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594FB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156210</wp:posOffset>
            </wp:positionV>
            <wp:extent cx="153035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Pr="00E82E2E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55540" w:rsidRDefault="00455540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7064CC" w:rsidRDefault="002E3ABA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 </w:t>
      </w:r>
      <w:r w:rsidR="0051103B"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            </w:t>
      </w: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</w:t>
      </w:r>
    </w:p>
    <w:p w:rsidR="00602674" w:rsidRDefault="003D1732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</w:t>
      </w:r>
    </w:p>
    <w:p w:rsidR="00B532BA" w:rsidRDefault="00FB2B9C" w:rsidP="00C825C2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</w:t>
      </w:r>
      <w:r w:rsidR="00B532BA" w:rsidRPr="00B532BA"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</w:t>
      </w:r>
    </w:p>
    <w:p w:rsidR="00752832" w:rsidRDefault="000539D4" w:rsidP="00F537A0">
      <w:pPr>
        <w:jc w:val="center"/>
        <w:rPr>
          <w:rFonts w:asciiTheme="majorBidi" w:hAnsiTheme="majorBidi" w:cstheme="majorBidi"/>
          <w:b/>
          <w:bCs/>
          <w:shadow/>
          <w:color w:val="FF9900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hadow/>
          <w:color w:val="FF9900"/>
          <w:sz w:val="36"/>
          <w:szCs w:val="36"/>
          <w:rtl/>
        </w:rPr>
        <w:t>بــــــلاغ صحـــــــــفي</w:t>
      </w:r>
    </w:p>
    <w:p w:rsidR="00602674" w:rsidRPr="00752832" w:rsidRDefault="00602674" w:rsidP="00752832">
      <w:pPr>
        <w:jc w:val="center"/>
        <w:rPr>
          <w:rFonts w:asciiTheme="majorBidi" w:hAnsiTheme="majorBidi" w:cstheme="majorBidi"/>
          <w:b/>
          <w:bCs/>
          <w:shadow/>
          <w:color w:val="FF9900"/>
          <w:sz w:val="36"/>
          <w:szCs w:val="36"/>
          <w:rtl/>
        </w:rPr>
      </w:pPr>
    </w:p>
    <w:p w:rsidR="00761703" w:rsidRPr="00157C1D" w:rsidRDefault="00157C1D" w:rsidP="00157C1D">
      <w:pPr>
        <w:bidi/>
        <w:ind w:left="1274" w:hanging="1275"/>
        <w:jc w:val="center"/>
        <w:rPr>
          <w:rFonts w:ascii="Simplified Arabic" w:hAnsi="Simplified Arabic" w:cs="Simplified Arabic"/>
          <w:b/>
          <w:bCs/>
          <w:shadow/>
          <w:color w:val="993366"/>
          <w:sz w:val="30"/>
          <w:szCs w:val="30"/>
          <w:rtl/>
          <w:lang w:bidi="ar-MA"/>
        </w:rPr>
      </w:pPr>
      <w:r w:rsidRPr="00157C1D">
        <w:rPr>
          <w:rFonts w:ascii="Simplified Arabic" w:hAnsi="Simplified Arabic" w:cs="Simplified Arabic" w:hint="cs"/>
          <w:b/>
          <w:bCs/>
          <w:shadow/>
          <w:color w:val="993366"/>
          <w:sz w:val="30"/>
          <w:szCs w:val="30"/>
          <w:rtl/>
          <w:lang w:bidi="ar-MA"/>
        </w:rPr>
        <w:t xml:space="preserve">تقديم </w:t>
      </w:r>
      <w:r w:rsidRPr="00157C1D">
        <w:rPr>
          <w:rFonts w:ascii="Simplified Arabic" w:hAnsi="Simplified Arabic" w:cs="Simplified Arabic"/>
          <w:b/>
          <w:bCs/>
          <w:shadow/>
          <w:color w:val="993366"/>
          <w:sz w:val="30"/>
          <w:szCs w:val="30"/>
          <w:rtl/>
          <w:lang w:bidi="ar-MA"/>
        </w:rPr>
        <w:t>المؤتمر الدولي الواحد والست</w:t>
      </w:r>
      <w:r w:rsidRPr="00157C1D">
        <w:rPr>
          <w:rFonts w:ascii="Simplified Arabic" w:hAnsi="Simplified Arabic" w:cs="Simplified Arabic" w:hint="cs"/>
          <w:b/>
          <w:bCs/>
          <w:shadow/>
          <w:color w:val="993366"/>
          <w:sz w:val="30"/>
          <w:szCs w:val="30"/>
          <w:rtl/>
          <w:lang w:bidi="ar-MA"/>
        </w:rPr>
        <w:t>ي</w:t>
      </w:r>
      <w:r w:rsidRPr="00157C1D">
        <w:rPr>
          <w:rFonts w:ascii="Simplified Arabic" w:hAnsi="Simplified Arabic" w:cs="Simplified Arabic"/>
          <w:b/>
          <w:bCs/>
          <w:shadow/>
          <w:color w:val="993366"/>
          <w:sz w:val="30"/>
          <w:szCs w:val="30"/>
          <w:rtl/>
          <w:lang w:bidi="ar-MA"/>
        </w:rPr>
        <w:t>ن للإحصاء</w:t>
      </w:r>
    </w:p>
    <w:p w:rsidR="009E6697" w:rsidRDefault="009E6697" w:rsidP="009E6697">
      <w:pPr>
        <w:bidi/>
        <w:ind w:left="1274" w:hanging="1275"/>
        <w:jc w:val="both"/>
        <w:rPr>
          <w:rFonts w:ascii="Book Antiqua" w:hAnsi="Book Antiqua"/>
          <w:b/>
          <w:bCs/>
          <w:color w:val="7F7F7F" w:themeColor="text1" w:themeTint="80"/>
          <w:sz w:val="32"/>
          <w:szCs w:val="32"/>
          <w:lang w:bidi="ar-MA"/>
        </w:rPr>
      </w:pPr>
    </w:p>
    <w:p w:rsidR="00CA0180" w:rsidRDefault="00CA0180" w:rsidP="00CA0180">
      <w:pPr>
        <w:bidi/>
        <w:ind w:left="1274" w:hanging="1275"/>
        <w:jc w:val="both"/>
        <w:rPr>
          <w:rFonts w:ascii="Book Antiqua" w:hAnsi="Book Antiqua"/>
          <w:b/>
          <w:bCs/>
          <w:color w:val="7F7F7F" w:themeColor="text1" w:themeTint="80"/>
          <w:sz w:val="32"/>
          <w:szCs w:val="32"/>
          <w:rtl/>
          <w:lang w:bidi="ar-MA"/>
        </w:rPr>
      </w:pPr>
      <w:r>
        <w:rPr>
          <w:rFonts w:ascii="Book Antiqua" w:hAnsi="Book Antiqua"/>
          <w:b/>
          <w:bCs/>
          <w:color w:val="7F7F7F" w:themeColor="text1" w:themeTint="80"/>
          <w:sz w:val="32"/>
          <w:szCs w:val="32"/>
          <w:lang w:bidi="ar-MA"/>
        </w:rPr>
        <w:t xml:space="preserve">   </w:t>
      </w:r>
    </w:p>
    <w:p w:rsidR="00615F4A" w:rsidRDefault="00615F4A" w:rsidP="00615F4A">
      <w:pPr>
        <w:tabs>
          <w:tab w:val="left" w:pos="-1"/>
        </w:tabs>
        <w:bidi/>
        <w:spacing w:line="288" w:lineRule="auto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  <w:r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ab/>
      </w:r>
      <w:r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تحت الرعاية السامية لصاحب الجلالة الملك محمد السادس، </w:t>
      </w:r>
      <w:r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سي</w:t>
      </w:r>
      <w:r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حتضن المغرب</w:t>
      </w:r>
      <w:r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،</w:t>
      </w:r>
      <w:r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من 16 إلى 21 يوليوز 2017</w:t>
      </w:r>
      <w:r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بمراكش</w:t>
      </w:r>
      <w:r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، أشغال</w:t>
      </w:r>
      <w:r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الدورة الواحدة والست</w:t>
      </w:r>
      <w:r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ي</w:t>
      </w:r>
      <w:r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ن للمؤتمر الدولي للإحصاء</w:t>
      </w:r>
      <w:r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.</w:t>
      </w:r>
    </w:p>
    <w:p w:rsidR="00615F4A" w:rsidRPr="00F32999" w:rsidRDefault="00615F4A" w:rsidP="00615F4A">
      <w:pPr>
        <w:tabs>
          <w:tab w:val="left" w:pos="4051"/>
        </w:tabs>
        <w:bidi/>
        <w:spacing w:line="252" w:lineRule="auto"/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</w:pPr>
    </w:p>
    <w:p w:rsidR="00615F4A" w:rsidRDefault="00615F4A" w:rsidP="00615F4A">
      <w:pPr>
        <w:tabs>
          <w:tab w:val="left" w:pos="-1"/>
        </w:tabs>
        <w:bidi/>
        <w:spacing w:line="288" w:lineRule="auto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  <w:r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ab/>
      </w:r>
      <w:r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إضافة إلى جلسات النقاش العلمي حول الإحصاء وتطبيقاته، ستنظم</w:t>
      </w:r>
      <w:r w:rsidRPr="00F32999"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  <w:t xml:space="preserve"> </w:t>
      </w:r>
      <w:r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على هامش أشغال هذا </w:t>
      </w:r>
      <w:r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المؤتمر</w:t>
      </w:r>
      <w:r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ندوات دولية، بارتباط مع الميدان، حول انعكاسات التغيرات المناخية وثورة البيانات في خدمة أهداف التنمية المستدامة تحضرها شخصيات مرموقة وطنية ودولية تمثل</w:t>
      </w:r>
      <w:r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حكومات ومؤسسات </w:t>
      </w:r>
      <w:r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جامع</w:t>
      </w:r>
      <w:r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ية</w:t>
      </w:r>
      <w:r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وعلمية</w:t>
      </w:r>
      <w:r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.</w:t>
      </w:r>
    </w:p>
    <w:p w:rsidR="005B3499" w:rsidRDefault="005B3499" w:rsidP="007B540C">
      <w:pPr>
        <w:bidi/>
        <w:spacing w:line="288" w:lineRule="auto"/>
        <w:ind w:firstLine="709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</w:pPr>
    </w:p>
    <w:p w:rsidR="005B3499" w:rsidRDefault="004A2819" w:rsidP="004A2819">
      <w:pPr>
        <w:tabs>
          <w:tab w:val="left" w:pos="-1"/>
        </w:tabs>
        <w:bidi/>
        <w:spacing w:line="288" w:lineRule="auto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  <w:r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ab/>
      </w:r>
      <w:r w:rsidR="005B3499"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وبهذه المناسبة، </w:t>
      </w:r>
      <w:r w:rsidR="00575765" w:rsidRPr="0030536A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تنظم المندوبية السامية للتخطيط لقاء تواصليا، يوم</w:t>
      </w:r>
      <w:r w:rsidR="00575765" w:rsidRPr="0030536A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="0057576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الأربعاء</w:t>
      </w:r>
      <w:r w:rsidR="00575765" w:rsidRPr="0030536A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="0057576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28</w:t>
      </w:r>
      <w:r w:rsidR="00575765" w:rsidRPr="0030536A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="00575765" w:rsidRPr="0030536A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يونيو</w:t>
      </w:r>
      <w:r w:rsidR="00575765" w:rsidRPr="0030536A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="0057576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الجاري</w:t>
      </w:r>
      <w:r w:rsidR="00575765" w:rsidRPr="0030536A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على الساعة </w:t>
      </w:r>
      <w:r w:rsidR="00575765" w:rsidRPr="0030536A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ال</w:t>
      </w:r>
      <w:r w:rsidR="0057576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ثالثة</w:t>
      </w:r>
      <w:r w:rsidR="00575765" w:rsidRPr="0030536A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="0072573B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بعد ال</w:t>
      </w:r>
      <w:r w:rsidR="00575765" w:rsidRPr="0030536A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زوا</w:t>
      </w:r>
      <w:r w:rsidR="0072573B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ل</w:t>
      </w:r>
      <w:r w:rsidR="00575765" w:rsidRPr="0030536A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="00575765" w:rsidRPr="0030536A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بمقرها الكائن بحي الرياض، الرباط،</w:t>
      </w:r>
      <w:r w:rsidR="00575765" w:rsidRPr="0030536A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="00575765" w:rsidRPr="0030536A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يقوم خلاله السيد </w:t>
      </w:r>
      <w:r w:rsidR="00575765" w:rsidRPr="0030536A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أ</w:t>
      </w:r>
      <w:r w:rsidR="00575765" w:rsidRPr="0030536A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حمد الحليمي علمي، المندوب السامي للتخطيط،</w:t>
      </w:r>
      <w:r w:rsidR="0057576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="005B3499"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بتقديم</w:t>
      </w:r>
      <w:r w:rsidR="005B3499"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="005B3499"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البرنامج</w:t>
      </w:r>
      <w:r w:rsidR="005B3499"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العلمي لهذا المؤتمر</w:t>
      </w:r>
      <w:r w:rsidR="005B3499"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="005B3499"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وكذا الترتيبات المتخذة لتنظيم</w:t>
      </w:r>
      <w:r w:rsidR="005B3499"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ه</w:t>
      </w:r>
      <w:r w:rsidR="005B3499"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وإنجاح</w:t>
      </w:r>
      <w:r w:rsidR="005B3499" w:rsidRPr="00F32999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ه</w:t>
      </w:r>
      <w:r w:rsidR="005B3499" w:rsidRPr="00F32999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.</w:t>
      </w:r>
    </w:p>
    <w:p w:rsidR="005B3499" w:rsidRPr="005B3499" w:rsidRDefault="004A2819" w:rsidP="005B3499">
      <w:pPr>
        <w:bidi/>
        <w:spacing w:line="288" w:lineRule="auto"/>
        <w:ind w:firstLine="709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</w:pPr>
      <w:r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           </w:t>
      </w:r>
    </w:p>
    <w:p w:rsidR="005B3499" w:rsidRDefault="005B3499" w:rsidP="005B3499">
      <w:pPr>
        <w:bidi/>
        <w:spacing w:line="288" w:lineRule="auto"/>
        <w:ind w:firstLine="709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</w:pPr>
    </w:p>
    <w:p w:rsidR="00637A38" w:rsidRDefault="00637A38" w:rsidP="00637A38">
      <w:pPr>
        <w:bidi/>
        <w:spacing w:line="288" w:lineRule="auto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</w:p>
    <w:p w:rsidR="00637A38" w:rsidRDefault="00637A38" w:rsidP="00637A38">
      <w:pPr>
        <w:bidi/>
        <w:spacing w:line="288" w:lineRule="auto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</w:p>
    <w:p w:rsidR="00637A38" w:rsidRDefault="00637A38" w:rsidP="00637A38">
      <w:pPr>
        <w:bidi/>
        <w:spacing w:line="288" w:lineRule="auto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</w:p>
    <w:p w:rsidR="005111B4" w:rsidRPr="005111B4" w:rsidRDefault="005111B4" w:rsidP="005111B4">
      <w:pPr>
        <w:bidi/>
        <w:ind w:left="1274" w:hanging="1275"/>
        <w:jc w:val="both"/>
        <w:rPr>
          <w:rFonts w:ascii="Arial" w:hAnsi="Arial"/>
          <w:b/>
          <w:bCs/>
          <w:color w:val="7F7F7F" w:themeColor="text1" w:themeTint="80"/>
          <w:sz w:val="32"/>
          <w:szCs w:val="32"/>
          <w:rtl/>
          <w:lang w:bidi="ar-MA"/>
        </w:rPr>
      </w:pPr>
    </w:p>
    <w:sectPr w:rsidR="005111B4" w:rsidRPr="005111B4" w:rsidSect="00F537A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14" w:rsidRDefault="00073D14">
      <w:r>
        <w:separator/>
      </w:r>
    </w:p>
  </w:endnote>
  <w:endnote w:type="continuationSeparator" w:id="1">
    <w:p w:rsidR="00073D14" w:rsidRDefault="0007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3C2F5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3C2F55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57576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57576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3C2F5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4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64.95pt;margin-top:.7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36pt;margin-top:-15.2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75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42.95pt;margin-top:.7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55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14" w:rsidRDefault="00073D14">
      <w:r>
        <w:separator/>
      </w:r>
    </w:p>
  </w:footnote>
  <w:footnote w:type="continuationSeparator" w:id="1">
    <w:p w:rsidR="00073D14" w:rsidRDefault="0007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2BA4"/>
    <w:rsid w:val="00010F70"/>
    <w:rsid w:val="0001390E"/>
    <w:rsid w:val="00013A7F"/>
    <w:rsid w:val="00013C22"/>
    <w:rsid w:val="000152BC"/>
    <w:rsid w:val="0001611A"/>
    <w:rsid w:val="00016D3B"/>
    <w:rsid w:val="000205FA"/>
    <w:rsid w:val="00024095"/>
    <w:rsid w:val="00027850"/>
    <w:rsid w:val="000355D9"/>
    <w:rsid w:val="00050A6E"/>
    <w:rsid w:val="000539D4"/>
    <w:rsid w:val="000554EE"/>
    <w:rsid w:val="00060321"/>
    <w:rsid w:val="00064386"/>
    <w:rsid w:val="0006553F"/>
    <w:rsid w:val="00066C04"/>
    <w:rsid w:val="00070037"/>
    <w:rsid w:val="00070F24"/>
    <w:rsid w:val="00073D14"/>
    <w:rsid w:val="00081BE5"/>
    <w:rsid w:val="00085E86"/>
    <w:rsid w:val="00091170"/>
    <w:rsid w:val="00093DC5"/>
    <w:rsid w:val="00096831"/>
    <w:rsid w:val="000A162D"/>
    <w:rsid w:val="000A199F"/>
    <w:rsid w:val="000A3BE9"/>
    <w:rsid w:val="000A4F68"/>
    <w:rsid w:val="000B2A3E"/>
    <w:rsid w:val="000B7948"/>
    <w:rsid w:val="000C1943"/>
    <w:rsid w:val="000C5E54"/>
    <w:rsid w:val="000C673D"/>
    <w:rsid w:val="000C7682"/>
    <w:rsid w:val="000D25AF"/>
    <w:rsid w:val="000D3227"/>
    <w:rsid w:val="000E21D3"/>
    <w:rsid w:val="000E7503"/>
    <w:rsid w:val="00100AF5"/>
    <w:rsid w:val="001063C7"/>
    <w:rsid w:val="00107113"/>
    <w:rsid w:val="00114C7E"/>
    <w:rsid w:val="00116B4A"/>
    <w:rsid w:val="00120AF1"/>
    <w:rsid w:val="0012265F"/>
    <w:rsid w:val="00137652"/>
    <w:rsid w:val="001379C2"/>
    <w:rsid w:val="001437B0"/>
    <w:rsid w:val="001513A6"/>
    <w:rsid w:val="00153DC3"/>
    <w:rsid w:val="00155095"/>
    <w:rsid w:val="00155EBB"/>
    <w:rsid w:val="00157C1D"/>
    <w:rsid w:val="001630F0"/>
    <w:rsid w:val="0016363C"/>
    <w:rsid w:val="001640AC"/>
    <w:rsid w:val="00173DF2"/>
    <w:rsid w:val="00174719"/>
    <w:rsid w:val="00176CC0"/>
    <w:rsid w:val="00177EC0"/>
    <w:rsid w:val="00181EFF"/>
    <w:rsid w:val="001907EE"/>
    <w:rsid w:val="001A01E4"/>
    <w:rsid w:val="001A1A9C"/>
    <w:rsid w:val="001A2FF3"/>
    <w:rsid w:val="001A7093"/>
    <w:rsid w:val="001B2CB8"/>
    <w:rsid w:val="001C3920"/>
    <w:rsid w:val="001C4BE1"/>
    <w:rsid w:val="001D0516"/>
    <w:rsid w:val="001D07F7"/>
    <w:rsid w:val="001D0B13"/>
    <w:rsid w:val="001D34E6"/>
    <w:rsid w:val="001D57E1"/>
    <w:rsid w:val="001E05D5"/>
    <w:rsid w:val="001E6C1F"/>
    <w:rsid w:val="001F1343"/>
    <w:rsid w:val="001F3482"/>
    <w:rsid w:val="001F4836"/>
    <w:rsid w:val="001F6AD9"/>
    <w:rsid w:val="002008E9"/>
    <w:rsid w:val="00205A6A"/>
    <w:rsid w:val="00206659"/>
    <w:rsid w:val="002100FC"/>
    <w:rsid w:val="002139B6"/>
    <w:rsid w:val="00220DF6"/>
    <w:rsid w:val="0022299E"/>
    <w:rsid w:val="0022597E"/>
    <w:rsid w:val="0023043F"/>
    <w:rsid w:val="002316A6"/>
    <w:rsid w:val="002353F2"/>
    <w:rsid w:val="002375D9"/>
    <w:rsid w:val="00242C76"/>
    <w:rsid w:val="00242CBE"/>
    <w:rsid w:val="002443AA"/>
    <w:rsid w:val="0024532B"/>
    <w:rsid w:val="0024586A"/>
    <w:rsid w:val="00250401"/>
    <w:rsid w:val="002523DB"/>
    <w:rsid w:val="00256291"/>
    <w:rsid w:val="002603C8"/>
    <w:rsid w:val="00262AA7"/>
    <w:rsid w:val="00264343"/>
    <w:rsid w:val="00264D30"/>
    <w:rsid w:val="00271922"/>
    <w:rsid w:val="0028585A"/>
    <w:rsid w:val="00286F23"/>
    <w:rsid w:val="00287656"/>
    <w:rsid w:val="00290B88"/>
    <w:rsid w:val="002A281B"/>
    <w:rsid w:val="002A5A7C"/>
    <w:rsid w:val="002A688F"/>
    <w:rsid w:val="002A7075"/>
    <w:rsid w:val="002B2CF6"/>
    <w:rsid w:val="002C02CC"/>
    <w:rsid w:val="002C09B2"/>
    <w:rsid w:val="002C6433"/>
    <w:rsid w:val="002D022C"/>
    <w:rsid w:val="002D3BD2"/>
    <w:rsid w:val="002D49EF"/>
    <w:rsid w:val="002E3ABA"/>
    <w:rsid w:val="002F3B72"/>
    <w:rsid w:val="0030536A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1D4C"/>
    <w:rsid w:val="00354764"/>
    <w:rsid w:val="003557D2"/>
    <w:rsid w:val="00363029"/>
    <w:rsid w:val="003671BE"/>
    <w:rsid w:val="00376C2C"/>
    <w:rsid w:val="00376C4A"/>
    <w:rsid w:val="00385013"/>
    <w:rsid w:val="0039063A"/>
    <w:rsid w:val="00393B90"/>
    <w:rsid w:val="00393EF8"/>
    <w:rsid w:val="003A14B5"/>
    <w:rsid w:val="003A17E2"/>
    <w:rsid w:val="003A5CB2"/>
    <w:rsid w:val="003B7C9A"/>
    <w:rsid w:val="003C2F55"/>
    <w:rsid w:val="003C357A"/>
    <w:rsid w:val="003D1732"/>
    <w:rsid w:val="003E5DDB"/>
    <w:rsid w:val="003F28EA"/>
    <w:rsid w:val="003F445E"/>
    <w:rsid w:val="00401D3E"/>
    <w:rsid w:val="00403A20"/>
    <w:rsid w:val="00421487"/>
    <w:rsid w:val="0042664F"/>
    <w:rsid w:val="004275D6"/>
    <w:rsid w:val="00436566"/>
    <w:rsid w:val="00446DB7"/>
    <w:rsid w:val="00447FBC"/>
    <w:rsid w:val="00455305"/>
    <w:rsid w:val="00455540"/>
    <w:rsid w:val="004744FF"/>
    <w:rsid w:val="00481E24"/>
    <w:rsid w:val="00484E8D"/>
    <w:rsid w:val="0049060D"/>
    <w:rsid w:val="004A1173"/>
    <w:rsid w:val="004A225B"/>
    <w:rsid w:val="004A2819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D550D"/>
    <w:rsid w:val="004D7A5D"/>
    <w:rsid w:val="004E1CDD"/>
    <w:rsid w:val="004E36E2"/>
    <w:rsid w:val="004E51D6"/>
    <w:rsid w:val="004E67F8"/>
    <w:rsid w:val="004E6CF3"/>
    <w:rsid w:val="004F512A"/>
    <w:rsid w:val="004F572F"/>
    <w:rsid w:val="004F57F8"/>
    <w:rsid w:val="004F60EB"/>
    <w:rsid w:val="004F62DC"/>
    <w:rsid w:val="005052E3"/>
    <w:rsid w:val="0051103B"/>
    <w:rsid w:val="005111B4"/>
    <w:rsid w:val="005126CC"/>
    <w:rsid w:val="005178FE"/>
    <w:rsid w:val="005221A2"/>
    <w:rsid w:val="0052236C"/>
    <w:rsid w:val="0052635A"/>
    <w:rsid w:val="00533EE5"/>
    <w:rsid w:val="00537897"/>
    <w:rsid w:val="00541C46"/>
    <w:rsid w:val="00542043"/>
    <w:rsid w:val="00542E3A"/>
    <w:rsid w:val="00547ECD"/>
    <w:rsid w:val="00550169"/>
    <w:rsid w:val="00564AE3"/>
    <w:rsid w:val="005678E6"/>
    <w:rsid w:val="0057148E"/>
    <w:rsid w:val="00571918"/>
    <w:rsid w:val="005746EB"/>
    <w:rsid w:val="005754A6"/>
    <w:rsid w:val="00575765"/>
    <w:rsid w:val="005814DE"/>
    <w:rsid w:val="00582403"/>
    <w:rsid w:val="005909CA"/>
    <w:rsid w:val="00590E1B"/>
    <w:rsid w:val="005933D5"/>
    <w:rsid w:val="00594250"/>
    <w:rsid w:val="00594D60"/>
    <w:rsid w:val="00594FBA"/>
    <w:rsid w:val="00595235"/>
    <w:rsid w:val="005B0675"/>
    <w:rsid w:val="005B3499"/>
    <w:rsid w:val="005B3582"/>
    <w:rsid w:val="005B48EA"/>
    <w:rsid w:val="005C28E5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602674"/>
    <w:rsid w:val="00604836"/>
    <w:rsid w:val="0061089F"/>
    <w:rsid w:val="00610ADF"/>
    <w:rsid w:val="00611B94"/>
    <w:rsid w:val="0061442D"/>
    <w:rsid w:val="00615F4A"/>
    <w:rsid w:val="00621F5D"/>
    <w:rsid w:val="00630E13"/>
    <w:rsid w:val="0063123E"/>
    <w:rsid w:val="00633846"/>
    <w:rsid w:val="00633BBA"/>
    <w:rsid w:val="006351D0"/>
    <w:rsid w:val="00635AEC"/>
    <w:rsid w:val="00637A38"/>
    <w:rsid w:val="006418B5"/>
    <w:rsid w:val="00650FBE"/>
    <w:rsid w:val="00656EDF"/>
    <w:rsid w:val="00661B0F"/>
    <w:rsid w:val="00665592"/>
    <w:rsid w:val="00667E75"/>
    <w:rsid w:val="00667ECC"/>
    <w:rsid w:val="0067021B"/>
    <w:rsid w:val="006707C0"/>
    <w:rsid w:val="006732B3"/>
    <w:rsid w:val="00674081"/>
    <w:rsid w:val="00682878"/>
    <w:rsid w:val="0068506D"/>
    <w:rsid w:val="00687A8F"/>
    <w:rsid w:val="00690CED"/>
    <w:rsid w:val="00692552"/>
    <w:rsid w:val="00694FF6"/>
    <w:rsid w:val="00695BAE"/>
    <w:rsid w:val="006A3883"/>
    <w:rsid w:val="006A77BF"/>
    <w:rsid w:val="006B5F68"/>
    <w:rsid w:val="006C77C9"/>
    <w:rsid w:val="006D0113"/>
    <w:rsid w:val="006D22BC"/>
    <w:rsid w:val="006D4F49"/>
    <w:rsid w:val="006D7AEF"/>
    <w:rsid w:val="006D7FA4"/>
    <w:rsid w:val="006E2C7A"/>
    <w:rsid w:val="006E456F"/>
    <w:rsid w:val="006E5679"/>
    <w:rsid w:val="006E608B"/>
    <w:rsid w:val="006E7909"/>
    <w:rsid w:val="00700E75"/>
    <w:rsid w:val="007064CC"/>
    <w:rsid w:val="007206D4"/>
    <w:rsid w:val="0072573B"/>
    <w:rsid w:val="007273F0"/>
    <w:rsid w:val="00730CFE"/>
    <w:rsid w:val="007320F2"/>
    <w:rsid w:val="00737D26"/>
    <w:rsid w:val="00737E9A"/>
    <w:rsid w:val="007418E0"/>
    <w:rsid w:val="00752832"/>
    <w:rsid w:val="00761703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27D0"/>
    <w:rsid w:val="007B540C"/>
    <w:rsid w:val="007B68AF"/>
    <w:rsid w:val="007B7FEE"/>
    <w:rsid w:val="007C2982"/>
    <w:rsid w:val="007C5D2B"/>
    <w:rsid w:val="007C6380"/>
    <w:rsid w:val="007D7F9B"/>
    <w:rsid w:val="007E1420"/>
    <w:rsid w:val="007E1CA4"/>
    <w:rsid w:val="007E2D18"/>
    <w:rsid w:val="007E33CA"/>
    <w:rsid w:val="007E474D"/>
    <w:rsid w:val="007E47FC"/>
    <w:rsid w:val="007E7A82"/>
    <w:rsid w:val="007F475F"/>
    <w:rsid w:val="007F478E"/>
    <w:rsid w:val="007F4A8D"/>
    <w:rsid w:val="00803256"/>
    <w:rsid w:val="008043F5"/>
    <w:rsid w:val="0080593A"/>
    <w:rsid w:val="00806946"/>
    <w:rsid w:val="00807DC4"/>
    <w:rsid w:val="00811CEF"/>
    <w:rsid w:val="008148E1"/>
    <w:rsid w:val="00817D3A"/>
    <w:rsid w:val="00822820"/>
    <w:rsid w:val="008373A3"/>
    <w:rsid w:val="0084269C"/>
    <w:rsid w:val="00851CEC"/>
    <w:rsid w:val="00852402"/>
    <w:rsid w:val="0086177A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1242"/>
    <w:rsid w:val="008A15E2"/>
    <w:rsid w:val="008A2CAA"/>
    <w:rsid w:val="008A4A35"/>
    <w:rsid w:val="008A4CF7"/>
    <w:rsid w:val="008A6A9C"/>
    <w:rsid w:val="008B32BE"/>
    <w:rsid w:val="008B365D"/>
    <w:rsid w:val="008C2C3C"/>
    <w:rsid w:val="008C79BB"/>
    <w:rsid w:val="008D1587"/>
    <w:rsid w:val="008D38D9"/>
    <w:rsid w:val="008D4AC7"/>
    <w:rsid w:val="008D767F"/>
    <w:rsid w:val="008E57C2"/>
    <w:rsid w:val="008F416D"/>
    <w:rsid w:val="008F6D54"/>
    <w:rsid w:val="00900744"/>
    <w:rsid w:val="00900B2E"/>
    <w:rsid w:val="00930BC1"/>
    <w:rsid w:val="00931126"/>
    <w:rsid w:val="00944B4F"/>
    <w:rsid w:val="0095153B"/>
    <w:rsid w:val="00953DB4"/>
    <w:rsid w:val="00960C51"/>
    <w:rsid w:val="00961216"/>
    <w:rsid w:val="00965163"/>
    <w:rsid w:val="00965E2B"/>
    <w:rsid w:val="00970294"/>
    <w:rsid w:val="009750B7"/>
    <w:rsid w:val="009801E4"/>
    <w:rsid w:val="00984C53"/>
    <w:rsid w:val="00990C6F"/>
    <w:rsid w:val="00996F92"/>
    <w:rsid w:val="009A205F"/>
    <w:rsid w:val="009A3A8A"/>
    <w:rsid w:val="009A4BB0"/>
    <w:rsid w:val="009B2B2B"/>
    <w:rsid w:val="009C0E61"/>
    <w:rsid w:val="009C384D"/>
    <w:rsid w:val="009D0EEB"/>
    <w:rsid w:val="009D1867"/>
    <w:rsid w:val="009D3F74"/>
    <w:rsid w:val="009D664A"/>
    <w:rsid w:val="009E1925"/>
    <w:rsid w:val="009E3005"/>
    <w:rsid w:val="009E4032"/>
    <w:rsid w:val="009E4BD5"/>
    <w:rsid w:val="009E6697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27B98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3E6A"/>
    <w:rsid w:val="00AA48F7"/>
    <w:rsid w:val="00AA723E"/>
    <w:rsid w:val="00AA757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16E"/>
    <w:rsid w:val="00AE3BF1"/>
    <w:rsid w:val="00AE4320"/>
    <w:rsid w:val="00AE61E0"/>
    <w:rsid w:val="00AF442C"/>
    <w:rsid w:val="00AF5ED0"/>
    <w:rsid w:val="00AF74CA"/>
    <w:rsid w:val="00B01F8F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532BA"/>
    <w:rsid w:val="00B54E46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41AF"/>
    <w:rsid w:val="00BA5F9D"/>
    <w:rsid w:val="00BB0EA8"/>
    <w:rsid w:val="00BB27CA"/>
    <w:rsid w:val="00BC2E39"/>
    <w:rsid w:val="00BC2EE7"/>
    <w:rsid w:val="00BC49B4"/>
    <w:rsid w:val="00BD05AA"/>
    <w:rsid w:val="00BD0B26"/>
    <w:rsid w:val="00BD3618"/>
    <w:rsid w:val="00BD611F"/>
    <w:rsid w:val="00BD7B29"/>
    <w:rsid w:val="00BE10A5"/>
    <w:rsid w:val="00BE12C8"/>
    <w:rsid w:val="00C005F2"/>
    <w:rsid w:val="00C02BDF"/>
    <w:rsid w:val="00C03E14"/>
    <w:rsid w:val="00C10731"/>
    <w:rsid w:val="00C10BDD"/>
    <w:rsid w:val="00C10D8B"/>
    <w:rsid w:val="00C14DCE"/>
    <w:rsid w:val="00C26145"/>
    <w:rsid w:val="00C31EF5"/>
    <w:rsid w:val="00C36CAE"/>
    <w:rsid w:val="00C37563"/>
    <w:rsid w:val="00C455CF"/>
    <w:rsid w:val="00C45E08"/>
    <w:rsid w:val="00C509B9"/>
    <w:rsid w:val="00C5584A"/>
    <w:rsid w:val="00C569B9"/>
    <w:rsid w:val="00C57DE2"/>
    <w:rsid w:val="00C77AA4"/>
    <w:rsid w:val="00C825C2"/>
    <w:rsid w:val="00C92504"/>
    <w:rsid w:val="00C92E38"/>
    <w:rsid w:val="00CA0180"/>
    <w:rsid w:val="00CA2232"/>
    <w:rsid w:val="00CA5B96"/>
    <w:rsid w:val="00CA7648"/>
    <w:rsid w:val="00CB05C8"/>
    <w:rsid w:val="00CB3A44"/>
    <w:rsid w:val="00CC0D73"/>
    <w:rsid w:val="00CC289A"/>
    <w:rsid w:val="00CC5A17"/>
    <w:rsid w:val="00CC5F3B"/>
    <w:rsid w:val="00CD1784"/>
    <w:rsid w:val="00CD6E99"/>
    <w:rsid w:val="00CD7C5C"/>
    <w:rsid w:val="00CE08CE"/>
    <w:rsid w:val="00CE718A"/>
    <w:rsid w:val="00CE7BB5"/>
    <w:rsid w:val="00CF3217"/>
    <w:rsid w:val="00D01031"/>
    <w:rsid w:val="00D02AC8"/>
    <w:rsid w:val="00D07E75"/>
    <w:rsid w:val="00D12FA1"/>
    <w:rsid w:val="00D15EC7"/>
    <w:rsid w:val="00D224CC"/>
    <w:rsid w:val="00D30672"/>
    <w:rsid w:val="00D30B74"/>
    <w:rsid w:val="00D3608E"/>
    <w:rsid w:val="00D40AE4"/>
    <w:rsid w:val="00D43226"/>
    <w:rsid w:val="00D46A93"/>
    <w:rsid w:val="00D4763E"/>
    <w:rsid w:val="00D60382"/>
    <w:rsid w:val="00D71C17"/>
    <w:rsid w:val="00D71FF6"/>
    <w:rsid w:val="00D801F5"/>
    <w:rsid w:val="00D820EB"/>
    <w:rsid w:val="00D82174"/>
    <w:rsid w:val="00D827F9"/>
    <w:rsid w:val="00DA5A4B"/>
    <w:rsid w:val="00DB27A9"/>
    <w:rsid w:val="00DB293A"/>
    <w:rsid w:val="00DB41D2"/>
    <w:rsid w:val="00DB5B3F"/>
    <w:rsid w:val="00DC0C38"/>
    <w:rsid w:val="00DD1685"/>
    <w:rsid w:val="00DD4344"/>
    <w:rsid w:val="00DD4AEF"/>
    <w:rsid w:val="00DD4E19"/>
    <w:rsid w:val="00DD5A2F"/>
    <w:rsid w:val="00DE1986"/>
    <w:rsid w:val="00DE635A"/>
    <w:rsid w:val="00E022E3"/>
    <w:rsid w:val="00E03B7C"/>
    <w:rsid w:val="00E052C6"/>
    <w:rsid w:val="00E10773"/>
    <w:rsid w:val="00E11DF5"/>
    <w:rsid w:val="00E1478F"/>
    <w:rsid w:val="00E2252B"/>
    <w:rsid w:val="00E225AC"/>
    <w:rsid w:val="00E24DC2"/>
    <w:rsid w:val="00E30992"/>
    <w:rsid w:val="00E32D1F"/>
    <w:rsid w:val="00E343C3"/>
    <w:rsid w:val="00E40104"/>
    <w:rsid w:val="00E41A5C"/>
    <w:rsid w:val="00E52A17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38CD"/>
    <w:rsid w:val="00EA5644"/>
    <w:rsid w:val="00EB537F"/>
    <w:rsid w:val="00EB5AC5"/>
    <w:rsid w:val="00EB7741"/>
    <w:rsid w:val="00EC6140"/>
    <w:rsid w:val="00EE0046"/>
    <w:rsid w:val="00EE549F"/>
    <w:rsid w:val="00EE5D39"/>
    <w:rsid w:val="00EE7406"/>
    <w:rsid w:val="00EF13CA"/>
    <w:rsid w:val="00F04FE2"/>
    <w:rsid w:val="00F1016F"/>
    <w:rsid w:val="00F11331"/>
    <w:rsid w:val="00F13493"/>
    <w:rsid w:val="00F15891"/>
    <w:rsid w:val="00F16832"/>
    <w:rsid w:val="00F220B7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37A0"/>
    <w:rsid w:val="00F549CF"/>
    <w:rsid w:val="00F566E9"/>
    <w:rsid w:val="00F61F8F"/>
    <w:rsid w:val="00F63B2E"/>
    <w:rsid w:val="00F66232"/>
    <w:rsid w:val="00F6696A"/>
    <w:rsid w:val="00F72EC6"/>
    <w:rsid w:val="00F74FFB"/>
    <w:rsid w:val="00F750F4"/>
    <w:rsid w:val="00F75190"/>
    <w:rsid w:val="00F757A0"/>
    <w:rsid w:val="00F771FC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2B9C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2011-02-07T12:41:00Z</cp:lastPrinted>
  <dcterms:created xsi:type="dcterms:W3CDTF">2017-06-28T11:29:00Z</dcterms:created>
  <dcterms:modified xsi:type="dcterms:W3CDTF">2017-06-28T11:29:00Z</dcterms:modified>
</cp:coreProperties>
</file>