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A8" w:rsidRDefault="00C66478">
      <w:r>
        <w:rPr>
          <w:noProof/>
        </w:rPr>
        <w:pict>
          <v:rect id="_x0000_s1027" style="position:absolute;margin-left:-96.4pt;margin-top:-69.4pt;width:685.25pt;height:431.25pt;z-index:-251660288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7" DrawAspect="Content" ObjectID="_1424347200" r:id="rId7"/>
        </w:pict>
      </w:r>
      <w:r>
        <w:rPr>
          <w:noProof/>
        </w:rPr>
        <w:pict>
          <v:rect id="_x0000_s1028" style="position:absolute;margin-left:-124.85pt;margin-top:309.4pt;width:684.15pt;height:403.5pt;z-index:-251658240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8" DrawAspect="Content" ObjectID="_1424347201" r:id="rId9"/>
        </w:pict>
      </w:r>
    </w:p>
    <w:p w:rsidR="002826A8" w:rsidRDefault="002826A8"/>
    <w:p w:rsidR="002826A8" w:rsidRDefault="002826A8"/>
    <w:p w:rsidR="002826A8" w:rsidRDefault="002826A8"/>
    <w:p w:rsidR="002826A8" w:rsidRDefault="00C6647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7.75pt;margin-top:6.3pt;width:189.35pt;height:63pt;z-index:-251659264" filled="f" stroked="f" insetpen="t">
            <v:textbox style="mso-next-textbox:#_x0000_s1029">
              <w:txbxContent>
                <w:p w:rsidR="002826A8" w:rsidRPr="006740F7" w:rsidRDefault="002826A8" w:rsidP="00881E73">
                  <w:pPr>
                    <w:jc w:val="center"/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Edwardian Script ITC" w:hAnsi="Edwardian Script ITC"/>
                      <w:b/>
                      <w:bCs/>
                      <w:sz w:val="40"/>
                      <w:szCs w:val="40"/>
                    </w:rPr>
                    <w:t>Secrétariat Général</w:t>
                  </w:r>
                </w:p>
                <w:p w:rsidR="002826A8" w:rsidRPr="006740F7" w:rsidRDefault="002826A8" w:rsidP="006740F7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82.8pt;margin-top:6.3pt;width:2in;height:63pt;z-index:251659264" filled="f" stroked="f" insetpen="t">
            <v:textbox style="mso-next-textbox:#_x0000_s1030">
              <w:txbxContent>
                <w:p w:rsidR="002826A8" w:rsidRPr="006740F7" w:rsidRDefault="002826A8" w:rsidP="00881E73">
                  <w:pPr>
                    <w:bidi/>
                    <w:jc w:val="center"/>
                    <w:rPr>
                      <w:rFonts w:cs="Andalus"/>
                      <w:sz w:val="36"/>
                      <w:szCs w:val="36"/>
                      <w:lang w:bidi="ar-MA"/>
                    </w:rPr>
                  </w:pPr>
                  <w:proofErr w:type="gramStart"/>
                  <w:r w:rsidRPr="006740F7">
                    <w:rPr>
                      <w:rFonts w:cs="Andalus"/>
                      <w:sz w:val="36"/>
                      <w:szCs w:val="36"/>
                      <w:rtl/>
                      <w:lang w:bidi="ar-MA"/>
                    </w:rPr>
                    <w:t>ال</w:t>
                  </w:r>
                  <w:r>
                    <w:rPr>
                      <w:rFonts w:cs="Andalus"/>
                      <w:sz w:val="36"/>
                      <w:szCs w:val="36"/>
                      <w:rtl/>
                      <w:lang w:bidi="ar-MA"/>
                    </w:rPr>
                    <w:t>كتابـة</w:t>
                  </w:r>
                  <w:proofErr w:type="gramEnd"/>
                  <w:r>
                    <w:rPr>
                      <w:rFonts w:cs="Andalus"/>
                      <w:sz w:val="36"/>
                      <w:szCs w:val="36"/>
                      <w:rtl/>
                      <w:lang w:bidi="ar-MA"/>
                    </w:rPr>
                    <w:t xml:space="preserve"> العـامـة</w:t>
                  </w:r>
                </w:p>
                <w:p w:rsidR="002826A8" w:rsidRDefault="002826A8"/>
              </w:txbxContent>
            </v:textbox>
          </v:shape>
        </w:pict>
      </w:r>
    </w:p>
    <w:p w:rsidR="002826A8" w:rsidRDefault="002826A8"/>
    <w:p w:rsidR="002826A8" w:rsidRDefault="002826A8"/>
    <w:p w:rsidR="002826A8" w:rsidRDefault="002826A8"/>
    <w:p w:rsidR="00F84ECF" w:rsidRPr="00614F23" w:rsidRDefault="00F84ECF" w:rsidP="00F84ECF">
      <w:pPr>
        <w:bidi/>
        <w:jc w:val="center"/>
        <w:rPr>
          <w:b/>
          <w:bCs/>
          <w:shadow/>
          <w:color w:val="FF9900"/>
          <w:sz w:val="30"/>
          <w:szCs w:val="30"/>
          <w:rtl/>
        </w:rPr>
      </w:pPr>
      <w:r w:rsidRPr="00614F23">
        <w:rPr>
          <w:rFonts w:hint="cs"/>
          <w:b/>
          <w:bCs/>
          <w:shadow/>
          <w:color w:val="FF9900"/>
          <w:sz w:val="30"/>
          <w:szCs w:val="30"/>
          <w:rtl/>
        </w:rPr>
        <w:t xml:space="preserve">بلاغ صحفي </w:t>
      </w:r>
    </w:p>
    <w:p w:rsidR="00F84ECF" w:rsidRDefault="00F84ECF" w:rsidP="00F84ECF">
      <w:pPr>
        <w:bidi/>
        <w:jc w:val="center"/>
        <w:rPr>
          <w:b/>
          <w:bCs/>
          <w:shadow/>
          <w:color w:val="FF9900"/>
          <w:sz w:val="30"/>
          <w:szCs w:val="30"/>
        </w:rPr>
      </w:pPr>
      <w:r w:rsidRPr="00614F23">
        <w:rPr>
          <w:rFonts w:hint="cs"/>
          <w:b/>
          <w:bCs/>
          <w:shadow/>
          <w:color w:val="FF9900"/>
          <w:sz w:val="30"/>
          <w:szCs w:val="30"/>
          <w:rtl/>
        </w:rPr>
        <w:t>بمناسبة اليوم العالمي للمرأة</w:t>
      </w:r>
    </w:p>
    <w:p w:rsidR="00AE5A1B" w:rsidRPr="00614F23" w:rsidRDefault="00AE5A1B" w:rsidP="00AE5A1B">
      <w:pPr>
        <w:bidi/>
        <w:jc w:val="center"/>
        <w:rPr>
          <w:rFonts w:ascii="Arial" w:hAnsi="Arial"/>
          <w:b/>
          <w:bCs/>
          <w:color w:val="333333"/>
          <w:sz w:val="30"/>
          <w:szCs w:val="30"/>
          <w:lang w:bidi="ar-MA"/>
        </w:rPr>
      </w:pPr>
    </w:p>
    <w:p w:rsidR="00F84ECF" w:rsidRPr="00806A96" w:rsidRDefault="00F84ECF" w:rsidP="00F84ECF">
      <w:pPr>
        <w:bidi/>
        <w:jc w:val="both"/>
        <w:rPr>
          <w:rFonts w:ascii="Arial" w:hAnsi="Arial"/>
          <w:color w:val="333333"/>
          <w:sz w:val="32"/>
          <w:szCs w:val="32"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t>بعدد يصل إلى</w:t>
      </w:r>
      <w:r w:rsidRPr="00F84ECF">
        <w:rPr>
          <w:color w:val="808080"/>
          <w:sz w:val="26"/>
          <w:szCs w:val="26"/>
          <w:rtl/>
        </w:rPr>
        <w:t xml:space="preserve"> 16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5</w:t>
      </w:r>
      <w:proofErr w:type="gramEnd"/>
      <w:r w:rsidRPr="00F84ECF">
        <w:rPr>
          <w:color w:val="808080"/>
          <w:sz w:val="26"/>
          <w:szCs w:val="26"/>
          <w:rtl/>
        </w:rPr>
        <w:t xml:space="preserve"> مليون</w:t>
      </w:r>
      <w:r w:rsidRPr="00F84ECF">
        <w:rPr>
          <w:rFonts w:hint="cs"/>
          <w:color w:val="808080"/>
          <w:sz w:val="26"/>
          <w:szCs w:val="26"/>
          <w:rtl/>
        </w:rPr>
        <w:t xml:space="preserve"> نسمة سنة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2012</w:t>
      </w:r>
      <w:r w:rsidRPr="00F84ECF">
        <w:rPr>
          <w:rFonts w:hint="cs"/>
          <w:color w:val="808080"/>
          <w:sz w:val="26"/>
          <w:szCs w:val="26"/>
          <w:rtl/>
        </w:rPr>
        <w:t>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ت</w:t>
      </w:r>
      <w:r w:rsidRPr="00F84ECF">
        <w:rPr>
          <w:color w:val="808080"/>
          <w:sz w:val="26"/>
          <w:szCs w:val="26"/>
          <w:rtl/>
        </w:rPr>
        <w:t xml:space="preserve">شكل النساء أكثر من نصف </w:t>
      </w:r>
      <w:r w:rsidRPr="00F84ECF">
        <w:rPr>
          <w:rFonts w:hint="cs"/>
          <w:color w:val="808080"/>
          <w:sz w:val="26"/>
          <w:szCs w:val="26"/>
          <w:rtl/>
        </w:rPr>
        <w:t>سكان ا</w:t>
      </w:r>
      <w:r w:rsidRPr="00F84ECF">
        <w:rPr>
          <w:color w:val="808080"/>
          <w:sz w:val="26"/>
          <w:szCs w:val="26"/>
          <w:rtl/>
        </w:rPr>
        <w:t xml:space="preserve">لمغرب </w:t>
      </w:r>
      <w:proofErr w:type="spellStart"/>
      <w:r w:rsidRPr="00F84ECF">
        <w:rPr>
          <w:color w:val="808080"/>
          <w:sz w:val="26"/>
          <w:szCs w:val="26"/>
          <w:rtl/>
        </w:rPr>
        <w:t>(50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9٪).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و</w:t>
      </w:r>
      <w:r w:rsidRPr="00F84ECF">
        <w:rPr>
          <w:color w:val="808080"/>
          <w:sz w:val="26"/>
          <w:szCs w:val="26"/>
          <w:rtl/>
        </w:rPr>
        <w:t xml:space="preserve">إذا </w:t>
      </w:r>
      <w:r w:rsidRPr="00F84ECF">
        <w:rPr>
          <w:rFonts w:hint="cs"/>
          <w:color w:val="808080"/>
          <w:sz w:val="26"/>
          <w:szCs w:val="26"/>
          <w:rtl/>
        </w:rPr>
        <w:t>كانت نسبة الإناث ضمن</w:t>
      </w:r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فئة السكان ال</w:t>
      </w:r>
      <w:r w:rsidRPr="00F84ECF">
        <w:rPr>
          <w:color w:val="808080"/>
          <w:sz w:val="26"/>
          <w:szCs w:val="26"/>
          <w:rtl/>
        </w:rPr>
        <w:t>أقل من 15 سنة</w:t>
      </w:r>
      <w:r w:rsidRPr="00F84ECF">
        <w:rPr>
          <w:rFonts w:hint="cs"/>
          <w:color w:val="808080"/>
          <w:sz w:val="26"/>
          <w:szCs w:val="26"/>
          <w:rtl/>
        </w:rPr>
        <w:t xml:space="preserve"> تشكل </w:t>
      </w:r>
      <w:r w:rsidRPr="00F84ECF">
        <w:rPr>
          <w:color w:val="808080"/>
          <w:sz w:val="26"/>
          <w:szCs w:val="26"/>
          <w:rtl/>
        </w:rPr>
        <w:t>ما يقرب من</w:t>
      </w:r>
      <w:r w:rsidRPr="00F84ECF">
        <w:rPr>
          <w:rFonts w:hint="cs"/>
          <w:color w:val="808080"/>
          <w:sz w:val="26"/>
          <w:szCs w:val="26"/>
          <w:rtl/>
        </w:rPr>
        <w:t xml:space="preserve"> ال</w:t>
      </w:r>
      <w:r w:rsidRPr="00F84ECF">
        <w:rPr>
          <w:color w:val="808080"/>
          <w:sz w:val="26"/>
          <w:szCs w:val="26"/>
          <w:rtl/>
        </w:rPr>
        <w:t xml:space="preserve">نصف </w:t>
      </w:r>
      <w:proofErr w:type="spellStart"/>
      <w:r w:rsidRPr="00F84ECF">
        <w:rPr>
          <w:color w:val="808080"/>
          <w:sz w:val="26"/>
          <w:szCs w:val="26"/>
          <w:rtl/>
        </w:rPr>
        <w:t>(48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9٪)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فإن هذه النسبة ترتفع لتصل إلى 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52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9٪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ضمن الفئة العمرية </w:t>
      </w:r>
      <w:r w:rsidRPr="00F84ECF">
        <w:rPr>
          <w:color w:val="808080"/>
          <w:sz w:val="26"/>
          <w:szCs w:val="26"/>
          <w:rtl/>
        </w:rPr>
        <w:t xml:space="preserve"> 60 </w:t>
      </w:r>
      <w:r w:rsidRPr="00F84ECF">
        <w:rPr>
          <w:rFonts w:hint="cs"/>
          <w:color w:val="808080"/>
          <w:sz w:val="26"/>
          <w:szCs w:val="26"/>
          <w:rtl/>
        </w:rPr>
        <w:t xml:space="preserve">سنة </w:t>
      </w:r>
      <w:r w:rsidRPr="00F84ECF">
        <w:rPr>
          <w:color w:val="808080"/>
          <w:sz w:val="26"/>
          <w:szCs w:val="26"/>
          <w:rtl/>
        </w:rPr>
        <w:t>وأكثر.</w:t>
      </w: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t xml:space="preserve">تعيش النساء مدة </w:t>
      </w:r>
      <w:r w:rsidRPr="00F84ECF">
        <w:rPr>
          <w:color w:val="808080"/>
          <w:sz w:val="26"/>
          <w:szCs w:val="26"/>
          <w:rtl/>
        </w:rPr>
        <w:t xml:space="preserve">أطول </w:t>
      </w:r>
      <w:r w:rsidRPr="00F84ECF">
        <w:rPr>
          <w:rFonts w:hint="cs"/>
          <w:color w:val="808080"/>
          <w:sz w:val="26"/>
          <w:szCs w:val="26"/>
          <w:rtl/>
        </w:rPr>
        <w:t xml:space="preserve">مقارنة مع </w:t>
      </w:r>
      <w:proofErr w:type="spellStart"/>
      <w:r w:rsidRPr="00F84ECF">
        <w:rPr>
          <w:color w:val="808080"/>
          <w:sz w:val="26"/>
          <w:szCs w:val="26"/>
          <w:rtl/>
        </w:rPr>
        <w:t>الرجال،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حيث أن </w:t>
      </w:r>
      <w:r w:rsidRPr="00F84ECF">
        <w:rPr>
          <w:color w:val="808080"/>
          <w:sz w:val="26"/>
          <w:szCs w:val="26"/>
          <w:rtl/>
        </w:rPr>
        <w:t>عمر</w:t>
      </w:r>
      <w:r w:rsidRPr="00F84ECF">
        <w:rPr>
          <w:rFonts w:hint="cs"/>
          <w:color w:val="808080"/>
          <w:sz w:val="26"/>
          <w:szCs w:val="26"/>
          <w:rtl/>
        </w:rPr>
        <w:t>هن</w:t>
      </w:r>
      <w:r w:rsidRPr="00F84ECF">
        <w:rPr>
          <w:color w:val="808080"/>
          <w:sz w:val="26"/>
          <w:szCs w:val="26"/>
          <w:rtl/>
        </w:rPr>
        <w:t xml:space="preserve"> المتوقع عند الولادة</w:t>
      </w:r>
      <w:r w:rsidRPr="00F84ECF">
        <w:rPr>
          <w:rFonts w:hint="cs"/>
          <w:color w:val="808080"/>
          <w:sz w:val="26"/>
          <w:szCs w:val="26"/>
          <w:rtl/>
        </w:rPr>
        <w:t xml:space="preserve"> في سنة 2010 يبلغ </w:t>
      </w:r>
      <w:r w:rsidRPr="00F84ECF">
        <w:rPr>
          <w:color w:val="808080"/>
          <w:sz w:val="26"/>
          <w:szCs w:val="26"/>
          <w:rtl/>
        </w:rPr>
        <w:t>حوالي 76 سنة</w:t>
      </w:r>
      <w:r w:rsidRPr="00F84ECF">
        <w:rPr>
          <w:rFonts w:hint="cs"/>
          <w:color w:val="808080"/>
          <w:sz w:val="26"/>
          <w:szCs w:val="26"/>
          <w:rtl/>
        </w:rPr>
        <w:t xml:space="preserve"> (مقابل 66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,4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سنة 1987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)</w:t>
      </w:r>
      <w:r w:rsidRPr="00F84ECF">
        <w:rPr>
          <w:color w:val="808080"/>
          <w:sz w:val="26"/>
          <w:szCs w:val="26"/>
          <w:rtl/>
        </w:rPr>
        <w:t>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أي ب </w:t>
      </w:r>
      <w:r w:rsidRPr="00F84ECF">
        <w:rPr>
          <w:color w:val="808080"/>
          <w:sz w:val="26"/>
          <w:szCs w:val="26"/>
          <w:rtl/>
        </w:rPr>
        <w:t>1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8 سن</w:t>
      </w:r>
      <w:r w:rsidRPr="00F84ECF">
        <w:rPr>
          <w:rFonts w:hint="cs"/>
          <w:color w:val="808080"/>
          <w:sz w:val="26"/>
          <w:szCs w:val="26"/>
          <w:rtl/>
        </w:rPr>
        <w:t>ة</w:t>
      </w:r>
      <w:r w:rsidRPr="00F84ECF">
        <w:rPr>
          <w:color w:val="808080"/>
          <w:sz w:val="26"/>
          <w:szCs w:val="26"/>
          <w:rtl/>
        </w:rPr>
        <w:t xml:space="preserve"> أكثر من الرجال. </w:t>
      </w:r>
      <w:r w:rsidRPr="00F84ECF">
        <w:rPr>
          <w:rFonts w:hint="cs"/>
          <w:color w:val="808080"/>
          <w:sz w:val="26"/>
          <w:szCs w:val="26"/>
          <w:rtl/>
        </w:rPr>
        <w:t>ويعزى</w:t>
      </w:r>
      <w:r w:rsidRPr="00F84ECF">
        <w:rPr>
          <w:color w:val="808080"/>
          <w:sz w:val="26"/>
          <w:szCs w:val="26"/>
          <w:rtl/>
        </w:rPr>
        <w:t xml:space="preserve"> ذلك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إلى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r w:rsidRPr="00F84ECF">
        <w:rPr>
          <w:color w:val="808080"/>
          <w:sz w:val="26"/>
          <w:szCs w:val="26"/>
          <w:rtl/>
        </w:rPr>
        <w:t xml:space="preserve">تحسن ظروف المعيشة </w:t>
      </w:r>
      <w:r w:rsidRPr="00F84ECF">
        <w:rPr>
          <w:rFonts w:hint="cs"/>
          <w:color w:val="808080"/>
          <w:sz w:val="26"/>
          <w:szCs w:val="26"/>
          <w:rtl/>
        </w:rPr>
        <w:t xml:space="preserve">الذي يتجلى في انخفاض </w:t>
      </w:r>
      <w:proofErr w:type="gramStart"/>
      <w:r w:rsidRPr="00F84ECF">
        <w:rPr>
          <w:color w:val="808080"/>
          <w:sz w:val="26"/>
          <w:szCs w:val="26"/>
          <w:rtl/>
        </w:rPr>
        <w:t>معدل</w:t>
      </w:r>
      <w:proofErr w:type="gramEnd"/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</w:t>
      </w:r>
      <w:r w:rsidRPr="00F84ECF">
        <w:rPr>
          <w:color w:val="808080"/>
          <w:sz w:val="26"/>
          <w:szCs w:val="26"/>
          <w:rtl/>
        </w:rPr>
        <w:t>وفيات</w:t>
      </w:r>
      <w:r w:rsidRPr="00F84ECF">
        <w:rPr>
          <w:rFonts w:hint="cs"/>
          <w:color w:val="808080"/>
          <w:sz w:val="26"/>
          <w:szCs w:val="26"/>
          <w:rtl/>
        </w:rPr>
        <w:t>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خصوصا وفيات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الرضع</w:t>
      </w:r>
      <w:r w:rsidRPr="00F84ECF">
        <w:rPr>
          <w:rFonts w:hint="cs"/>
          <w:color w:val="808080"/>
          <w:sz w:val="26"/>
          <w:szCs w:val="26"/>
          <w:rtl/>
        </w:rPr>
        <w:t>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وكذا التراجع المتواصل ل</w:t>
      </w:r>
      <w:r w:rsidRPr="00F84ECF">
        <w:rPr>
          <w:color w:val="808080"/>
          <w:sz w:val="26"/>
          <w:szCs w:val="26"/>
          <w:rtl/>
        </w:rPr>
        <w:t>لخصوبة</w:t>
      </w:r>
      <w:r w:rsidRPr="00F84ECF">
        <w:rPr>
          <w:rFonts w:hint="cs"/>
          <w:color w:val="808080"/>
          <w:sz w:val="26"/>
          <w:szCs w:val="26"/>
          <w:rtl/>
        </w:rPr>
        <w:t>.</w:t>
      </w: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t xml:space="preserve">وهكذا </w:t>
      </w:r>
      <w:r w:rsidRPr="00F84ECF">
        <w:rPr>
          <w:color w:val="808080"/>
          <w:sz w:val="26"/>
          <w:szCs w:val="26"/>
          <w:rtl/>
        </w:rPr>
        <w:t>انخفض</w:t>
      </w:r>
      <w:r w:rsidRPr="00F84ECF">
        <w:rPr>
          <w:rFonts w:hint="cs"/>
          <w:color w:val="808080"/>
          <w:sz w:val="26"/>
          <w:szCs w:val="26"/>
          <w:rtl/>
        </w:rPr>
        <w:t xml:space="preserve"> معدل</w:t>
      </w:r>
      <w:r w:rsidRPr="00F84ECF">
        <w:rPr>
          <w:color w:val="808080"/>
          <w:sz w:val="26"/>
          <w:szCs w:val="26"/>
          <w:rtl/>
        </w:rPr>
        <w:t xml:space="preserve"> وف</w:t>
      </w:r>
      <w:r w:rsidRPr="00F84ECF">
        <w:rPr>
          <w:rFonts w:hint="cs"/>
          <w:color w:val="808080"/>
          <w:sz w:val="26"/>
          <w:szCs w:val="26"/>
          <w:rtl/>
        </w:rPr>
        <w:t>ي</w:t>
      </w:r>
      <w:r w:rsidRPr="00F84ECF">
        <w:rPr>
          <w:color w:val="808080"/>
          <w:sz w:val="26"/>
          <w:szCs w:val="26"/>
          <w:rtl/>
        </w:rPr>
        <w:t>ا</w:t>
      </w:r>
      <w:r w:rsidRPr="00F84ECF">
        <w:rPr>
          <w:rFonts w:hint="cs"/>
          <w:color w:val="808080"/>
          <w:sz w:val="26"/>
          <w:szCs w:val="26"/>
          <w:rtl/>
        </w:rPr>
        <w:t>ت الرضع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من</w:t>
      </w:r>
      <w:proofErr w:type="gramEnd"/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70‰</w:t>
      </w:r>
      <w:proofErr w:type="spellEnd"/>
      <w:r w:rsidRPr="00F84ECF">
        <w:rPr>
          <w:color w:val="808080"/>
          <w:sz w:val="26"/>
          <w:szCs w:val="26"/>
          <w:rtl/>
        </w:rPr>
        <w:t xml:space="preserve"> إلى </w:t>
      </w:r>
      <w:proofErr w:type="spellStart"/>
      <w:r w:rsidRPr="00F84ECF">
        <w:rPr>
          <w:color w:val="808080"/>
          <w:sz w:val="26"/>
          <w:szCs w:val="26"/>
          <w:rtl/>
        </w:rPr>
        <w:t>27‰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لدى الإناث ومن </w:t>
      </w:r>
      <w:proofErr w:type="spellStart"/>
      <w:r w:rsidRPr="00F84ECF">
        <w:rPr>
          <w:color w:val="808080"/>
          <w:sz w:val="26"/>
          <w:szCs w:val="26"/>
          <w:rtl/>
        </w:rPr>
        <w:t>81‰</w:t>
      </w:r>
      <w:proofErr w:type="spellEnd"/>
      <w:r w:rsidRPr="00F84ECF">
        <w:rPr>
          <w:color w:val="808080"/>
          <w:sz w:val="26"/>
          <w:szCs w:val="26"/>
          <w:rtl/>
        </w:rPr>
        <w:t xml:space="preserve"> إلى </w:t>
      </w:r>
      <w:proofErr w:type="spellStart"/>
      <w:r w:rsidRPr="00F84ECF">
        <w:rPr>
          <w:color w:val="808080"/>
          <w:sz w:val="26"/>
          <w:szCs w:val="26"/>
          <w:rtl/>
        </w:rPr>
        <w:t>33‰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لدى الذكور </w:t>
      </w:r>
      <w:r w:rsidRPr="00F84ECF">
        <w:rPr>
          <w:color w:val="808080"/>
          <w:sz w:val="26"/>
          <w:szCs w:val="26"/>
          <w:rtl/>
        </w:rPr>
        <w:t>خلال الفترة</w:t>
      </w:r>
      <w:r w:rsidRPr="00F84ECF">
        <w:rPr>
          <w:rFonts w:hint="cs"/>
          <w:color w:val="808080"/>
          <w:sz w:val="26"/>
          <w:szCs w:val="26"/>
          <w:rtl/>
        </w:rPr>
        <w:t xml:space="preserve"> 1987-2010</w:t>
      </w:r>
      <w:r w:rsidRPr="00F84ECF">
        <w:rPr>
          <w:color w:val="808080"/>
          <w:sz w:val="26"/>
          <w:szCs w:val="26"/>
          <w:rtl/>
        </w:rPr>
        <w:t>.</w:t>
      </w: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t>أما بخصوص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الخصوبة،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فقد انخفض مؤشرها من </w:t>
      </w:r>
      <w:r w:rsidRPr="00F84ECF">
        <w:rPr>
          <w:color w:val="808080"/>
          <w:sz w:val="26"/>
          <w:szCs w:val="26"/>
          <w:rtl/>
        </w:rPr>
        <w:t>4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 xml:space="preserve">5 طفل لكل امرأة في </w:t>
      </w:r>
      <w:r w:rsidRPr="00F84ECF">
        <w:rPr>
          <w:rFonts w:hint="cs"/>
          <w:color w:val="808080"/>
          <w:sz w:val="26"/>
          <w:szCs w:val="26"/>
          <w:rtl/>
        </w:rPr>
        <w:t>سنة</w:t>
      </w:r>
      <w:r w:rsidRPr="00F84ECF">
        <w:rPr>
          <w:color w:val="808080"/>
          <w:sz w:val="26"/>
          <w:szCs w:val="26"/>
          <w:rtl/>
        </w:rPr>
        <w:t xml:space="preserve"> 1987 إلى 2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 xml:space="preserve">2 طفل في </w:t>
      </w:r>
      <w:r w:rsidRPr="00F84ECF">
        <w:rPr>
          <w:rFonts w:hint="cs"/>
          <w:color w:val="808080"/>
          <w:sz w:val="26"/>
          <w:szCs w:val="26"/>
          <w:rtl/>
        </w:rPr>
        <w:t>سنة</w:t>
      </w:r>
      <w:r w:rsidRPr="00F84ECF">
        <w:rPr>
          <w:color w:val="808080"/>
          <w:sz w:val="26"/>
          <w:szCs w:val="26"/>
          <w:rtl/>
        </w:rPr>
        <w:t xml:space="preserve"> 2010. و</w:t>
      </w:r>
      <w:r w:rsidRPr="00F84ECF">
        <w:rPr>
          <w:rFonts w:hint="cs"/>
          <w:color w:val="808080"/>
          <w:sz w:val="26"/>
          <w:szCs w:val="26"/>
          <w:rtl/>
        </w:rPr>
        <w:t xml:space="preserve">قد </w:t>
      </w:r>
      <w:r w:rsidRPr="00F84ECF">
        <w:rPr>
          <w:color w:val="808080"/>
          <w:sz w:val="26"/>
          <w:szCs w:val="26"/>
          <w:rtl/>
        </w:rPr>
        <w:t xml:space="preserve">كان هذا الانخفاض أقوى في </w:t>
      </w:r>
      <w:r w:rsidRPr="00F84ECF">
        <w:rPr>
          <w:rFonts w:hint="cs"/>
          <w:color w:val="808080"/>
          <w:sz w:val="26"/>
          <w:szCs w:val="26"/>
          <w:rtl/>
        </w:rPr>
        <w:t xml:space="preserve">الوسط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القروي،</w:t>
      </w:r>
      <w:proofErr w:type="spellEnd"/>
      <w:r w:rsidRPr="00F84ECF">
        <w:rPr>
          <w:color w:val="808080"/>
          <w:sz w:val="26"/>
          <w:szCs w:val="26"/>
          <w:rtl/>
        </w:rPr>
        <w:t xml:space="preserve"> حيث </w:t>
      </w:r>
      <w:r w:rsidRPr="00F84ECF">
        <w:rPr>
          <w:rFonts w:hint="cs"/>
          <w:color w:val="808080"/>
          <w:sz w:val="26"/>
          <w:szCs w:val="26"/>
          <w:rtl/>
        </w:rPr>
        <w:t>تراجع</w:t>
      </w:r>
      <w:r w:rsidRPr="00F84ECF">
        <w:rPr>
          <w:color w:val="808080"/>
          <w:sz w:val="26"/>
          <w:szCs w:val="26"/>
          <w:rtl/>
        </w:rPr>
        <w:t xml:space="preserve"> معدل الخصوبة من 5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8</w:t>
      </w:r>
      <w:proofErr w:type="gramEnd"/>
      <w:r w:rsidRPr="00F84ECF">
        <w:rPr>
          <w:color w:val="808080"/>
          <w:sz w:val="26"/>
          <w:szCs w:val="26"/>
          <w:rtl/>
        </w:rPr>
        <w:t xml:space="preserve"> طفل إلى 2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7 طفل (</w:t>
      </w:r>
      <w:r w:rsidRPr="00F84ECF">
        <w:rPr>
          <w:rFonts w:hint="cs"/>
          <w:color w:val="808080"/>
          <w:sz w:val="26"/>
          <w:szCs w:val="26"/>
          <w:rtl/>
        </w:rPr>
        <w:t xml:space="preserve">مقابل </w:t>
      </w:r>
      <w:r w:rsidRPr="00F84ECF">
        <w:rPr>
          <w:color w:val="808080"/>
          <w:sz w:val="26"/>
          <w:szCs w:val="26"/>
          <w:rtl/>
        </w:rPr>
        <w:t>2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 xml:space="preserve">8 </w:t>
      </w:r>
      <w:r w:rsidRPr="00F84ECF">
        <w:rPr>
          <w:rFonts w:hint="cs"/>
          <w:color w:val="808080"/>
          <w:sz w:val="26"/>
          <w:szCs w:val="26"/>
          <w:rtl/>
        </w:rPr>
        <w:t xml:space="preserve">إلى </w:t>
      </w:r>
      <w:r w:rsidRPr="00F84ECF">
        <w:rPr>
          <w:color w:val="808080"/>
          <w:sz w:val="26"/>
          <w:szCs w:val="26"/>
          <w:rtl/>
        </w:rPr>
        <w:t>1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 xml:space="preserve">8 </w:t>
      </w:r>
      <w:r w:rsidRPr="00F84ECF">
        <w:rPr>
          <w:rFonts w:hint="cs"/>
          <w:color w:val="808080"/>
          <w:sz w:val="26"/>
          <w:szCs w:val="26"/>
          <w:rtl/>
        </w:rPr>
        <w:t xml:space="preserve">بالوسط </w:t>
      </w:r>
      <w:r w:rsidRPr="00F84ECF">
        <w:rPr>
          <w:color w:val="808080"/>
          <w:sz w:val="26"/>
          <w:szCs w:val="26"/>
          <w:rtl/>
        </w:rPr>
        <w:t>الحضري</w:t>
      </w:r>
      <w:proofErr w:type="spellStart"/>
      <w:r w:rsidRPr="00F84ECF">
        <w:rPr>
          <w:color w:val="808080"/>
          <w:sz w:val="26"/>
          <w:szCs w:val="26"/>
          <w:rtl/>
        </w:rPr>
        <w:t>)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خلال نفس الفترة</w:t>
      </w:r>
      <w:r w:rsidRPr="00F84ECF">
        <w:rPr>
          <w:color w:val="808080"/>
          <w:sz w:val="26"/>
          <w:szCs w:val="26"/>
          <w:rtl/>
        </w:rPr>
        <w:t>.</w:t>
      </w: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proofErr w:type="gramStart"/>
      <w:r w:rsidRPr="00F84ECF">
        <w:rPr>
          <w:rFonts w:hint="cs"/>
          <w:color w:val="808080"/>
          <w:sz w:val="26"/>
          <w:szCs w:val="26"/>
          <w:rtl/>
        </w:rPr>
        <w:t>من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بين </w:t>
      </w:r>
      <w:r w:rsidRPr="00F84ECF">
        <w:rPr>
          <w:color w:val="808080"/>
          <w:sz w:val="26"/>
          <w:szCs w:val="26"/>
          <w:rtl/>
        </w:rPr>
        <w:t xml:space="preserve">العوامل </w:t>
      </w:r>
      <w:r w:rsidRPr="00F84ECF">
        <w:rPr>
          <w:rFonts w:hint="cs"/>
          <w:color w:val="808080"/>
          <w:sz w:val="26"/>
          <w:szCs w:val="26"/>
          <w:rtl/>
        </w:rPr>
        <w:t xml:space="preserve">الكامنة </w:t>
      </w:r>
      <w:r w:rsidRPr="00F84ECF">
        <w:rPr>
          <w:color w:val="808080"/>
          <w:sz w:val="26"/>
          <w:szCs w:val="26"/>
          <w:rtl/>
        </w:rPr>
        <w:t xml:space="preserve">وراء هذا </w:t>
      </w:r>
      <w:r w:rsidRPr="00F84ECF">
        <w:rPr>
          <w:rFonts w:hint="cs"/>
          <w:color w:val="808080"/>
          <w:sz w:val="26"/>
          <w:szCs w:val="26"/>
          <w:rtl/>
        </w:rPr>
        <w:t xml:space="preserve">التراجع في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الخصوبة،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الارتفاع</w:t>
      </w:r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الذي سجله ال</w:t>
      </w:r>
      <w:r w:rsidRPr="00F84ECF">
        <w:rPr>
          <w:color w:val="808080"/>
          <w:sz w:val="26"/>
          <w:szCs w:val="26"/>
          <w:rtl/>
        </w:rPr>
        <w:t>سن</w:t>
      </w:r>
      <w:r w:rsidRPr="00F84ECF">
        <w:rPr>
          <w:rFonts w:hint="cs"/>
          <w:color w:val="808080"/>
          <w:sz w:val="26"/>
          <w:szCs w:val="26"/>
          <w:rtl/>
        </w:rPr>
        <w:t xml:space="preserve"> عند الزواج الأول لدى النساء</w:t>
      </w:r>
      <w:r w:rsidRPr="00F84ECF">
        <w:rPr>
          <w:color w:val="808080"/>
          <w:sz w:val="26"/>
          <w:szCs w:val="26"/>
          <w:rtl/>
        </w:rPr>
        <w:t xml:space="preserve">.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فقد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تراجعت نسبة المتزوجات البالغات من العمر 15 إلى 19 سنة من </w:t>
      </w:r>
      <w:proofErr w:type="spellStart"/>
      <w:r w:rsidRPr="00F84ECF">
        <w:rPr>
          <w:color w:val="808080"/>
          <w:sz w:val="26"/>
          <w:szCs w:val="26"/>
          <w:rtl/>
        </w:rPr>
        <w:t>20٪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سنة</w:t>
      </w:r>
      <w:r w:rsidRPr="00F84ECF">
        <w:rPr>
          <w:color w:val="808080"/>
          <w:sz w:val="26"/>
          <w:szCs w:val="26"/>
          <w:rtl/>
        </w:rPr>
        <w:t xml:space="preserve"> 1982 </w:t>
      </w:r>
      <w:r w:rsidRPr="00F84ECF">
        <w:rPr>
          <w:rFonts w:hint="cs"/>
          <w:color w:val="808080"/>
          <w:sz w:val="26"/>
          <w:szCs w:val="26"/>
          <w:rtl/>
        </w:rPr>
        <w:t xml:space="preserve">إلى </w:t>
      </w:r>
      <w:proofErr w:type="spellStart"/>
      <w:r w:rsidRPr="00F84ECF">
        <w:rPr>
          <w:color w:val="808080"/>
          <w:sz w:val="26"/>
          <w:szCs w:val="26"/>
          <w:rtl/>
        </w:rPr>
        <w:t>9٪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سنة</w:t>
      </w:r>
      <w:r w:rsidRPr="00F84ECF">
        <w:rPr>
          <w:color w:val="808080"/>
          <w:sz w:val="26"/>
          <w:szCs w:val="26"/>
          <w:rtl/>
        </w:rPr>
        <w:t xml:space="preserve"> 2010.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أما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بالنسبة للواتي</w:t>
      </w:r>
      <w:r w:rsidRPr="00F84ECF">
        <w:rPr>
          <w:color w:val="808080"/>
          <w:sz w:val="26"/>
          <w:szCs w:val="26"/>
          <w:rtl/>
        </w:rPr>
        <w:t xml:space="preserve"> تتراوح أعماره</w:t>
      </w:r>
      <w:r w:rsidRPr="00F84ECF">
        <w:rPr>
          <w:rFonts w:hint="cs"/>
          <w:color w:val="808080"/>
          <w:sz w:val="26"/>
          <w:szCs w:val="26"/>
          <w:rtl/>
        </w:rPr>
        <w:t>ن</w:t>
      </w:r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من</w:t>
      </w:r>
      <w:r w:rsidRPr="00F84ECF">
        <w:rPr>
          <w:color w:val="808080"/>
          <w:sz w:val="26"/>
          <w:szCs w:val="26"/>
          <w:rtl/>
        </w:rPr>
        <w:t xml:space="preserve"> 20</w:t>
      </w:r>
      <w:r w:rsidRPr="00F84ECF">
        <w:rPr>
          <w:rFonts w:hint="cs"/>
          <w:color w:val="808080"/>
          <w:sz w:val="26"/>
          <w:szCs w:val="26"/>
          <w:rtl/>
        </w:rPr>
        <w:t xml:space="preserve"> إلى </w:t>
      </w:r>
      <w:r w:rsidRPr="00F84ECF">
        <w:rPr>
          <w:color w:val="808080"/>
          <w:sz w:val="26"/>
          <w:szCs w:val="26"/>
          <w:rtl/>
        </w:rPr>
        <w:t xml:space="preserve">24 </w:t>
      </w:r>
      <w:proofErr w:type="spellStart"/>
      <w:r w:rsidRPr="00F84ECF">
        <w:rPr>
          <w:color w:val="808080"/>
          <w:sz w:val="26"/>
          <w:szCs w:val="26"/>
          <w:rtl/>
        </w:rPr>
        <w:t>سنة،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فقد تراجعت نسبة المتزوجات في صفوفهن من حوالي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60٪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إلى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38٪</w:t>
      </w:r>
      <w:r w:rsidRPr="00F84ECF">
        <w:rPr>
          <w:rFonts w:hint="cs"/>
          <w:color w:val="808080"/>
          <w:sz w:val="26"/>
          <w:szCs w:val="26"/>
          <w:rtl/>
        </w:rPr>
        <w:t>.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وبصفة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عامة،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ارتفع</w:t>
      </w:r>
      <w:r w:rsidRPr="00F84ECF">
        <w:rPr>
          <w:color w:val="808080"/>
          <w:sz w:val="26"/>
          <w:szCs w:val="26"/>
          <w:rtl/>
        </w:rPr>
        <w:t xml:space="preserve"> متوسط ​​عمر المرأة عند الزواج الأول من 22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2</w:t>
      </w:r>
      <w:proofErr w:type="gramEnd"/>
      <w:r w:rsidRPr="00F84ECF">
        <w:rPr>
          <w:color w:val="808080"/>
          <w:sz w:val="26"/>
          <w:szCs w:val="26"/>
          <w:rtl/>
        </w:rPr>
        <w:t xml:space="preserve"> سنة </w:t>
      </w:r>
      <w:r w:rsidRPr="00F84ECF">
        <w:rPr>
          <w:rFonts w:hint="cs"/>
          <w:color w:val="808080"/>
          <w:sz w:val="26"/>
          <w:szCs w:val="26"/>
          <w:rtl/>
        </w:rPr>
        <w:t>إلى</w:t>
      </w:r>
      <w:r w:rsidRPr="00F84ECF">
        <w:rPr>
          <w:color w:val="808080"/>
          <w:sz w:val="26"/>
          <w:szCs w:val="26"/>
          <w:rtl/>
        </w:rPr>
        <w:t xml:space="preserve"> 26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 xml:space="preserve">6 سنة </w:t>
      </w:r>
      <w:r w:rsidRPr="00F84ECF">
        <w:rPr>
          <w:rFonts w:hint="cs"/>
          <w:color w:val="808080"/>
          <w:sz w:val="26"/>
          <w:szCs w:val="26"/>
          <w:rtl/>
        </w:rPr>
        <w:t>خلال نفس الفترة</w:t>
      </w:r>
      <w:r w:rsidRPr="00F84ECF">
        <w:rPr>
          <w:color w:val="808080"/>
          <w:sz w:val="26"/>
          <w:szCs w:val="26"/>
          <w:rtl/>
        </w:rPr>
        <w:t>.</w:t>
      </w: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t xml:space="preserve">هذا المنحنى ليس بغريب على التطور الذي عرفه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التمدرس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ومحاربة الأمية عند الإناث. فخ</w:t>
      </w:r>
      <w:r w:rsidRPr="00F84ECF">
        <w:rPr>
          <w:color w:val="808080"/>
          <w:sz w:val="26"/>
          <w:szCs w:val="26"/>
          <w:rtl/>
        </w:rPr>
        <w:t xml:space="preserve">لال العقد </w:t>
      </w:r>
      <w:proofErr w:type="spellStart"/>
      <w:r w:rsidRPr="00F84ECF">
        <w:rPr>
          <w:color w:val="808080"/>
          <w:sz w:val="26"/>
          <w:szCs w:val="26"/>
          <w:rtl/>
        </w:rPr>
        <w:t>الماضي،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ارتفع معدل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تمدرس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r w:rsidRPr="00F84ECF">
        <w:rPr>
          <w:color w:val="808080"/>
          <w:sz w:val="26"/>
          <w:szCs w:val="26"/>
          <w:rtl/>
        </w:rPr>
        <w:t xml:space="preserve">الفتيات </w:t>
      </w:r>
      <w:r w:rsidRPr="00F84ECF">
        <w:rPr>
          <w:rFonts w:hint="cs"/>
          <w:color w:val="808080"/>
          <w:sz w:val="26"/>
          <w:szCs w:val="26"/>
          <w:rtl/>
        </w:rPr>
        <w:t xml:space="preserve">اللواتي </w:t>
      </w:r>
      <w:r w:rsidRPr="00F84ECF">
        <w:rPr>
          <w:color w:val="808080"/>
          <w:sz w:val="26"/>
          <w:szCs w:val="26"/>
          <w:rtl/>
        </w:rPr>
        <w:t>تتراوح أعماره</w:t>
      </w:r>
      <w:r w:rsidRPr="00F84ECF">
        <w:rPr>
          <w:rFonts w:hint="cs"/>
          <w:color w:val="808080"/>
          <w:sz w:val="26"/>
          <w:szCs w:val="26"/>
          <w:rtl/>
        </w:rPr>
        <w:t>ن</w:t>
      </w:r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من</w:t>
      </w:r>
      <w:r w:rsidRPr="00F84ECF">
        <w:rPr>
          <w:color w:val="808080"/>
          <w:sz w:val="26"/>
          <w:szCs w:val="26"/>
          <w:rtl/>
        </w:rPr>
        <w:t xml:space="preserve"> 6 سنوات </w:t>
      </w:r>
      <w:r w:rsidRPr="00F84ECF">
        <w:rPr>
          <w:rFonts w:hint="cs"/>
          <w:color w:val="808080"/>
          <w:sz w:val="26"/>
          <w:szCs w:val="26"/>
          <w:rtl/>
        </w:rPr>
        <w:t>إلى</w:t>
      </w:r>
      <w:r w:rsidRPr="00F84ECF">
        <w:rPr>
          <w:color w:val="808080"/>
          <w:sz w:val="26"/>
          <w:szCs w:val="26"/>
          <w:rtl/>
        </w:rPr>
        <w:t xml:space="preserve"> 11 سنة </w:t>
      </w:r>
      <w:r w:rsidRPr="00F84ECF">
        <w:rPr>
          <w:rFonts w:hint="cs"/>
          <w:color w:val="808080"/>
          <w:sz w:val="26"/>
          <w:szCs w:val="26"/>
          <w:rtl/>
        </w:rPr>
        <w:t xml:space="preserve">بالوسط القروي </w:t>
      </w:r>
      <w:r w:rsidRPr="00F84ECF">
        <w:rPr>
          <w:color w:val="808080"/>
          <w:sz w:val="26"/>
          <w:szCs w:val="26"/>
          <w:rtl/>
        </w:rPr>
        <w:t xml:space="preserve">من </w:t>
      </w:r>
      <w:proofErr w:type="spellStart"/>
      <w:r w:rsidRPr="00F84ECF">
        <w:rPr>
          <w:color w:val="808080"/>
          <w:sz w:val="26"/>
          <w:szCs w:val="26"/>
          <w:rtl/>
        </w:rPr>
        <w:t>70٪</w:t>
      </w:r>
      <w:proofErr w:type="spellEnd"/>
      <w:r w:rsidRPr="00F84ECF">
        <w:rPr>
          <w:color w:val="808080"/>
          <w:sz w:val="26"/>
          <w:szCs w:val="26"/>
          <w:rtl/>
        </w:rPr>
        <w:t xml:space="preserve"> إلى </w:t>
      </w:r>
      <w:proofErr w:type="spellStart"/>
      <w:r w:rsidRPr="00F84ECF">
        <w:rPr>
          <w:color w:val="808080"/>
          <w:sz w:val="26"/>
          <w:szCs w:val="26"/>
          <w:rtl/>
        </w:rPr>
        <w:t>92٪،</w:t>
      </w:r>
      <w:proofErr w:type="spellEnd"/>
      <w:r w:rsidRPr="00F84ECF">
        <w:rPr>
          <w:color w:val="808080"/>
          <w:sz w:val="26"/>
          <w:szCs w:val="26"/>
          <w:rtl/>
        </w:rPr>
        <w:t xml:space="preserve"> و</w:t>
      </w:r>
      <w:r w:rsidRPr="00F84ECF">
        <w:rPr>
          <w:rFonts w:hint="cs"/>
          <w:color w:val="808080"/>
          <w:sz w:val="26"/>
          <w:szCs w:val="26"/>
          <w:rtl/>
        </w:rPr>
        <w:t xml:space="preserve">تضاعف </w:t>
      </w:r>
      <w:r w:rsidRPr="00F84ECF">
        <w:rPr>
          <w:color w:val="808080"/>
          <w:sz w:val="26"/>
          <w:szCs w:val="26"/>
          <w:rtl/>
        </w:rPr>
        <w:t>معدل معرفة القراءة والكتابة ل</w:t>
      </w:r>
      <w:r w:rsidRPr="00F84ECF">
        <w:rPr>
          <w:rFonts w:hint="cs"/>
          <w:color w:val="808080"/>
          <w:sz w:val="26"/>
          <w:szCs w:val="26"/>
          <w:rtl/>
        </w:rPr>
        <w:t>دى ا</w:t>
      </w:r>
      <w:r w:rsidRPr="00F84ECF">
        <w:rPr>
          <w:color w:val="808080"/>
          <w:sz w:val="26"/>
          <w:szCs w:val="26"/>
          <w:rtl/>
        </w:rPr>
        <w:t xml:space="preserve">لمرأة </w:t>
      </w:r>
      <w:r w:rsidRPr="00F84ECF">
        <w:rPr>
          <w:rFonts w:hint="cs"/>
          <w:color w:val="808080"/>
          <w:sz w:val="26"/>
          <w:szCs w:val="26"/>
          <w:rtl/>
        </w:rPr>
        <w:t xml:space="preserve">بنفس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الوسط،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رغم استمرار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ضعفه،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بحوالي</w:t>
      </w:r>
      <w:r w:rsidRPr="00F84ECF">
        <w:rPr>
          <w:color w:val="808080"/>
          <w:sz w:val="26"/>
          <w:szCs w:val="26"/>
          <w:rtl/>
        </w:rPr>
        <w:t xml:space="preserve"> ثلاث مرات تقريبا بين </w:t>
      </w:r>
      <w:r w:rsidRPr="00F84ECF">
        <w:rPr>
          <w:rFonts w:hint="cs"/>
          <w:color w:val="808080"/>
          <w:sz w:val="26"/>
          <w:szCs w:val="26"/>
          <w:rtl/>
        </w:rPr>
        <w:t>سنتي</w:t>
      </w:r>
      <w:r w:rsidRPr="00F84ECF">
        <w:rPr>
          <w:color w:val="808080"/>
          <w:sz w:val="26"/>
          <w:szCs w:val="26"/>
          <w:rtl/>
        </w:rPr>
        <w:t xml:space="preserve"> 1994 و </w:t>
      </w:r>
      <w:proofErr w:type="spellStart"/>
      <w:r w:rsidRPr="00F84ECF">
        <w:rPr>
          <w:color w:val="808080"/>
          <w:sz w:val="26"/>
          <w:szCs w:val="26"/>
          <w:rtl/>
        </w:rPr>
        <w:t>2009</w:t>
      </w:r>
      <w:r w:rsidRPr="00F84ECF">
        <w:rPr>
          <w:rFonts w:hint="cs"/>
          <w:color w:val="808080"/>
          <w:sz w:val="26"/>
          <w:szCs w:val="26"/>
          <w:rtl/>
        </w:rPr>
        <w:t>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منتقلا،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على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التوالي،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r w:rsidRPr="00F84ECF">
        <w:rPr>
          <w:color w:val="808080"/>
          <w:sz w:val="26"/>
          <w:szCs w:val="26"/>
          <w:rtl/>
        </w:rPr>
        <w:t xml:space="preserve">من </w:t>
      </w:r>
      <w:proofErr w:type="spellStart"/>
      <w:r w:rsidRPr="00F84ECF">
        <w:rPr>
          <w:color w:val="808080"/>
          <w:sz w:val="26"/>
          <w:szCs w:val="26"/>
          <w:rtl/>
        </w:rPr>
        <w:t>10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9٪</w:t>
      </w:r>
      <w:proofErr w:type="spellEnd"/>
      <w:r w:rsidRPr="00F84ECF">
        <w:rPr>
          <w:color w:val="808080"/>
          <w:sz w:val="26"/>
          <w:szCs w:val="26"/>
          <w:rtl/>
        </w:rPr>
        <w:t xml:space="preserve"> إلى </w:t>
      </w:r>
      <w:proofErr w:type="spellStart"/>
      <w:r w:rsidRPr="00F84ECF">
        <w:rPr>
          <w:color w:val="808080"/>
          <w:sz w:val="26"/>
          <w:szCs w:val="26"/>
          <w:rtl/>
        </w:rPr>
        <w:t>31٪.</w:t>
      </w:r>
      <w:proofErr w:type="spellEnd"/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t xml:space="preserve">وعلى </w:t>
      </w:r>
      <w:r w:rsidRPr="00F84ECF">
        <w:rPr>
          <w:color w:val="808080"/>
          <w:sz w:val="26"/>
          <w:szCs w:val="26"/>
          <w:rtl/>
        </w:rPr>
        <w:t xml:space="preserve">الرغم من هذا </w:t>
      </w:r>
      <w:proofErr w:type="spellStart"/>
      <w:r w:rsidRPr="00F84ECF">
        <w:rPr>
          <w:color w:val="808080"/>
          <w:sz w:val="26"/>
          <w:szCs w:val="26"/>
          <w:rtl/>
        </w:rPr>
        <w:t>التقدم،</w:t>
      </w:r>
      <w:proofErr w:type="spellEnd"/>
      <w:r w:rsidRPr="00F84ECF">
        <w:rPr>
          <w:color w:val="808080"/>
          <w:sz w:val="26"/>
          <w:szCs w:val="26"/>
          <w:rtl/>
        </w:rPr>
        <w:t xml:space="preserve"> فإن وضع </w:t>
      </w:r>
      <w:r w:rsidRPr="00F84ECF">
        <w:rPr>
          <w:rFonts w:hint="cs"/>
          <w:color w:val="808080"/>
          <w:sz w:val="26"/>
          <w:szCs w:val="26"/>
          <w:rtl/>
        </w:rPr>
        <w:t xml:space="preserve">المرأة </w:t>
      </w:r>
      <w:r w:rsidRPr="00F84ECF">
        <w:rPr>
          <w:color w:val="808080"/>
          <w:sz w:val="26"/>
          <w:szCs w:val="26"/>
          <w:rtl/>
        </w:rPr>
        <w:t xml:space="preserve">لا يزال </w:t>
      </w:r>
      <w:r w:rsidRPr="00F84ECF">
        <w:rPr>
          <w:rFonts w:hint="cs"/>
          <w:color w:val="808080"/>
          <w:sz w:val="26"/>
          <w:szCs w:val="26"/>
          <w:rtl/>
        </w:rPr>
        <w:t>هشا</w:t>
      </w:r>
      <w:r w:rsidRPr="00F84ECF">
        <w:rPr>
          <w:color w:val="808080"/>
          <w:sz w:val="26"/>
          <w:szCs w:val="26"/>
          <w:rtl/>
        </w:rPr>
        <w:t xml:space="preserve">.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ف</w:t>
      </w:r>
      <w:r w:rsidRPr="00F84ECF">
        <w:rPr>
          <w:color w:val="808080"/>
          <w:sz w:val="26"/>
          <w:szCs w:val="26"/>
          <w:rtl/>
        </w:rPr>
        <w:t>علاوة</w:t>
      </w:r>
      <w:proofErr w:type="gramEnd"/>
      <w:r w:rsidRPr="00F84ECF">
        <w:rPr>
          <w:color w:val="808080"/>
          <w:sz w:val="26"/>
          <w:szCs w:val="26"/>
          <w:rtl/>
        </w:rPr>
        <w:t xml:space="preserve"> على </w:t>
      </w:r>
      <w:proofErr w:type="spellStart"/>
      <w:r w:rsidRPr="00F84ECF">
        <w:rPr>
          <w:color w:val="808080"/>
          <w:sz w:val="26"/>
          <w:szCs w:val="26"/>
          <w:rtl/>
        </w:rPr>
        <w:t>الأمية،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فإن </w:t>
      </w:r>
      <w:r w:rsidRPr="00F84ECF">
        <w:rPr>
          <w:color w:val="808080"/>
          <w:sz w:val="26"/>
          <w:szCs w:val="26"/>
          <w:rtl/>
        </w:rPr>
        <w:t>الو</w:t>
      </w:r>
      <w:r w:rsidRPr="00F84ECF">
        <w:rPr>
          <w:rFonts w:hint="cs"/>
          <w:color w:val="808080"/>
          <w:sz w:val="26"/>
          <w:szCs w:val="26"/>
          <w:rtl/>
        </w:rPr>
        <w:t>ل</w:t>
      </w:r>
      <w:r w:rsidRPr="00F84ECF">
        <w:rPr>
          <w:color w:val="808080"/>
          <w:sz w:val="26"/>
          <w:szCs w:val="26"/>
          <w:rtl/>
        </w:rPr>
        <w:t>و</w:t>
      </w:r>
      <w:r w:rsidRPr="00F84ECF">
        <w:rPr>
          <w:rFonts w:hint="cs"/>
          <w:color w:val="808080"/>
          <w:sz w:val="26"/>
          <w:szCs w:val="26"/>
          <w:rtl/>
        </w:rPr>
        <w:t>ج</w:t>
      </w:r>
      <w:r w:rsidRPr="00F84ECF">
        <w:rPr>
          <w:color w:val="808080"/>
          <w:sz w:val="26"/>
          <w:szCs w:val="26"/>
          <w:rtl/>
        </w:rPr>
        <w:t xml:space="preserve"> إلى سوق ال</w:t>
      </w:r>
      <w:r w:rsidRPr="00F84ECF">
        <w:rPr>
          <w:rFonts w:hint="cs"/>
          <w:color w:val="808080"/>
          <w:sz w:val="26"/>
          <w:szCs w:val="26"/>
          <w:rtl/>
        </w:rPr>
        <w:t xml:space="preserve">شغل </w:t>
      </w:r>
      <w:r w:rsidRPr="00F84ECF">
        <w:rPr>
          <w:color w:val="808080"/>
          <w:sz w:val="26"/>
          <w:szCs w:val="26"/>
          <w:rtl/>
        </w:rPr>
        <w:t xml:space="preserve">لا </w:t>
      </w:r>
      <w:r w:rsidRPr="00F84ECF">
        <w:rPr>
          <w:rFonts w:hint="cs"/>
          <w:color w:val="808080"/>
          <w:sz w:val="26"/>
          <w:szCs w:val="26"/>
          <w:rtl/>
        </w:rPr>
        <w:t>ي</w:t>
      </w:r>
      <w:r w:rsidRPr="00F84ECF">
        <w:rPr>
          <w:color w:val="808080"/>
          <w:sz w:val="26"/>
          <w:szCs w:val="26"/>
          <w:rtl/>
        </w:rPr>
        <w:t>زال محدود</w:t>
      </w:r>
      <w:r w:rsidRPr="00F84ECF">
        <w:rPr>
          <w:rFonts w:hint="cs"/>
          <w:color w:val="808080"/>
          <w:sz w:val="26"/>
          <w:szCs w:val="26"/>
          <w:rtl/>
        </w:rPr>
        <w:t>ا حيث لا تشكل النساء إلا ما</w:t>
      </w:r>
      <w:r w:rsidRPr="00F84ECF">
        <w:rPr>
          <w:color w:val="808080"/>
          <w:sz w:val="26"/>
          <w:szCs w:val="26"/>
          <w:rtl/>
        </w:rPr>
        <w:t xml:space="preserve"> يزيد قليلا على ربع ال</w:t>
      </w:r>
      <w:r w:rsidRPr="00F84ECF">
        <w:rPr>
          <w:rFonts w:hint="cs"/>
          <w:color w:val="808080"/>
          <w:sz w:val="26"/>
          <w:szCs w:val="26"/>
          <w:rtl/>
        </w:rPr>
        <w:t>سكان النشطين</w:t>
      </w:r>
      <w:r w:rsidRPr="00F84ECF">
        <w:rPr>
          <w:color w:val="808080"/>
          <w:sz w:val="26"/>
          <w:szCs w:val="26"/>
          <w:rtl/>
        </w:rPr>
        <w:t xml:space="preserve">. </w:t>
      </w:r>
      <w:r w:rsidRPr="00F84ECF">
        <w:rPr>
          <w:rFonts w:hint="cs"/>
          <w:color w:val="808080"/>
          <w:sz w:val="26"/>
          <w:szCs w:val="26"/>
          <w:rtl/>
        </w:rPr>
        <w:t>كما أ</w:t>
      </w:r>
      <w:r w:rsidRPr="00F84ECF">
        <w:rPr>
          <w:color w:val="808080"/>
          <w:sz w:val="26"/>
          <w:szCs w:val="26"/>
          <w:rtl/>
        </w:rPr>
        <w:t>ن معدل البطالة</w:t>
      </w:r>
      <w:r w:rsidRPr="00F84ECF">
        <w:rPr>
          <w:rFonts w:hint="cs"/>
          <w:color w:val="808080"/>
          <w:sz w:val="26"/>
          <w:szCs w:val="26"/>
          <w:rtl/>
        </w:rPr>
        <w:t xml:space="preserve"> لديهن يفوق مثيله لدى </w:t>
      </w:r>
      <w:r w:rsidRPr="00F84ECF">
        <w:rPr>
          <w:color w:val="808080"/>
          <w:sz w:val="26"/>
          <w:szCs w:val="26"/>
          <w:rtl/>
        </w:rPr>
        <w:t xml:space="preserve">الرجال </w:t>
      </w:r>
      <w:proofErr w:type="spellStart"/>
      <w:r w:rsidRPr="00F84ECF">
        <w:rPr>
          <w:color w:val="808080"/>
          <w:sz w:val="26"/>
          <w:szCs w:val="26"/>
          <w:rtl/>
        </w:rPr>
        <w:t>(9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9٪</w:t>
      </w:r>
      <w:proofErr w:type="spellEnd"/>
      <w:r w:rsidRPr="00F84ECF">
        <w:rPr>
          <w:color w:val="808080"/>
          <w:sz w:val="26"/>
          <w:szCs w:val="26"/>
          <w:rtl/>
        </w:rPr>
        <w:t xml:space="preserve"> مقابل </w:t>
      </w:r>
      <w:proofErr w:type="spellStart"/>
      <w:r w:rsidRPr="00F84ECF">
        <w:rPr>
          <w:color w:val="808080"/>
          <w:sz w:val="26"/>
          <w:szCs w:val="26"/>
          <w:rtl/>
        </w:rPr>
        <w:t>8</w:t>
      </w:r>
      <w:r w:rsidRPr="00F84ECF">
        <w:rPr>
          <w:rFonts w:hint="cs"/>
          <w:color w:val="808080"/>
          <w:sz w:val="26"/>
          <w:szCs w:val="26"/>
          <w:rtl/>
        </w:rPr>
        <w:t>,</w:t>
      </w:r>
      <w:r w:rsidRPr="00F84ECF">
        <w:rPr>
          <w:color w:val="808080"/>
          <w:sz w:val="26"/>
          <w:szCs w:val="26"/>
          <w:rtl/>
        </w:rPr>
        <w:t>7٪</w:t>
      </w:r>
      <w:proofErr w:type="spellEnd"/>
      <w:r w:rsidRPr="00F84ECF">
        <w:rPr>
          <w:color w:val="808080"/>
          <w:sz w:val="26"/>
          <w:szCs w:val="26"/>
          <w:rtl/>
        </w:rPr>
        <w:t xml:space="preserve"> في 2012</w:t>
      </w:r>
      <w:proofErr w:type="spellStart"/>
      <w:r w:rsidRPr="00F84ECF">
        <w:rPr>
          <w:color w:val="808080"/>
          <w:sz w:val="26"/>
          <w:szCs w:val="26"/>
          <w:rtl/>
        </w:rPr>
        <w:t>).</w:t>
      </w:r>
      <w:proofErr w:type="spellEnd"/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t xml:space="preserve">ومن جهة أخرى نجد أن طول عمر </w:t>
      </w:r>
      <w:r w:rsidRPr="00F84ECF">
        <w:rPr>
          <w:color w:val="808080"/>
          <w:sz w:val="26"/>
          <w:szCs w:val="26"/>
          <w:rtl/>
        </w:rPr>
        <w:t xml:space="preserve">النساء </w:t>
      </w:r>
      <w:r w:rsidRPr="00F84ECF">
        <w:rPr>
          <w:rFonts w:hint="cs"/>
          <w:color w:val="808080"/>
          <w:sz w:val="26"/>
          <w:szCs w:val="26"/>
          <w:rtl/>
        </w:rPr>
        <w:t xml:space="preserve">مقارنة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بالرجال،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بالإضافة إلى فارق السن عند الزواج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بينهم،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r w:rsidRPr="00F84ECF">
        <w:rPr>
          <w:color w:val="808080"/>
          <w:sz w:val="26"/>
          <w:szCs w:val="26"/>
          <w:rtl/>
        </w:rPr>
        <w:t xml:space="preserve">يؤدي </w:t>
      </w:r>
      <w:proofErr w:type="spellStart"/>
      <w:r w:rsidRPr="00F84ECF">
        <w:rPr>
          <w:color w:val="808080"/>
          <w:sz w:val="26"/>
          <w:szCs w:val="26"/>
          <w:rtl/>
        </w:rPr>
        <w:t>به</w:t>
      </w:r>
      <w:r w:rsidRPr="00F84ECF">
        <w:rPr>
          <w:rFonts w:hint="cs"/>
          <w:color w:val="808080"/>
          <w:sz w:val="26"/>
          <w:szCs w:val="26"/>
          <w:rtl/>
        </w:rPr>
        <w:t>ن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أحيانا </w:t>
      </w:r>
      <w:r w:rsidRPr="00F84ECF">
        <w:rPr>
          <w:color w:val="808080"/>
          <w:sz w:val="26"/>
          <w:szCs w:val="26"/>
          <w:rtl/>
        </w:rPr>
        <w:t xml:space="preserve">إلى </w:t>
      </w:r>
      <w:r w:rsidRPr="00F84ECF">
        <w:rPr>
          <w:rFonts w:hint="cs"/>
          <w:color w:val="808080"/>
          <w:sz w:val="26"/>
          <w:szCs w:val="26"/>
          <w:rtl/>
        </w:rPr>
        <w:t xml:space="preserve">العيش وحيدات في سن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متقدمة،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والتكفل ب</w:t>
      </w:r>
      <w:r w:rsidRPr="00F84ECF">
        <w:rPr>
          <w:color w:val="808080"/>
          <w:sz w:val="26"/>
          <w:szCs w:val="26"/>
          <w:rtl/>
        </w:rPr>
        <w:t>رعاية أسره</w:t>
      </w:r>
      <w:r w:rsidRPr="00F84ECF">
        <w:rPr>
          <w:rFonts w:hint="cs"/>
          <w:color w:val="808080"/>
          <w:sz w:val="26"/>
          <w:szCs w:val="26"/>
          <w:rtl/>
        </w:rPr>
        <w:t>ن</w:t>
      </w:r>
      <w:r w:rsidRPr="00F84ECF">
        <w:rPr>
          <w:color w:val="808080"/>
          <w:sz w:val="26"/>
          <w:szCs w:val="26"/>
          <w:rtl/>
        </w:rPr>
        <w:t xml:space="preserve">. </w:t>
      </w:r>
      <w:r w:rsidRPr="00F84ECF">
        <w:rPr>
          <w:rFonts w:hint="cs"/>
          <w:color w:val="808080"/>
          <w:sz w:val="26"/>
          <w:szCs w:val="26"/>
          <w:rtl/>
        </w:rPr>
        <w:t xml:space="preserve">ففي سنة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2011،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شكلت النساء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ربات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الأسر خمس أرباب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الأسر،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مقابل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15٪</w:t>
      </w:r>
      <w:proofErr w:type="spellEnd"/>
      <w:r w:rsidRPr="00F84ECF">
        <w:rPr>
          <w:color w:val="808080"/>
          <w:sz w:val="26"/>
          <w:szCs w:val="26"/>
          <w:rtl/>
        </w:rPr>
        <w:t xml:space="preserve"> في </w:t>
      </w:r>
      <w:r w:rsidRPr="00F84ECF">
        <w:rPr>
          <w:rFonts w:hint="cs"/>
          <w:color w:val="808080"/>
          <w:sz w:val="26"/>
          <w:szCs w:val="26"/>
          <w:rtl/>
        </w:rPr>
        <w:t>سنة</w:t>
      </w:r>
      <w:r w:rsidRPr="00F84ECF">
        <w:rPr>
          <w:color w:val="808080"/>
          <w:sz w:val="26"/>
          <w:szCs w:val="26"/>
          <w:rtl/>
        </w:rPr>
        <w:t xml:space="preserve"> 1994</w:t>
      </w:r>
      <w:r w:rsidRPr="00F84ECF">
        <w:rPr>
          <w:rFonts w:hint="cs"/>
          <w:color w:val="808080"/>
          <w:sz w:val="26"/>
          <w:szCs w:val="26"/>
          <w:rtl/>
        </w:rPr>
        <w:t>. ويوجد من بينهن حوالي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22٪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تعشن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لوحدهن</w:t>
      </w:r>
      <w:r w:rsidRPr="00F84ECF">
        <w:rPr>
          <w:color w:val="808080"/>
          <w:sz w:val="26"/>
          <w:szCs w:val="26"/>
          <w:rtl/>
        </w:rPr>
        <w:t>،</w:t>
      </w:r>
      <w:proofErr w:type="spellEnd"/>
      <w:r w:rsidRPr="00F84ECF">
        <w:rPr>
          <w:color w:val="808080"/>
          <w:sz w:val="26"/>
          <w:szCs w:val="26"/>
          <w:rtl/>
        </w:rPr>
        <w:t xml:space="preserve"> و </w:t>
      </w:r>
      <w:proofErr w:type="spellStart"/>
      <w:r w:rsidRPr="00F84ECF">
        <w:rPr>
          <w:color w:val="808080"/>
          <w:sz w:val="26"/>
          <w:szCs w:val="26"/>
          <w:rtl/>
        </w:rPr>
        <w:t>54٪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أرامل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و</w:t>
      </w:r>
      <w:r w:rsidRPr="00F84ECF">
        <w:rPr>
          <w:color w:val="808080"/>
          <w:sz w:val="26"/>
          <w:szCs w:val="26"/>
          <w:rtl/>
        </w:rPr>
        <w:t>74٪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غير نشيطات</w:t>
      </w:r>
      <w:r w:rsidRPr="00F84ECF">
        <w:rPr>
          <w:color w:val="808080"/>
          <w:sz w:val="26"/>
          <w:szCs w:val="26"/>
          <w:rtl/>
        </w:rPr>
        <w:t>.</w:t>
      </w: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  <w:r w:rsidRPr="00F84ECF">
        <w:rPr>
          <w:rFonts w:hint="cs"/>
          <w:color w:val="808080"/>
          <w:sz w:val="26"/>
          <w:szCs w:val="26"/>
          <w:rtl/>
        </w:rPr>
        <w:lastRenderedPageBreak/>
        <w:t>إن الفهم ال</w:t>
      </w:r>
      <w:r w:rsidRPr="00F84ECF">
        <w:rPr>
          <w:color w:val="808080"/>
          <w:sz w:val="26"/>
          <w:szCs w:val="26"/>
          <w:rtl/>
        </w:rPr>
        <w:t>أفضل للجوانب المختلفة لأوضاع ال</w:t>
      </w:r>
      <w:r w:rsidRPr="00F84ECF">
        <w:rPr>
          <w:rFonts w:hint="cs"/>
          <w:color w:val="808080"/>
          <w:sz w:val="26"/>
          <w:szCs w:val="26"/>
          <w:rtl/>
        </w:rPr>
        <w:t xml:space="preserve">نساء يشكل أحد الاهتمامات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الرئيسية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للمندوبية السامية للتخطيط.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فقد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عملت،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وفقا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لذلك،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على إدماج مقاربة النوع في مختلف البحوث والدراسات التي تقوم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بها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>.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وقد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أنجزت في هذا الإطار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بحوثا،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r w:rsidRPr="00F84ECF">
        <w:rPr>
          <w:color w:val="808080"/>
          <w:sz w:val="26"/>
          <w:szCs w:val="26"/>
          <w:rtl/>
        </w:rPr>
        <w:t xml:space="preserve">كمية </w:t>
      </w:r>
      <w:proofErr w:type="spellStart"/>
      <w:r w:rsidRPr="00F84ECF">
        <w:rPr>
          <w:color w:val="808080"/>
          <w:sz w:val="26"/>
          <w:szCs w:val="26"/>
          <w:rtl/>
        </w:rPr>
        <w:t>ونوعية</w:t>
      </w:r>
      <w:r w:rsidRPr="00F84ECF">
        <w:rPr>
          <w:rFonts w:hint="cs"/>
          <w:color w:val="808080"/>
          <w:sz w:val="26"/>
          <w:szCs w:val="26"/>
          <w:rtl/>
        </w:rPr>
        <w:t>،</w:t>
      </w:r>
      <w:proofErr w:type="spellEnd"/>
      <w:r w:rsidRPr="00F84ECF">
        <w:rPr>
          <w:color w:val="808080"/>
          <w:sz w:val="26"/>
          <w:szCs w:val="26"/>
          <w:rtl/>
        </w:rPr>
        <w:t xml:space="preserve"> ساعد</w:t>
      </w:r>
      <w:r w:rsidRPr="00F84ECF">
        <w:rPr>
          <w:rFonts w:hint="cs"/>
          <w:color w:val="808080"/>
          <w:sz w:val="26"/>
          <w:szCs w:val="26"/>
          <w:rtl/>
        </w:rPr>
        <w:t xml:space="preserve">ت على تسليط الضوء على بعض الظواهر المرتبطة بوضعية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المرأة،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منها </w:t>
      </w:r>
      <w:r w:rsidRPr="00F84ECF">
        <w:rPr>
          <w:color w:val="808080"/>
          <w:sz w:val="26"/>
          <w:szCs w:val="26"/>
          <w:rtl/>
        </w:rPr>
        <w:t xml:space="preserve">على وجه </w:t>
      </w:r>
      <w:proofErr w:type="spellStart"/>
      <w:r w:rsidRPr="00F84ECF">
        <w:rPr>
          <w:color w:val="808080"/>
          <w:sz w:val="26"/>
          <w:szCs w:val="26"/>
          <w:rtl/>
        </w:rPr>
        <w:t>الخصوص،</w:t>
      </w:r>
      <w:proofErr w:type="spellEnd"/>
      <w:r w:rsidRPr="00F84ECF">
        <w:rPr>
          <w:rFonts w:hint="cs"/>
          <w:color w:val="808080"/>
          <w:sz w:val="26"/>
          <w:szCs w:val="26"/>
          <w:rtl/>
        </w:rPr>
        <w:t xml:space="preserve"> ما يتعلق بانتشار</w:t>
      </w:r>
      <w:r w:rsidRPr="00F84ECF">
        <w:rPr>
          <w:color w:val="808080"/>
          <w:sz w:val="26"/>
          <w:szCs w:val="26"/>
          <w:rtl/>
        </w:rPr>
        <w:t xml:space="preserve"> مختلف أشكال العنف ضد المرأة (النفسية </w:t>
      </w:r>
      <w:r w:rsidRPr="00F84ECF">
        <w:rPr>
          <w:rFonts w:hint="cs"/>
          <w:color w:val="808080"/>
          <w:sz w:val="26"/>
          <w:szCs w:val="26"/>
          <w:rtl/>
        </w:rPr>
        <w:t>والجسدية</w:t>
      </w:r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والجنسية،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الخ</w:t>
      </w:r>
      <w:r w:rsidRPr="00F84ECF">
        <w:rPr>
          <w:color w:val="808080"/>
          <w:sz w:val="26"/>
          <w:szCs w:val="26"/>
          <w:rtl/>
        </w:rPr>
        <w:t>.)</w:t>
      </w:r>
      <w:proofErr w:type="spellEnd"/>
      <w:r w:rsidRPr="00F84ECF">
        <w:rPr>
          <w:color w:val="808080"/>
          <w:sz w:val="26"/>
          <w:szCs w:val="26"/>
          <w:rtl/>
        </w:rPr>
        <w:t xml:space="preserve"> في مختلف </w:t>
      </w:r>
      <w:r w:rsidRPr="00F84ECF">
        <w:rPr>
          <w:rFonts w:hint="cs"/>
          <w:color w:val="808080"/>
          <w:sz w:val="26"/>
          <w:szCs w:val="26"/>
          <w:rtl/>
        </w:rPr>
        <w:t>مجالات</w:t>
      </w:r>
      <w:r w:rsidRPr="00F84ECF">
        <w:rPr>
          <w:color w:val="808080"/>
          <w:sz w:val="26"/>
          <w:szCs w:val="26"/>
          <w:rtl/>
        </w:rPr>
        <w:t xml:space="preserve"> الحياة </w:t>
      </w:r>
      <w:proofErr w:type="spellStart"/>
      <w:r w:rsidRPr="00F84ECF">
        <w:rPr>
          <w:color w:val="808080"/>
          <w:sz w:val="26"/>
          <w:szCs w:val="26"/>
          <w:rtl/>
        </w:rPr>
        <w:t>(المنزل،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proofErr w:type="gramStart"/>
      <w:r w:rsidRPr="00F84ECF">
        <w:rPr>
          <w:rFonts w:hint="cs"/>
          <w:color w:val="808080"/>
          <w:sz w:val="26"/>
          <w:szCs w:val="26"/>
          <w:rtl/>
        </w:rPr>
        <w:t>مقر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color w:val="808080"/>
          <w:sz w:val="26"/>
          <w:szCs w:val="26"/>
          <w:rtl/>
        </w:rPr>
        <w:t>العمل</w:t>
      </w:r>
      <w:r w:rsidRPr="00F84ECF">
        <w:rPr>
          <w:rFonts w:hint="cs"/>
          <w:color w:val="808080"/>
          <w:sz w:val="26"/>
          <w:szCs w:val="26"/>
          <w:rtl/>
        </w:rPr>
        <w:t>،</w:t>
      </w:r>
      <w:proofErr w:type="spellEnd"/>
      <w:r w:rsidRPr="00F84ECF">
        <w:rPr>
          <w:color w:val="808080"/>
          <w:sz w:val="26"/>
          <w:szCs w:val="26"/>
          <w:rtl/>
        </w:rPr>
        <w:t xml:space="preserve"> الأماكن </w:t>
      </w:r>
      <w:proofErr w:type="spellStart"/>
      <w:r w:rsidRPr="00F84ECF">
        <w:rPr>
          <w:color w:val="808080"/>
          <w:sz w:val="26"/>
          <w:szCs w:val="26"/>
          <w:rtl/>
        </w:rPr>
        <w:t>العامة،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الخ.</w:t>
      </w:r>
      <w:r w:rsidRPr="00F84ECF">
        <w:rPr>
          <w:color w:val="808080"/>
          <w:sz w:val="26"/>
          <w:szCs w:val="26"/>
          <w:rtl/>
        </w:rPr>
        <w:t>)،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proofErr w:type="gramStart"/>
      <w:r w:rsidRPr="00F84ECF">
        <w:rPr>
          <w:color w:val="808080"/>
          <w:sz w:val="26"/>
          <w:szCs w:val="26"/>
          <w:rtl/>
        </w:rPr>
        <w:t>و</w:t>
      </w:r>
      <w:r w:rsidRPr="00F84ECF">
        <w:rPr>
          <w:rFonts w:hint="cs"/>
          <w:color w:val="808080"/>
          <w:sz w:val="26"/>
          <w:szCs w:val="26"/>
          <w:rtl/>
        </w:rPr>
        <w:t>الدراسة</w:t>
      </w:r>
      <w:proofErr w:type="gramEnd"/>
      <w:r w:rsidRPr="00F84ECF">
        <w:rPr>
          <w:rFonts w:hint="cs"/>
          <w:color w:val="808080"/>
          <w:sz w:val="26"/>
          <w:szCs w:val="26"/>
          <w:rtl/>
        </w:rPr>
        <w:t xml:space="preserve"> حول </w:t>
      </w:r>
      <w:r w:rsidRPr="00F84ECF">
        <w:rPr>
          <w:color w:val="808080"/>
          <w:sz w:val="26"/>
          <w:szCs w:val="26"/>
          <w:rtl/>
        </w:rPr>
        <w:t xml:space="preserve">استخدام </w:t>
      </w:r>
      <w:r w:rsidRPr="00F84ECF">
        <w:rPr>
          <w:rFonts w:hint="cs"/>
          <w:color w:val="808080"/>
          <w:sz w:val="26"/>
          <w:szCs w:val="26"/>
          <w:rtl/>
        </w:rPr>
        <w:t>ال</w:t>
      </w:r>
      <w:r w:rsidRPr="00F84ECF">
        <w:rPr>
          <w:color w:val="808080"/>
          <w:sz w:val="26"/>
          <w:szCs w:val="26"/>
          <w:rtl/>
        </w:rPr>
        <w:t xml:space="preserve">وقت التي </w:t>
      </w:r>
      <w:r w:rsidRPr="00F84ECF">
        <w:rPr>
          <w:rFonts w:hint="cs"/>
          <w:color w:val="808080"/>
          <w:sz w:val="26"/>
          <w:szCs w:val="26"/>
          <w:rtl/>
        </w:rPr>
        <w:t xml:space="preserve">ستمكن من معرفة </w:t>
      </w:r>
      <w:r w:rsidRPr="00F84ECF">
        <w:rPr>
          <w:color w:val="808080"/>
          <w:sz w:val="26"/>
          <w:szCs w:val="26"/>
          <w:rtl/>
        </w:rPr>
        <w:t xml:space="preserve">مستوى </w:t>
      </w:r>
      <w:r w:rsidRPr="00F84ECF">
        <w:rPr>
          <w:rFonts w:hint="cs"/>
          <w:color w:val="808080"/>
          <w:sz w:val="26"/>
          <w:szCs w:val="26"/>
          <w:rtl/>
        </w:rPr>
        <w:t>المساهمة</w:t>
      </w:r>
      <w:r w:rsidRPr="00F84ECF">
        <w:rPr>
          <w:color w:val="808080"/>
          <w:sz w:val="26"/>
          <w:szCs w:val="26"/>
          <w:rtl/>
        </w:rPr>
        <w:t xml:space="preserve"> الفعلية</w:t>
      </w:r>
      <w:r w:rsidRPr="00F84ECF">
        <w:rPr>
          <w:rFonts w:hint="cs"/>
          <w:color w:val="808080"/>
          <w:sz w:val="26"/>
          <w:szCs w:val="26"/>
          <w:rtl/>
        </w:rPr>
        <w:t xml:space="preserve"> للمرأة</w:t>
      </w:r>
      <w:r w:rsidRPr="00F84ECF">
        <w:rPr>
          <w:color w:val="808080"/>
          <w:sz w:val="26"/>
          <w:szCs w:val="26"/>
          <w:rtl/>
        </w:rPr>
        <w:t xml:space="preserve"> في خلق الثروة</w:t>
      </w:r>
      <w:r w:rsidRPr="00F84ECF">
        <w:rPr>
          <w:rFonts w:hint="cs"/>
          <w:color w:val="808080"/>
          <w:sz w:val="26"/>
          <w:szCs w:val="26"/>
          <w:rtl/>
        </w:rPr>
        <w:t xml:space="preserve"> الوطنية والتي سيتم نشر نتائجها عما قريب.</w:t>
      </w:r>
      <w:r w:rsidRPr="00F84ECF">
        <w:rPr>
          <w:color w:val="808080"/>
          <w:sz w:val="26"/>
          <w:szCs w:val="26"/>
          <w:rtl/>
        </w:rPr>
        <w:t xml:space="preserve"> </w:t>
      </w: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  <w:rtl/>
        </w:rPr>
      </w:pPr>
    </w:p>
    <w:p w:rsidR="00F84ECF" w:rsidRPr="00F84ECF" w:rsidRDefault="00F84ECF" w:rsidP="00F84ECF">
      <w:pPr>
        <w:bidi/>
        <w:jc w:val="both"/>
        <w:rPr>
          <w:color w:val="808080"/>
          <w:sz w:val="26"/>
          <w:szCs w:val="26"/>
        </w:rPr>
      </w:pPr>
      <w:r w:rsidRPr="00F84ECF">
        <w:rPr>
          <w:rFonts w:hint="cs"/>
          <w:color w:val="808080"/>
          <w:sz w:val="26"/>
          <w:szCs w:val="26"/>
          <w:rtl/>
        </w:rPr>
        <w:t xml:space="preserve">وبجدر التذكير بأن </w:t>
      </w:r>
      <w:r w:rsidRPr="00F84ECF">
        <w:rPr>
          <w:color w:val="808080"/>
          <w:sz w:val="26"/>
          <w:szCs w:val="26"/>
          <w:rtl/>
        </w:rPr>
        <w:t xml:space="preserve">المندوبية السامية للتخطيط تصدر كل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سنة،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 xml:space="preserve">يوم 10 أكتوبر بمناسبة </w:t>
      </w:r>
      <w:r w:rsidRPr="00F84ECF">
        <w:rPr>
          <w:color w:val="808080"/>
          <w:sz w:val="26"/>
          <w:szCs w:val="26"/>
          <w:rtl/>
        </w:rPr>
        <w:t xml:space="preserve">اليوم الوطني </w:t>
      </w:r>
      <w:proofErr w:type="spellStart"/>
      <w:r w:rsidRPr="00F84ECF">
        <w:rPr>
          <w:color w:val="808080"/>
          <w:sz w:val="26"/>
          <w:szCs w:val="26"/>
          <w:rtl/>
        </w:rPr>
        <w:t>للمرأة،</w:t>
      </w:r>
      <w:proofErr w:type="spellEnd"/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نشرة تضم</w:t>
      </w:r>
      <w:r w:rsidRPr="00F84ECF">
        <w:rPr>
          <w:color w:val="808080"/>
          <w:sz w:val="26"/>
          <w:szCs w:val="26"/>
          <w:rtl/>
        </w:rPr>
        <w:t xml:space="preserve"> مجموعة من المؤشرات والإحصا</w:t>
      </w:r>
      <w:r w:rsidRPr="00F84ECF">
        <w:rPr>
          <w:rFonts w:hint="cs"/>
          <w:color w:val="808080"/>
          <w:sz w:val="26"/>
          <w:szCs w:val="26"/>
          <w:rtl/>
        </w:rPr>
        <w:t>ئيات</w:t>
      </w:r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حول</w:t>
      </w:r>
      <w:r w:rsidRPr="00F84ECF">
        <w:rPr>
          <w:color w:val="808080"/>
          <w:sz w:val="26"/>
          <w:szCs w:val="26"/>
          <w:rtl/>
        </w:rPr>
        <w:t xml:space="preserve"> بالمرأة </w:t>
      </w:r>
      <w:r w:rsidRPr="00F84ECF">
        <w:rPr>
          <w:rFonts w:hint="cs"/>
          <w:color w:val="808080"/>
          <w:sz w:val="26"/>
          <w:szCs w:val="26"/>
          <w:rtl/>
        </w:rPr>
        <w:t>تتعلق</w:t>
      </w:r>
      <w:r w:rsidRPr="00F84ECF">
        <w:rPr>
          <w:color w:val="808080"/>
          <w:sz w:val="26"/>
          <w:szCs w:val="26"/>
          <w:rtl/>
        </w:rPr>
        <w:t xml:space="preserve"> </w:t>
      </w:r>
      <w:r w:rsidRPr="00F84ECF">
        <w:rPr>
          <w:rFonts w:hint="cs"/>
          <w:color w:val="808080"/>
          <w:sz w:val="26"/>
          <w:szCs w:val="26"/>
          <w:rtl/>
        </w:rPr>
        <w:t>ب</w:t>
      </w:r>
      <w:r w:rsidRPr="00F84ECF">
        <w:rPr>
          <w:color w:val="808080"/>
          <w:sz w:val="26"/>
          <w:szCs w:val="26"/>
          <w:rtl/>
        </w:rPr>
        <w:t xml:space="preserve">مجالات </w:t>
      </w:r>
      <w:r w:rsidRPr="00F84ECF">
        <w:rPr>
          <w:rFonts w:hint="cs"/>
          <w:color w:val="808080"/>
          <w:sz w:val="26"/>
          <w:szCs w:val="26"/>
          <w:rtl/>
        </w:rPr>
        <w:t xml:space="preserve">متعددة </w:t>
      </w:r>
      <w:proofErr w:type="spellStart"/>
      <w:r w:rsidRPr="00F84ECF">
        <w:rPr>
          <w:rFonts w:hint="cs"/>
          <w:color w:val="808080"/>
          <w:sz w:val="26"/>
          <w:szCs w:val="26"/>
          <w:rtl/>
        </w:rPr>
        <w:t>كالديمغرافيا</w:t>
      </w:r>
      <w:proofErr w:type="spellEnd"/>
      <w:r w:rsidRPr="00F84ECF">
        <w:rPr>
          <w:color w:val="808080"/>
          <w:sz w:val="26"/>
          <w:szCs w:val="26"/>
          <w:rtl/>
        </w:rPr>
        <w:t xml:space="preserve"> والتعليم </w:t>
      </w:r>
      <w:r w:rsidRPr="00F84ECF">
        <w:rPr>
          <w:rFonts w:hint="cs"/>
          <w:color w:val="808080"/>
          <w:sz w:val="26"/>
          <w:szCs w:val="26"/>
          <w:rtl/>
        </w:rPr>
        <w:t>و</w:t>
      </w:r>
      <w:r w:rsidRPr="00F84ECF">
        <w:rPr>
          <w:color w:val="808080"/>
          <w:sz w:val="26"/>
          <w:szCs w:val="26"/>
          <w:rtl/>
        </w:rPr>
        <w:t>النشاط و</w:t>
      </w:r>
      <w:r w:rsidRPr="00F84ECF">
        <w:rPr>
          <w:rFonts w:hint="cs"/>
          <w:color w:val="808080"/>
          <w:sz w:val="26"/>
          <w:szCs w:val="26"/>
          <w:rtl/>
        </w:rPr>
        <w:t xml:space="preserve"> </w:t>
      </w:r>
      <w:r w:rsidRPr="00F84ECF">
        <w:rPr>
          <w:color w:val="808080"/>
          <w:sz w:val="26"/>
          <w:szCs w:val="26"/>
          <w:rtl/>
        </w:rPr>
        <w:t>الفقر</w:t>
      </w:r>
      <w:r w:rsidRPr="00F84ECF">
        <w:rPr>
          <w:rFonts w:hint="cs"/>
          <w:color w:val="808080"/>
          <w:sz w:val="26"/>
          <w:szCs w:val="26"/>
          <w:rtl/>
        </w:rPr>
        <w:t>.</w:t>
      </w:r>
    </w:p>
    <w:p w:rsidR="002826A8" w:rsidRPr="00F84ECF" w:rsidRDefault="002826A8" w:rsidP="00881E73">
      <w:pPr>
        <w:bidi/>
        <w:spacing w:line="276" w:lineRule="auto"/>
        <w:rPr>
          <w:color w:val="808080"/>
          <w:sz w:val="26"/>
          <w:szCs w:val="26"/>
        </w:rPr>
      </w:pPr>
    </w:p>
    <w:p w:rsidR="002826A8" w:rsidRDefault="00E971D3">
      <w:pPr>
        <w:rPr>
          <w:rFonts w:hint="cs"/>
          <w:rtl/>
          <w:lang w:bidi="ar-MA"/>
        </w:rPr>
      </w:pPr>
      <w:r w:rsidRPr="00E971D3">
        <w:rPr>
          <w:rFonts w:hint="cs"/>
          <w:b/>
          <w:bCs/>
          <w:color w:val="808080"/>
          <w:sz w:val="26"/>
          <w:szCs w:val="26"/>
          <w:rtl/>
        </w:rPr>
        <w:t>جمال</w:t>
      </w:r>
      <w:r>
        <w:rPr>
          <w:rFonts w:hint="cs"/>
          <w:rtl/>
          <w:lang w:bidi="ar-MA"/>
        </w:rPr>
        <w:t xml:space="preserve"> </w:t>
      </w:r>
      <w:proofErr w:type="spellStart"/>
      <w:r w:rsidRPr="00E971D3">
        <w:rPr>
          <w:rFonts w:hint="cs"/>
          <w:b/>
          <w:bCs/>
          <w:color w:val="808080"/>
          <w:sz w:val="26"/>
          <w:szCs w:val="26"/>
          <w:rtl/>
        </w:rPr>
        <w:t>بورشاشن</w:t>
      </w:r>
      <w:proofErr w:type="spellEnd"/>
    </w:p>
    <w:p w:rsidR="00E971D3" w:rsidRDefault="00E971D3" w:rsidP="00E971D3">
      <w:pPr>
        <w:rPr>
          <w:rFonts w:hint="cs"/>
          <w:rtl/>
          <w:lang w:bidi="ar-MA"/>
        </w:rPr>
      </w:pPr>
      <w:r w:rsidRPr="00E971D3">
        <w:rPr>
          <w:rFonts w:hint="cs"/>
          <w:b/>
          <w:bCs/>
          <w:color w:val="808080"/>
          <w:sz w:val="26"/>
          <w:szCs w:val="26"/>
          <w:rtl/>
        </w:rPr>
        <w:t>الكــــــاتب</w:t>
      </w:r>
      <w:r>
        <w:rPr>
          <w:rFonts w:hint="cs"/>
          <w:rtl/>
          <w:lang w:bidi="ar-MA"/>
        </w:rPr>
        <w:t xml:space="preserve"> </w:t>
      </w:r>
      <w:r w:rsidRPr="00E971D3">
        <w:rPr>
          <w:rFonts w:hint="cs"/>
          <w:b/>
          <w:bCs/>
          <w:color w:val="808080"/>
          <w:sz w:val="26"/>
          <w:szCs w:val="26"/>
          <w:rtl/>
        </w:rPr>
        <w:t>العام</w:t>
      </w:r>
    </w:p>
    <w:p w:rsidR="002826A8" w:rsidRDefault="002826A8"/>
    <w:p w:rsidR="002826A8" w:rsidRDefault="002826A8"/>
    <w:p w:rsidR="002826A8" w:rsidRDefault="002826A8"/>
    <w:p w:rsidR="002826A8" w:rsidRDefault="002826A8"/>
    <w:p w:rsidR="002826A8" w:rsidRDefault="002826A8"/>
    <w:p w:rsidR="002826A8" w:rsidRDefault="002826A8">
      <w:pPr>
        <w:rPr>
          <w:rtl/>
        </w:rPr>
      </w:pPr>
    </w:p>
    <w:p w:rsidR="002826A8" w:rsidRDefault="002826A8"/>
    <w:sectPr w:rsidR="002826A8" w:rsidSect="00881E73">
      <w:footerReference w:type="first" r:id="rId10"/>
      <w:pgSz w:w="11906" w:h="16838" w:code="9"/>
      <w:pgMar w:top="1418" w:right="926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80" w:rsidRDefault="00D32880">
      <w:r>
        <w:separator/>
      </w:r>
    </w:p>
  </w:endnote>
  <w:endnote w:type="continuationSeparator" w:id="0">
    <w:p w:rsidR="00D32880" w:rsidRDefault="00D32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A8" w:rsidRPr="00CA4465" w:rsidRDefault="00C66478" w:rsidP="00CA4465">
    <w:pPr>
      <w:pStyle w:val="Pieddepage"/>
      <w:jc w:val="center"/>
      <w:rPr>
        <w:szCs w:val="20"/>
      </w:rPr>
    </w:pPr>
    <w:r w:rsidRPr="00C664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66.4pt;margin-top:-38.85pt;width:603.75pt;height:49.15pt;z-index:251660288" filled="f" stroked="f" insetpen="t">
          <v:textbox style="mso-next-textbox:#_x0000_s2049">
            <w:txbxContent>
              <w:p w:rsidR="002826A8" w:rsidRPr="00881E73" w:rsidRDefault="002826A8" w:rsidP="00881E73">
                <w:pPr>
                  <w:rPr>
                    <w:sz w:val="20"/>
                    <w:szCs w:val="20"/>
                  </w:rPr>
                </w:pPr>
                <w:r w:rsidRPr="000D11E8">
                  <w:rPr>
                    <w:color w:val="999999"/>
                    <w:rtl/>
                  </w:rPr>
                  <w:t xml:space="preserve">  </w:t>
                </w:r>
                <w:r w:rsidRPr="00881E73">
                  <w:rPr>
                    <w:color w:val="999999"/>
                    <w:sz w:val="20"/>
                    <w:szCs w:val="20"/>
                    <w:rtl/>
                  </w:rPr>
                  <w:t xml:space="preserve">    </w:t>
                </w:r>
                <w:r w:rsidRPr="00881E73">
                  <w:rPr>
                    <w:color w:val="999999"/>
                    <w:sz w:val="20"/>
                    <w:szCs w:val="20"/>
                  </w:rPr>
                  <w:t xml:space="preserve"> I</w:t>
                </w:r>
                <w:r w:rsidRPr="00881E73">
                  <w:rPr>
                    <w:sz w:val="20"/>
                    <w:szCs w:val="20"/>
                  </w:rPr>
                  <w:t xml:space="preserve"> Ilot 31-3, secteur 16, Hay Riad, 10001 Rabat Maroc B.P. :178 </w:t>
                </w:r>
                <w:r>
                  <w:rPr>
                    <w:sz w:val="20"/>
                    <w:szCs w:val="20"/>
                  </w:rPr>
                  <w:t xml:space="preserve">* </w:t>
                </w:r>
                <w:r w:rsidRPr="00881E73">
                  <w:rPr>
                    <w:sz w:val="20"/>
                    <w:szCs w:val="20"/>
                  </w:rPr>
                  <w:t xml:space="preserve">Tél. : 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</w:t>
                </w:r>
                <w:r w:rsidRPr="00881E73">
                  <w:rPr>
                    <w:sz w:val="20"/>
                    <w:szCs w:val="20"/>
                  </w:rPr>
                  <w:t>– Fax : (+212) 05 37 57 69 13</w:t>
                </w:r>
              </w:p>
              <w:p w:rsidR="002826A8" w:rsidRPr="00881E73" w:rsidRDefault="002826A8" w:rsidP="00CE3E42">
                <w:pPr>
                  <w:bidi/>
                  <w:jc w:val="center"/>
                  <w:rPr>
                    <w:sz w:val="20"/>
                    <w:szCs w:val="20"/>
                  </w:rPr>
                </w:pPr>
                <w:proofErr w:type="spellStart"/>
                <w:r w:rsidRPr="00881E73">
                  <w:rPr>
                    <w:sz w:val="20"/>
                    <w:szCs w:val="20"/>
                    <w:rtl/>
                    <w:lang w:bidi="ar-MA"/>
                  </w:rPr>
                  <w:t>ايـلو</w:t>
                </w:r>
                <w:proofErr w:type="spellEnd"/>
                <w:r w:rsidRPr="00881E73">
                  <w:rPr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881E73">
                  <w:rPr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881E73">
                  <w:rPr>
                    <w:sz w:val="20"/>
                    <w:szCs w:val="20"/>
                    <w:rtl/>
                    <w:lang w:bidi="ar-MA"/>
                  </w:rPr>
                  <w:t xml:space="preserve"> قطـاع </w:t>
                </w:r>
                <w:proofErr w:type="spellStart"/>
                <w:r w:rsidRPr="00881E73">
                  <w:rPr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881E73">
                  <w:rPr>
                    <w:sz w:val="20"/>
                    <w:szCs w:val="20"/>
                    <w:rtl/>
                    <w:lang w:bidi="ar-MA"/>
                  </w:rPr>
                  <w:t xml:space="preserve"> حي الرياض 10001 الربـاط </w:t>
                </w:r>
                <w:proofErr w:type="spellStart"/>
                <w:r w:rsidRPr="00881E73">
                  <w:rPr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881E73">
                  <w:rPr>
                    <w:sz w:val="20"/>
                    <w:szCs w:val="20"/>
                    <w:rtl/>
                    <w:lang w:bidi="ar-MA"/>
                  </w:rPr>
                  <w:t xml:space="preserve"> المغـرب ص.ب. </w:t>
                </w:r>
                <w:proofErr w:type="spellStart"/>
                <w:r w:rsidRPr="00881E73">
                  <w:rPr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881E73">
                  <w:rPr>
                    <w:sz w:val="20"/>
                    <w:szCs w:val="20"/>
                    <w:rtl/>
                    <w:lang w:bidi="ar-MA"/>
                  </w:rPr>
                  <w:t xml:space="preserve"> 178</w:t>
                </w:r>
                <w:r>
                  <w:rPr>
                    <w:sz w:val="20"/>
                    <w:szCs w:val="20"/>
                  </w:rPr>
                  <w:t xml:space="preserve"> *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الهاتف </w:t>
                </w:r>
                <w:proofErr w:type="spellStart"/>
                <w:r w:rsidRPr="00881E73">
                  <w:rPr>
                    <w:sz w:val="20"/>
                    <w:szCs w:val="20"/>
                    <w:rtl/>
                  </w:rPr>
                  <w:t>:</w:t>
                </w:r>
                <w:proofErr w:type="spellEnd"/>
                <w:r w:rsidRPr="00881E73">
                  <w:rPr>
                    <w:sz w:val="20"/>
                    <w:szCs w:val="20"/>
                  </w:rPr>
                  <w:t xml:space="preserve">(+212) 05 37 57 69 22/ 05 37 57 85 18 </w:t>
                </w:r>
                <w:r w:rsidRPr="00881E73">
                  <w:rPr>
                    <w:sz w:val="20"/>
                    <w:szCs w:val="20"/>
                    <w:rtl/>
                  </w:rPr>
                  <w:t xml:space="preserve"> </w:t>
                </w:r>
                <w:proofErr w:type="spellStart"/>
                <w:r w:rsidRPr="00881E73">
                  <w:rPr>
                    <w:sz w:val="20"/>
                    <w:szCs w:val="20"/>
                    <w:rtl/>
                  </w:rPr>
                  <w:t>–</w:t>
                </w:r>
                <w:proofErr w:type="spellEnd"/>
                <w:r w:rsidRPr="00881E73">
                  <w:rPr>
                    <w:sz w:val="20"/>
                    <w:szCs w:val="20"/>
                    <w:rtl/>
                  </w:rPr>
                  <w:t xml:space="preserve"> الفاكس</w:t>
                </w:r>
                <w:r w:rsidRPr="00881E73">
                  <w:rPr>
                    <w:sz w:val="20"/>
                    <w:szCs w:val="20"/>
                  </w:rPr>
                  <w:t xml:space="preserve"> </w:t>
                </w:r>
                <w:proofErr w:type="spellStart"/>
                <w:r w:rsidRPr="00881E73">
                  <w:rPr>
                    <w:sz w:val="20"/>
                    <w:szCs w:val="20"/>
                    <w:rtl/>
                  </w:rPr>
                  <w:t>:</w:t>
                </w:r>
                <w:proofErr w:type="spellEnd"/>
                <w:r w:rsidRPr="00881E73">
                  <w:rPr>
                    <w:sz w:val="20"/>
                    <w:szCs w:val="20"/>
                  </w:rPr>
                  <w:t xml:space="preserve">    (+212) 05 37 57 69 13 </w:t>
                </w:r>
                <w:hyperlink r:id="rId1" w:history="1">
                  <w:r w:rsidRPr="00881E73">
                    <w:rPr>
                      <w:rStyle w:val="Lienhypertexte"/>
                      <w:color w:val="auto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Pr="00881E73">
                  <w:rPr>
                    <w:sz w:val="20"/>
                    <w:szCs w:val="20"/>
                  </w:rPr>
                  <w:t>www.hcp.ma</w:t>
                </w:r>
              </w:p>
              <w:p w:rsidR="002826A8" w:rsidRPr="000D11E8" w:rsidRDefault="002826A8" w:rsidP="006740F7">
                <w:pPr>
                  <w:rPr>
                    <w:color w:val="999999"/>
                    <w:sz w:val="20"/>
                    <w:szCs w:val="20"/>
                  </w:rPr>
                </w:pPr>
              </w:p>
              <w:p w:rsidR="002826A8" w:rsidRPr="000D11E8" w:rsidRDefault="002826A8" w:rsidP="006740F7">
                <w:pPr>
                  <w:bidi/>
                  <w:rPr>
                    <w:color w:val="999999"/>
                    <w:sz w:val="20"/>
                    <w:szCs w:val="20"/>
                  </w:rPr>
                </w:pPr>
                <w:r w:rsidRPr="000D11E8">
                  <w:rPr>
                    <w:color w:val="999999"/>
                    <w:sz w:val="20"/>
                    <w:szCs w:val="20"/>
                    <w:rtl/>
                    <w:lang w:bidi="ar-MA"/>
                  </w:rPr>
                  <w:t xml:space="preserve">  </w:t>
                </w:r>
              </w:p>
            </w:txbxContent>
          </v:textbox>
        </v:shape>
      </w:pict>
    </w:r>
  </w:p>
  <w:p w:rsidR="002826A8" w:rsidRPr="000543D3" w:rsidRDefault="002826A8" w:rsidP="000543D3">
    <w:pPr>
      <w:pStyle w:val="Pieddepag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80" w:rsidRDefault="00D32880">
      <w:r>
        <w:separator/>
      </w:r>
    </w:p>
  </w:footnote>
  <w:footnote w:type="continuationSeparator" w:id="0">
    <w:p w:rsidR="00D32880" w:rsidRDefault="00D32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7B0C"/>
    <w:rsid w:val="00005E4D"/>
    <w:rsid w:val="00030785"/>
    <w:rsid w:val="000543D3"/>
    <w:rsid w:val="000D11E8"/>
    <w:rsid w:val="001058A1"/>
    <w:rsid w:val="00143692"/>
    <w:rsid w:val="001E4C70"/>
    <w:rsid w:val="00234609"/>
    <w:rsid w:val="00256E4B"/>
    <w:rsid w:val="002826A8"/>
    <w:rsid w:val="0029352A"/>
    <w:rsid w:val="00316E58"/>
    <w:rsid w:val="00324C5D"/>
    <w:rsid w:val="00355783"/>
    <w:rsid w:val="003A744C"/>
    <w:rsid w:val="003B6C0F"/>
    <w:rsid w:val="003C128B"/>
    <w:rsid w:val="00403841"/>
    <w:rsid w:val="00407BE8"/>
    <w:rsid w:val="00410112"/>
    <w:rsid w:val="00417DF7"/>
    <w:rsid w:val="00447B0C"/>
    <w:rsid w:val="00453C0A"/>
    <w:rsid w:val="00476E7A"/>
    <w:rsid w:val="00485BC0"/>
    <w:rsid w:val="00552055"/>
    <w:rsid w:val="00592BDE"/>
    <w:rsid w:val="005C4853"/>
    <w:rsid w:val="00614F23"/>
    <w:rsid w:val="006740F7"/>
    <w:rsid w:val="006E3CF0"/>
    <w:rsid w:val="006E7AE4"/>
    <w:rsid w:val="0072497D"/>
    <w:rsid w:val="00781320"/>
    <w:rsid w:val="00800439"/>
    <w:rsid w:val="00827D3E"/>
    <w:rsid w:val="008321BC"/>
    <w:rsid w:val="00881E73"/>
    <w:rsid w:val="008B12CB"/>
    <w:rsid w:val="009007CC"/>
    <w:rsid w:val="00944ABA"/>
    <w:rsid w:val="009901C0"/>
    <w:rsid w:val="009A58EC"/>
    <w:rsid w:val="009A607F"/>
    <w:rsid w:val="009D5243"/>
    <w:rsid w:val="009F24C6"/>
    <w:rsid w:val="00A225AE"/>
    <w:rsid w:val="00A24CAE"/>
    <w:rsid w:val="00A415ED"/>
    <w:rsid w:val="00A45C5D"/>
    <w:rsid w:val="00AE5A1B"/>
    <w:rsid w:val="00B03C23"/>
    <w:rsid w:val="00B37251"/>
    <w:rsid w:val="00BA6FD0"/>
    <w:rsid w:val="00C07EF5"/>
    <w:rsid w:val="00C250F3"/>
    <w:rsid w:val="00C46C87"/>
    <w:rsid w:val="00C46D03"/>
    <w:rsid w:val="00C62E8A"/>
    <w:rsid w:val="00C66478"/>
    <w:rsid w:val="00CA4465"/>
    <w:rsid w:val="00CE3E42"/>
    <w:rsid w:val="00CF2888"/>
    <w:rsid w:val="00D32880"/>
    <w:rsid w:val="00D5362E"/>
    <w:rsid w:val="00D96E67"/>
    <w:rsid w:val="00E71618"/>
    <w:rsid w:val="00E74480"/>
    <w:rsid w:val="00E971D3"/>
    <w:rsid w:val="00EA1D4B"/>
    <w:rsid w:val="00F8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F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413F"/>
    <w:rPr>
      <w:sz w:val="24"/>
      <w:szCs w:val="24"/>
    </w:rPr>
  </w:style>
  <w:style w:type="character" w:styleId="Lienhypertexte">
    <w:name w:val="Hyperlink"/>
    <w:basedOn w:val="Policepardfaut"/>
    <w:uiPriority w:val="99"/>
    <w:rsid w:val="006740F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81E7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2600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dpp-anas</dc:creator>
  <cp:lastModifiedBy>user</cp:lastModifiedBy>
  <cp:revision>6</cp:revision>
  <cp:lastPrinted>2010-09-13T10:21:00Z</cp:lastPrinted>
  <dcterms:created xsi:type="dcterms:W3CDTF">2013-03-09T15:00:00Z</dcterms:created>
  <dcterms:modified xsi:type="dcterms:W3CDTF">2013-03-09T15:14:00Z</dcterms:modified>
</cp:coreProperties>
</file>