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76" w:rsidRPr="00945476" w:rsidRDefault="00B22603" w:rsidP="00204596">
      <w:pPr>
        <w:autoSpaceDE w:val="0"/>
        <w:autoSpaceDN w:val="0"/>
        <w:bidi/>
        <w:adjustRightInd w:val="0"/>
        <w:spacing w:after="0" w:line="240" w:lineRule="auto"/>
        <w:jc w:val="center"/>
        <w:rPr>
          <w:rFonts w:ascii="Garamond" w:hAnsi="Garamond" w:cs="Times New Roman"/>
          <w:b/>
          <w:bCs/>
          <w:sz w:val="26"/>
          <w:szCs w:val="26"/>
        </w:rPr>
      </w:pPr>
      <w:r>
        <w:rPr>
          <w:rFonts w:ascii="Garamond" w:hAnsi="Garamond" w:cs="Times New Roman"/>
          <w:b/>
          <w:bCs/>
          <w:noProof/>
          <w:sz w:val="26"/>
          <w:szCs w:val="26"/>
        </w:rPr>
        <w:pict>
          <v:rect id="_x0000_s1026" style="position:absolute;left:0;text-align:left;margin-left:-134.85pt;margin-top:-11.05pt;width:685.25pt;height:425.5pt;z-index:-251658752" o:preferrelative="t" filled="f" stroked="f" insetpen="t" o:cliptowrap="t">
            <v:imagedata r:id="rId8" o:title=""/>
            <v:path o:extrusionok="f"/>
            <o:lock v:ext="edit" aspectratio="t"/>
            <w10:wrap anchorx="page"/>
          </v:rect>
          <o:OLEObject Type="Embed" ProgID="PBrush" ShapeID="_x0000_s1026" DrawAspect="Content" ObjectID="_1694555958" r:id="rId9"/>
        </w:pict>
      </w:r>
    </w:p>
    <w:p w:rsidR="00945476" w:rsidRPr="00945476" w:rsidRDefault="00945476" w:rsidP="00204596">
      <w:pPr>
        <w:autoSpaceDE w:val="0"/>
        <w:autoSpaceDN w:val="0"/>
        <w:bidi/>
        <w:adjustRightInd w:val="0"/>
        <w:spacing w:after="0" w:line="240" w:lineRule="auto"/>
        <w:jc w:val="center"/>
        <w:rPr>
          <w:rFonts w:ascii="Garamond" w:hAnsi="Garamond" w:cs="Times New Roman"/>
          <w:b/>
          <w:bCs/>
          <w:sz w:val="26"/>
          <w:szCs w:val="26"/>
        </w:rPr>
      </w:pPr>
    </w:p>
    <w:p w:rsidR="00945476" w:rsidRPr="00945476" w:rsidRDefault="00945476" w:rsidP="00204596">
      <w:pPr>
        <w:autoSpaceDE w:val="0"/>
        <w:autoSpaceDN w:val="0"/>
        <w:bidi/>
        <w:adjustRightInd w:val="0"/>
        <w:spacing w:after="0" w:line="240" w:lineRule="auto"/>
        <w:jc w:val="center"/>
        <w:rPr>
          <w:rFonts w:ascii="Garamond" w:hAnsi="Garamond" w:cs="Times New Roman"/>
          <w:b/>
          <w:bCs/>
          <w:sz w:val="26"/>
          <w:szCs w:val="26"/>
        </w:rPr>
      </w:pPr>
    </w:p>
    <w:p w:rsidR="00945476" w:rsidRPr="00945476" w:rsidRDefault="00945476" w:rsidP="00204596">
      <w:pPr>
        <w:autoSpaceDE w:val="0"/>
        <w:autoSpaceDN w:val="0"/>
        <w:bidi/>
        <w:adjustRightInd w:val="0"/>
        <w:spacing w:after="0" w:line="240" w:lineRule="auto"/>
        <w:rPr>
          <w:rFonts w:ascii="Garamond" w:hAnsi="Garamond" w:cs="Times New Roman"/>
          <w:b/>
          <w:bCs/>
          <w:sz w:val="26"/>
          <w:szCs w:val="26"/>
        </w:rPr>
      </w:pPr>
    </w:p>
    <w:p w:rsidR="00945476" w:rsidRPr="00945476" w:rsidRDefault="00945476" w:rsidP="00204596">
      <w:pPr>
        <w:autoSpaceDE w:val="0"/>
        <w:autoSpaceDN w:val="0"/>
        <w:bidi/>
        <w:adjustRightInd w:val="0"/>
        <w:spacing w:after="0" w:line="240" w:lineRule="auto"/>
        <w:rPr>
          <w:rFonts w:ascii="Garamond" w:hAnsi="Garamond" w:cs="Times New Roman"/>
          <w:b/>
          <w:bCs/>
          <w:sz w:val="26"/>
          <w:szCs w:val="26"/>
        </w:rPr>
      </w:pPr>
    </w:p>
    <w:p w:rsidR="005915AC" w:rsidRDefault="005915AC" w:rsidP="00204596">
      <w:pPr>
        <w:bidi/>
        <w:spacing w:after="0" w:line="240" w:lineRule="auto"/>
        <w:jc w:val="center"/>
        <w:rPr>
          <w:rFonts w:ascii="Garamond" w:hAnsi="Garamond"/>
          <w:b/>
          <w:bCs/>
          <w:smallCaps/>
          <w:color w:val="0000FF"/>
          <w:sz w:val="36"/>
          <w:szCs w:val="36"/>
        </w:rPr>
      </w:pPr>
    </w:p>
    <w:p w:rsidR="00926FDD" w:rsidRDefault="00926FDD">
      <w:pPr>
        <w:bidi/>
        <w:spacing w:after="0" w:line="240" w:lineRule="auto"/>
        <w:jc w:val="center"/>
        <w:rPr>
          <w:rFonts w:ascii="Garamond" w:hAnsi="Garamond"/>
          <w:b/>
          <w:bCs/>
          <w:smallCaps/>
          <w:color w:val="0000FF"/>
          <w:sz w:val="36"/>
          <w:szCs w:val="36"/>
        </w:rPr>
      </w:pPr>
    </w:p>
    <w:p w:rsidR="00272DC3" w:rsidRDefault="00272DC3">
      <w:pPr>
        <w:bidi/>
        <w:spacing w:after="0" w:line="240" w:lineRule="auto"/>
        <w:jc w:val="center"/>
        <w:rPr>
          <w:rFonts w:ascii="Garamond" w:hAnsi="Garamond"/>
          <w:b/>
          <w:bCs/>
          <w:smallCaps/>
          <w:color w:val="0000FF"/>
          <w:sz w:val="36"/>
          <w:szCs w:val="36"/>
        </w:rPr>
      </w:pPr>
    </w:p>
    <w:p w:rsidR="00926FDD" w:rsidRDefault="003F5E85" w:rsidP="00272DC3">
      <w:pPr>
        <w:bidi/>
        <w:spacing w:after="0" w:line="240" w:lineRule="auto"/>
        <w:jc w:val="center"/>
        <w:rPr>
          <w:rFonts w:ascii="Garamond" w:hAnsi="Garamond"/>
          <w:b/>
          <w:bCs/>
          <w:smallCaps/>
          <w:color w:val="0000FF"/>
          <w:sz w:val="36"/>
          <w:szCs w:val="36"/>
          <w:rtl/>
        </w:rPr>
      </w:pPr>
      <w:r w:rsidRPr="008A5C25">
        <w:rPr>
          <w:rFonts w:ascii="Garamond" w:hAnsi="Garamond" w:hint="cs"/>
          <w:b/>
          <w:bCs/>
          <w:smallCaps/>
          <w:color w:val="0000FF"/>
          <w:sz w:val="36"/>
          <w:szCs w:val="36"/>
          <w:rtl/>
        </w:rPr>
        <w:t>مذكرة إخبارية</w:t>
      </w:r>
    </w:p>
    <w:p w:rsidR="00EB5C8E" w:rsidRDefault="003F5E85">
      <w:pPr>
        <w:bidi/>
        <w:spacing w:after="0" w:line="240" w:lineRule="auto"/>
        <w:jc w:val="center"/>
        <w:rPr>
          <w:rFonts w:ascii="Garamond" w:hAnsi="Garamond"/>
          <w:b/>
          <w:bCs/>
          <w:smallCaps/>
          <w:color w:val="0000FF"/>
          <w:sz w:val="36"/>
          <w:szCs w:val="36"/>
        </w:rPr>
      </w:pPr>
      <w:r w:rsidRPr="008A5C25">
        <w:rPr>
          <w:rFonts w:ascii="Garamond" w:hAnsi="Garamond" w:hint="cs"/>
          <w:b/>
          <w:bCs/>
          <w:smallCaps/>
          <w:color w:val="0000FF"/>
          <w:sz w:val="36"/>
          <w:szCs w:val="36"/>
          <w:rtl/>
        </w:rPr>
        <w:t xml:space="preserve">بمناسبة اليوم العالمي </w:t>
      </w:r>
      <w:r w:rsidRPr="0055057A">
        <w:rPr>
          <w:rFonts w:ascii="Garamond" w:hAnsi="Garamond" w:hint="cs"/>
          <w:b/>
          <w:bCs/>
          <w:smallCaps/>
          <w:color w:val="0070C0"/>
          <w:sz w:val="36"/>
          <w:szCs w:val="36"/>
          <w:rtl/>
        </w:rPr>
        <w:t>للأشخاص</w:t>
      </w:r>
      <w:r w:rsidRPr="008A5C25">
        <w:rPr>
          <w:rFonts w:ascii="Garamond" w:hAnsi="Garamond" w:hint="cs"/>
          <w:b/>
          <w:bCs/>
          <w:smallCaps/>
          <w:color w:val="0000FF"/>
          <w:sz w:val="36"/>
          <w:szCs w:val="36"/>
          <w:rtl/>
        </w:rPr>
        <w:t xml:space="preserve"> المسنين</w:t>
      </w:r>
    </w:p>
    <w:p w:rsidR="00EB5C8E" w:rsidRDefault="00EB5C8E" w:rsidP="00EB5C8E">
      <w:pPr>
        <w:bidi/>
        <w:spacing w:after="0" w:line="240" w:lineRule="auto"/>
        <w:jc w:val="center"/>
        <w:rPr>
          <w:rFonts w:ascii="Garamond" w:hAnsi="Garamond"/>
          <w:b/>
          <w:bCs/>
          <w:smallCaps/>
          <w:color w:val="0000FF"/>
          <w:sz w:val="36"/>
          <w:szCs w:val="36"/>
        </w:rPr>
      </w:pPr>
    </w:p>
    <w:p w:rsidR="0055057A" w:rsidRDefault="0055057A" w:rsidP="00EB5C8E">
      <w:pPr>
        <w:bidi/>
        <w:spacing w:after="0" w:line="240" w:lineRule="auto"/>
        <w:jc w:val="center"/>
        <w:rPr>
          <w:rFonts w:ascii="Garamond" w:hAnsi="Garamond"/>
          <w:b/>
          <w:bCs/>
          <w:smallCaps/>
          <w:color w:val="0000FF"/>
          <w:sz w:val="36"/>
          <w:szCs w:val="36"/>
        </w:rPr>
      </w:pPr>
    </w:p>
    <w:p w:rsidR="0055057A" w:rsidRPr="0055057A" w:rsidRDefault="0055057A" w:rsidP="0055057A">
      <w:pPr>
        <w:bidi/>
        <w:spacing w:after="0" w:line="240" w:lineRule="auto"/>
        <w:jc w:val="center"/>
        <w:rPr>
          <w:rFonts w:ascii="Garamond" w:eastAsia="Calibri" w:hAnsi="Garamond" w:cstheme="majorBidi"/>
          <w:bCs/>
          <w:i/>
          <w:iCs/>
          <w:color w:val="0000FF"/>
          <w:sz w:val="32"/>
          <w:szCs w:val="32"/>
          <w:lang w:bidi="ar-MA"/>
        </w:rPr>
      </w:pPr>
      <w:r w:rsidRPr="0055057A">
        <w:rPr>
          <w:rFonts w:ascii="Garamond" w:eastAsia="Calibri" w:hAnsi="Garamond" w:cstheme="majorBidi" w:hint="cs"/>
          <w:bCs/>
          <w:i/>
          <w:iCs/>
          <w:color w:val="0000FF"/>
          <w:sz w:val="32"/>
          <w:szCs w:val="32"/>
          <w:rtl/>
          <w:lang w:bidi="ar-MA"/>
        </w:rPr>
        <w:t xml:space="preserve">أي مستقبل </w:t>
      </w:r>
      <w:r w:rsidRPr="0055057A">
        <w:rPr>
          <w:rFonts w:ascii="Garamond" w:eastAsia="Calibri" w:hAnsi="Garamond" w:cstheme="majorBidi" w:hint="eastAsia"/>
          <w:bCs/>
          <w:i/>
          <w:iCs/>
          <w:color w:val="0000FF"/>
          <w:sz w:val="32"/>
          <w:szCs w:val="32"/>
          <w:rtl/>
          <w:lang w:bidi="ar-MA"/>
        </w:rPr>
        <w:t>للأشخاص</w:t>
      </w:r>
      <w:r w:rsidRPr="0055057A">
        <w:rPr>
          <w:rFonts w:ascii="Garamond" w:eastAsia="Calibri" w:hAnsi="Garamond" w:cstheme="majorBidi"/>
          <w:bCs/>
          <w:i/>
          <w:iCs/>
          <w:color w:val="0000FF"/>
          <w:sz w:val="32"/>
          <w:szCs w:val="32"/>
          <w:lang w:bidi="ar-MA"/>
        </w:rPr>
        <w:t xml:space="preserve"> </w:t>
      </w:r>
      <w:r w:rsidRPr="0055057A">
        <w:rPr>
          <w:rFonts w:ascii="Garamond" w:eastAsia="Calibri" w:hAnsi="Garamond" w:cstheme="majorBidi" w:hint="cs"/>
          <w:bCs/>
          <w:i/>
          <w:iCs/>
          <w:color w:val="0000FF"/>
          <w:sz w:val="32"/>
          <w:szCs w:val="32"/>
          <w:rtl/>
          <w:lang w:bidi="ar-MA"/>
        </w:rPr>
        <w:t>المسنين</w:t>
      </w:r>
      <w:r w:rsidRPr="0055057A">
        <w:rPr>
          <w:rFonts w:ascii="Garamond" w:hAnsi="Garamond" w:cstheme="majorBidi" w:hint="cs"/>
          <w:bCs/>
          <w:i/>
          <w:iCs/>
          <w:color w:val="0000FF"/>
          <w:sz w:val="32"/>
          <w:szCs w:val="32"/>
          <w:rtl/>
          <w:lang w:bidi="ar-MA"/>
        </w:rPr>
        <w:t xml:space="preserve"> </w:t>
      </w:r>
      <w:r w:rsidRPr="0055057A">
        <w:rPr>
          <w:rFonts w:ascii="Garamond" w:eastAsia="Calibri" w:hAnsi="Garamond" w:cstheme="majorBidi" w:hint="cs"/>
          <w:bCs/>
          <w:i/>
          <w:iCs/>
          <w:color w:val="0000FF"/>
          <w:sz w:val="32"/>
          <w:szCs w:val="32"/>
          <w:rtl/>
          <w:lang w:bidi="ar-MA"/>
        </w:rPr>
        <w:t>في بلادنا</w:t>
      </w:r>
      <w:r>
        <w:rPr>
          <w:rFonts w:ascii="Garamond" w:eastAsia="Calibri" w:hAnsi="Garamond" w:cstheme="majorBidi"/>
          <w:bCs/>
          <w:i/>
          <w:iCs/>
          <w:color w:val="0000FF"/>
          <w:sz w:val="32"/>
          <w:szCs w:val="32"/>
          <w:lang w:bidi="ar-MA"/>
        </w:rPr>
        <w:t xml:space="preserve"> </w:t>
      </w:r>
      <w:r w:rsidRPr="0055057A">
        <w:rPr>
          <w:rFonts w:ascii="Garamond" w:eastAsia="Calibri" w:hAnsi="Garamond" w:cstheme="majorBidi" w:hint="cs"/>
          <w:bCs/>
          <w:i/>
          <w:iCs/>
          <w:color w:val="0000FF"/>
          <w:sz w:val="32"/>
          <w:szCs w:val="32"/>
          <w:rtl/>
          <w:lang w:bidi="ar-MA"/>
        </w:rPr>
        <w:t>؟</w:t>
      </w:r>
    </w:p>
    <w:p w:rsidR="00EB5C8E" w:rsidRPr="00EB5C8E" w:rsidRDefault="00EB5C8E" w:rsidP="00EB5C8E">
      <w:pPr>
        <w:bidi/>
        <w:spacing w:after="0" w:line="240" w:lineRule="auto"/>
        <w:jc w:val="center"/>
        <w:rPr>
          <w:rFonts w:ascii="Garamond" w:hAnsi="Garamond"/>
          <w:b/>
          <w:bCs/>
          <w:smallCaps/>
          <w:color w:val="0000FF"/>
          <w:sz w:val="32"/>
          <w:szCs w:val="32"/>
        </w:rPr>
      </w:pPr>
    </w:p>
    <w:p w:rsidR="00EF386D" w:rsidRDefault="00EF386D" w:rsidP="00223B98">
      <w:pPr>
        <w:pStyle w:val="Paragraphedeliste"/>
        <w:bidi/>
        <w:spacing w:before="120" w:after="120" w:line="240" w:lineRule="auto"/>
        <w:ind w:left="0"/>
        <w:contextualSpacing w:val="0"/>
        <w:jc w:val="both"/>
        <w:rPr>
          <w:rFonts w:cs="Calibri"/>
          <w:b/>
          <w:sz w:val="28"/>
          <w:szCs w:val="28"/>
          <w:rtl/>
        </w:rPr>
      </w:pPr>
      <w:r w:rsidRPr="00EF386D">
        <w:rPr>
          <w:rFonts w:cs="Times New Roman"/>
          <w:b/>
          <w:sz w:val="28"/>
          <w:szCs w:val="28"/>
          <w:rtl/>
        </w:rPr>
        <w:t>ي</w:t>
      </w:r>
      <w:r w:rsidRPr="00EF386D">
        <w:rPr>
          <w:rFonts w:cs="Times New Roman" w:hint="eastAsia"/>
          <w:b/>
          <w:sz w:val="28"/>
          <w:szCs w:val="28"/>
          <w:rtl/>
        </w:rPr>
        <w:t>خلد</w:t>
      </w:r>
      <w:r w:rsidRPr="00EF386D">
        <w:rPr>
          <w:rFonts w:cs="Times New Roman"/>
          <w:b/>
          <w:sz w:val="28"/>
          <w:szCs w:val="28"/>
          <w:rtl/>
        </w:rPr>
        <w:t xml:space="preserve"> المجتمع الدولي في </w:t>
      </w:r>
      <w:r w:rsidRPr="00EF386D">
        <w:rPr>
          <w:rFonts w:cs="Times New Roman" w:hint="eastAsia"/>
          <w:b/>
          <w:sz w:val="28"/>
          <w:szCs w:val="28"/>
          <w:rtl/>
        </w:rPr>
        <w:t>فاتح</w:t>
      </w:r>
      <w:r w:rsidR="00272DC3">
        <w:rPr>
          <w:rFonts w:cs="Times New Roman"/>
          <w:b/>
          <w:sz w:val="28"/>
          <w:szCs w:val="28"/>
        </w:rPr>
        <w:t xml:space="preserve"> </w:t>
      </w:r>
      <w:r w:rsidRPr="00EF386D">
        <w:rPr>
          <w:rFonts w:cs="Times New Roman"/>
          <w:b/>
          <w:sz w:val="28"/>
          <w:szCs w:val="28"/>
          <w:rtl/>
        </w:rPr>
        <w:t xml:space="preserve">أكتوبر من كل </w:t>
      </w:r>
      <w:r w:rsidRPr="00EF386D">
        <w:rPr>
          <w:rFonts w:cs="Times New Roman" w:hint="eastAsia"/>
          <w:b/>
          <w:sz w:val="28"/>
          <w:szCs w:val="28"/>
          <w:rtl/>
        </w:rPr>
        <w:t>سنة،</w:t>
      </w:r>
      <w:r w:rsidRPr="00EF386D">
        <w:rPr>
          <w:rFonts w:cs="Times New Roman"/>
          <w:b/>
          <w:sz w:val="28"/>
          <w:szCs w:val="28"/>
          <w:rtl/>
        </w:rPr>
        <w:t xml:space="preserve"> اليوم العالمي </w:t>
      </w:r>
      <w:r w:rsidRPr="00EF386D">
        <w:rPr>
          <w:rFonts w:cs="Times New Roman" w:hint="eastAsia"/>
          <w:b/>
          <w:sz w:val="28"/>
          <w:szCs w:val="28"/>
          <w:rtl/>
        </w:rPr>
        <w:t>للأشخاص</w:t>
      </w:r>
      <w:r w:rsidR="0055057A">
        <w:rPr>
          <w:rFonts w:cs="Times New Roman"/>
          <w:b/>
          <w:sz w:val="28"/>
          <w:szCs w:val="28"/>
        </w:rPr>
        <w:t xml:space="preserve"> </w:t>
      </w:r>
      <w:r w:rsidR="00C2604D" w:rsidRPr="00EF386D">
        <w:rPr>
          <w:rFonts w:cs="Times New Roman" w:hint="cs"/>
          <w:b/>
          <w:sz w:val="28"/>
          <w:szCs w:val="28"/>
          <w:rtl/>
        </w:rPr>
        <w:t>المسنين</w:t>
      </w:r>
      <w:r w:rsidR="00C2604D">
        <w:rPr>
          <w:rFonts w:cs="Times New Roman" w:hint="cs"/>
          <w:b/>
          <w:sz w:val="28"/>
          <w:szCs w:val="28"/>
          <w:rtl/>
          <w:lang w:bidi="ar-MA"/>
        </w:rPr>
        <w:t xml:space="preserve">. </w:t>
      </w:r>
      <w:r w:rsidR="0010160F">
        <w:rPr>
          <w:rFonts w:cs="Times New Roman" w:hint="cs"/>
          <w:b/>
          <w:sz w:val="28"/>
          <w:szCs w:val="28"/>
          <w:rtl/>
          <w:lang w:bidi="ar-MA"/>
        </w:rPr>
        <w:t>و</w:t>
      </w:r>
      <w:r w:rsidRPr="00EF386D">
        <w:rPr>
          <w:rFonts w:cs="Times New Roman"/>
          <w:b/>
          <w:sz w:val="28"/>
          <w:szCs w:val="28"/>
          <w:rtl/>
        </w:rPr>
        <w:t>تقدم المندوبية السامية للتخطيط بهذه المناسبة بعض المع</w:t>
      </w:r>
      <w:r w:rsidRPr="00EF386D">
        <w:rPr>
          <w:rFonts w:cs="Times New Roman" w:hint="eastAsia"/>
          <w:b/>
          <w:sz w:val="28"/>
          <w:szCs w:val="28"/>
          <w:rtl/>
        </w:rPr>
        <w:t>طي</w:t>
      </w:r>
      <w:r w:rsidRPr="00EF386D">
        <w:rPr>
          <w:rFonts w:cs="Times New Roman"/>
          <w:b/>
          <w:sz w:val="28"/>
          <w:szCs w:val="28"/>
          <w:rtl/>
        </w:rPr>
        <w:t xml:space="preserve">ات </w:t>
      </w:r>
      <w:r w:rsidR="0010160F">
        <w:rPr>
          <w:rFonts w:cs="Times New Roman" w:hint="cs"/>
          <w:b/>
          <w:sz w:val="28"/>
          <w:szCs w:val="28"/>
          <w:rtl/>
        </w:rPr>
        <w:t>المستقبلية المتعلقة ب</w:t>
      </w:r>
      <w:r w:rsidRPr="00EF386D">
        <w:rPr>
          <w:rFonts w:cs="Times New Roman" w:hint="eastAsia"/>
          <w:b/>
          <w:sz w:val="28"/>
          <w:szCs w:val="28"/>
          <w:rtl/>
        </w:rPr>
        <w:t>الأشخاص</w:t>
      </w:r>
      <w:r w:rsidR="0010160F">
        <w:rPr>
          <w:rFonts w:cs="Times New Roman" w:hint="cs"/>
          <w:b/>
          <w:sz w:val="28"/>
          <w:szCs w:val="28"/>
          <w:rtl/>
        </w:rPr>
        <w:t xml:space="preserve"> المسنين في المغرب</w:t>
      </w:r>
      <w:r w:rsidR="00B26073" w:rsidRPr="0069301D">
        <w:rPr>
          <w:rFonts w:cs="Calibri"/>
          <w:b/>
          <w:sz w:val="28"/>
          <w:szCs w:val="28"/>
          <w:rtl/>
        </w:rPr>
        <w:t>.</w:t>
      </w:r>
    </w:p>
    <w:p w:rsidR="00B26073" w:rsidRDefault="002172A6" w:rsidP="00B26073">
      <w:pPr>
        <w:pStyle w:val="Paragraphedeliste"/>
        <w:bidi/>
        <w:spacing w:before="240" w:after="120"/>
        <w:ind w:left="0"/>
        <w:contextualSpacing w:val="0"/>
        <w:jc w:val="both"/>
        <w:rPr>
          <w:rFonts w:ascii="Garamond" w:hAnsi="Garamond" w:cstheme="majorBidi"/>
          <w:bCs/>
          <w:i/>
          <w:iCs/>
          <w:color w:val="0000FF"/>
          <w:sz w:val="32"/>
          <w:szCs w:val="32"/>
          <w:rtl/>
          <w:lang w:bidi="ar-MA"/>
        </w:rPr>
      </w:pPr>
      <w:r>
        <w:rPr>
          <w:rFonts w:ascii="Garamond" w:hAnsi="Garamond" w:cstheme="majorBidi" w:hint="cs"/>
          <w:bCs/>
          <w:i/>
          <w:iCs/>
          <w:color w:val="0000FF"/>
          <w:sz w:val="32"/>
          <w:szCs w:val="32"/>
          <w:rtl/>
          <w:lang w:bidi="ar-MA"/>
        </w:rPr>
        <w:t>تزايد عدد الأشخاص المسنين في أفق سنة 2030.</w:t>
      </w:r>
    </w:p>
    <w:p w:rsidR="008F529F" w:rsidRDefault="00872205" w:rsidP="00336E64">
      <w:pPr>
        <w:pStyle w:val="Paragraphedeliste"/>
        <w:bidi/>
        <w:spacing w:before="120" w:after="120" w:line="240" w:lineRule="auto"/>
        <w:ind w:left="0"/>
        <w:contextualSpacing w:val="0"/>
        <w:jc w:val="both"/>
        <w:rPr>
          <w:rFonts w:cs="Times New Roman"/>
          <w:b/>
          <w:sz w:val="28"/>
          <w:szCs w:val="28"/>
        </w:rPr>
      </w:pPr>
      <w:r w:rsidRPr="00336E64">
        <w:rPr>
          <w:rFonts w:cs="Times New Roman"/>
          <w:b/>
          <w:sz w:val="28"/>
          <w:szCs w:val="28"/>
          <w:rtl/>
        </w:rPr>
        <w:t xml:space="preserve">حاليا، </w:t>
      </w:r>
      <w:r w:rsidR="00B12609" w:rsidRPr="00B12609">
        <w:rPr>
          <w:rFonts w:cs="Times New Roman"/>
          <w:b/>
          <w:sz w:val="28"/>
          <w:szCs w:val="28"/>
          <w:rtl/>
        </w:rPr>
        <w:t>مع</w:t>
      </w:r>
      <w:r w:rsidR="00843153">
        <w:rPr>
          <w:rFonts w:cs="Times New Roman"/>
          <w:b/>
          <w:sz w:val="28"/>
          <w:szCs w:val="28"/>
        </w:rPr>
        <w:t xml:space="preserve"> </w:t>
      </w:r>
      <w:r w:rsidRPr="00336E64">
        <w:rPr>
          <w:rFonts w:cs="Times New Roman"/>
          <w:b/>
          <w:sz w:val="28"/>
          <w:szCs w:val="28"/>
          <w:rtl/>
        </w:rPr>
        <w:t xml:space="preserve">نهاية العقد الثاني من الألفية الجديدة، يوشك المغرب، على </w:t>
      </w:r>
      <w:r w:rsidR="00843153" w:rsidRPr="00336E64">
        <w:rPr>
          <w:rFonts w:cs="Times New Roman" w:hint="cs"/>
          <w:b/>
          <w:sz w:val="28"/>
          <w:szCs w:val="28"/>
          <w:rtl/>
        </w:rPr>
        <w:t>غرار عدة</w:t>
      </w:r>
      <w:r w:rsidRPr="00336E64">
        <w:rPr>
          <w:rFonts w:cs="Times New Roman"/>
          <w:b/>
          <w:sz w:val="28"/>
          <w:szCs w:val="28"/>
          <w:rtl/>
        </w:rPr>
        <w:t xml:space="preserve"> دول، على إنهاء انتقاله الديمغرافي بفضل تحسن أمد حياة سكانه </w:t>
      </w:r>
      <w:r w:rsidR="00BB62E0">
        <w:rPr>
          <w:rFonts w:cs="Times New Roman" w:hint="cs"/>
          <w:b/>
          <w:sz w:val="28"/>
          <w:szCs w:val="28"/>
          <w:rtl/>
        </w:rPr>
        <w:t>بال</w:t>
      </w:r>
      <w:r w:rsidR="004230BD">
        <w:rPr>
          <w:rFonts w:cs="Times New Roman" w:hint="cs"/>
          <w:b/>
          <w:sz w:val="28"/>
          <w:szCs w:val="28"/>
          <w:rtl/>
        </w:rPr>
        <w:t>إ</w:t>
      </w:r>
      <w:r w:rsidR="00BB62E0">
        <w:rPr>
          <w:rFonts w:cs="Times New Roman" w:hint="cs"/>
          <w:b/>
          <w:sz w:val="28"/>
          <w:szCs w:val="28"/>
          <w:rtl/>
        </w:rPr>
        <w:t xml:space="preserve">ضافة </w:t>
      </w:r>
      <w:r w:rsidR="004230BD">
        <w:rPr>
          <w:rFonts w:cs="Times New Roman" w:hint="cs"/>
          <w:b/>
          <w:sz w:val="28"/>
          <w:szCs w:val="28"/>
          <w:rtl/>
        </w:rPr>
        <w:t>إ</w:t>
      </w:r>
      <w:r w:rsidR="00BB62E0">
        <w:rPr>
          <w:rFonts w:cs="Times New Roman" w:hint="cs"/>
          <w:b/>
          <w:sz w:val="28"/>
          <w:szCs w:val="28"/>
          <w:rtl/>
        </w:rPr>
        <w:t xml:space="preserve">لى </w:t>
      </w:r>
      <w:r w:rsidR="00843153" w:rsidRPr="00320579">
        <w:rPr>
          <w:rFonts w:cs="Times New Roman" w:hint="cs"/>
          <w:b/>
          <w:sz w:val="28"/>
          <w:szCs w:val="28"/>
          <w:rtl/>
        </w:rPr>
        <w:t>انخفاض</w:t>
      </w:r>
      <w:r w:rsidR="00843153">
        <w:rPr>
          <w:rFonts w:cs="Times New Roman" w:hint="cs"/>
          <w:b/>
          <w:sz w:val="28"/>
          <w:szCs w:val="28"/>
          <w:rtl/>
        </w:rPr>
        <w:t xml:space="preserve"> معدل</w:t>
      </w:r>
      <w:r w:rsidR="002172A6" w:rsidRPr="002172A6">
        <w:rPr>
          <w:rFonts w:cs="Times New Roman"/>
          <w:b/>
          <w:sz w:val="28"/>
          <w:szCs w:val="28"/>
          <w:rtl/>
        </w:rPr>
        <w:t xml:space="preserve"> الخصوبة.</w:t>
      </w:r>
      <w:r w:rsidR="007F2096" w:rsidRPr="00336E64">
        <w:rPr>
          <w:rFonts w:cs="Times New Roman" w:hint="cs"/>
          <w:b/>
          <w:sz w:val="28"/>
          <w:szCs w:val="28"/>
          <w:rtl/>
        </w:rPr>
        <w:t>و</w:t>
      </w:r>
      <w:r w:rsidR="007F2096">
        <w:rPr>
          <w:rFonts w:cs="Times New Roman"/>
          <w:b/>
          <w:sz w:val="28"/>
          <w:szCs w:val="28"/>
          <w:rtl/>
        </w:rPr>
        <w:t>ينعكس</w:t>
      </w:r>
      <w:r w:rsidR="004230BD" w:rsidRPr="004230BD">
        <w:rPr>
          <w:rFonts w:cs="Times New Roman"/>
          <w:b/>
          <w:sz w:val="28"/>
          <w:szCs w:val="28"/>
          <w:rtl/>
        </w:rPr>
        <w:t xml:space="preserve"> هذا التطور في زيادة عدد </w:t>
      </w:r>
      <w:r w:rsidR="004230BD">
        <w:rPr>
          <w:rFonts w:cs="Times New Roman" w:hint="cs"/>
          <w:b/>
          <w:sz w:val="28"/>
          <w:szCs w:val="28"/>
          <w:rtl/>
        </w:rPr>
        <w:t>ا</w:t>
      </w:r>
      <w:r w:rsidR="004230BD" w:rsidRPr="004230BD">
        <w:rPr>
          <w:rFonts w:cs="Times New Roman"/>
          <w:b/>
          <w:sz w:val="28"/>
          <w:szCs w:val="28"/>
          <w:rtl/>
        </w:rPr>
        <w:t>لأشخاص المسنين</w:t>
      </w:r>
      <w:r w:rsidR="004230BD">
        <w:rPr>
          <w:rFonts w:cs="Times New Roman" w:hint="cs"/>
          <w:b/>
          <w:sz w:val="28"/>
          <w:szCs w:val="28"/>
          <w:rtl/>
        </w:rPr>
        <w:t>.</w:t>
      </w:r>
      <w:r w:rsidR="00843153">
        <w:rPr>
          <w:rFonts w:cs="Times New Roman"/>
          <w:b/>
          <w:sz w:val="28"/>
          <w:szCs w:val="28"/>
        </w:rPr>
        <w:t xml:space="preserve"> </w:t>
      </w:r>
      <w:r w:rsidR="00532A6B">
        <w:rPr>
          <w:rFonts w:cs="Times New Roman" w:hint="cs"/>
          <w:b/>
          <w:sz w:val="28"/>
          <w:szCs w:val="28"/>
          <w:rtl/>
        </w:rPr>
        <w:t>وبالتالي</w:t>
      </w:r>
      <w:r w:rsidR="002172A6" w:rsidRPr="002172A6">
        <w:rPr>
          <w:rFonts w:cs="Times New Roman"/>
          <w:b/>
          <w:sz w:val="28"/>
          <w:szCs w:val="28"/>
          <w:rtl/>
        </w:rPr>
        <w:t xml:space="preserve">، </w:t>
      </w:r>
      <w:r w:rsidR="00927335">
        <w:rPr>
          <w:rFonts w:cs="Times New Roman" w:hint="cs"/>
          <w:b/>
          <w:sz w:val="28"/>
          <w:szCs w:val="28"/>
          <w:rtl/>
        </w:rPr>
        <w:t>فقد وصل عدد البالغين 60 سنة فأكث</w:t>
      </w:r>
      <w:r w:rsidR="00AD10C5">
        <w:rPr>
          <w:rFonts w:cs="Times New Roman" w:hint="cs"/>
          <w:b/>
          <w:sz w:val="28"/>
          <w:szCs w:val="28"/>
          <w:rtl/>
        </w:rPr>
        <w:t>ر</w:t>
      </w:r>
      <w:r w:rsidR="00927335">
        <w:rPr>
          <w:rFonts w:cs="Times New Roman" w:hint="cs"/>
          <w:b/>
          <w:sz w:val="28"/>
          <w:szCs w:val="28"/>
          <w:rtl/>
        </w:rPr>
        <w:t>، سنة 2021،</w:t>
      </w:r>
      <w:r w:rsidR="00843153">
        <w:rPr>
          <w:rFonts w:cs="Times New Roman"/>
          <w:b/>
          <w:sz w:val="28"/>
          <w:szCs w:val="28"/>
        </w:rPr>
        <w:t xml:space="preserve"> </w:t>
      </w:r>
      <w:r w:rsidR="00AD10C5">
        <w:rPr>
          <w:rFonts w:cs="Times New Roman" w:hint="cs"/>
          <w:b/>
          <w:sz w:val="28"/>
          <w:szCs w:val="28"/>
          <w:rtl/>
        </w:rPr>
        <w:t xml:space="preserve">إلى </w:t>
      </w:r>
      <w:r w:rsidR="002172A6" w:rsidRPr="002172A6">
        <w:rPr>
          <w:rFonts w:cs="Times New Roman"/>
          <w:b/>
          <w:sz w:val="28"/>
          <w:szCs w:val="28"/>
          <w:rtl/>
        </w:rPr>
        <w:t xml:space="preserve">ما يقرب من </w:t>
      </w:r>
      <w:r w:rsidR="00AD10C5" w:rsidRPr="00336E64">
        <w:rPr>
          <w:rFonts w:cs="Times New Roman" w:hint="cs"/>
          <w:b/>
          <w:sz w:val="28"/>
          <w:szCs w:val="28"/>
          <w:rtl/>
        </w:rPr>
        <w:t>4,3</w:t>
      </w:r>
      <w:r w:rsidR="002172A6" w:rsidRPr="002172A6">
        <w:rPr>
          <w:rFonts w:cs="Times New Roman"/>
          <w:b/>
          <w:sz w:val="28"/>
          <w:szCs w:val="28"/>
          <w:rtl/>
        </w:rPr>
        <w:t xml:space="preserve"> مليون</w:t>
      </w:r>
      <w:r w:rsidR="005E3F17">
        <w:rPr>
          <w:rFonts w:cs="Times New Roman" w:hint="cs"/>
          <w:b/>
          <w:sz w:val="28"/>
          <w:szCs w:val="28"/>
          <w:rtl/>
        </w:rPr>
        <w:t xml:space="preserve"> نسمة</w:t>
      </w:r>
      <w:r w:rsidR="002172A6" w:rsidRPr="002172A6">
        <w:rPr>
          <w:rFonts w:cs="Times New Roman"/>
          <w:b/>
          <w:sz w:val="28"/>
          <w:szCs w:val="28"/>
          <w:rtl/>
        </w:rPr>
        <w:t>، وهو ما يمثل 11</w:t>
      </w:r>
      <w:r w:rsidR="00AD10C5" w:rsidRPr="00336E64">
        <w:rPr>
          <w:rFonts w:cs="Times New Roman" w:hint="cs"/>
          <w:b/>
          <w:sz w:val="28"/>
          <w:szCs w:val="28"/>
          <w:rtl/>
        </w:rPr>
        <w:t>,7</w:t>
      </w:r>
      <w:r w:rsidR="00AD10C5" w:rsidRPr="00336E64">
        <w:rPr>
          <w:rFonts w:cs="Times New Roman"/>
          <w:b/>
          <w:sz w:val="28"/>
          <w:szCs w:val="28"/>
        </w:rPr>
        <w:t>%</w:t>
      </w:r>
      <w:r w:rsidR="002172A6" w:rsidRPr="002172A6">
        <w:rPr>
          <w:rFonts w:cs="Times New Roman"/>
          <w:b/>
          <w:sz w:val="28"/>
          <w:szCs w:val="28"/>
          <w:rtl/>
        </w:rPr>
        <w:t xml:space="preserve"> من مجموع السكان، مقا</w:t>
      </w:r>
      <w:r w:rsidR="00AD10C5">
        <w:rPr>
          <w:rFonts w:cs="Times New Roman" w:hint="cs"/>
          <w:b/>
          <w:sz w:val="28"/>
          <w:szCs w:val="28"/>
          <w:rtl/>
        </w:rPr>
        <w:t>بل</w:t>
      </w:r>
      <w:r w:rsidR="00843153">
        <w:rPr>
          <w:rFonts w:cs="Times New Roman"/>
          <w:b/>
          <w:sz w:val="28"/>
          <w:szCs w:val="28"/>
        </w:rPr>
        <w:t xml:space="preserve"> </w:t>
      </w:r>
      <w:r w:rsidR="00AD10C5" w:rsidRPr="00336E64">
        <w:rPr>
          <w:rFonts w:cs="Times New Roman" w:hint="cs"/>
          <w:b/>
          <w:sz w:val="28"/>
          <w:szCs w:val="28"/>
          <w:rtl/>
        </w:rPr>
        <w:t>2,4</w:t>
      </w:r>
      <w:r w:rsidR="00AD10C5" w:rsidRPr="002172A6">
        <w:rPr>
          <w:rFonts w:cs="Times New Roman"/>
          <w:b/>
          <w:sz w:val="28"/>
          <w:szCs w:val="28"/>
          <w:rtl/>
        </w:rPr>
        <w:t xml:space="preserve"> مليون</w:t>
      </w:r>
      <w:r w:rsidR="005E3F17">
        <w:rPr>
          <w:rFonts w:cs="Times New Roman" w:hint="cs"/>
          <w:b/>
          <w:sz w:val="28"/>
          <w:szCs w:val="28"/>
          <w:rtl/>
        </w:rPr>
        <w:t xml:space="preserve"> نسمة</w:t>
      </w:r>
      <w:r w:rsidR="00843153">
        <w:rPr>
          <w:rFonts w:cs="Times New Roman"/>
          <w:b/>
          <w:sz w:val="28"/>
          <w:szCs w:val="28"/>
        </w:rPr>
        <w:t xml:space="preserve"> </w:t>
      </w:r>
      <w:r w:rsidR="00AD10C5">
        <w:rPr>
          <w:rFonts w:cs="Times New Roman" w:hint="cs"/>
          <w:b/>
          <w:sz w:val="28"/>
          <w:szCs w:val="28"/>
          <w:rtl/>
        </w:rPr>
        <w:t>سنة</w:t>
      </w:r>
      <w:r w:rsidR="002172A6" w:rsidRPr="002172A6">
        <w:rPr>
          <w:rFonts w:cs="Times New Roman"/>
          <w:b/>
          <w:sz w:val="28"/>
          <w:szCs w:val="28"/>
          <w:rtl/>
        </w:rPr>
        <w:t xml:space="preserve"> 2004 </w:t>
      </w:r>
      <w:r w:rsidR="00AD10C5">
        <w:rPr>
          <w:rFonts w:cs="Times New Roman" w:hint="cs"/>
          <w:b/>
          <w:sz w:val="28"/>
          <w:szCs w:val="28"/>
          <w:rtl/>
        </w:rPr>
        <w:t xml:space="preserve">أي ما يمثل </w:t>
      </w:r>
      <w:r w:rsidR="002172A6" w:rsidRPr="002172A6">
        <w:rPr>
          <w:rFonts w:cs="Times New Roman"/>
          <w:b/>
          <w:sz w:val="28"/>
          <w:szCs w:val="28"/>
          <w:rtl/>
        </w:rPr>
        <w:t>8</w:t>
      </w:r>
      <w:r w:rsidR="00AD10C5" w:rsidRPr="00336E64">
        <w:rPr>
          <w:rFonts w:cs="Times New Roman"/>
          <w:b/>
          <w:sz w:val="28"/>
          <w:szCs w:val="28"/>
        </w:rPr>
        <w:t>%</w:t>
      </w:r>
      <w:r w:rsidR="002172A6" w:rsidRPr="002172A6">
        <w:rPr>
          <w:rFonts w:cs="Times New Roman"/>
          <w:b/>
          <w:sz w:val="28"/>
          <w:szCs w:val="28"/>
          <w:rtl/>
        </w:rPr>
        <w:t xml:space="preserve">من مجموع </w:t>
      </w:r>
      <w:r w:rsidR="00532A6B">
        <w:rPr>
          <w:rFonts w:cs="Times New Roman" w:hint="cs"/>
          <w:b/>
          <w:sz w:val="28"/>
          <w:szCs w:val="28"/>
          <w:rtl/>
        </w:rPr>
        <w:t>ساكنة المغرب</w:t>
      </w:r>
      <w:r w:rsidR="002172A6" w:rsidRPr="002172A6">
        <w:rPr>
          <w:rFonts w:cs="Times New Roman"/>
          <w:b/>
          <w:sz w:val="28"/>
          <w:szCs w:val="28"/>
          <w:rtl/>
        </w:rPr>
        <w:t>.</w:t>
      </w:r>
      <w:r w:rsidR="00895740" w:rsidRPr="009427A2">
        <w:rPr>
          <w:rFonts w:cs="Times New Roman"/>
          <w:b/>
          <w:sz w:val="28"/>
          <w:szCs w:val="28"/>
          <w:rtl/>
        </w:rPr>
        <w:t>و</w:t>
      </w:r>
      <w:r w:rsidR="00532A6B">
        <w:rPr>
          <w:rFonts w:cs="Times New Roman" w:hint="cs"/>
          <w:b/>
          <w:sz w:val="28"/>
          <w:szCs w:val="28"/>
          <w:rtl/>
        </w:rPr>
        <w:t>حسب الإسقاطات الديمغرافية</w:t>
      </w:r>
      <w:r w:rsidR="002172A6" w:rsidRPr="002172A6">
        <w:rPr>
          <w:rFonts w:cs="Times New Roman"/>
          <w:b/>
          <w:sz w:val="28"/>
          <w:szCs w:val="28"/>
          <w:rtl/>
        </w:rPr>
        <w:t>،</w:t>
      </w:r>
      <w:r w:rsidR="00843153">
        <w:rPr>
          <w:rFonts w:cs="Times New Roman"/>
          <w:b/>
          <w:sz w:val="28"/>
          <w:szCs w:val="28"/>
        </w:rPr>
        <w:t xml:space="preserve"> </w:t>
      </w:r>
      <w:r w:rsidR="00BB7D46" w:rsidRPr="00BB7D46">
        <w:rPr>
          <w:rFonts w:cs="Times New Roman"/>
          <w:b/>
          <w:sz w:val="28"/>
          <w:szCs w:val="28"/>
          <w:rtl/>
        </w:rPr>
        <w:t xml:space="preserve">المنجزة من طرف </w:t>
      </w:r>
      <w:r w:rsidR="00BB7D46" w:rsidRPr="00EF386D">
        <w:rPr>
          <w:rFonts w:cs="Times New Roman"/>
          <w:b/>
          <w:sz w:val="28"/>
          <w:szCs w:val="28"/>
          <w:rtl/>
        </w:rPr>
        <w:t>المندوبية السامية للتخطيط</w:t>
      </w:r>
      <w:r w:rsidR="00843153">
        <w:rPr>
          <w:rFonts w:cs="Times New Roman"/>
          <w:b/>
          <w:sz w:val="28"/>
          <w:szCs w:val="28"/>
        </w:rPr>
        <w:t xml:space="preserve"> </w:t>
      </w:r>
      <w:r w:rsidR="00532A6B">
        <w:rPr>
          <w:rFonts w:cs="Times New Roman" w:hint="cs"/>
          <w:b/>
          <w:sz w:val="28"/>
          <w:szCs w:val="28"/>
          <w:rtl/>
        </w:rPr>
        <w:t>س</w:t>
      </w:r>
      <w:r w:rsidR="002172A6" w:rsidRPr="002172A6">
        <w:rPr>
          <w:rFonts w:cs="Times New Roman"/>
          <w:b/>
          <w:sz w:val="28"/>
          <w:szCs w:val="28"/>
          <w:rtl/>
        </w:rPr>
        <w:t xml:space="preserve">يصل عدد </w:t>
      </w:r>
      <w:r w:rsidR="004878BC">
        <w:rPr>
          <w:rFonts w:cs="Times New Roman" w:hint="cs"/>
          <w:b/>
          <w:sz w:val="28"/>
          <w:szCs w:val="28"/>
          <w:rtl/>
        </w:rPr>
        <w:t>ا</w:t>
      </w:r>
      <w:r w:rsidR="004878BC" w:rsidRPr="004230BD">
        <w:rPr>
          <w:rFonts w:cs="Times New Roman"/>
          <w:b/>
          <w:sz w:val="28"/>
          <w:szCs w:val="28"/>
          <w:rtl/>
        </w:rPr>
        <w:t>لأشخاص المسنين</w:t>
      </w:r>
      <w:r w:rsidR="00843153">
        <w:rPr>
          <w:rFonts w:cs="Times New Roman"/>
          <w:b/>
          <w:sz w:val="28"/>
          <w:szCs w:val="28"/>
        </w:rPr>
        <w:t xml:space="preserve"> </w:t>
      </w:r>
      <w:r w:rsidR="00532A6B">
        <w:rPr>
          <w:rFonts w:cs="Times New Roman" w:hint="cs"/>
          <w:b/>
          <w:sz w:val="28"/>
          <w:szCs w:val="28"/>
          <w:rtl/>
        </w:rPr>
        <w:t>ما</w:t>
      </w:r>
      <w:r w:rsidR="002172A6" w:rsidRPr="002172A6">
        <w:rPr>
          <w:rFonts w:cs="Times New Roman"/>
          <w:b/>
          <w:sz w:val="28"/>
          <w:szCs w:val="28"/>
          <w:rtl/>
        </w:rPr>
        <w:t xml:space="preserve"> يزيد </w:t>
      </w:r>
      <w:r w:rsidR="00532A6B">
        <w:rPr>
          <w:rFonts w:cs="Times New Roman" w:hint="cs"/>
          <w:b/>
          <w:sz w:val="28"/>
          <w:szCs w:val="28"/>
          <w:rtl/>
        </w:rPr>
        <w:t>بقليل عن6</w:t>
      </w:r>
      <w:r w:rsidR="002172A6" w:rsidRPr="002172A6">
        <w:rPr>
          <w:rFonts w:cs="Times New Roman"/>
          <w:b/>
          <w:sz w:val="28"/>
          <w:szCs w:val="28"/>
          <w:rtl/>
        </w:rPr>
        <w:t xml:space="preserve"> ملايين نسمة</w:t>
      </w:r>
      <w:r w:rsidR="00532A6B">
        <w:rPr>
          <w:rFonts w:cs="Times New Roman" w:hint="cs"/>
          <w:b/>
          <w:sz w:val="28"/>
          <w:szCs w:val="28"/>
          <w:rtl/>
        </w:rPr>
        <w:t xml:space="preserve"> في أفق سنة 2030</w:t>
      </w:r>
      <w:r w:rsidR="002172A6" w:rsidRPr="002172A6">
        <w:rPr>
          <w:rFonts w:cs="Times New Roman"/>
          <w:b/>
          <w:sz w:val="28"/>
          <w:szCs w:val="28"/>
          <w:rtl/>
        </w:rPr>
        <w:t>، وهو ما يشكل زيادة بنسبة 42</w:t>
      </w:r>
      <w:r w:rsidR="00532A6B" w:rsidRPr="00336E64">
        <w:rPr>
          <w:rFonts w:cs="Times New Roman"/>
          <w:b/>
          <w:sz w:val="28"/>
          <w:szCs w:val="28"/>
        </w:rPr>
        <w:t>%</w:t>
      </w:r>
      <w:r w:rsidR="002172A6" w:rsidRPr="002172A6">
        <w:rPr>
          <w:rFonts w:cs="Times New Roman"/>
          <w:b/>
          <w:sz w:val="28"/>
          <w:szCs w:val="28"/>
          <w:rtl/>
        </w:rPr>
        <w:t>مقارنة ب</w:t>
      </w:r>
      <w:r w:rsidR="00532A6B">
        <w:rPr>
          <w:rFonts w:cs="Times New Roman" w:hint="cs"/>
          <w:b/>
          <w:sz w:val="28"/>
          <w:szCs w:val="28"/>
          <w:rtl/>
        </w:rPr>
        <w:t>سنة</w:t>
      </w:r>
      <w:r w:rsidR="002172A6" w:rsidRPr="002172A6">
        <w:rPr>
          <w:rFonts w:cs="Times New Roman"/>
          <w:b/>
          <w:sz w:val="28"/>
          <w:szCs w:val="28"/>
          <w:rtl/>
        </w:rPr>
        <w:t xml:space="preserve"> 2021، وسوف </w:t>
      </w:r>
      <w:r w:rsidR="005F5982" w:rsidRPr="005F5982">
        <w:rPr>
          <w:rFonts w:cs="Times New Roman"/>
          <w:b/>
          <w:sz w:val="28"/>
          <w:szCs w:val="28"/>
          <w:rtl/>
        </w:rPr>
        <w:t xml:space="preserve">تمثل </w:t>
      </w:r>
      <w:r w:rsidR="005F5982" w:rsidRPr="005F5982">
        <w:rPr>
          <w:rFonts w:cs="Times New Roman" w:hint="cs"/>
          <w:b/>
          <w:sz w:val="28"/>
          <w:szCs w:val="28"/>
          <w:rtl/>
        </w:rPr>
        <w:t>هذه</w:t>
      </w:r>
      <w:r w:rsidR="005F5982" w:rsidRPr="005F5982">
        <w:rPr>
          <w:rFonts w:cs="Times New Roman"/>
          <w:b/>
          <w:sz w:val="28"/>
          <w:szCs w:val="28"/>
          <w:rtl/>
        </w:rPr>
        <w:t xml:space="preserve"> الفئة </w:t>
      </w:r>
      <w:r w:rsidR="002172A6" w:rsidRPr="002172A6">
        <w:rPr>
          <w:rFonts w:cs="Times New Roman"/>
          <w:b/>
          <w:sz w:val="28"/>
          <w:szCs w:val="28"/>
          <w:rtl/>
        </w:rPr>
        <w:t>15</w:t>
      </w:r>
      <w:r w:rsidR="00532A6B" w:rsidRPr="00336E64">
        <w:rPr>
          <w:rFonts w:cs="Times New Roman" w:hint="cs"/>
          <w:b/>
          <w:sz w:val="28"/>
          <w:szCs w:val="28"/>
          <w:rtl/>
        </w:rPr>
        <w:t>,</w:t>
      </w:r>
      <w:r w:rsidR="002172A6" w:rsidRPr="002172A6">
        <w:rPr>
          <w:rFonts w:cs="Times New Roman"/>
          <w:b/>
          <w:sz w:val="28"/>
          <w:szCs w:val="28"/>
          <w:rtl/>
        </w:rPr>
        <w:t>4</w:t>
      </w:r>
      <w:r w:rsidR="00532A6B" w:rsidRPr="00336E64">
        <w:rPr>
          <w:rFonts w:cs="Times New Roman"/>
          <w:b/>
          <w:sz w:val="28"/>
          <w:szCs w:val="28"/>
        </w:rPr>
        <w:t>%</w:t>
      </w:r>
      <w:r w:rsidR="002172A6" w:rsidRPr="002172A6">
        <w:rPr>
          <w:rFonts w:cs="Times New Roman"/>
          <w:b/>
          <w:sz w:val="28"/>
          <w:szCs w:val="28"/>
          <w:rtl/>
        </w:rPr>
        <w:t xml:space="preserve">من </w:t>
      </w:r>
      <w:r w:rsidR="00532A6B">
        <w:rPr>
          <w:rFonts w:cs="Times New Roman" w:hint="cs"/>
          <w:b/>
          <w:sz w:val="28"/>
          <w:szCs w:val="28"/>
          <w:rtl/>
        </w:rPr>
        <w:t xml:space="preserve">مجموع </w:t>
      </w:r>
      <w:r w:rsidR="002172A6" w:rsidRPr="002172A6">
        <w:rPr>
          <w:rFonts w:cs="Times New Roman"/>
          <w:b/>
          <w:sz w:val="28"/>
          <w:szCs w:val="28"/>
          <w:rtl/>
        </w:rPr>
        <w:t>السكان.</w:t>
      </w:r>
    </w:p>
    <w:p w:rsidR="006B18AD" w:rsidRPr="006B18AD" w:rsidRDefault="006B18AD" w:rsidP="006B18AD">
      <w:pPr>
        <w:pStyle w:val="Paragraphedeliste"/>
        <w:bidi/>
        <w:spacing w:before="120" w:after="120" w:line="240" w:lineRule="auto"/>
        <w:ind w:left="0"/>
        <w:contextualSpacing w:val="0"/>
        <w:jc w:val="both"/>
        <w:rPr>
          <w:rFonts w:cs="Times New Roman"/>
          <w:b/>
          <w:sz w:val="28"/>
          <w:szCs w:val="28"/>
          <w:rtl/>
        </w:rPr>
      </w:pPr>
      <w:r w:rsidRPr="006B18AD">
        <w:rPr>
          <w:rFonts w:cs="Times New Roman"/>
          <w:b/>
          <w:sz w:val="28"/>
          <w:szCs w:val="28"/>
          <w:rtl/>
        </w:rPr>
        <w:t>إذا كان</w:t>
      </w:r>
      <w:r w:rsidR="00272DC3">
        <w:rPr>
          <w:rFonts w:cs="Times New Roman"/>
          <w:b/>
          <w:sz w:val="28"/>
          <w:szCs w:val="28"/>
        </w:rPr>
        <w:t xml:space="preserve"> </w:t>
      </w:r>
      <w:r w:rsidR="005F5982" w:rsidRPr="005F5982">
        <w:rPr>
          <w:rFonts w:cs="Times New Roman"/>
          <w:b/>
          <w:sz w:val="28"/>
          <w:szCs w:val="28"/>
          <w:rtl/>
        </w:rPr>
        <w:t>حاليا</w:t>
      </w:r>
      <w:r w:rsidRPr="006B18AD">
        <w:rPr>
          <w:rFonts w:cs="Times New Roman"/>
          <w:b/>
          <w:sz w:val="28"/>
          <w:szCs w:val="28"/>
          <w:rtl/>
        </w:rPr>
        <w:t xml:space="preserve"> أكثر من نصف </w:t>
      </w:r>
      <w:r w:rsidR="00A87802">
        <w:rPr>
          <w:rFonts w:cs="Times New Roman" w:hint="cs"/>
          <w:b/>
          <w:sz w:val="28"/>
          <w:szCs w:val="28"/>
          <w:rtl/>
        </w:rPr>
        <w:t>ا</w:t>
      </w:r>
      <w:r w:rsidR="00A87802" w:rsidRPr="004230BD">
        <w:rPr>
          <w:rFonts w:cs="Times New Roman"/>
          <w:b/>
          <w:sz w:val="28"/>
          <w:szCs w:val="28"/>
          <w:rtl/>
        </w:rPr>
        <w:t>لأشخاص المسنين</w:t>
      </w:r>
      <w:r w:rsidRPr="006B18AD">
        <w:rPr>
          <w:rFonts w:cs="Times New Roman"/>
          <w:b/>
          <w:sz w:val="28"/>
          <w:szCs w:val="28"/>
          <w:rtl/>
        </w:rPr>
        <w:t xml:space="preserve">(51٪) من </w:t>
      </w:r>
      <w:r w:rsidR="007F2096" w:rsidRPr="006B18AD">
        <w:rPr>
          <w:rFonts w:cs="Times New Roman" w:hint="cs"/>
          <w:b/>
          <w:sz w:val="28"/>
          <w:szCs w:val="28"/>
          <w:rtl/>
        </w:rPr>
        <w:t>النساء،</w:t>
      </w:r>
      <w:r w:rsidRPr="006B18AD">
        <w:rPr>
          <w:rFonts w:cs="Times New Roman"/>
          <w:b/>
          <w:sz w:val="28"/>
          <w:szCs w:val="28"/>
          <w:rtl/>
        </w:rPr>
        <w:t xml:space="preserve"> فإن حصتهم ستصل إلى 52.2٪ في </w:t>
      </w:r>
      <w:r w:rsidR="007F2096" w:rsidRPr="006B18AD">
        <w:rPr>
          <w:rFonts w:cs="Times New Roman" w:hint="cs"/>
          <w:b/>
          <w:sz w:val="28"/>
          <w:szCs w:val="28"/>
          <w:rtl/>
        </w:rPr>
        <w:t>2030،</w:t>
      </w:r>
      <w:r w:rsidRPr="006B18AD">
        <w:rPr>
          <w:rFonts w:cs="Times New Roman"/>
          <w:b/>
          <w:sz w:val="28"/>
          <w:szCs w:val="28"/>
          <w:rtl/>
        </w:rPr>
        <w:t xml:space="preserve"> بسبب الزيادة </w:t>
      </w:r>
      <w:r w:rsidR="005F5982" w:rsidRPr="005F5982">
        <w:rPr>
          <w:rFonts w:cs="Times New Roman"/>
          <w:b/>
          <w:sz w:val="28"/>
          <w:szCs w:val="28"/>
          <w:rtl/>
        </w:rPr>
        <w:t xml:space="preserve">المتسارعة </w:t>
      </w:r>
      <w:r w:rsidRPr="006B18AD">
        <w:rPr>
          <w:rFonts w:cs="Times New Roman"/>
          <w:b/>
          <w:sz w:val="28"/>
          <w:szCs w:val="28"/>
          <w:rtl/>
        </w:rPr>
        <w:t>في متوسط ​​العمر المتوقع عند الولادة بين النساء.</w:t>
      </w:r>
    </w:p>
    <w:p w:rsidR="009427A2" w:rsidRPr="00125576" w:rsidRDefault="009427A2" w:rsidP="009427A2">
      <w:pPr>
        <w:pStyle w:val="Paragraphedeliste"/>
        <w:bidi/>
        <w:spacing w:before="240" w:after="120"/>
        <w:ind w:left="0"/>
        <w:contextualSpacing w:val="0"/>
        <w:jc w:val="both"/>
        <w:rPr>
          <w:rFonts w:ascii="Garamond" w:hAnsi="Garamond" w:cstheme="majorBidi"/>
          <w:bCs/>
          <w:i/>
          <w:iCs/>
          <w:color w:val="0000FF"/>
          <w:sz w:val="32"/>
          <w:szCs w:val="32"/>
          <w:lang w:bidi="ar-MA"/>
        </w:rPr>
      </w:pPr>
      <w:r w:rsidRPr="00125576">
        <w:rPr>
          <w:rFonts w:ascii="Garamond" w:hAnsi="Garamond" w:cstheme="majorBidi"/>
          <w:bCs/>
          <w:i/>
          <w:iCs/>
          <w:color w:val="0000FF"/>
          <w:sz w:val="32"/>
          <w:szCs w:val="32"/>
          <w:rtl/>
          <w:lang w:bidi="ar-MA"/>
        </w:rPr>
        <w:t xml:space="preserve">أين </w:t>
      </w:r>
      <w:r w:rsidR="00125576" w:rsidRPr="00125576">
        <w:rPr>
          <w:rFonts w:ascii="Garamond" w:hAnsi="Garamond" w:cstheme="majorBidi" w:hint="cs"/>
          <w:bCs/>
          <w:i/>
          <w:iCs/>
          <w:color w:val="0000FF"/>
          <w:sz w:val="32"/>
          <w:szCs w:val="32"/>
          <w:rtl/>
          <w:lang w:bidi="ar-MA"/>
        </w:rPr>
        <w:t>سي</w:t>
      </w:r>
      <w:r w:rsidR="00713ED1">
        <w:rPr>
          <w:rFonts w:ascii="Garamond" w:hAnsi="Garamond" w:cstheme="majorBidi" w:hint="cs"/>
          <w:bCs/>
          <w:i/>
          <w:iCs/>
          <w:color w:val="0000FF"/>
          <w:sz w:val="32"/>
          <w:szCs w:val="32"/>
          <w:rtl/>
          <w:lang w:bidi="ar-MA"/>
        </w:rPr>
        <w:t>ش</w:t>
      </w:r>
      <w:r w:rsidR="005B34A8">
        <w:rPr>
          <w:rFonts w:ascii="Garamond" w:hAnsi="Garamond" w:cstheme="majorBidi" w:hint="cs"/>
          <w:bCs/>
          <w:i/>
          <w:iCs/>
          <w:color w:val="0000FF"/>
          <w:sz w:val="32"/>
          <w:szCs w:val="32"/>
          <w:rtl/>
          <w:lang w:bidi="ar-MA"/>
        </w:rPr>
        <w:t>يخ</w:t>
      </w:r>
      <w:r w:rsidRPr="00125576">
        <w:rPr>
          <w:rFonts w:ascii="Garamond" w:hAnsi="Garamond" w:cstheme="majorBidi"/>
          <w:bCs/>
          <w:i/>
          <w:iCs/>
          <w:color w:val="0000FF"/>
          <w:sz w:val="32"/>
          <w:szCs w:val="32"/>
          <w:rtl/>
          <w:lang w:bidi="ar-MA"/>
        </w:rPr>
        <w:t xml:space="preserve"> المغارب</w:t>
      </w:r>
      <w:r w:rsidR="005B34A8">
        <w:rPr>
          <w:rFonts w:ascii="Garamond" w:hAnsi="Garamond" w:cstheme="majorBidi" w:hint="cs"/>
          <w:bCs/>
          <w:i/>
          <w:iCs/>
          <w:color w:val="0000FF"/>
          <w:sz w:val="32"/>
          <w:szCs w:val="32"/>
          <w:rtl/>
          <w:lang w:bidi="ar-MA"/>
        </w:rPr>
        <w:t>ة</w:t>
      </w:r>
      <w:r w:rsidRPr="00125576">
        <w:rPr>
          <w:rFonts w:ascii="Garamond" w:hAnsi="Garamond" w:cstheme="majorBidi"/>
          <w:bCs/>
          <w:i/>
          <w:iCs/>
          <w:color w:val="0000FF"/>
          <w:sz w:val="32"/>
          <w:szCs w:val="32"/>
          <w:rtl/>
          <w:lang w:bidi="ar-MA"/>
        </w:rPr>
        <w:t xml:space="preserve"> في أفق 2030؟</w:t>
      </w:r>
    </w:p>
    <w:p w:rsidR="009427A2" w:rsidRPr="009427A2" w:rsidRDefault="009427A2" w:rsidP="009427A2">
      <w:pPr>
        <w:pStyle w:val="Paragraphedeliste"/>
        <w:bidi/>
        <w:spacing w:before="120" w:after="120" w:line="240" w:lineRule="auto"/>
        <w:ind w:left="0"/>
        <w:contextualSpacing w:val="0"/>
        <w:jc w:val="both"/>
        <w:rPr>
          <w:rFonts w:cs="Times New Roman"/>
          <w:b/>
          <w:sz w:val="28"/>
          <w:szCs w:val="28"/>
          <w:rtl/>
        </w:rPr>
      </w:pPr>
      <w:r w:rsidRPr="009427A2">
        <w:rPr>
          <w:rFonts w:cs="Times New Roman"/>
          <w:b/>
          <w:sz w:val="28"/>
          <w:szCs w:val="28"/>
          <w:rtl/>
        </w:rPr>
        <w:t xml:space="preserve">سيتزايد عدد الأشخاص المسنين في الوسط الحضري بوثيرة أسرع منه في الوسط القروي، ويرجع ذلك أساسا إلى الهجرة القروية في الماضي. وبالتالي، سيتضاعف عدد الأشخاص المسنين في الوسط الحضري بمقدار 1,5 مرة بين سنتي 2021 و2030، منتقلا بذلك من 2,8 مليون نسمة سنة 2021 إلى ما يقارب 4,2 مليون نسمة في أفق 2030. </w:t>
      </w:r>
      <w:r w:rsidR="00D10F5B" w:rsidRPr="006E50B5">
        <w:rPr>
          <w:rFonts w:cs="Times New Roman" w:hint="cs"/>
          <w:b/>
          <w:sz w:val="28"/>
          <w:szCs w:val="28"/>
          <w:rtl/>
        </w:rPr>
        <w:t>وعلى</w:t>
      </w:r>
      <w:r w:rsidR="00272DC3">
        <w:rPr>
          <w:rFonts w:cs="Times New Roman"/>
          <w:b/>
          <w:sz w:val="28"/>
          <w:szCs w:val="28"/>
        </w:rPr>
        <w:t xml:space="preserve"> </w:t>
      </w:r>
      <w:r w:rsidR="00D10F5B" w:rsidRPr="006E50B5">
        <w:rPr>
          <w:rFonts w:cs="Times New Roman" w:hint="cs"/>
          <w:b/>
          <w:sz w:val="28"/>
          <w:szCs w:val="28"/>
          <w:rtl/>
        </w:rPr>
        <w:t>العكس،</w:t>
      </w:r>
      <w:r w:rsidRPr="009427A2">
        <w:rPr>
          <w:rFonts w:cs="Times New Roman"/>
          <w:b/>
          <w:sz w:val="28"/>
          <w:szCs w:val="28"/>
          <w:rtl/>
        </w:rPr>
        <w:t xml:space="preserve"> سيعرف عدد "كبار السن"، في الوسط القروي، تزايدا بمعامل تضاعف يصل إلى 1,2، منتقلا بذلك خلال نفس الفترة من 1,5 مليون نسمة إلى نحو 1,8 مليون نسمة. </w:t>
      </w:r>
    </w:p>
    <w:p w:rsidR="009427A2" w:rsidRDefault="009427A2" w:rsidP="00E33440">
      <w:pPr>
        <w:pStyle w:val="Paragraphedeliste"/>
        <w:bidi/>
        <w:spacing w:before="120" w:after="120" w:line="240" w:lineRule="auto"/>
        <w:ind w:left="0"/>
        <w:contextualSpacing w:val="0"/>
        <w:jc w:val="both"/>
        <w:rPr>
          <w:rFonts w:cs="Times New Roman"/>
          <w:b/>
          <w:sz w:val="28"/>
          <w:szCs w:val="28"/>
        </w:rPr>
      </w:pPr>
      <w:r w:rsidRPr="009427A2">
        <w:rPr>
          <w:rFonts w:cs="Times New Roman"/>
          <w:b/>
          <w:sz w:val="28"/>
          <w:szCs w:val="28"/>
          <w:rtl/>
        </w:rPr>
        <w:t xml:space="preserve">ستظل التفاوتات الديمغرافية حسب جهات المملكة مهمة. ويمكن التمييز بين ثلاث مجموعات من الجهات: مجموعة تضم الجهات التي </w:t>
      </w:r>
      <w:r w:rsidR="00063CAA" w:rsidRPr="009427A2">
        <w:rPr>
          <w:rFonts w:cs="Times New Roman"/>
          <w:b/>
          <w:sz w:val="28"/>
          <w:szCs w:val="28"/>
          <w:rtl/>
        </w:rPr>
        <w:t>ت</w:t>
      </w:r>
      <w:r w:rsidRPr="009427A2">
        <w:rPr>
          <w:rFonts w:cs="Times New Roman"/>
          <w:b/>
          <w:sz w:val="28"/>
          <w:szCs w:val="28"/>
          <w:rtl/>
        </w:rPr>
        <w:t>سجل وزن ديمغرافي كبير للأشخاص المسنين</w:t>
      </w:r>
      <w:r w:rsidR="00843153">
        <w:rPr>
          <w:rFonts w:cs="Times New Roman"/>
          <w:b/>
          <w:sz w:val="28"/>
          <w:szCs w:val="28"/>
        </w:rPr>
        <w:t xml:space="preserve">) </w:t>
      </w:r>
      <w:r w:rsidR="00300525" w:rsidRPr="009427A2">
        <w:rPr>
          <w:rFonts w:cs="Times New Roman"/>
          <w:b/>
          <w:sz w:val="28"/>
          <w:szCs w:val="28"/>
          <w:rtl/>
        </w:rPr>
        <w:t>أكثر</w:t>
      </w:r>
      <w:r w:rsidR="00300525">
        <w:rPr>
          <w:rFonts w:cs="Times New Roman"/>
          <w:b/>
          <w:sz w:val="28"/>
          <w:szCs w:val="28"/>
        </w:rPr>
        <w:t xml:space="preserve"> </w:t>
      </w:r>
      <w:r w:rsidR="00300525" w:rsidRPr="009427A2">
        <w:rPr>
          <w:rFonts w:cs="Times New Roman"/>
          <w:b/>
          <w:sz w:val="28"/>
          <w:szCs w:val="28"/>
          <w:rtl/>
        </w:rPr>
        <w:t xml:space="preserve">من </w:t>
      </w:r>
      <w:r w:rsidR="00843153" w:rsidRPr="009427A2">
        <w:rPr>
          <w:rFonts w:cs="Times New Roman"/>
          <w:b/>
          <w:sz w:val="28"/>
          <w:szCs w:val="28"/>
          <w:rtl/>
        </w:rPr>
        <w:t>13</w:t>
      </w:r>
      <w:r w:rsidR="00843153">
        <w:rPr>
          <w:rFonts w:cs="Times New Roman"/>
          <w:b/>
          <w:sz w:val="28"/>
          <w:szCs w:val="28"/>
        </w:rPr>
        <w:t>%</w:t>
      </w:r>
      <w:r w:rsidRPr="009427A2">
        <w:rPr>
          <w:rFonts w:cs="Times New Roman"/>
          <w:b/>
          <w:sz w:val="28"/>
          <w:szCs w:val="28"/>
          <w:rtl/>
        </w:rPr>
        <w:t xml:space="preserve"> </w:t>
      </w:r>
      <w:r w:rsidR="00843153">
        <w:rPr>
          <w:rFonts w:cs="Times New Roman"/>
          <w:b/>
          <w:sz w:val="28"/>
          <w:szCs w:val="28"/>
        </w:rPr>
        <w:t xml:space="preserve">( </w:t>
      </w:r>
      <w:r w:rsidR="00843153" w:rsidRPr="009427A2">
        <w:rPr>
          <w:rFonts w:cs="Times New Roman"/>
          <w:b/>
          <w:sz w:val="28"/>
          <w:szCs w:val="28"/>
          <w:rtl/>
        </w:rPr>
        <w:t>و</w:t>
      </w:r>
      <w:r w:rsidRPr="009427A2">
        <w:rPr>
          <w:rFonts w:cs="Times New Roman"/>
          <w:b/>
          <w:sz w:val="28"/>
          <w:szCs w:val="28"/>
          <w:rtl/>
        </w:rPr>
        <w:t xml:space="preserve">يتعلق الأمر بجهات الشرق وبني ملال - خنيفرة والدار البيضاء - سطات وفاس -مكناس و مجموعة أخرى تضم الجهات التي </w:t>
      </w:r>
      <w:r w:rsidR="00063CAA" w:rsidRPr="009427A2">
        <w:rPr>
          <w:rFonts w:cs="Times New Roman"/>
          <w:b/>
          <w:sz w:val="28"/>
          <w:szCs w:val="28"/>
          <w:rtl/>
        </w:rPr>
        <w:t xml:space="preserve">تسجل </w:t>
      </w:r>
      <w:r w:rsidRPr="009427A2">
        <w:rPr>
          <w:rFonts w:cs="Times New Roman"/>
          <w:b/>
          <w:sz w:val="28"/>
          <w:szCs w:val="28"/>
          <w:rtl/>
        </w:rPr>
        <w:t>وزن ديمغرافي متدني (أقل من 7,5</w:t>
      </w:r>
      <w:r w:rsidRPr="009427A2">
        <w:rPr>
          <w:rFonts w:cs="Times New Roman"/>
          <w:b/>
          <w:sz w:val="28"/>
          <w:szCs w:val="28"/>
        </w:rPr>
        <w:t>%</w:t>
      </w:r>
      <w:r w:rsidRPr="009427A2">
        <w:rPr>
          <w:rFonts w:cs="Times New Roman"/>
          <w:b/>
          <w:sz w:val="28"/>
          <w:szCs w:val="28"/>
          <w:rtl/>
        </w:rPr>
        <w:t>) ويتعلق الأمر بجهتي العيون - الساقية الحمراء والداخلة - وادي الذهب</w:t>
      </w:r>
      <w:r w:rsidR="008B52F9">
        <w:rPr>
          <w:rFonts w:cs="Times New Roman"/>
          <w:b/>
          <w:sz w:val="28"/>
          <w:szCs w:val="28"/>
        </w:rPr>
        <w:t>.</w:t>
      </w:r>
      <w:r w:rsidRPr="009427A2">
        <w:rPr>
          <w:rFonts w:cs="Times New Roman"/>
          <w:b/>
          <w:sz w:val="28"/>
          <w:szCs w:val="28"/>
          <w:rtl/>
        </w:rPr>
        <w:t xml:space="preserve"> وبين الاثنين، المجموعة الأكثر عددًا للجهات </w:t>
      </w:r>
      <w:r w:rsidR="008B52F9" w:rsidRPr="009427A2">
        <w:rPr>
          <w:rFonts w:cs="Times New Roman"/>
          <w:b/>
          <w:sz w:val="28"/>
          <w:szCs w:val="28"/>
          <w:rtl/>
        </w:rPr>
        <w:t>ب</w:t>
      </w:r>
      <w:r w:rsidRPr="009427A2">
        <w:rPr>
          <w:rFonts w:cs="Times New Roman"/>
          <w:b/>
          <w:sz w:val="28"/>
          <w:szCs w:val="28"/>
          <w:rtl/>
        </w:rPr>
        <w:t xml:space="preserve">نسب </w:t>
      </w:r>
      <w:r w:rsidR="00555CA0" w:rsidRPr="009427A2">
        <w:rPr>
          <w:rFonts w:cs="Times New Roman"/>
          <w:b/>
          <w:sz w:val="28"/>
          <w:szCs w:val="28"/>
          <w:rtl/>
        </w:rPr>
        <w:t>ت</w:t>
      </w:r>
      <w:r w:rsidRPr="009427A2">
        <w:rPr>
          <w:rFonts w:cs="Times New Roman"/>
          <w:b/>
          <w:sz w:val="28"/>
          <w:szCs w:val="28"/>
          <w:rtl/>
        </w:rPr>
        <w:t>ق</w:t>
      </w:r>
      <w:r w:rsidR="00555CA0" w:rsidRPr="009427A2">
        <w:rPr>
          <w:rFonts w:cs="Times New Roman"/>
          <w:b/>
          <w:sz w:val="28"/>
          <w:szCs w:val="28"/>
          <w:rtl/>
        </w:rPr>
        <w:t>ا</w:t>
      </w:r>
      <w:r w:rsidRPr="009427A2">
        <w:rPr>
          <w:rFonts w:cs="Times New Roman"/>
          <w:b/>
          <w:sz w:val="28"/>
          <w:szCs w:val="28"/>
          <w:rtl/>
        </w:rPr>
        <w:t xml:space="preserve">رب المعدل </w:t>
      </w:r>
      <w:r w:rsidRPr="009427A2">
        <w:rPr>
          <w:rFonts w:cs="Times New Roman"/>
          <w:b/>
          <w:sz w:val="28"/>
          <w:szCs w:val="28"/>
          <w:rtl/>
        </w:rPr>
        <w:lastRenderedPageBreak/>
        <w:t>الوطني ويتعلق الأمر بجهات سوس- ماسة وكلميم - واد نون والرباط - سلا - القنيطرة ودرعة - تافيلالت ومراكش - آسفي وطنجة - تطوان - الحسيمة. وي</w:t>
      </w:r>
      <w:r w:rsidR="005B5DC1" w:rsidRPr="009427A2">
        <w:rPr>
          <w:rFonts w:cs="Times New Roman"/>
          <w:b/>
          <w:sz w:val="28"/>
          <w:szCs w:val="28"/>
          <w:rtl/>
        </w:rPr>
        <w:t>ظل</w:t>
      </w:r>
      <w:r w:rsidR="005B5DC1">
        <w:rPr>
          <w:rFonts w:cs="Times New Roman"/>
          <w:b/>
          <w:sz w:val="28"/>
          <w:szCs w:val="28"/>
        </w:rPr>
        <w:t xml:space="preserve"> </w:t>
      </w:r>
      <w:r w:rsidRPr="009427A2">
        <w:rPr>
          <w:rFonts w:cs="Times New Roman"/>
          <w:b/>
          <w:sz w:val="28"/>
          <w:szCs w:val="28"/>
          <w:rtl/>
        </w:rPr>
        <w:t xml:space="preserve">هذا التصنيف </w:t>
      </w:r>
      <w:r w:rsidR="005B5DC1" w:rsidRPr="005B5DC1">
        <w:rPr>
          <w:rFonts w:cs="Times New Roman" w:hint="eastAsia"/>
          <w:b/>
          <w:sz w:val="28"/>
          <w:szCs w:val="28"/>
          <w:rtl/>
        </w:rPr>
        <w:t>صالحا</w:t>
      </w:r>
      <w:r w:rsidR="005B5DC1">
        <w:rPr>
          <w:rFonts w:cs="Times New Roman"/>
          <w:b/>
          <w:sz w:val="28"/>
          <w:szCs w:val="28"/>
        </w:rPr>
        <w:t xml:space="preserve"> </w:t>
      </w:r>
      <w:r w:rsidR="005B5DC1" w:rsidRPr="005B5DC1">
        <w:rPr>
          <w:rFonts w:cs="Times New Roman" w:hint="eastAsia"/>
          <w:b/>
          <w:sz w:val="28"/>
          <w:szCs w:val="28"/>
          <w:rtl/>
        </w:rPr>
        <w:t>خلال</w:t>
      </w:r>
      <w:r w:rsidR="005B5DC1" w:rsidRPr="005B5DC1">
        <w:rPr>
          <w:rFonts w:cs="Times New Roman"/>
          <w:b/>
          <w:sz w:val="28"/>
          <w:szCs w:val="28"/>
          <w:rtl/>
        </w:rPr>
        <w:t xml:space="preserve"> </w:t>
      </w:r>
      <w:r w:rsidR="005B5DC1" w:rsidRPr="005B5DC1">
        <w:rPr>
          <w:rFonts w:cs="Times New Roman" w:hint="eastAsia"/>
          <w:b/>
          <w:sz w:val="28"/>
          <w:szCs w:val="28"/>
          <w:rtl/>
        </w:rPr>
        <w:t>الفترة</w:t>
      </w:r>
      <w:r w:rsidR="005B5DC1" w:rsidRPr="005B5DC1">
        <w:rPr>
          <w:rFonts w:cs="Times New Roman"/>
          <w:b/>
          <w:sz w:val="28"/>
          <w:szCs w:val="28"/>
          <w:rtl/>
        </w:rPr>
        <w:t xml:space="preserve"> </w:t>
      </w:r>
      <w:r w:rsidR="005B5DC1" w:rsidRPr="005B5DC1">
        <w:rPr>
          <w:rFonts w:cs="Times New Roman" w:hint="eastAsia"/>
          <w:b/>
          <w:sz w:val="28"/>
          <w:szCs w:val="28"/>
          <w:rtl/>
        </w:rPr>
        <w:t>الزمنية</w:t>
      </w:r>
      <w:r w:rsidRPr="009427A2">
        <w:rPr>
          <w:rFonts w:cs="Times New Roman"/>
          <w:b/>
          <w:sz w:val="28"/>
          <w:szCs w:val="28"/>
          <w:rtl/>
        </w:rPr>
        <w:t>2021</w:t>
      </w:r>
      <w:r w:rsidR="005B5DC1">
        <w:rPr>
          <w:rFonts w:cs="Times New Roman"/>
          <w:b/>
          <w:sz w:val="28"/>
          <w:szCs w:val="28"/>
        </w:rPr>
        <w:t>-</w:t>
      </w:r>
      <w:r w:rsidRPr="009427A2">
        <w:rPr>
          <w:rFonts w:cs="Times New Roman"/>
          <w:b/>
          <w:sz w:val="28"/>
          <w:szCs w:val="28"/>
          <w:rtl/>
        </w:rPr>
        <w:t xml:space="preserve">2030 </w:t>
      </w:r>
      <w:r w:rsidR="00E33440" w:rsidRPr="00E33440">
        <w:rPr>
          <w:rFonts w:cs="Times New Roman" w:hint="eastAsia"/>
          <w:b/>
          <w:sz w:val="28"/>
          <w:szCs w:val="28"/>
          <w:rtl/>
        </w:rPr>
        <w:t>مع</w:t>
      </w:r>
      <w:r w:rsidR="00E33440" w:rsidRPr="00E33440">
        <w:rPr>
          <w:rFonts w:cs="Times New Roman"/>
          <w:b/>
          <w:sz w:val="28"/>
          <w:szCs w:val="28"/>
          <w:rtl/>
        </w:rPr>
        <w:t xml:space="preserve"> </w:t>
      </w:r>
      <w:r w:rsidR="00E33440" w:rsidRPr="00E33440">
        <w:rPr>
          <w:rFonts w:cs="Times New Roman" w:hint="eastAsia"/>
          <w:b/>
          <w:sz w:val="28"/>
          <w:szCs w:val="28"/>
          <w:rtl/>
        </w:rPr>
        <w:t>إمكانية</w:t>
      </w:r>
      <w:r w:rsidR="00E33440" w:rsidRPr="00E33440">
        <w:rPr>
          <w:rFonts w:cs="Times New Roman"/>
          <w:b/>
          <w:sz w:val="28"/>
          <w:szCs w:val="28"/>
          <w:rtl/>
        </w:rPr>
        <w:t xml:space="preserve"> </w:t>
      </w:r>
      <w:r w:rsidR="00E33440" w:rsidRPr="00E33440">
        <w:rPr>
          <w:rFonts w:cs="Times New Roman" w:hint="eastAsia"/>
          <w:b/>
          <w:sz w:val="28"/>
          <w:szCs w:val="28"/>
          <w:rtl/>
        </w:rPr>
        <w:t>إختلاف</w:t>
      </w:r>
      <w:r w:rsidR="00E33440" w:rsidRPr="00E33440">
        <w:rPr>
          <w:rFonts w:cs="Times New Roman"/>
          <w:b/>
          <w:sz w:val="28"/>
          <w:szCs w:val="28"/>
          <w:rtl/>
        </w:rPr>
        <w:t xml:space="preserve"> </w:t>
      </w:r>
      <w:r w:rsidR="00E33440" w:rsidRPr="00E33440">
        <w:rPr>
          <w:rFonts w:cs="Times New Roman" w:hint="eastAsia"/>
          <w:b/>
          <w:sz w:val="28"/>
          <w:szCs w:val="28"/>
          <w:rtl/>
        </w:rPr>
        <w:t>الترتيب</w:t>
      </w:r>
      <w:r w:rsidR="00E33440" w:rsidRPr="00E33440">
        <w:rPr>
          <w:rFonts w:cs="Times New Roman"/>
          <w:b/>
          <w:sz w:val="28"/>
          <w:szCs w:val="28"/>
          <w:rtl/>
        </w:rPr>
        <w:t xml:space="preserve"> </w:t>
      </w:r>
      <w:r w:rsidR="00E33440" w:rsidRPr="00E33440">
        <w:rPr>
          <w:rFonts w:cs="Times New Roman" w:hint="eastAsia"/>
          <w:b/>
          <w:sz w:val="28"/>
          <w:szCs w:val="28"/>
          <w:rtl/>
        </w:rPr>
        <w:t>داخل</w:t>
      </w:r>
      <w:r w:rsidR="00E33440" w:rsidRPr="00E33440">
        <w:rPr>
          <w:rFonts w:cs="Times New Roman"/>
          <w:b/>
          <w:sz w:val="28"/>
          <w:szCs w:val="28"/>
          <w:rtl/>
        </w:rPr>
        <w:t xml:space="preserve">  </w:t>
      </w:r>
      <w:r w:rsidR="00E33440" w:rsidRPr="00E33440">
        <w:rPr>
          <w:rFonts w:cs="Times New Roman" w:hint="eastAsia"/>
          <w:b/>
          <w:sz w:val="28"/>
          <w:szCs w:val="28"/>
          <w:rtl/>
        </w:rPr>
        <w:t>المجموعات</w:t>
      </w:r>
      <w:r w:rsidRPr="009427A2">
        <w:rPr>
          <w:rFonts w:cs="Times New Roman"/>
          <w:b/>
          <w:sz w:val="28"/>
          <w:szCs w:val="28"/>
        </w:rPr>
        <w:t>.</w:t>
      </w:r>
    </w:p>
    <w:p w:rsidR="00E33440" w:rsidRDefault="00E33440" w:rsidP="00E33440">
      <w:pPr>
        <w:pStyle w:val="Paragraphedeliste"/>
        <w:bidi/>
        <w:spacing w:before="120" w:after="120" w:line="240" w:lineRule="auto"/>
        <w:ind w:left="0"/>
        <w:contextualSpacing w:val="0"/>
        <w:jc w:val="both"/>
        <w:rPr>
          <w:rFonts w:cs="Times New Roman"/>
          <w:b/>
          <w:sz w:val="28"/>
          <w:szCs w:val="28"/>
        </w:rPr>
      </w:pPr>
    </w:p>
    <w:p w:rsidR="009427A2" w:rsidRPr="009427A2" w:rsidRDefault="009427A2" w:rsidP="003444E2">
      <w:pPr>
        <w:pStyle w:val="Paragraphedeliste"/>
        <w:bidi/>
        <w:spacing w:before="120" w:after="120" w:line="240" w:lineRule="auto"/>
        <w:ind w:left="0"/>
        <w:contextualSpacing w:val="0"/>
        <w:jc w:val="center"/>
        <w:rPr>
          <w:rFonts w:cs="Times New Roman"/>
          <w:bCs/>
          <w:sz w:val="24"/>
          <w:szCs w:val="24"/>
          <w:rtl/>
        </w:rPr>
      </w:pPr>
      <w:r w:rsidRPr="00DA19E2">
        <w:rPr>
          <w:rFonts w:cs="Times New Roman"/>
          <w:bCs/>
          <w:color w:val="E36C0A" w:themeColor="accent6" w:themeShade="BF"/>
          <w:sz w:val="24"/>
          <w:szCs w:val="24"/>
          <w:rtl/>
        </w:rPr>
        <w:t>تطور نسبة الأشخاص البالغين 60 سنة فأكثر حسب جهات المغرب بين سنتي 2021 و2030 (</w:t>
      </w:r>
      <w:r w:rsidRPr="00DA19E2">
        <w:rPr>
          <w:rFonts w:cs="Times New Roman"/>
          <w:bCs/>
          <w:color w:val="E36C0A" w:themeColor="accent6" w:themeShade="BF"/>
          <w:sz w:val="24"/>
          <w:szCs w:val="24"/>
        </w:rPr>
        <w:t>%</w:t>
      </w:r>
      <w:r w:rsidRPr="00DA19E2">
        <w:rPr>
          <w:rFonts w:cs="Times New Roman"/>
          <w:bCs/>
          <w:color w:val="E36C0A" w:themeColor="accent6" w:themeShade="BF"/>
          <w:sz w:val="24"/>
          <w:szCs w:val="24"/>
          <w:rtl/>
        </w:rPr>
        <w:t>)</w:t>
      </w:r>
    </w:p>
    <w:tbl>
      <w:tblPr>
        <w:tblStyle w:val="Grilledutableau"/>
        <w:tblW w:w="5420" w:type="dxa"/>
        <w:jc w:val="center"/>
        <w:tblLook w:val="04A0"/>
      </w:tblPr>
      <w:tblGrid>
        <w:gridCol w:w="1660"/>
        <w:gridCol w:w="1300"/>
        <w:gridCol w:w="2460"/>
      </w:tblGrid>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427A2" w:rsidRPr="009427A2" w:rsidRDefault="009427A2" w:rsidP="009427A2">
            <w:pPr>
              <w:bidi/>
              <w:jc w:val="center"/>
              <w:rPr>
                <w:rFonts w:cs="Times New Roman"/>
                <w:b/>
                <w:sz w:val="24"/>
                <w:szCs w:val="24"/>
                <w:lang w:eastAsia="fr-FR"/>
              </w:rPr>
            </w:pPr>
            <w:r w:rsidRPr="009427A2">
              <w:rPr>
                <w:rFonts w:cs="Times New Roman"/>
                <w:b/>
                <w:sz w:val="24"/>
                <w:szCs w:val="24"/>
                <w:lang w:eastAsia="fr-FR"/>
              </w:rPr>
              <w:t>2030</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rtl/>
                <w:lang w:eastAsia="fr-FR"/>
              </w:rPr>
              <w:t>2021</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9427A2" w:rsidRPr="009427A2" w:rsidRDefault="009427A2" w:rsidP="00BC7BFC">
            <w:pPr>
              <w:bidi/>
              <w:jc w:val="left"/>
              <w:rPr>
                <w:rFonts w:cs="Times New Roman"/>
                <w:bCs/>
                <w:sz w:val="24"/>
                <w:szCs w:val="24"/>
                <w:lang w:eastAsia="fr-FR"/>
              </w:rPr>
            </w:pPr>
            <w:r w:rsidRPr="009427A2">
              <w:rPr>
                <w:rFonts w:cs="Times New Roman"/>
                <w:bCs/>
                <w:sz w:val="24"/>
                <w:szCs w:val="24"/>
                <w:rtl/>
                <w:lang w:eastAsia="fr-FR"/>
              </w:rPr>
              <w:t xml:space="preserve">الجهات </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rtl/>
                <w:lang w:eastAsia="fr-FR"/>
              </w:rPr>
            </w:pPr>
            <w:r w:rsidRPr="009427A2">
              <w:rPr>
                <w:rFonts w:cs="Times New Roman"/>
                <w:bCs/>
                <w:sz w:val="24"/>
                <w:szCs w:val="24"/>
                <w:lang w:eastAsia="fr-FR"/>
              </w:rPr>
              <w:t>5,9</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4,1</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الداخلة - وادي الذهب</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10,3</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7,5</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العيون - الساقية الحمراء</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15,8</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11,4</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طنجة - تطوان - الحسيمة</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16,5</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12,1</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درعة - تافيلالت</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17,1</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12,5</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الرباط - سلا - القنيطرة</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16,8</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12,6</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سوس- ماسة</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17,2</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12,7</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مراكش - آسفي</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17,1</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12,8</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كلميم - واد نون</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17,7</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13,0</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فاس - مكناس</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17,8</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13,1</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الدار البيضاء - سطات</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18,2</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13,4</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بني ملال - خنيفرة</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19,3</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9427A2">
            <w:pPr>
              <w:bidi/>
              <w:jc w:val="center"/>
              <w:rPr>
                <w:rFonts w:cs="Times New Roman"/>
                <w:bCs/>
                <w:sz w:val="24"/>
                <w:szCs w:val="24"/>
                <w:lang w:eastAsia="fr-FR"/>
              </w:rPr>
            </w:pPr>
            <w:r w:rsidRPr="009427A2">
              <w:rPr>
                <w:rFonts w:cs="Times New Roman"/>
                <w:bCs/>
                <w:sz w:val="24"/>
                <w:szCs w:val="24"/>
                <w:lang w:eastAsia="fr-FR"/>
              </w:rPr>
              <w:t>13,8</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427A2" w:rsidRPr="009427A2" w:rsidRDefault="009427A2" w:rsidP="00BC7BFC">
            <w:pPr>
              <w:bidi/>
              <w:jc w:val="left"/>
              <w:rPr>
                <w:rFonts w:cs="Times New Roman"/>
                <w:b/>
                <w:sz w:val="24"/>
                <w:szCs w:val="24"/>
                <w:lang w:eastAsia="fr-FR"/>
              </w:rPr>
            </w:pPr>
            <w:r w:rsidRPr="009427A2">
              <w:rPr>
                <w:rFonts w:cs="Times New Roman"/>
                <w:b/>
                <w:sz w:val="24"/>
                <w:szCs w:val="24"/>
                <w:rtl/>
                <w:lang w:eastAsia="fr-FR"/>
              </w:rPr>
              <w:t>الشرق</w:t>
            </w:r>
          </w:p>
        </w:tc>
      </w:tr>
      <w:tr w:rsidR="009427A2" w:rsidRPr="009427A2" w:rsidTr="009427A2">
        <w:trPr>
          <w:trHeight w:val="330"/>
          <w:jc w:val="center"/>
        </w:trPr>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427A2" w:rsidRPr="009427A2" w:rsidRDefault="009427A2" w:rsidP="009427A2">
            <w:pPr>
              <w:jc w:val="center"/>
              <w:rPr>
                <w:rFonts w:cs="Times New Roman"/>
                <w:b/>
                <w:sz w:val="24"/>
                <w:szCs w:val="24"/>
                <w:lang w:eastAsia="fr-FR"/>
              </w:rPr>
            </w:pPr>
            <w:r w:rsidRPr="009427A2">
              <w:rPr>
                <w:rFonts w:cs="Times New Roman"/>
                <w:b/>
                <w:sz w:val="24"/>
                <w:szCs w:val="24"/>
                <w:lang w:eastAsia="fr-FR"/>
              </w:rPr>
              <w:t>15,4</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9427A2" w:rsidRPr="009427A2" w:rsidRDefault="009427A2" w:rsidP="009427A2">
            <w:pPr>
              <w:jc w:val="center"/>
              <w:rPr>
                <w:rFonts w:cs="Times New Roman"/>
                <w:b/>
                <w:sz w:val="24"/>
                <w:szCs w:val="24"/>
                <w:lang w:eastAsia="fr-FR"/>
              </w:rPr>
            </w:pPr>
            <w:r w:rsidRPr="009427A2">
              <w:rPr>
                <w:rFonts w:cs="Times New Roman"/>
                <w:b/>
                <w:sz w:val="24"/>
                <w:szCs w:val="24"/>
                <w:lang w:eastAsia="fr-FR"/>
              </w:rPr>
              <w:t>11,7</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rsidR="009427A2" w:rsidRPr="009427A2" w:rsidRDefault="009427A2" w:rsidP="00BC7BFC">
            <w:pPr>
              <w:bidi/>
              <w:jc w:val="left"/>
              <w:rPr>
                <w:b/>
                <w:bCs/>
                <w:lang w:bidi="ar-MA"/>
              </w:rPr>
            </w:pPr>
            <w:r w:rsidRPr="009427A2">
              <w:rPr>
                <w:rFonts w:cs="Times New Roman"/>
                <w:bCs/>
                <w:sz w:val="24"/>
                <w:szCs w:val="24"/>
                <w:rtl/>
                <w:lang w:eastAsia="fr-FR"/>
              </w:rPr>
              <w:t>مجموع المغرب</w:t>
            </w:r>
          </w:p>
        </w:tc>
      </w:tr>
    </w:tbl>
    <w:p w:rsidR="009427A2" w:rsidRPr="009427A2" w:rsidRDefault="009427A2" w:rsidP="009427A2">
      <w:pPr>
        <w:bidi/>
        <w:jc w:val="left"/>
        <w:rPr>
          <w:rFonts w:ascii="Calibri" w:eastAsia="Calibri" w:hAnsi="Calibri" w:cs="Arial"/>
          <w:lang w:eastAsia="en-US" w:bidi="ar-MA"/>
        </w:rPr>
      </w:pPr>
    </w:p>
    <w:p w:rsidR="009427A2" w:rsidRDefault="009427A2" w:rsidP="009427A2">
      <w:pPr>
        <w:bidi/>
        <w:jc w:val="left"/>
        <w:rPr>
          <w:rFonts w:ascii="Garamond" w:eastAsia="Calibri" w:hAnsi="Garamond" w:cstheme="majorBidi"/>
          <w:bCs/>
          <w:i/>
          <w:iCs/>
          <w:color w:val="0000FF"/>
          <w:sz w:val="32"/>
          <w:szCs w:val="32"/>
          <w:lang w:bidi="ar-MA"/>
        </w:rPr>
      </w:pPr>
      <w:r w:rsidRPr="009427A2">
        <w:rPr>
          <w:rFonts w:ascii="Garamond" w:eastAsia="Calibri" w:hAnsi="Garamond" w:cstheme="majorBidi"/>
          <w:bCs/>
          <w:i/>
          <w:iCs/>
          <w:color w:val="0000FF"/>
          <w:sz w:val="32"/>
          <w:szCs w:val="32"/>
          <w:rtl/>
          <w:lang w:bidi="ar-MA"/>
        </w:rPr>
        <w:t>تزايد عدد الأشخاص المسنين المصابين بأمراض مزمنة وقصور وظيفي في أفق سنة</w:t>
      </w:r>
      <w:r w:rsidR="00273DAC">
        <w:rPr>
          <w:rFonts w:ascii="Garamond" w:eastAsia="Calibri" w:hAnsi="Garamond" w:cstheme="majorBidi"/>
          <w:bCs/>
          <w:i/>
          <w:iCs/>
          <w:color w:val="0000FF"/>
          <w:sz w:val="32"/>
          <w:szCs w:val="32"/>
          <w:lang w:bidi="ar-MA"/>
        </w:rPr>
        <w:t xml:space="preserve"> </w:t>
      </w:r>
      <w:r w:rsidRPr="009427A2">
        <w:rPr>
          <w:rFonts w:ascii="Garamond" w:eastAsia="Calibri" w:hAnsi="Garamond" w:cstheme="majorBidi"/>
          <w:bCs/>
          <w:i/>
          <w:iCs/>
          <w:color w:val="0000FF"/>
          <w:sz w:val="32"/>
          <w:szCs w:val="32"/>
          <w:rtl/>
          <w:lang w:bidi="ar-MA"/>
        </w:rPr>
        <w:t>2030</w:t>
      </w:r>
    </w:p>
    <w:p w:rsidR="00CC28B3" w:rsidRPr="00CC28B3" w:rsidRDefault="00CC28B3" w:rsidP="00747953">
      <w:pPr>
        <w:pStyle w:val="Paragraphedeliste"/>
        <w:bidi/>
        <w:spacing w:before="120" w:after="120" w:line="240" w:lineRule="auto"/>
        <w:ind w:left="0"/>
        <w:contextualSpacing w:val="0"/>
        <w:jc w:val="both"/>
        <w:rPr>
          <w:rFonts w:cs="Times New Roman"/>
          <w:b/>
          <w:sz w:val="28"/>
          <w:szCs w:val="28"/>
        </w:rPr>
      </w:pPr>
      <w:r w:rsidRPr="00CC28B3">
        <w:rPr>
          <w:rFonts w:cs="Times New Roman" w:hint="cs"/>
          <w:b/>
          <w:sz w:val="28"/>
          <w:szCs w:val="28"/>
          <w:rtl/>
        </w:rPr>
        <w:t xml:space="preserve">ينذر </w:t>
      </w:r>
      <w:r w:rsidR="008A6971" w:rsidRPr="00CC28B3">
        <w:rPr>
          <w:rFonts w:cs="Times New Roman" w:hint="cs"/>
          <w:b/>
          <w:sz w:val="28"/>
          <w:szCs w:val="28"/>
          <w:rtl/>
        </w:rPr>
        <w:t>تطور</w:t>
      </w:r>
      <w:r w:rsidR="008A6971" w:rsidRPr="00C5166E">
        <w:rPr>
          <w:rFonts w:cs="Times New Roman" w:hint="cs"/>
          <w:b/>
          <w:sz w:val="28"/>
          <w:szCs w:val="28"/>
          <w:rtl/>
        </w:rPr>
        <w:t xml:space="preserve"> عدد</w:t>
      </w:r>
      <w:r w:rsidR="00C5166E" w:rsidRPr="00C5166E">
        <w:rPr>
          <w:rFonts w:cs="Times New Roman"/>
          <w:b/>
          <w:sz w:val="28"/>
          <w:szCs w:val="28"/>
          <w:rtl/>
        </w:rPr>
        <w:t xml:space="preserve"> الأشخاص المسنين</w:t>
      </w:r>
      <w:r w:rsidRPr="00CC28B3">
        <w:rPr>
          <w:rFonts w:cs="Times New Roman" w:hint="cs"/>
          <w:b/>
          <w:sz w:val="28"/>
          <w:szCs w:val="28"/>
          <w:rtl/>
        </w:rPr>
        <w:t xml:space="preserve"> بالصعوبات التي ستواجهها صناديق التقاعد والنظام الصحي، </w:t>
      </w:r>
      <w:r w:rsidRPr="001635F9">
        <w:rPr>
          <w:rFonts w:asciiTheme="majorBidi" w:hAnsiTheme="majorBidi" w:cstheme="majorBidi"/>
          <w:b/>
          <w:sz w:val="28"/>
          <w:szCs w:val="28"/>
          <w:rtl/>
        </w:rPr>
        <w:t xml:space="preserve">حيث سيتعين </w:t>
      </w:r>
      <w:r w:rsidR="00E760FF" w:rsidRPr="00E760FF">
        <w:rPr>
          <w:rFonts w:asciiTheme="majorBidi" w:hAnsiTheme="majorBidi" w:cs="Times New Roman" w:hint="eastAsia"/>
          <w:b/>
          <w:sz w:val="28"/>
          <w:szCs w:val="28"/>
          <w:rtl/>
        </w:rPr>
        <w:t>على</w:t>
      </w:r>
      <w:r w:rsidR="00E760FF" w:rsidRPr="00E760FF">
        <w:rPr>
          <w:rFonts w:asciiTheme="majorBidi" w:hAnsiTheme="majorBidi" w:cs="Times New Roman"/>
          <w:b/>
          <w:sz w:val="28"/>
          <w:szCs w:val="28"/>
          <w:rtl/>
        </w:rPr>
        <w:t xml:space="preserve"> </w:t>
      </w:r>
      <w:r w:rsidR="00747953" w:rsidRPr="001635F9">
        <w:rPr>
          <w:rFonts w:asciiTheme="majorBidi" w:hAnsiTheme="majorBidi" w:cstheme="majorBidi"/>
          <w:b/>
          <w:sz w:val="28"/>
          <w:szCs w:val="28"/>
          <w:rtl/>
        </w:rPr>
        <w:t xml:space="preserve">هذا </w:t>
      </w:r>
      <w:r w:rsidR="00E760FF" w:rsidRPr="00E760FF">
        <w:rPr>
          <w:rFonts w:asciiTheme="majorBidi" w:hAnsiTheme="majorBidi" w:cs="Times New Roman" w:hint="cs"/>
          <w:b/>
          <w:sz w:val="28"/>
          <w:szCs w:val="28"/>
          <w:rtl/>
        </w:rPr>
        <w:t>الأخير</w:t>
      </w:r>
      <w:r w:rsidR="00E760FF">
        <w:rPr>
          <w:rFonts w:asciiTheme="majorBidi" w:hAnsiTheme="majorBidi" w:cs="Times New Roman"/>
          <w:b/>
          <w:sz w:val="28"/>
          <w:szCs w:val="28"/>
        </w:rPr>
        <w:t xml:space="preserve"> </w:t>
      </w:r>
      <w:r w:rsidRPr="001635F9">
        <w:rPr>
          <w:rFonts w:asciiTheme="majorBidi" w:hAnsiTheme="majorBidi" w:cstheme="majorBidi"/>
          <w:b/>
          <w:sz w:val="28"/>
          <w:szCs w:val="28"/>
          <w:rtl/>
        </w:rPr>
        <w:t>التعامل مع كل من الأمراض المعدية التي تتميز بها البلدان النامية وأمراض الشيخوخة المعروف</w:t>
      </w:r>
      <w:r w:rsidR="00C5166E" w:rsidRPr="001635F9">
        <w:rPr>
          <w:rFonts w:asciiTheme="majorBidi" w:hAnsiTheme="majorBidi" w:cstheme="majorBidi"/>
          <w:b/>
          <w:sz w:val="28"/>
          <w:szCs w:val="28"/>
          <w:rtl/>
        </w:rPr>
        <w:t>ة</w:t>
      </w:r>
      <w:r w:rsidR="008A6971">
        <w:rPr>
          <w:rFonts w:asciiTheme="majorBidi" w:hAnsiTheme="majorBidi" w:cstheme="majorBidi"/>
          <w:b/>
          <w:sz w:val="28"/>
          <w:szCs w:val="28"/>
        </w:rPr>
        <w:t xml:space="preserve"> </w:t>
      </w:r>
      <w:r w:rsidR="00C5166E" w:rsidRPr="001635F9">
        <w:rPr>
          <w:rFonts w:asciiTheme="majorBidi" w:hAnsiTheme="majorBidi" w:cstheme="majorBidi"/>
          <w:b/>
          <w:sz w:val="28"/>
          <w:szCs w:val="28"/>
          <w:rtl/>
        </w:rPr>
        <w:t>بكلفتها العالية</w:t>
      </w:r>
      <w:r w:rsidRPr="001635F9">
        <w:rPr>
          <w:rFonts w:asciiTheme="majorBidi" w:hAnsiTheme="majorBidi" w:cstheme="majorBidi"/>
          <w:b/>
          <w:sz w:val="28"/>
          <w:szCs w:val="28"/>
          <w:rtl/>
        </w:rPr>
        <w:t>. وإذا كان معدل انتشار الأمراض المزمنة</w:t>
      </w:r>
      <w:r w:rsidRPr="00E3078A">
        <w:rPr>
          <w:rFonts w:asciiTheme="majorBidi" w:hAnsiTheme="majorBidi" w:cstheme="majorBidi"/>
          <w:b/>
          <w:sz w:val="28"/>
          <w:szCs w:val="28"/>
          <w:vertAlign w:val="superscript"/>
          <w:rtl/>
        </w:rPr>
        <w:footnoteReference w:id="2"/>
      </w:r>
      <w:r w:rsidRPr="001635F9">
        <w:rPr>
          <w:rFonts w:asciiTheme="majorBidi" w:hAnsiTheme="majorBidi" w:cstheme="majorBidi"/>
          <w:b/>
          <w:sz w:val="28"/>
          <w:szCs w:val="28"/>
          <w:rtl/>
        </w:rPr>
        <w:t xml:space="preserve"> في الوقت الحالي لا يقل عن </w:t>
      </w:r>
      <w:r w:rsidRPr="001635F9">
        <w:rPr>
          <w:rFonts w:asciiTheme="majorBidi" w:hAnsiTheme="majorBidi" w:cstheme="majorBidi"/>
          <w:b/>
          <w:sz w:val="28"/>
          <w:szCs w:val="28"/>
        </w:rPr>
        <w:t>%</w:t>
      </w:r>
      <w:r w:rsidR="006A2498">
        <w:rPr>
          <w:rFonts w:asciiTheme="majorBidi" w:hAnsiTheme="majorBidi" w:cstheme="majorBidi"/>
          <w:b/>
          <w:sz w:val="28"/>
          <w:szCs w:val="28"/>
        </w:rPr>
        <w:t>64,4</w:t>
      </w:r>
      <w:r w:rsidR="001635F9" w:rsidRPr="001635F9">
        <w:rPr>
          <w:rFonts w:asciiTheme="majorBidi" w:hAnsiTheme="majorBidi" w:cstheme="majorBidi" w:hint="cs"/>
          <w:b/>
          <w:sz w:val="28"/>
          <w:szCs w:val="28"/>
          <w:rtl/>
        </w:rPr>
        <w:t>و</w:t>
      </w:r>
      <w:r w:rsidR="001635F9">
        <w:rPr>
          <w:rFonts w:asciiTheme="majorBidi" w:hAnsiTheme="majorBidi" w:cstheme="majorBidi"/>
          <w:b/>
          <w:sz w:val="28"/>
          <w:szCs w:val="28"/>
          <w:rtl/>
        </w:rPr>
        <w:t>يعاني</w:t>
      </w:r>
      <w:r w:rsidR="001635F9" w:rsidRPr="001635F9">
        <w:rPr>
          <w:rFonts w:asciiTheme="majorBidi" w:hAnsiTheme="majorBidi" w:cs="Times New Roman"/>
          <w:b/>
          <w:sz w:val="28"/>
          <w:szCs w:val="28"/>
          <w:rtl/>
        </w:rPr>
        <w:t xml:space="preserve"> منها </w:t>
      </w:r>
      <w:r w:rsidRPr="001635F9">
        <w:rPr>
          <w:rFonts w:asciiTheme="majorBidi" w:hAnsiTheme="majorBidi" w:cstheme="majorBidi"/>
          <w:b/>
          <w:sz w:val="28"/>
          <w:szCs w:val="28"/>
          <w:rtl/>
        </w:rPr>
        <w:t>ما لا يقل عن 2,7 مليون من الأشخاص المسنين، ومع افتراض أن هذا المعدل سيبقى ثابتًا في المستقبل القريب،</w:t>
      </w:r>
      <w:r w:rsidR="00E7747A">
        <w:rPr>
          <w:rFonts w:asciiTheme="majorBidi" w:hAnsiTheme="majorBidi" w:cstheme="majorBidi"/>
          <w:b/>
          <w:sz w:val="28"/>
          <w:szCs w:val="28"/>
        </w:rPr>
        <w:t xml:space="preserve"> </w:t>
      </w:r>
      <w:r w:rsidR="00E7747A" w:rsidRPr="00E7747A">
        <w:rPr>
          <w:rFonts w:asciiTheme="majorBidi" w:hAnsiTheme="majorBidi" w:cs="Times New Roman" w:hint="eastAsia"/>
          <w:b/>
          <w:sz w:val="28"/>
          <w:szCs w:val="28"/>
          <w:rtl/>
        </w:rPr>
        <w:t>فمن</w:t>
      </w:r>
      <w:r w:rsidR="00E7747A" w:rsidRPr="00E7747A">
        <w:rPr>
          <w:rFonts w:asciiTheme="majorBidi" w:hAnsiTheme="majorBidi" w:cs="Times New Roman"/>
          <w:b/>
          <w:sz w:val="28"/>
          <w:szCs w:val="28"/>
          <w:rtl/>
        </w:rPr>
        <w:t xml:space="preserve"> </w:t>
      </w:r>
      <w:r w:rsidR="00E7747A" w:rsidRPr="00E7747A">
        <w:rPr>
          <w:rFonts w:asciiTheme="majorBidi" w:hAnsiTheme="majorBidi" w:cs="Times New Roman" w:hint="eastAsia"/>
          <w:b/>
          <w:sz w:val="28"/>
          <w:szCs w:val="28"/>
          <w:rtl/>
        </w:rPr>
        <w:t>المتوقع</w:t>
      </w:r>
      <w:r w:rsidR="00E7747A" w:rsidRPr="00E7747A">
        <w:rPr>
          <w:rFonts w:asciiTheme="majorBidi" w:hAnsiTheme="majorBidi" w:cs="Times New Roman"/>
          <w:b/>
          <w:sz w:val="28"/>
          <w:szCs w:val="28"/>
          <w:rtl/>
        </w:rPr>
        <w:t xml:space="preserve"> </w:t>
      </w:r>
      <w:r w:rsidR="00E7747A" w:rsidRPr="00E7747A">
        <w:rPr>
          <w:rFonts w:asciiTheme="majorBidi" w:hAnsiTheme="majorBidi" w:cs="Times New Roman" w:hint="cs"/>
          <w:b/>
          <w:sz w:val="28"/>
          <w:szCs w:val="28"/>
          <w:rtl/>
        </w:rPr>
        <w:t>أن</w:t>
      </w:r>
      <w:r w:rsidR="00E7747A" w:rsidRPr="00E7747A">
        <w:rPr>
          <w:rFonts w:asciiTheme="majorBidi" w:hAnsiTheme="majorBidi" w:cs="Times New Roman"/>
          <w:b/>
          <w:sz w:val="28"/>
          <w:szCs w:val="28"/>
          <w:rtl/>
        </w:rPr>
        <w:t xml:space="preserve"> </w:t>
      </w:r>
      <w:r w:rsidR="00E7747A" w:rsidRPr="00E7747A">
        <w:rPr>
          <w:rFonts w:asciiTheme="majorBidi" w:hAnsiTheme="majorBidi" w:cs="Times New Roman" w:hint="eastAsia"/>
          <w:b/>
          <w:sz w:val="28"/>
          <w:szCs w:val="28"/>
          <w:rtl/>
        </w:rPr>
        <w:t>يصل</w:t>
      </w:r>
      <w:r w:rsidR="00E7747A" w:rsidRPr="00E7747A">
        <w:rPr>
          <w:rFonts w:asciiTheme="majorBidi" w:hAnsiTheme="majorBidi" w:cs="Times New Roman"/>
          <w:b/>
          <w:sz w:val="28"/>
          <w:szCs w:val="28"/>
          <w:rtl/>
        </w:rPr>
        <w:t xml:space="preserve"> </w:t>
      </w:r>
      <w:r w:rsidR="00E7747A" w:rsidRPr="00E7747A">
        <w:rPr>
          <w:rFonts w:asciiTheme="majorBidi" w:hAnsiTheme="majorBidi" w:cs="Times New Roman" w:hint="eastAsia"/>
          <w:b/>
          <w:sz w:val="28"/>
          <w:szCs w:val="28"/>
          <w:rtl/>
        </w:rPr>
        <w:t>عدد</w:t>
      </w:r>
      <w:r w:rsidR="00E7747A" w:rsidRPr="00E7747A">
        <w:rPr>
          <w:rFonts w:asciiTheme="majorBidi" w:hAnsiTheme="majorBidi" w:cs="Times New Roman"/>
          <w:b/>
          <w:sz w:val="28"/>
          <w:szCs w:val="28"/>
          <w:rtl/>
        </w:rPr>
        <w:t xml:space="preserve"> </w:t>
      </w:r>
      <w:r w:rsidR="00E7747A" w:rsidRPr="001635F9">
        <w:rPr>
          <w:rFonts w:asciiTheme="majorBidi" w:hAnsiTheme="majorBidi" w:cstheme="majorBidi"/>
          <w:b/>
          <w:sz w:val="28"/>
          <w:szCs w:val="28"/>
          <w:rtl/>
        </w:rPr>
        <w:t>المسنين</w:t>
      </w:r>
      <w:r w:rsidR="00E7747A" w:rsidRPr="00E7747A">
        <w:rPr>
          <w:rFonts w:asciiTheme="majorBidi" w:hAnsiTheme="majorBidi" w:cs="Times New Roman" w:hint="eastAsia"/>
          <w:b/>
          <w:sz w:val="28"/>
          <w:szCs w:val="28"/>
          <w:rtl/>
        </w:rPr>
        <w:t xml:space="preserve"> </w:t>
      </w:r>
      <w:r w:rsidR="00E7747A" w:rsidRPr="00E7747A">
        <w:rPr>
          <w:rFonts w:asciiTheme="majorBidi" w:hAnsiTheme="majorBidi" w:cs="Times New Roman" w:hint="cs"/>
          <w:b/>
          <w:sz w:val="28"/>
          <w:szCs w:val="28"/>
          <w:rtl/>
        </w:rPr>
        <w:t>المصابين</w:t>
      </w:r>
      <w:r w:rsidR="00E7747A">
        <w:rPr>
          <w:rFonts w:asciiTheme="majorBidi" w:hAnsiTheme="majorBidi" w:cs="Times New Roman"/>
          <w:b/>
          <w:sz w:val="28"/>
          <w:szCs w:val="28"/>
        </w:rPr>
        <w:t xml:space="preserve"> </w:t>
      </w:r>
      <w:r w:rsidR="00E7747A" w:rsidRPr="00E7747A">
        <w:rPr>
          <w:rFonts w:asciiTheme="majorBidi" w:hAnsiTheme="majorBidi" w:cs="Times New Roman" w:hint="cs"/>
          <w:b/>
          <w:sz w:val="28"/>
          <w:szCs w:val="28"/>
          <w:rtl/>
        </w:rPr>
        <w:t>ب</w:t>
      </w:r>
      <w:r w:rsidR="00E7747A" w:rsidRPr="001635F9">
        <w:rPr>
          <w:rFonts w:asciiTheme="majorBidi" w:hAnsiTheme="majorBidi" w:cstheme="majorBidi"/>
          <w:b/>
          <w:sz w:val="28"/>
          <w:szCs w:val="28"/>
          <w:rtl/>
        </w:rPr>
        <w:t>أمراض مزمنة</w:t>
      </w:r>
      <w:r w:rsidR="00E7747A">
        <w:rPr>
          <w:rFonts w:asciiTheme="majorBidi" w:hAnsiTheme="majorBidi" w:cstheme="majorBidi"/>
          <w:b/>
          <w:sz w:val="28"/>
          <w:szCs w:val="28"/>
        </w:rPr>
        <w:t xml:space="preserve">  </w:t>
      </w:r>
      <w:r w:rsidR="00E7747A" w:rsidRPr="001635F9">
        <w:rPr>
          <w:rFonts w:asciiTheme="majorBidi" w:hAnsiTheme="majorBidi" w:cstheme="majorBidi"/>
          <w:b/>
          <w:sz w:val="28"/>
          <w:szCs w:val="28"/>
          <w:rtl/>
        </w:rPr>
        <w:t>حوالي 3,9 مليون شخص</w:t>
      </w:r>
      <w:r w:rsidR="001244B2">
        <w:rPr>
          <w:rFonts w:asciiTheme="majorBidi" w:hAnsiTheme="majorBidi" w:cstheme="majorBidi"/>
          <w:b/>
          <w:sz w:val="28"/>
          <w:szCs w:val="28"/>
        </w:rPr>
        <w:t xml:space="preserve"> </w:t>
      </w:r>
      <w:r w:rsidR="001244B2">
        <w:rPr>
          <w:rFonts w:cs="Times New Roman" w:hint="cs"/>
          <w:b/>
          <w:sz w:val="28"/>
          <w:szCs w:val="28"/>
          <w:rtl/>
        </w:rPr>
        <w:t>في أفق</w:t>
      </w:r>
      <w:r w:rsidR="00E7747A">
        <w:rPr>
          <w:rFonts w:asciiTheme="majorBidi" w:hAnsiTheme="majorBidi" w:cstheme="majorBidi"/>
          <w:b/>
          <w:sz w:val="28"/>
          <w:szCs w:val="28"/>
        </w:rPr>
        <w:t xml:space="preserve"> </w:t>
      </w:r>
      <w:r w:rsidR="00E7747A" w:rsidRPr="001635F9">
        <w:rPr>
          <w:rFonts w:asciiTheme="majorBidi" w:hAnsiTheme="majorBidi" w:cstheme="majorBidi"/>
          <w:b/>
          <w:sz w:val="28"/>
          <w:szCs w:val="28"/>
          <w:rtl/>
        </w:rPr>
        <w:t>سنة 2030</w:t>
      </w:r>
      <w:r w:rsidRPr="00CC28B3">
        <w:rPr>
          <w:rFonts w:cs="Times New Roman" w:hint="cs"/>
          <w:b/>
          <w:sz w:val="28"/>
          <w:szCs w:val="28"/>
          <w:rtl/>
        </w:rPr>
        <w:t xml:space="preserve">، دون احتساب </w:t>
      </w:r>
      <w:r w:rsidR="001635F9" w:rsidRPr="001635F9">
        <w:rPr>
          <w:rFonts w:asciiTheme="majorBidi" w:hAnsiTheme="majorBidi" w:cstheme="majorBidi" w:hint="cs"/>
          <w:b/>
          <w:sz w:val="28"/>
          <w:szCs w:val="28"/>
          <w:rtl/>
        </w:rPr>
        <w:t>ال</w:t>
      </w:r>
      <w:r w:rsidR="001635F9" w:rsidRPr="00CC28B3">
        <w:rPr>
          <w:rFonts w:cs="Times New Roman" w:hint="cs"/>
          <w:b/>
          <w:sz w:val="28"/>
          <w:szCs w:val="28"/>
          <w:rtl/>
        </w:rPr>
        <w:t>عواقب</w:t>
      </w:r>
      <w:r w:rsidR="008A6971">
        <w:rPr>
          <w:rFonts w:cs="Times New Roman"/>
          <w:b/>
          <w:sz w:val="28"/>
          <w:szCs w:val="28"/>
        </w:rPr>
        <w:t xml:space="preserve"> </w:t>
      </w:r>
      <w:r w:rsidR="001635F9">
        <w:rPr>
          <w:rFonts w:cs="Times New Roman"/>
          <w:b/>
          <w:sz w:val="28"/>
          <w:szCs w:val="28"/>
          <w:rtl/>
        </w:rPr>
        <w:t>الناتجة</w:t>
      </w:r>
      <w:r w:rsidR="001635F9" w:rsidRPr="001635F9">
        <w:rPr>
          <w:rFonts w:cs="Times New Roman"/>
          <w:b/>
          <w:sz w:val="28"/>
          <w:szCs w:val="28"/>
          <w:rtl/>
        </w:rPr>
        <w:t xml:space="preserve"> عن</w:t>
      </w:r>
      <w:r w:rsidR="008A6971">
        <w:rPr>
          <w:rFonts w:cs="Times New Roman"/>
          <w:b/>
          <w:sz w:val="28"/>
          <w:szCs w:val="28"/>
        </w:rPr>
        <w:t xml:space="preserve"> </w:t>
      </w:r>
      <w:r w:rsidRPr="00CC28B3">
        <w:rPr>
          <w:rFonts w:cs="Times New Roman" w:hint="cs"/>
          <w:b/>
          <w:sz w:val="28"/>
          <w:szCs w:val="28"/>
          <w:rtl/>
        </w:rPr>
        <w:t>فيروس كورونا.</w:t>
      </w:r>
    </w:p>
    <w:p w:rsidR="009427A2" w:rsidRPr="009427A2" w:rsidRDefault="009427A2" w:rsidP="00431570">
      <w:pPr>
        <w:pStyle w:val="Paragraphedeliste"/>
        <w:bidi/>
        <w:spacing w:before="120" w:after="120" w:line="240" w:lineRule="auto"/>
        <w:ind w:left="0"/>
        <w:contextualSpacing w:val="0"/>
        <w:jc w:val="both"/>
        <w:rPr>
          <w:rFonts w:cs="Times New Roman"/>
          <w:b/>
          <w:sz w:val="28"/>
          <w:szCs w:val="28"/>
          <w:rtl/>
        </w:rPr>
      </w:pPr>
      <w:r w:rsidRPr="009427A2">
        <w:rPr>
          <w:rFonts w:cs="Times New Roman"/>
          <w:b/>
          <w:sz w:val="28"/>
          <w:szCs w:val="28"/>
          <w:rtl/>
        </w:rPr>
        <w:t xml:space="preserve">بالإضافة إلى ذلك، تؤدي الشيخوخة غالبًا إلى زيادة عدد الأشخاص المعرضين لخطر الإصابة بالعجز الوظيفي، الذي يعرف </w:t>
      </w:r>
      <w:r w:rsidR="000D5696" w:rsidRPr="009427A2">
        <w:rPr>
          <w:rFonts w:cs="Times New Roman"/>
          <w:b/>
          <w:sz w:val="28"/>
          <w:szCs w:val="28"/>
          <w:rtl/>
        </w:rPr>
        <w:t>ب</w:t>
      </w:r>
      <w:r w:rsidRPr="009427A2">
        <w:rPr>
          <w:rFonts w:cs="Times New Roman"/>
          <w:b/>
          <w:sz w:val="28"/>
          <w:szCs w:val="28"/>
          <w:rtl/>
        </w:rPr>
        <w:t>صعوبة في أداء نشاط أو أكثر من أنشطة الحياة اليومية</w:t>
      </w:r>
      <w:r w:rsidR="00D974FD">
        <w:rPr>
          <w:rFonts w:cs="Times New Roman"/>
          <w:b/>
          <w:sz w:val="28"/>
          <w:szCs w:val="28"/>
        </w:rPr>
        <w:t xml:space="preserve"> </w:t>
      </w:r>
      <w:r w:rsidR="00775E71">
        <w:rPr>
          <w:rFonts w:cs="Times New Roman"/>
          <w:b/>
          <w:sz w:val="28"/>
          <w:szCs w:val="28"/>
        </w:rPr>
        <w:t>.</w:t>
      </w:r>
      <w:r w:rsidR="00AB16B1" w:rsidRPr="001635F9">
        <w:rPr>
          <w:rFonts w:asciiTheme="majorBidi" w:hAnsiTheme="majorBidi" w:cstheme="majorBidi" w:hint="cs"/>
          <w:b/>
          <w:sz w:val="28"/>
          <w:szCs w:val="28"/>
          <w:rtl/>
        </w:rPr>
        <w:t>و</w:t>
      </w:r>
      <w:r w:rsidR="00AB16B1" w:rsidRPr="009427A2">
        <w:rPr>
          <w:rFonts w:cs="Times New Roman" w:hint="cs"/>
          <w:b/>
          <w:sz w:val="28"/>
          <w:szCs w:val="28"/>
          <w:rtl/>
        </w:rPr>
        <w:t>تصل</w:t>
      </w:r>
      <w:r w:rsidRPr="009427A2">
        <w:rPr>
          <w:rFonts w:cs="Times New Roman"/>
          <w:b/>
          <w:sz w:val="28"/>
          <w:szCs w:val="28"/>
          <w:rtl/>
        </w:rPr>
        <w:t xml:space="preserve"> نسبة الأشخاص المسنين اللذين يعانون من هذه الحالة ب 45,7</w:t>
      </w:r>
      <w:bookmarkStart w:id="0" w:name="_Hlk83113036"/>
      <w:r w:rsidRPr="009427A2">
        <w:rPr>
          <w:rFonts w:cs="Times New Roman"/>
          <w:b/>
          <w:sz w:val="28"/>
          <w:szCs w:val="28"/>
        </w:rPr>
        <w:t>%</w:t>
      </w:r>
      <w:bookmarkEnd w:id="0"/>
      <w:r w:rsidRPr="009427A2">
        <w:rPr>
          <w:rFonts w:cs="Times New Roman"/>
          <w:b/>
          <w:sz w:val="28"/>
          <w:szCs w:val="28"/>
          <w:rtl/>
        </w:rPr>
        <w:t xml:space="preserve"> حسب بحث وزارة الصحة. وبافتراض أن هذا المعدل سيبقى ثابتا في المستقبل، سيصل عدد الأشخاص اللذين يعانون من عجز وظيفي إلى ما يقارب </w:t>
      </w:r>
      <w:bookmarkStart w:id="1" w:name="_Hlk83112721"/>
      <w:r w:rsidRPr="009427A2">
        <w:rPr>
          <w:rFonts w:cs="Times New Roman"/>
          <w:b/>
          <w:sz w:val="28"/>
          <w:szCs w:val="28"/>
          <w:rtl/>
        </w:rPr>
        <w:t xml:space="preserve">2,8 </w:t>
      </w:r>
      <w:bookmarkEnd w:id="1"/>
      <w:r w:rsidRPr="009427A2">
        <w:rPr>
          <w:rFonts w:cs="Times New Roman"/>
          <w:b/>
          <w:sz w:val="28"/>
          <w:szCs w:val="28"/>
          <w:rtl/>
        </w:rPr>
        <w:t xml:space="preserve">مليون </w:t>
      </w:r>
      <w:r w:rsidR="00431570">
        <w:rPr>
          <w:rFonts w:cs="Times New Roman" w:hint="cs"/>
          <w:b/>
          <w:sz w:val="28"/>
          <w:szCs w:val="28"/>
          <w:rtl/>
        </w:rPr>
        <w:t>في أفق</w:t>
      </w:r>
      <w:r w:rsidRPr="009427A2">
        <w:rPr>
          <w:rFonts w:cs="Times New Roman"/>
          <w:b/>
          <w:sz w:val="28"/>
          <w:szCs w:val="28"/>
          <w:rtl/>
        </w:rPr>
        <w:t xml:space="preserve"> سنة 2030 مقابل 1,9 مليون حاليا.</w:t>
      </w:r>
    </w:p>
    <w:p w:rsidR="009427A2" w:rsidRPr="009427A2" w:rsidRDefault="009427A2" w:rsidP="00B91699">
      <w:pPr>
        <w:pStyle w:val="Paragraphedeliste"/>
        <w:bidi/>
        <w:spacing w:before="120" w:after="120" w:line="240" w:lineRule="auto"/>
        <w:ind w:left="0"/>
        <w:contextualSpacing w:val="0"/>
        <w:jc w:val="both"/>
        <w:rPr>
          <w:rFonts w:cs="Times New Roman"/>
          <w:b/>
          <w:sz w:val="28"/>
          <w:szCs w:val="28"/>
          <w:rtl/>
        </w:rPr>
      </w:pPr>
      <w:r w:rsidRPr="009427A2">
        <w:rPr>
          <w:rFonts w:cs="Times New Roman"/>
          <w:b/>
          <w:sz w:val="28"/>
          <w:szCs w:val="28"/>
          <w:rtl/>
        </w:rPr>
        <w:t xml:space="preserve">ولئن كان الأمر يتعلق بحالات افتراضية، لأن انتشار الأمراض المزمنة </w:t>
      </w:r>
      <w:r w:rsidR="00E311EB" w:rsidRPr="009427A2">
        <w:rPr>
          <w:rFonts w:cs="Times New Roman" w:hint="cs"/>
          <w:b/>
          <w:sz w:val="28"/>
          <w:szCs w:val="28"/>
          <w:rtl/>
        </w:rPr>
        <w:t>أو القصو</w:t>
      </w:r>
      <w:r w:rsidR="00E311EB" w:rsidRPr="009427A2">
        <w:rPr>
          <w:rFonts w:cs="Times New Roman" w:hint="eastAsia"/>
          <w:b/>
          <w:sz w:val="28"/>
          <w:szCs w:val="28"/>
          <w:rtl/>
        </w:rPr>
        <w:t>ر</w:t>
      </w:r>
      <w:r w:rsidRPr="009427A2">
        <w:rPr>
          <w:rFonts w:cs="Times New Roman"/>
          <w:b/>
          <w:sz w:val="28"/>
          <w:szCs w:val="28"/>
          <w:rtl/>
        </w:rPr>
        <w:t xml:space="preserve"> الوظيفي ليس ثابتًا</w:t>
      </w:r>
      <w:r w:rsidR="00AB16B1">
        <w:rPr>
          <w:rFonts w:cs="Times New Roman"/>
          <w:b/>
          <w:sz w:val="28"/>
          <w:szCs w:val="28"/>
        </w:rPr>
        <w:t>.</w:t>
      </w:r>
      <w:r w:rsidR="00747953">
        <w:rPr>
          <w:rFonts w:cs="Times New Roman"/>
          <w:b/>
          <w:sz w:val="28"/>
          <w:szCs w:val="28"/>
        </w:rPr>
        <w:t xml:space="preserve"> </w:t>
      </w:r>
      <w:r w:rsidR="005C7689" w:rsidRPr="005C7689">
        <w:rPr>
          <w:rFonts w:cs="Times New Roman"/>
          <w:b/>
          <w:sz w:val="28"/>
          <w:szCs w:val="28"/>
          <w:rtl/>
        </w:rPr>
        <w:t xml:space="preserve">يمكن </w:t>
      </w:r>
      <w:r w:rsidR="00D021D0" w:rsidRPr="00D021D0">
        <w:rPr>
          <w:rFonts w:cs="Times New Roman"/>
          <w:b/>
          <w:sz w:val="28"/>
          <w:szCs w:val="28"/>
          <w:rtl/>
        </w:rPr>
        <w:t>هذا</w:t>
      </w:r>
      <w:r w:rsidR="003B3ACD">
        <w:rPr>
          <w:rFonts w:cs="Times New Roman"/>
          <w:b/>
          <w:sz w:val="28"/>
          <w:szCs w:val="28"/>
        </w:rPr>
        <w:t xml:space="preserve"> </w:t>
      </w:r>
      <w:r w:rsidR="00AB16B1" w:rsidRPr="00AB16B1">
        <w:rPr>
          <w:rFonts w:cs="Times New Roman"/>
          <w:b/>
          <w:sz w:val="28"/>
          <w:szCs w:val="28"/>
          <w:rtl/>
        </w:rPr>
        <w:t>التمرين</w:t>
      </w:r>
      <w:r w:rsidR="003B3ACD">
        <w:rPr>
          <w:rFonts w:cs="Times New Roman"/>
          <w:b/>
          <w:sz w:val="28"/>
          <w:szCs w:val="28"/>
        </w:rPr>
        <w:t xml:space="preserve"> </w:t>
      </w:r>
      <w:r w:rsidR="00D021D0" w:rsidRPr="00AB16B1">
        <w:rPr>
          <w:rFonts w:cs="Times New Roman"/>
          <w:b/>
          <w:sz w:val="28"/>
          <w:szCs w:val="28"/>
          <w:rtl/>
        </w:rPr>
        <w:t>م</w:t>
      </w:r>
      <w:r w:rsidR="00D021D0" w:rsidRPr="00D021D0">
        <w:rPr>
          <w:rFonts w:cs="Times New Roman"/>
          <w:b/>
          <w:sz w:val="28"/>
          <w:szCs w:val="28"/>
          <w:rtl/>
        </w:rPr>
        <w:t xml:space="preserve">ن تسليط الضوء </w:t>
      </w:r>
      <w:r w:rsidRPr="009427A2">
        <w:rPr>
          <w:rFonts w:cs="Times New Roman"/>
          <w:b/>
          <w:sz w:val="28"/>
          <w:szCs w:val="28"/>
          <w:rtl/>
        </w:rPr>
        <w:t xml:space="preserve">على حجم تأثير الشيخوخة على النظام الصحي. </w:t>
      </w:r>
      <w:r w:rsidR="00AB16B1" w:rsidRPr="00AB16B1">
        <w:rPr>
          <w:rFonts w:cs="Times New Roman"/>
          <w:b/>
          <w:sz w:val="28"/>
          <w:szCs w:val="28"/>
          <w:rtl/>
        </w:rPr>
        <w:t>حيث</w:t>
      </w:r>
      <w:r w:rsidR="00D4563D">
        <w:rPr>
          <w:rFonts w:cs="Times New Roman"/>
          <w:b/>
          <w:sz w:val="28"/>
          <w:szCs w:val="28"/>
        </w:rPr>
        <w:t xml:space="preserve"> </w:t>
      </w:r>
      <w:r w:rsidRPr="009427A2">
        <w:rPr>
          <w:rFonts w:cs="Times New Roman"/>
          <w:b/>
          <w:sz w:val="28"/>
          <w:szCs w:val="28"/>
          <w:rtl/>
        </w:rPr>
        <w:t>سيزيد هذا الوضع من الطلب على الخدمات الصحية و</w:t>
      </w:r>
      <w:r w:rsidR="00D4563D" w:rsidRPr="00D4563D">
        <w:rPr>
          <w:rFonts w:cs="Times New Roman"/>
          <w:b/>
          <w:sz w:val="28"/>
          <w:szCs w:val="28"/>
          <w:rtl/>
        </w:rPr>
        <w:t xml:space="preserve"> </w:t>
      </w:r>
      <w:r w:rsidR="00D4563D" w:rsidRPr="009427A2">
        <w:rPr>
          <w:rFonts w:cs="Times New Roman"/>
          <w:b/>
          <w:sz w:val="28"/>
          <w:szCs w:val="28"/>
          <w:rtl/>
        </w:rPr>
        <w:t xml:space="preserve">على </w:t>
      </w:r>
      <w:r w:rsidRPr="009427A2">
        <w:rPr>
          <w:rFonts w:cs="Times New Roman"/>
          <w:b/>
          <w:sz w:val="28"/>
          <w:szCs w:val="28"/>
          <w:rtl/>
        </w:rPr>
        <w:t xml:space="preserve">النفقات الطبية في الوقت الذي يستعد فيه المغرب </w:t>
      </w:r>
      <w:r w:rsidR="00082E8B" w:rsidRPr="009427A2">
        <w:rPr>
          <w:rFonts w:cs="Times New Roman"/>
          <w:b/>
          <w:sz w:val="28"/>
          <w:szCs w:val="28"/>
          <w:rtl/>
        </w:rPr>
        <w:t>ل</w:t>
      </w:r>
      <w:r w:rsidRPr="009427A2">
        <w:rPr>
          <w:rFonts w:cs="Times New Roman"/>
          <w:b/>
          <w:sz w:val="28"/>
          <w:szCs w:val="28"/>
          <w:rtl/>
        </w:rPr>
        <w:t>تعميم التغطية الصحية .</w:t>
      </w:r>
    </w:p>
    <w:p w:rsidR="009427A2" w:rsidRPr="009427A2" w:rsidRDefault="009427A2" w:rsidP="00BC7BFC">
      <w:pPr>
        <w:bidi/>
        <w:jc w:val="both"/>
        <w:rPr>
          <w:rFonts w:ascii="Calibri" w:eastAsia="Calibri" w:hAnsi="Calibri" w:cs="Arial"/>
          <w:rtl/>
          <w:lang w:eastAsia="en-US" w:bidi="ar-MA"/>
        </w:rPr>
      </w:pPr>
    </w:p>
    <w:p w:rsidR="009427A2" w:rsidRPr="00DA19E2" w:rsidRDefault="009427A2" w:rsidP="009427A2">
      <w:pPr>
        <w:bidi/>
        <w:jc w:val="center"/>
        <w:rPr>
          <w:rFonts w:ascii="Calibri" w:eastAsia="Calibri" w:hAnsi="Calibri" w:cs="Times New Roman"/>
          <w:bCs/>
          <w:color w:val="E36C0A" w:themeColor="accent6" w:themeShade="BF"/>
          <w:sz w:val="24"/>
          <w:szCs w:val="24"/>
          <w:rtl/>
        </w:rPr>
      </w:pPr>
      <w:r w:rsidRPr="00DA19E2">
        <w:rPr>
          <w:rFonts w:ascii="Calibri" w:eastAsia="Calibri" w:hAnsi="Calibri" w:cs="Times New Roman"/>
          <w:bCs/>
          <w:color w:val="E36C0A" w:themeColor="accent6" w:themeShade="BF"/>
          <w:sz w:val="24"/>
          <w:szCs w:val="24"/>
          <w:rtl/>
        </w:rPr>
        <w:lastRenderedPageBreak/>
        <w:t xml:space="preserve">الأشخاص </w:t>
      </w:r>
      <w:r w:rsidR="007D0D23" w:rsidRPr="00DA19E2">
        <w:rPr>
          <w:rFonts w:ascii="Calibri" w:eastAsia="Calibri" w:hAnsi="Calibri" w:cs="Times New Roman" w:hint="cs"/>
          <w:bCs/>
          <w:color w:val="E36C0A" w:themeColor="accent6" w:themeShade="BF"/>
          <w:sz w:val="24"/>
          <w:szCs w:val="24"/>
          <w:rtl/>
        </w:rPr>
        <w:t>البالغي</w:t>
      </w:r>
      <w:r w:rsidR="007D0D23" w:rsidRPr="00DA19E2">
        <w:rPr>
          <w:rFonts w:ascii="Calibri" w:eastAsia="Calibri" w:hAnsi="Calibri" w:cs="Times New Roman" w:hint="eastAsia"/>
          <w:bCs/>
          <w:color w:val="E36C0A" w:themeColor="accent6" w:themeShade="BF"/>
          <w:sz w:val="24"/>
          <w:szCs w:val="24"/>
          <w:rtl/>
        </w:rPr>
        <w:t>ن</w:t>
      </w:r>
      <w:r w:rsidRPr="00DA19E2">
        <w:rPr>
          <w:rFonts w:ascii="Calibri" w:eastAsia="Calibri" w:hAnsi="Calibri" w:cs="Times New Roman"/>
          <w:bCs/>
          <w:color w:val="E36C0A" w:themeColor="accent6" w:themeShade="BF"/>
          <w:sz w:val="24"/>
          <w:szCs w:val="24"/>
          <w:rtl/>
        </w:rPr>
        <w:t xml:space="preserve"> 60 سنة فأكثر والذين يعانون على الأقل من مرض مزمن وعجز وظيفي خلال سنتي 2021 و2030 (بالملايين)</w:t>
      </w:r>
    </w:p>
    <w:p w:rsidR="009427A2" w:rsidRPr="009427A2" w:rsidRDefault="00BC7BFC" w:rsidP="009427A2">
      <w:pPr>
        <w:bidi/>
        <w:jc w:val="center"/>
        <w:rPr>
          <w:rFonts w:ascii="Calibri" w:eastAsia="Calibri" w:hAnsi="Calibri" w:cs="Arial"/>
          <w:rtl/>
          <w:lang w:eastAsia="en-US"/>
        </w:rPr>
      </w:pPr>
      <w:r>
        <w:rPr>
          <w:noProof/>
        </w:rPr>
        <w:drawing>
          <wp:inline distT="0" distB="0" distL="0" distR="0">
            <wp:extent cx="4572000" cy="2743200"/>
            <wp:effectExtent l="0" t="0" r="0" b="0"/>
            <wp:docPr id="1" name="Graphiqu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6FD9D50-30D1-46CE-A249-9013F7B255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2D7E" w:rsidRDefault="003F2D7E" w:rsidP="003F2D7E">
      <w:pPr>
        <w:bidi/>
        <w:jc w:val="left"/>
        <w:rPr>
          <w:rFonts w:ascii="Garamond" w:eastAsia="Calibri" w:hAnsi="Garamond" w:cstheme="majorBidi"/>
          <w:bCs/>
          <w:i/>
          <w:iCs/>
          <w:color w:val="0000FF"/>
          <w:sz w:val="32"/>
          <w:szCs w:val="32"/>
          <w:rtl/>
          <w:lang w:bidi="ar-MA"/>
        </w:rPr>
      </w:pPr>
    </w:p>
    <w:p w:rsidR="009427A2" w:rsidRPr="003F2D7E" w:rsidRDefault="003F2D7E" w:rsidP="003F2D7E">
      <w:pPr>
        <w:bidi/>
        <w:jc w:val="left"/>
        <w:rPr>
          <w:rFonts w:ascii="Garamond" w:eastAsia="Calibri" w:hAnsi="Garamond" w:cstheme="majorBidi"/>
          <w:bCs/>
          <w:i/>
          <w:iCs/>
          <w:color w:val="0000FF"/>
          <w:sz w:val="32"/>
          <w:szCs w:val="32"/>
          <w:lang w:bidi="ar-MA"/>
        </w:rPr>
      </w:pPr>
      <w:r w:rsidRPr="003F2D7E">
        <w:rPr>
          <w:rFonts w:ascii="Garamond" w:eastAsia="Calibri" w:hAnsi="Garamond" w:cstheme="majorBidi" w:hint="cs"/>
          <w:bCs/>
          <w:i/>
          <w:iCs/>
          <w:color w:val="0000FF"/>
          <w:sz w:val="32"/>
          <w:szCs w:val="32"/>
          <w:rtl/>
          <w:lang w:bidi="ar-MA"/>
        </w:rPr>
        <w:t>ماذا عن الأشخاص البالغين 70 سنة فأكثر؟</w:t>
      </w:r>
    </w:p>
    <w:p w:rsidR="008F529F" w:rsidRDefault="008F2C03" w:rsidP="00431570">
      <w:pPr>
        <w:pStyle w:val="Paragraphedeliste"/>
        <w:bidi/>
        <w:spacing w:before="120" w:after="120" w:line="240" w:lineRule="auto"/>
        <w:ind w:left="0"/>
        <w:contextualSpacing w:val="0"/>
        <w:jc w:val="both"/>
        <w:rPr>
          <w:rFonts w:cs="Times New Roman"/>
          <w:b/>
          <w:sz w:val="28"/>
          <w:szCs w:val="28"/>
          <w:rtl/>
        </w:rPr>
      </w:pPr>
      <w:r w:rsidRPr="008F2C03">
        <w:rPr>
          <w:rFonts w:cs="Times New Roman"/>
          <w:b/>
          <w:sz w:val="28"/>
          <w:szCs w:val="28"/>
          <w:rtl/>
        </w:rPr>
        <w:t xml:space="preserve">يستحق الأشخاص البالغين 70 سنة </w:t>
      </w:r>
      <w:r w:rsidR="00AD4DA3" w:rsidRPr="008F2C03">
        <w:rPr>
          <w:rFonts w:cs="Times New Roman" w:hint="cs"/>
          <w:b/>
          <w:sz w:val="28"/>
          <w:szCs w:val="28"/>
          <w:rtl/>
        </w:rPr>
        <w:t>فأكثر اهتماما</w:t>
      </w:r>
      <w:r w:rsidRPr="008F2C03">
        <w:rPr>
          <w:rFonts w:cs="Times New Roman"/>
          <w:b/>
          <w:sz w:val="28"/>
          <w:szCs w:val="28"/>
          <w:rtl/>
        </w:rPr>
        <w:t xml:space="preserve"> خاصًا لأنهم </w:t>
      </w:r>
      <w:r w:rsidR="00AD4DA3" w:rsidRPr="008F2C03">
        <w:rPr>
          <w:rFonts w:cs="Times New Roman" w:hint="cs"/>
          <w:b/>
          <w:sz w:val="28"/>
          <w:szCs w:val="28"/>
          <w:rtl/>
        </w:rPr>
        <w:t>أكثر عرض</w:t>
      </w:r>
      <w:r w:rsidR="00AD4DA3" w:rsidRPr="008F2C03">
        <w:rPr>
          <w:rFonts w:cs="Times New Roman" w:hint="eastAsia"/>
          <w:b/>
          <w:sz w:val="28"/>
          <w:szCs w:val="28"/>
          <w:rtl/>
        </w:rPr>
        <w:t>ة</w:t>
      </w:r>
      <w:r w:rsidRPr="008F2C03">
        <w:rPr>
          <w:rFonts w:cs="Times New Roman"/>
          <w:b/>
          <w:sz w:val="28"/>
          <w:szCs w:val="28"/>
          <w:rtl/>
        </w:rPr>
        <w:t xml:space="preserve"> للمرض والإعاقة و</w:t>
      </w:r>
      <w:r>
        <w:rPr>
          <w:rFonts w:cs="Times New Roman" w:hint="cs"/>
          <w:b/>
          <w:sz w:val="28"/>
          <w:szCs w:val="28"/>
          <w:rtl/>
        </w:rPr>
        <w:t xml:space="preserve">هشاشة </w:t>
      </w:r>
      <w:r w:rsidRPr="008F2C03">
        <w:rPr>
          <w:rFonts w:cs="Times New Roman"/>
          <w:b/>
          <w:sz w:val="28"/>
          <w:szCs w:val="28"/>
          <w:rtl/>
        </w:rPr>
        <w:t xml:space="preserve">ظروف المعيشة. </w:t>
      </w:r>
      <w:bookmarkStart w:id="2" w:name="_GoBack"/>
      <w:bookmarkEnd w:id="2"/>
      <w:r w:rsidR="00431570" w:rsidRPr="00431570">
        <w:rPr>
          <w:rFonts w:cs="Times New Roman" w:hint="eastAsia"/>
          <w:b/>
          <w:sz w:val="28"/>
          <w:szCs w:val="28"/>
          <w:rtl/>
        </w:rPr>
        <w:t>حيث</w:t>
      </w:r>
      <w:r w:rsidRPr="008F2C03">
        <w:rPr>
          <w:rFonts w:cs="Times New Roman"/>
          <w:b/>
          <w:sz w:val="28"/>
          <w:szCs w:val="28"/>
          <w:rtl/>
        </w:rPr>
        <w:t xml:space="preserve"> س</w:t>
      </w:r>
      <w:r w:rsidR="0011409D">
        <w:rPr>
          <w:rFonts w:cs="Times New Roman" w:hint="cs"/>
          <w:b/>
          <w:sz w:val="28"/>
          <w:szCs w:val="28"/>
          <w:rtl/>
        </w:rPr>
        <w:t>ي</w:t>
      </w:r>
      <w:r w:rsidRPr="008F2C03">
        <w:rPr>
          <w:rFonts w:cs="Times New Roman"/>
          <w:b/>
          <w:sz w:val="28"/>
          <w:szCs w:val="28"/>
          <w:rtl/>
        </w:rPr>
        <w:t>نمو عد</w:t>
      </w:r>
      <w:r w:rsidR="00AD4DA3">
        <w:rPr>
          <w:rFonts w:cs="Times New Roman" w:hint="cs"/>
          <w:b/>
          <w:sz w:val="28"/>
          <w:szCs w:val="28"/>
          <w:rtl/>
        </w:rPr>
        <w:t>د هذه الفئة</w:t>
      </w:r>
      <w:r w:rsidRPr="008F2C03">
        <w:rPr>
          <w:rFonts w:cs="Times New Roman"/>
          <w:b/>
          <w:sz w:val="28"/>
          <w:szCs w:val="28"/>
          <w:rtl/>
        </w:rPr>
        <w:t xml:space="preserve"> </w:t>
      </w:r>
      <w:r w:rsidR="00AD4DA3">
        <w:rPr>
          <w:rFonts w:cs="Times New Roman" w:hint="cs"/>
          <w:b/>
          <w:sz w:val="28"/>
          <w:szCs w:val="28"/>
          <w:rtl/>
        </w:rPr>
        <w:t>منتقلا</w:t>
      </w:r>
      <w:r w:rsidR="0011409D">
        <w:rPr>
          <w:rFonts w:cs="Times New Roman" w:hint="cs"/>
          <w:b/>
          <w:sz w:val="28"/>
          <w:szCs w:val="28"/>
          <w:rtl/>
        </w:rPr>
        <w:t xml:space="preserve"> بذلك </w:t>
      </w:r>
      <w:r w:rsidRPr="008F2C03">
        <w:rPr>
          <w:rFonts w:cs="Times New Roman"/>
          <w:b/>
          <w:sz w:val="28"/>
          <w:szCs w:val="28"/>
          <w:rtl/>
        </w:rPr>
        <w:t xml:space="preserve">من </w:t>
      </w:r>
      <w:r w:rsidR="00AD4DA3">
        <w:rPr>
          <w:rFonts w:cs="Times New Roman" w:hint="cs"/>
          <w:b/>
          <w:sz w:val="28"/>
          <w:szCs w:val="28"/>
          <w:rtl/>
        </w:rPr>
        <w:t>1</w:t>
      </w:r>
      <w:r w:rsidR="00AD4DA3" w:rsidRPr="009427A2">
        <w:rPr>
          <w:rFonts w:cs="Times New Roman"/>
          <w:b/>
          <w:sz w:val="28"/>
          <w:szCs w:val="28"/>
          <w:rtl/>
        </w:rPr>
        <w:t>,</w:t>
      </w:r>
      <w:r w:rsidR="00AD4DA3">
        <w:rPr>
          <w:rFonts w:cs="Times New Roman" w:hint="cs"/>
          <w:b/>
          <w:sz w:val="28"/>
          <w:szCs w:val="28"/>
          <w:rtl/>
        </w:rPr>
        <w:t>6</w:t>
      </w:r>
      <w:r w:rsidRPr="008F2C03">
        <w:rPr>
          <w:rFonts w:cs="Times New Roman"/>
          <w:b/>
          <w:sz w:val="28"/>
          <w:szCs w:val="28"/>
          <w:rtl/>
        </w:rPr>
        <w:t xml:space="preserve"> مليون شخص في </w:t>
      </w:r>
      <w:r w:rsidR="00AD4DA3">
        <w:rPr>
          <w:rFonts w:cs="Times New Roman" w:hint="cs"/>
          <w:b/>
          <w:sz w:val="28"/>
          <w:szCs w:val="28"/>
          <w:rtl/>
        </w:rPr>
        <w:t>سنة</w:t>
      </w:r>
      <w:r w:rsidRPr="008F2C03">
        <w:rPr>
          <w:rFonts w:cs="Times New Roman"/>
          <w:b/>
          <w:sz w:val="28"/>
          <w:szCs w:val="28"/>
          <w:rtl/>
        </w:rPr>
        <w:t xml:space="preserve"> 2021 إلى ما يق</w:t>
      </w:r>
      <w:r w:rsidR="00AD4DA3">
        <w:rPr>
          <w:rFonts w:cs="Times New Roman" w:hint="cs"/>
          <w:b/>
          <w:sz w:val="28"/>
          <w:szCs w:val="28"/>
          <w:rtl/>
        </w:rPr>
        <w:t>ا</w:t>
      </w:r>
      <w:r w:rsidRPr="008F2C03">
        <w:rPr>
          <w:rFonts w:cs="Times New Roman"/>
          <w:b/>
          <w:sz w:val="28"/>
          <w:szCs w:val="28"/>
          <w:rtl/>
        </w:rPr>
        <w:t xml:space="preserve">رب </w:t>
      </w:r>
      <w:r w:rsidR="00AD4DA3">
        <w:rPr>
          <w:rFonts w:cs="Times New Roman" w:hint="cs"/>
          <w:b/>
          <w:sz w:val="28"/>
          <w:szCs w:val="28"/>
          <w:rtl/>
        </w:rPr>
        <w:t>2</w:t>
      </w:r>
      <w:r w:rsidR="00AD4DA3" w:rsidRPr="009427A2">
        <w:rPr>
          <w:rFonts w:cs="Times New Roman"/>
          <w:b/>
          <w:sz w:val="28"/>
          <w:szCs w:val="28"/>
          <w:rtl/>
        </w:rPr>
        <w:t>,</w:t>
      </w:r>
      <w:r w:rsidR="00AD4DA3">
        <w:rPr>
          <w:rFonts w:cs="Times New Roman" w:hint="cs"/>
          <w:b/>
          <w:sz w:val="28"/>
          <w:szCs w:val="28"/>
          <w:rtl/>
        </w:rPr>
        <w:t>6</w:t>
      </w:r>
      <w:r w:rsidRPr="008F2C03">
        <w:rPr>
          <w:rFonts w:cs="Times New Roman"/>
          <w:b/>
          <w:sz w:val="28"/>
          <w:szCs w:val="28"/>
          <w:rtl/>
        </w:rPr>
        <w:t xml:space="preserve"> مليون </w:t>
      </w:r>
      <w:r w:rsidR="00AD4DA3">
        <w:rPr>
          <w:rFonts w:cs="Times New Roman" w:hint="cs"/>
          <w:b/>
          <w:sz w:val="28"/>
          <w:szCs w:val="28"/>
          <w:rtl/>
        </w:rPr>
        <w:t>في أفق</w:t>
      </w:r>
      <w:r w:rsidRPr="008F2C03">
        <w:rPr>
          <w:rFonts w:cs="Times New Roman"/>
          <w:b/>
          <w:sz w:val="28"/>
          <w:szCs w:val="28"/>
          <w:rtl/>
        </w:rPr>
        <w:t xml:space="preserve"> 2030، </w:t>
      </w:r>
      <w:r w:rsidR="0011409D" w:rsidRPr="0011409D">
        <w:rPr>
          <w:rFonts w:cs="Times New Roman"/>
          <w:b/>
          <w:sz w:val="28"/>
          <w:szCs w:val="28"/>
          <w:rtl/>
        </w:rPr>
        <w:t xml:space="preserve">وهو ما يمثل زيادة بنسبة </w:t>
      </w:r>
      <w:r w:rsidRPr="008F2C03">
        <w:rPr>
          <w:rFonts w:cs="Times New Roman"/>
          <w:b/>
          <w:sz w:val="28"/>
          <w:szCs w:val="28"/>
          <w:rtl/>
        </w:rPr>
        <w:t>63</w:t>
      </w:r>
      <w:r w:rsidR="0011409D" w:rsidRPr="009427A2">
        <w:rPr>
          <w:rFonts w:cs="Times New Roman"/>
          <w:b/>
          <w:sz w:val="28"/>
          <w:szCs w:val="28"/>
        </w:rPr>
        <w:t>%</w:t>
      </w:r>
      <w:r w:rsidRPr="008F2C03">
        <w:rPr>
          <w:rFonts w:cs="Times New Roman"/>
          <w:b/>
          <w:sz w:val="28"/>
          <w:szCs w:val="28"/>
          <w:rtl/>
        </w:rPr>
        <w:t xml:space="preserve">. </w:t>
      </w:r>
      <w:r w:rsidR="0011409D">
        <w:rPr>
          <w:rFonts w:cs="Times New Roman" w:hint="cs"/>
          <w:b/>
          <w:sz w:val="28"/>
          <w:szCs w:val="28"/>
          <w:rtl/>
        </w:rPr>
        <w:t>ك</w:t>
      </w:r>
      <w:r w:rsidR="005B6218">
        <w:rPr>
          <w:rFonts w:cs="Times New Roman" w:hint="cs"/>
          <w:b/>
          <w:sz w:val="28"/>
          <w:szCs w:val="28"/>
          <w:rtl/>
        </w:rPr>
        <w:t>م</w:t>
      </w:r>
      <w:r w:rsidR="005B6218" w:rsidRPr="0011409D">
        <w:rPr>
          <w:rFonts w:cs="Times New Roman"/>
          <w:b/>
          <w:sz w:val="28"/>
          <w:szCs w:val="28"/>
          <w:rtl/>
        </w:rPr>
        <w:t>ا</w:t>
      </w:r>
      <w:r w:rsidR="00A82C4F">
        <w:rPr>
          <w:rFonts w:cs="Times New Roman"/>
          <w:b/>
          <w:sz w:val="28"/>
          <w:szCs w:val="28"/>
        </w:rPr>
        <w:t xml:space="preserve"> </w:t>
      </w:r>
      <w:r w:rsidR="005B6218" w:rsidRPr="008F2C03">
        <w:rPr>
          <w:rFonts w:cs="Times New Roman"/>
          <w:b/>
          <w:sz w:val="28"/>
          <w:szCs w:val="28"/>
          <w:rtl/>
        </w:rPr>
        <w:t>س</w:t>
      </w:r>
      <w:r w:rsidR="0011409D">
        <w:rPr>
          <w:rFonts w:cs="Times New Roman" w:hint="cs"/>
          <w:b/>
          <w:sz w:val="28"/>
          <w:szCs w:val="28"/>
          <w:rtl/>
        </w:rPr>
        <w:t xml:space="preserve">يصل الوزن الديمغرافي لهذه الفئة إلى </w:t>
      </w:r>
      <w:bookmarkStart w:id="3" w:name="_Hlk83113491"/>
      <w:r w:rsidR="0011409D">
        <w:rPr>
          <w:rFonts w:cs="Times New Roman" w:hint="cs"/>
          <w:b/>
          <w:sz w:val="28"/>
          <w:szCs w:val="28"/>
          <w:rtl/>
        </w:rPr>
        <w:t>6</w:t>
      </w:r>
      <w:r w:rsidR="0011409D" w:rsidRPr="009427A2">
        <w:rPr>
          <w:rFonts w:cs="Times New Roman"/>
          <w:b/>
          <w:sz w:val="28"/>
          <w:szCs w:val="28"/>
          <w:rtl/>
        </w:rPr>
        <w:t>,7</w:t>
      </w:r>
      <w:bookmarkEnd w:id="3"/>
      <w:r w:rsidR="0011409D" w:rsidRPr="009427A2">
        <w:rPr>
          <w:rFonts w:cs="Times New Roman"/>
          <w:b/>
          <w:sz w:val="28"/>
          <w:szCs w:val="28"/>
        </w:rPr>
        <w:t>%</w:t>
      </w:r>
      <w:r w:rsidR="0011409D">
        <w:rPr>
          <w:rFonts w:cs="Times New Roman" w:hint="cs"/>
          <w:b/>
          <w:sz w:val="28"/>
          <w:szCs w:val="28"/>
          <w:rtl/>
        </w:rPr>
        <w:t xml:space="preserve"> في سنة 2030 </w:t>
      </w:r>
      <w:r w:rsidR="00B21402">
        <w:rPr>
          <w:rFonts w:cs="Times New Roman" w:hint="cs"/>
          <w:b/>
          <w:sz w:val="28"/>
          <w:szCs w:val="28"/>
          <w:rtl/>
          <w:lang w:bidi="ar-MA"/>
        </w:rPr>
        <w:t xml:space="preserve">بدلا من </w:t>
      </w:r>
      <w:r w:rsidR="00FF5128">
        <w:rPr>
          <w:rFonts w:cs="Times New Roman" w:hint="cs"/>
          <w:b/>
          <w:sz w:val="28"/>
          <w:szCs w:val="28"/>
          <w:rtl/>
        </w:rPr>
        <w:t>4</w:t>
      </w:r>
      <w:r w:rsidR="00FF5128" w:rsidRPr="009427A2">
        <w:rPr>
          <w:rFonts w:cs="Times New Roman"/>
          <w:b/>
          <w:sz w:val="28"/>
          <w:szCs w:val="28"/>
          <w:rtl/>
        </w:rPr>
        <w:t>,</w:t>
      </w:r>
      <w:r w:rsidR="00FF5128">
        <w:rPr>
          <w:rFonts w:cs="Times New Roman" w:hint="cs"/>
          <w:b/>
          <w:sz w:val="28"/>
          <w:szCs w:val="28"/>
          <w:rtl/>
        </w:rPr>
        <w:t>4</w:t>
      </w:r>
      <w:r w:rsidR="00FF5128" w:rsidRPr="009427A2">
        <w:rPr>
          <w:rFonts w:cs="Times New Roman"/>
          <w:b/>
          <w:sz w:val="28"/>
          <w:szCs w:val="28"/>
        </w:rPr>
        <w:t>%</w:t>
      </w:r>
      <w:r w:rsidR="00FF5128">
        <w:rPr>
          <w:rFonts w:cs="Times New Roman" w:hint="cs"/>
          <w:b/>
          <w:sz w:val="28"/>
          <w:szCs w:val="28"/>
          <w:rtl/>
        </w:rPr>
        <w:t xml:space="preserve"> حاليا.</w:t>
      </w:r>
    </w:p>
    <w:p w:rsidR="00FB46CE" w:rsidRPr="00BB1FCE" w:rsidRDefault="00DB53FC" w:rsidP="007530B2">
      <w:pPr>
        <w:pStyle w:val="Paragraphedeliste"/>
        <w:bidi/>
        <w:spacing w:before="120" w:after="120" w:line="240" w:lineRule="auto"/>
        <w:ind w:left="0"/>
        <w:contextualSpacing w:val="0"/>
        <w:jc w:val="both"/>
        <w:rPr>
          <w:rFonts w:cs="Calibri"/>
          <w:b/>
          <w:sz w:val="28"/>
          <w:szCs w:val="28"/>
        </w:rPr>
      </w:pPr>
      <w:r>
        <w:rPr>
          <w:rFonts w:cs="Times New Roman" w:hint="cs"/>
          <w:b/>
          <w:sz w:val="28"/>
          <w:szCs w:val="28"/>
          <w:rtl/>
        </w:rPr>
        <w:t>يعتبر</w:t>
      </w:r>
      <w:r w:rsidRPr="008F2C03">
        <w:rPr>
          <w:rFonts w:cs="Times New Roman" w:hint="cs"/>
          <w:b/>
          <w:sz w:val="28"/>
          <w:szCs w:val="28"/>
          <w:rtl/>
        </w:rPr>
        <w:t xml:space="preserve"> الأشخا</w:t>
      </w:r>
      <w:r w:rsidRPr="008F2C03">
        <w:rPr>
          <w:rFonts w:cs="Times New Roman" w:hint="eastAsia"/>
          <w:b/>
          <w:sz w:val="28"/>
          <w:szCs w:val="28"/>
          <w:rtl/>
        </w:rPr>
        <w:t>ص</w:t>
      </w:r>
      <w:r w:rsidRPr="008F2C03">
        <w:rPr>
          <w:rFonts w:cs="Times New Roman"/>
          <w:b/>
          <w:sz w:val="28"/>
          <w:szCs w:val="28"/>
          <w:rtl/>
        </w:rPr>
        <w:t xml:space="preserve"> البالغين 70 سنة </w:t>
      </w:r>
      <w:r>
        <w:rPr>
          <w:rFonts w:cs="Times New Roman" w:hint="cs"/>
          <w:b/>
          <w:sz w:val="28"/>
          <w:szCs w:val="28"/>
          <w:rtl/>
        </w:rPr>
        <w:t>فما فوق</w:t>
      </w:r>
      <w:r w:rsidR="00A82C4F">
        <w:rPr>
          <w:rFonts w:cs="Times New Roman"/>
          <w:b/>
          <w:sz w:val="28"/>
          <w:szCs w:val="28"/>
        </w:rPr>
        <w:t xml:space="preserve"> </w:t>
      </w:r>
      <w:r w:rsidRPr="00BB1FCE">
        <w:rPr>
          <w:rFonts w:cs="Times New Roman" w:hint="cs"/>
          <w:b/>
          <w:sz w:val="28"/>
          <w:szCs w:val="28"/>
          <w:rtl/>
        </w:rPr>
        <w:t>الأكثر عرض</w:t>
      </w:r>
      <w:r w:rsidRPr="00BB1FCE">
        <w:rPr>
          <w:rFonts w:cs="Times New Roman" w:hint="eastAsia"/>
          <w:b/>
          <w:sz w:val="28"/>
          <w:szCs w:val="28"/>
          <w:rtl/>
        </w:rPr>
        <w:t>ة</w:t>
      </w:r>
      <w:r w:rsidR="00BB1FCE" w:rsidRPr="00BB1FCE">
        <w:rPr>
          <w:rFonts w:cs="Times New Roman"/>
          <w:b/>
          <w:sz w:val="28"/>
          <w:szCs w:val="28"/>
          <w:rtl/>
        </w:rPr>
        <w:t xml:space="preserve"> للإصابة ب</w:t>
      </w:r>
      <w:r w:rsidR="005B6218" w:rsidRPr="008F2C03">
        <w:rPr>
          <w:rFonts w:cs="Times New Roman"/>
          <w:b/>
          <w:sz w:val="28"/>
          <w:szCs w:val="28"/>
          <w:rtl/>
        </w:rPr>
        <w:t>ال</w:t>
      </w:r>
      <w:r w:rsidR="00BB1FCE" w:rsidRPr="00BB1FCE">
        <w:rPr>
          <w:rFonts w:cs="Times New Roman"/>
          <w:b/>
          <w:sz w:val="28"/>
          <w:szCs w:val="28"/>
          <w:rtl/>
        </w:rPr>
        <w:t xml:space="preserve">أمراض </w:t>
      </w:r>
      <w:r w:rsidR="005B6218" w:rsidRPr="008F2C03">
        <w:rPr>
          <w:rFonts w:cs="Times New Roman"/>
          <w:b/>
          <w:sz w:val="28"/>
          <w:szCs w:val="28"/>
          <w:rtl/>
        </w:rPr>
        <w:t>ال</w:t>
      </w:r>
      <w:r w:rsidR="00BB1FCE" w:rsidRPr="00BB1FCE">
        <w:rPr>
          <w:rFonts w:cs="Times New Roman"/>
          <w:b/>
          <w:sz w:val="28"/>
          <w:szCs w:val="28"/>
          <w:rtl/>
        </w:rPr>
        <w:t>مزمنة والوقوع في حالة</w:t>
      </w:r>
      <w:r w:rsidR="00A82C4F">
        <w:rPr>
          <w:rFonts w:cs="Times New Roman"/>
          <w:b/>
          <w:sz w:val="28"/>
          <w:szCs w:val="28"/>
        </w:rPr>
        <w:t xml:space="preserve"> </w:t>
      </w:r>
      <w:r w:rsidR="00A82C4F" w:rsidRPr="008F2C03">
        <w:rPr>
          <w:rFonts w:cs="Times New Roman" w:hint="cs"/>
          <w:b/>
          <w:sz w:val="28"/>
          <w:szCs w:val="28"/>
          <w:rtl/>
        </w:rPr>
        <w:t>ال</w:t>
      </w:r>
      <w:r w:rsidR="00A82C4F">
        <w:rPr>
          <w:rFonts w:cs="Times New Roman" w:hint="cs"/>
          <w:b/>
          <w:sz w:val="28"/>
          <w:szCs w:val="28"/>
          <w:rtl/>
        </w:rPr>
        <w:t>عجز</w:t>
      </w:r>
      <w:r w:rsidR="00A82C4F" w:rsidRPr="008F2C03">
        <w:rPr>
          <w:rFonts w:cs="Times New Roman" w:hint="cs"/>
          <w:b/>
          <w:sz w:val="28"/>
          <w:szCs w:val="28"/>
          <w:rtl/>
        </w:rPr>
        <w:t xml:space="preserve"> ا</w:t>
      </w:r>
      <w:r w:rsidR="00A82C4F" w:rsidRPr="00BB1FCE">
        <w:rPr>
          <w:rFonts w:cs="Times New Roman" w:hint="cs"/>
          <w:b/>
          <w:sz w:val="28"/>
          <w:szCs w:val="28"/>
          <w:rtl/>
        </w:rPr>
        <w:t>لوظيفي</w:t>
      </w:r>
      <w:r w:rsidR="00A82C4F">
        <w:rPr>
          <w:rFonts w:cs="Times New Roman"/>
          <w:b/>
          <w:sz w:val="28"/>
          <w:szCs w:val="28"/>
        </w:rPr>
        <w:t xml:space="preserve"> </w:t>
      </w:r>
      <w:r w:rsidR="005334D1" w:rsidRPr="005334D1">
        <w:rPr>
          <w:rFonts w:cs="Times New Roman"/>
          <w:b/>
          <w:sz w:val="28"/>
          <w:szCs w:val="28"/>
          <w:rtl/>
        </w:rPr>
        <w:t>الشيء الذي يقتضي</w:t>
      </w:r>
      <w:r w:rsidR="00A82C4F">
        <w:rPr>
          <w:rFonts w:cs="Times New Roman"/>
          <w:b/>
          <w:sz w:val="28"/>
          <w:szCs w:val="28"/>
        </w:rPr>
        <w:t xml:space="preserve"> </w:t>
      </w:r>
      <w:r w:rsidR="00A50D7D">
        <w:rPr>
          <w:rFonts w:cs="Times New Roman" w:hint="cs"/>
          <w:b/>
          <w:sz w:val="28"/>
          <w:szCs w:val="28"/>
          <w:rtl/>
          <w:lang w:bidi="ar-MA"/>
        </w:rPr>
        <w:t>تعزيز</w:t>
      </w:r>
      <w:r w:rsidR="00C06ED0">
        <w:rPr>
          <w:rFonts w:cs="Times New Roman" w:hint="cs"/>
          <w:b/>
          <w:sz w:val="28"/>
          <w:szCs w:val="28"/>
          <w:rtl/>
          <w:lang w:bidi="ar-MA"/>
        </w:rPr>
        <w:t xml:space="preserve"> العرض</w:t>
      </w:r>
      <w:r w:rsidR="00A82C4F">
        <w:rPr>
          <w:rFonts w:cs="Times New Roman"/>
          <w:b/>
          <w:sz w:val="28"/>
          <w:szCs w:val="28"/>
          <w:lang w:bidi="ar-MA"/>
        </w:rPr>
        <w:t xml:space="preserve"> </w:t>
      </w:r>
      <w:r w:rsidR="005334D1">
        <w:rPr>
          <w:rFonts w:cs="Times New Roman" w:hint="cs"/>
          <w:b/>
          <w:sz w:val="28"/>
          <w:szCs w:val="28"/>
          <w:rtl/>
          <w:lang w:bidi="ar-MA"/>
        </w:rPr>
        <w:t xml:space="preserve">الصحي </w:t>
      </w:r>
      <w:r w:rsidR="00F30B40">
        <w:rPr>
          <w:rFonts w:cs="Times New Roman" w:hint="cs"/>
          <w:b/>
          <w:sz w:val="28"/>
          <w:szCs w:val="28"/>
          <w:rtl/>
          <w:lang w:bidi="ar-MA"/>
        </w:rPr>
        <w:t xml:space="preserve">والتكفل </w:t>
      </w:r>
      <w:r w:rsidR="00F30B40" w:rsidRPr="00F30B40">
        <w:rPr>
          <w:rFonts w:cs="Times New Roman" w:hint="cs"/>
          <w:b/>
          <w:sz w:val="28"/>
          <w:szCs w:val="28"/>
          <w:rtl/>
          <w:lang w:bidi="ar-MA"/>
        </w:rPr>
        <w:t>الذي</w:t>
      </w:r>
      <w:r w:rsidR="00A82C4F">
        <w:rPr>
          <w:rFonts w:cs="Times New Roman"/>
          <w:b/>
          <w:sz w:val="28"/>
          <w:szCs w:val="28"/>
          <w:lang w:bidi="ar-MA"/>
        </w:rPr>
        <w:t xml:space="preserve"> </w:t>
      </w:r>
      <w:r w:rsidR="00F30B40" w:rsidRPr="00F30B40">
        <w:rPr>
          <w:rFonts w:cs="Times New Roman"/>
          <w:b/>
          <w:sz w:val="28"/>
          <w:szCs w:val="28"/>
          <w:rtl/>
          <w:lang w:bidi="ar-MA"/>
        </w:rPr>
        <w:t>يتلائم</w:t>
      </w:r>
      <w:r w:rsidR="00A82C4F">
        <w:rPr>
          <w:rFonts w:cs="Times New Roman"/>
          <w:b/>
          <w:sz w:val="28"/>
          <w:szCs w:val="28"/>
          <w:lang w:bidi="ar-MA"/>
        </w:rPr>
        <w:t xml:space="preserve"> </w:t>
      </w:r>
      <w:r w:rsidR="00A50D7D">
        <w:rPr>
          <w:rFonts w:cs="Times New Roman" w:hint="cs"/>
          <w:b/>
          <w:sz w:val="28"/>
          <w:szCs w:val="28"/>
          <w:rtl/>
          <w:lang w:bidi="ar-MA"/>
        </w:rPr>
        <w:t xml:space="preserve">مع الاحتياجات الخاصة </w:t>
      </w:r>
      <w:r w:rsidR="00A50D7D">
        <w:rPr>
          <w:rFonts w:cs="Times New Roman" w:hint="cs"/>
          <w:b/>
          <w:sz w:val="28"/>
          <w:szCs w:val="28"/>
          <w:rtl/>
        </w:rPr>
        <w:t xml:space="preserve">لهذه </w:t>
      </w:r>
      <w:r w:rsidR="009F425C">
        <w:rPr>
          <w:rFonts w:cs="Times New Roman" w:hint="cs"/>
          <w:b/>
          <w:sz w:val="28"/>
          <w:szCs w:val="28"/>
          <w:rtl/>
        </w:rPr>
        <w:t>ا</w:t>
      </w:r>
      <w:r w:rsidR="00D70DBA">
        <w:rPr>
          <w:rFonts w:cs="Times New Roman" w:hint="cs"/>
          <w:b/>
          <w:sz w:val="28"/>
          <w:szCs w:val="28"/>
          <w:rtl/>
        </w:rPr>
        <w:t>لفئة</w:t>
      </w:r>
      <w:r w:rsidR="00BB1FCE" w:rsidRPr="00BB1FCE">
        <w:rPr>
          <w:rFonts w:cs="Times New Roman"/>
          <w:b/>
          <w:sz w:val="28"/>
          <w:szCs w:val="28"/>
          <w:rtl/>
        </w:rPr>
        <w:t>.</w:t>
      </w:r>
      <w:r w:rsidR="00F9275A" w:rsidRPr="00F9275A">
        <w:rPr>
          <w:rFonts w:cs="Times New Roman" w:hint="cs"/>
          <w:b/>
          <w:sz w:val="28"/>
          <w:szCs w:val="28"/>
          <w:rtl/>
        </w:rPr>
        <w:t>وإذا</w:t>
      </w:r>
      <w:r w:rsidR="00A82C4F">
        <w:rPr>
          <w:rFonts w:cs="Times New Roman"/>
          <w:b/>
          <w:sz w:val="28"/>
          <w:szCs w:val="28"/>
        </w:rPr>
        <w:t xml:space="preserve"> </w:t>
      </w:r>
      <w:r w:rsidR="00F9275A" w:rsidRPr="00F9275A">
        <w:rPr>
          <w:rFonts w:cs="Times New Roman"/>
          <w:b/>
          <w:sz w:val="28"/>
          <w:szCs w:val="28"/>
          <w:rtl/>
        </w:rPr>
        <w:t xml:space="preserve">اعتمدنا </w:t>
      </w:r>
      <w:r w:rsidR="00BB1FCE" w:rsidRPr="00BB1FCE">
        <w:rPr>
          <w:rFonts w:cs="Times New Roman"/>
          <w:b/>
          <w:sz w:val="28"/>
          <w:szCs w:val="28"/>
          <w:rtl/>
        </w:rPr>
        <w:t xml:space="preserve">نفس </w:t>
      </w:r>
      <w:r w:rsidR="00F9275A" w:rsidRPr="00AB16B1">
        <w:rPr>
          <w:rFonts w:cs="Times New Roman"/>
          <w:b/>
          <w:sz w:val="28"/>
          <w:szCs w:val="28"/>
          <w:rtl/>
        </w:rPr>
        <w:t>التمرين</w:t>
      </w:r>
      <w:r w:rsidR="00A82C4F">
        <w:rPr>
          <w:rFonts w:cs="Times New Roman"/>
          <w:b/>
          <w:sz w:val="28"/>
          <w:szCs w:val="28"/>
        </w:rPr>
        <w:t xml:space="preserve"> </w:t>
      </w:r>
      <w:r w:rsidR="001B41D5">
        <w:rPr>
          <w:rFonts w:cs="Times New Roman" w:hint="cs"/>
          <w:b/>
          <w:sz w:val="28"/>
          <w:szCs w:val="28"/>
          <w:rtl/>
        </w:rPr>
        <w:t>أعلاه</w:t>
      </w:r>
      <w:r w:rsidR="00BB1FCE" w:rsidRPr="00BB1FCE">
        <w:rPr>
          <w:rFonts w:cs="Times New Roman"/>
          <w:b/>
          <w:sz w:val="28"/>
          <w:szCs w:val="28"/>
          <w:rtl/>
        </w:rPr>
        <w:t>،</w:t>
      </w:r>
      <w:r w:rsidR="00FF72FA">
        <w:rPr>
          <w:rFonts w:cs="Times New Roman"/>
          <w:b/>
          <w:sz w:val="28"/>
          <w:szCs w:val="28"/>
        </w:rPr>
        <w:t xml:space="preserve"> </w:t>
      </w:r>
      <w:r w:rsidR="00FF72FA">
        <w:rPr>
          <w:rFonts w:cs="Times New Roman" w:hint="cs"/>
          <w:b/>
          <w:sz w:val="28"/>
          <w:szCs w:val="28"/>
          <w:rtl/>
        </w:rPr>
        <w:t>في أفق</w:t>
      </w:r>
      <w:r w:rsidR="00FF72FA" w:rsidRPr="009427A2">
        <w:rPr>
          <w:rFonts w:cs="Times New Roman"/>
          <w:b/>
          <w:sz w:val="28"/>
          <w:szCs w:val="28"/>
          <w:rtl/>
        </w:rPr>
        <w:t xml:space="preserve"> سنة 2030 </w:t>
      </w:r>
      <w:r w:rsidR="00BB1FCE" w:rsidRPr="00BB1FCE">
        <w:rPr>
          <w:rFonts w:cs="Times New Roman"/>
          <w:b/>
          <w:sz w:val="28"/>
          <w:szCs w:val="28"/>
          <w:rtl/>
        </w:rPr>
        <w:t xml:space="preserve"> </w:t>
      </w:r>
      <w:r w:rsidR="00FF72FA" w:rsidRPr="00BB1FCE">
        <w:rPr>
          <w:rFonts w:cs="Times New Roman"/>
          <w:b/>
          <w:sz w:val="28"/>
          <w:szCs w:val="28"/>
          <w:rtl/>
        </w:rPr>
        <w:t>،</w:t>
      </w:r>
      <w:r w:rsidR="00FF72FA">
        <w:rPr>
          <w:rFonts w:cs="Times New Roman"/>
          <w:b/>
          <w:sz w:val="28"/>
          <w:szCs w:val="28"/>
        </w:rPr>
        <w:t xml:space="preserve"> </w:t>
      </w:r>
      <w:r w:rsidR="00BB1FCE" w:rsidRPr="00BB1FCE">
        <w:rPr>
          <w:rFonts w:cs="Times New Roman"/>
          <w:b/>
          <w:sz w:val="28"/>
          <w:szCs w:val="28"/>
          <w:rtl/>
        </w:rPr>
        <w:t xml:space="preserve">سيصل عدد الأشخاص </w:t>
      </w:r>
      <w:r w:rsidR="001B41D5">
        <w:rPr>
          <w:rFonts w:cs="Times New Roman" w:hint="cs"/>
          <w:b/>
          <w:sz w:val="28"/>
          <w:szCs w:val="28"/>
          <w:rtl/>
        </w:rPr>
        <w:t>البالغين</w:t>
      </w:r>
      <w:r w:rsidR="00BB1FCE" w:rsidRPr="00BB1FCE">
        <w:rPr>
          <w:rFonts w:cs="Times New Roman"/>
          <w:b/>
          <w:sz w:val="28"/>
          <w:szCs w:val="28"/>
          <w:rtl/>
        </w:rPr>
        <w:t xml:space="preserve"> 70 </w:t>
      </w:r>
      <w:r w:rsidR="00DB017E" w:rsidRPr="008F2C03">
        <w:rPr>
          <w:rFonts w:cs="Times New Roman"/>
          <w:b/>
          <w:sz w:val="28"/>
          <w:szCs w:val="28"/>
          <w:rtl/>
        </w:rPr>
        <w:t xml:space="preserve">سنة </w:t>
      </w:r>
      <w:r w:rsidR="001B41D5">
        <w:rPr>
          <w:rFonts w:cs="Times New Roman" w:hint="cs"/>
          <w:b/>
          <w:sz w:val="28"/>
          <w:szCs w:val="28"/>
          <w:rtl/>
        </w:rPr>
        <w:t>فأكثر</w:t>
      </w:r>
      <w:r w:rsidR="00BB1FCE" w:rsidRPr="00BB1FCE">
        <w:rPr>
          <w:rFonts w:cs="Times New Roman"/>
          <w:b/>
          <w:sz w:val="28"/>
          <w:szCs w:val="28"/>
          <w:rtl/>
        </w:rPr>
        <w:t xml:space="preserve"> والذين يعانون </w:t>
      </w:r>
      <w:r w:rsidR="001B41D5" w:rsidRPr="00BB1FCE">
        <w:rPr>
          <w:rFonts w:cs="Times New Roman"/>
          <w:b/>
          <w:sz w:val="28"/>
          <w:szCs w:val="28"/>
          <w:rtl/>
        </w:rPr>
        <w:t xml:space="preserve">على الأقل </w:t>
      </w:r>
      <w:r w:rsidR="00BB1FCE" w:rsidRPr="00BB1FCE">
        <w:rPr>
          <w:rFonts w:cs="Times New Roman"/>
          <w:b/>
          <w:sz w:val="28"/>
          <w:szCs w:val="28"/>
          <w:rtl/>
        </w:rPr>
        <w:t xml:space="preserve">من مرض مزمن واحد إلى </w:t>
      </w:r>
      <w:r w:rsidR="001B41D5">
        <w:rPr>
          <w:rFonts w:cs="Times New Roman" w:hint="cs"/>
          <w:b/>
          <w:sz w:val="28"/>
          <w:szCs w:val="28"/>
          <w:rtl/>
        </w:rPr>
        <w:t>1</w:t>
      </w:r>
      <w:r w:rsidR="001B41D5" w:rsidRPr="009427A2">
        <w:rPr>
          <w:rFonts w:cs="Times New Roman"/>
          <w:b/>
          <w:sz w:val="28"/>
          <w:szCs w:val="28"/>
          <w:rtl/>
        </w:rPr>
        <w:t>,</w:t>
      </w:r>
      <w:r w:rsidR="001B41D5">
        <w:rPr>
          <w:rFonts w:cs="Times New Roman" w:hint="cs"/>
          <w:b/>
          <w:sz w:val="28"/>
          <w:szCs w:val="28"/>
          <w:rtl/>
        </w:rPr>
        <w:t>9</w:t>
      </w:r>
      <w:r w:rsidR="00BB1FCE" w:rsidRPr="00BB1FCE">
        <w:rPr>
          <w:rFonts w:cs="Times New Roman"/>
          <w:b/>
          <w:sz w:val="28"/>
          <w:szCs w:val="28"/>
          <w:rtl/>
        </w:rPr>
        <w:t xml:space="preserve"> مليون </w:t>
      </w:r>
      <w:r w:rsidR="001B41D5">
        <w:rPr>
          <w:rFonts w:cs="Times New Roman" w:hint="cs"/>
          <w:b/>
          <w:sz w:val="28"/>
          <w:szCs w:val="28"/>
          <w:rtl/>
        </w:rPr>
        <w:t>شخص</w:t>
      </w:r>
      <w:r w:rsidR="00DB017E">
        <w:rPr>
          <w:rFonts w:cs="Times New Roman"/>
          <w:b/>
          <w:sz w:val="28"/>
          <w:szCs w:val="28"/>
        </w:rPr>
        <w:t xml:space="preserve"> </w:t>
      </w:r>
      <w:r w:rsidR="00BB1FCE" w:rsidRPr="00BB1FCE">
        <w:rPr>
          <w:rFonts w:cs="Times New Roman"/>
          <w:b/>
          <w:sz w:val="28"/>
          <w:szCs w:val="28"/>
          <w:rtl/>
        </w:rPr>
        <w:t xml:space="preserve">بدلاً من </w:t>
      </w:r>
      <w:r w:rsidR="001B41D5">
        <w:rPr>
          <w:rFonts w:cs="Times New Roman" w:hint="cs"/>
          <w:b/>
          <w:sz w:val="28"/>
          <w:szCs w:val="28"/>
          <w:rtl/>
        </w:rPr>
        <w:t>1</w:t>
      </w:r>
      <w:r w:rsidR="001B41D5" w:rsidRPr="009427A2">
        <w:rPr>
          <w:rFonts w:cs="Times New Roman"/>
          <w:b/>
          <w:sz w:val="28"/>
          <w:szCs w:val="28"/>
          <w:rtl/>
        </w:rPr>
        <w:t>,</w:t>
      </w:r>
      <w:r w:rsidR="001B41D5">
        <w:rPr>
          <w:rFonts w:cs="Times New Roman" w:hint="cs"/>
          <w:b/>
          <w:sz w:val="28"/>
          <w:szCs w:val="28"/>
          <w:rtl/>
        </w:rPr>
        <w:t xml:space="preserve">2 </w:t>
      </w:r>
      <w:r w:rsidR="00BB1FCE" w:rsidRPr="00BB1FCE">
        <w:rPr>
          <w:rFonts w:cs="Times New Roman"/>
          <w:b/>
          <w:sz w:val="28"/>
          <w:szCs w:val="28"/>
          <w:rtl/>
        </w:rPr>
        <w:t>مليون حاليًا، كما ست</w:t>
      </w:r>
      <w:r w:rsidR="001B41D5">
        <w:rPr>
          <w:rFonts w:cs="Times New Roman" w:hint="cs"/>
          <w:b/>
          <w:sz w:val="28"/>
          <w:szCs w:val="28"/>
          <w:rtl/>
        </w:rPr>
        <w:t xml:space="preserve">صل </w:t>
      </w:r>
      <w:r w:rsidR="00BB1FCE" w:rsidRPr="00BB1FCE">
        <w:rPr>
          <w:rFonts w:cs="Times New Roman"/>
          <w:b/>
          <w:sz w:val="28"/>
          <w:szCs w:val="28"/>
          <w:rtl/>
        </w:rPr>
        <w:t xml:space="preserve">نسبة الأشخاص الذين تبلغ أعمارهم 70 </w:t>
      </w:r>
      <w:r w:rsidR="001B41D5">
        <w:rPr>
          <w:rFonts w:cs="Times New Roman" w:hint="cs"/>
          <w:b/>
          <w:sz w:val="28"/>
          <w:szCs w:val="28"/>
          <w:rtl/>
        </w:rPr>
        <w:t>سنة فأكثر</w:t>
      </w:r>
      <w:r w:rsidR="00A82C4F">
        <w:rPr>
          <w:rFonts w:cs="Times New Roman"/>
          <w:b/>
          <w:sz w:val="28"/>
          <w:szCs w:val="28"/>
        </w:rPr>
        <w:t xml:space="preserve"> </w:t>
      </w:r>
      <w:r w:rsidR="001B41D5">
        <w:rPr>
          <w:rFonts w:cs="Times New Roman" w:hint="cs"/>
          <w:b/>
          <w:sz w:val="28"/>
          <w:szCs w:val="28"/>
          <w:rtl/>
        </w:rPr>
        <w:t>والذين</w:t>
      </w:r>
      <w:r w:rsidR="00BB1FCE" w:rsidRPr="00BB1FCE">
        <w:rPr>
          <w:rFonts w:cs="Times New Roman"/>
          <w:b/>
          <w:sz w:val="28"/>
          <w:szCs w:val="28"/>
          <w:rtl/>
        </w:rPr>
        <w:t xml:space="preserve"> يعانون من </w:t>
      </w:r>
      <w:r w:rsidR="001B41D5">
        <w:rPr>
          <w:rFonts w:cs="Times New Roman" w:hint="cs"/>
          <w:b/>
          <w:sz w:val="28"/>
          <w:szCs w:val="28"/>
          <w:rtl/>
        </w:rPr>
        <w:t>عجز</w:t>
      </w:r>
      <w:r w:rsidR="00BB1FCE" w:rsidRPr="00BB1FCE">
        <w:rPr>
          <w:rFonts w:cs="Times New Roman"/>
          <w:b/>
          <w:sz w:val="28"/>
          <w:szCs w:val="28"/>
          <w:rtl/>
        </w:rPr>
        <w:t xml:space="preserve"> وظيفي</w:t>
      </w:r>
      <w:r w:rsidR="001B41D5">
        <w:rPr>
          <w:rFonts w:cs="Times New Roman" w:hint="cs"/>
          <w:b/>
          <w:sz w:val="28"/>
          <w:szCs w:val="28"/>
          <w:rtl/>
        </w:rPr>
        <w:t xml:space="preserve"> إلى 1</w:t>
      </w:r>
      <w:r w:rsidR="001B41D5" w:rsidRPr="009427A2">
        <w:rPr>
          <w:rFonts w:cs="Times New Roman"/>
          <w:b/>
          <w:sz w:val="28"/>
          <w:szCs w:val="28"/>
          <w:rtl/>
        </w:rPr>
        <w:t>,</w:t>
      </w:r>
      <w:r w:rsidR="00672148">
        <w:rPr>
          <w:rFonts w:cs="Times New Roman" w:hint="cs"/>
          <w:b/>
          <w:sz w:val="28"/>
          <w:szCs w:val="28"/>
          <w:rtl/>
        </w:rPr>
        <w:t xml:space="preserve">7 </w:t>
      </w:r>
      <w:r w:rsidR="00672148" w:rsidRPr="00BB1FCE">
        <w:rPr>
          <w:rFonts w:cs="Times New Roman" w:hint="cs"/>
          <w:b/>
          <w:sz w:val="28"/>
          <w:szCs w:val="28"/>
          <w:rtl/>
        </w:rPr>
        <w:t>مليون</w:t>
      </w:r>
      <w:r w:rsidR="00BB1FCE" w:rsidRPr="00BB1FCE">
        <w:rPr>
          <w:rFonts w:cs="Times New Roman"/>
          <w:b/>
          <w:sz w:val="28"/>
          <w:szCs w:val="28"/>
          <w:rtl/>
        </w:rPr>
        <w:t xml:space="preserve"> في </w:t>
      </w:r>
      <w:r w:rsidR="001B41D5">
        <w:rPr>
          <w:rFonts w:cs="Times New Roman" w:hint="cs"/>
          <w:b/>
          <w:sz w:val="28"/>
          <w:szCs w:val="28"/>
          <w:rtl/>
        </w:rPr>
        <w:t>سنة</w:t>
      </w:r>
      <w:r w:rsidR="00BB1FCE" w:rsidRPr="00BB1FCE">
        <w:rPr>
          <w:rFonts w:cs="Times New Roman"/>
          <w:b/>
          <w:sz w:val="28"/>
          <w:szCs w:val="28"/>
          <w:rtl/>
        </w:rPr>
        <w:t xml:space="preserve"> 2030 بدلاً من </w:t>
      </w:r>
      <w:r w:rsidR="001B41D5">
        <w:rPr>
          <w:rFonts w:cs="Times New Roman" w:hint="cs"/>
          <w:b/>
          <w:sz w:val="28"/>
          <w:szCs w:val="28"/>
          <w:rtl/>
        </w:rPr>
        <w:t>1</w:t>
      </w:r>
      <w:r w:rsidR="001B41D5" w:rsidRPr="009427A2">
        <w:rPr>
          <w:rFonts w:cs="Times New Roman"/>
          <w:b/>
          <w:sz w:val="28"/>
          <w:szCs w:val="28"/>
          <w:rtl/>
        </w:rPr>
        <w:t>,</w:t>
      </w:r>
      <w:r w:rsidR="001B41D5">
        <w:rPr>
          <w:rFonts w:cs="Times New Roman" w:hint="cs"/>
          <w:b/>
          <w:sz w:val="28"/>
          <w:szCs w:val="28"/>
          <w:rtl/>
        </w:rPr>
        <w:t xml:space="preserve">1 </w:t>
      </w:r>
      <w:r w:rsidR="00BB1FCE" w:rsidRPr="00BB1FCE">
        <w:rPr>
          <w:rFonts w:cs="Times New Roman"/>
          <w:b/>
          <w:sz w:val="28"/>
          <w:szCs w:val="28"/>
          <w:rtl/>
        </w:rPr>
        <w:t xml:space="preserve">مليون في </w:t>
      </w:r>
      <w:r w:rsidR="007530B2" w:rsidRPr="00BB1FCE">
        <w:rPr>
          <w:rFonts w:cs="Times New Roman"/>
          <w:b/>
          <w:sz w:val="28"/>
          <w:szCs w:val="28"/>
          <w:rtl/>
        </w:rPr>
        <w:t>حاليًا</w:t>
      </w:r>
      <w:r w:rsidR="00BB1FCE" w:rsidRPr="00BB1FCE">
        <w:rPr>
          <w:rFonts w:cs="Times New Roman"/>
          <w:b/>
          <w:sz w:val="28"/>
          <w:szCs w:val="28"/>
          <w:rtl/>
        </w:rPr>
        <w:t>.</w:t>
      </w:r>
    </w:p>
    <w:sectPr w:rsidR="00FB46CE" w:rsidRPr="00BB1FCE" w:rsidSect="008468D3">
      <w:footerReference w:type="default" r:id="rId11"/>
      <w:pgSz w:w="11906" w:h="16838" w:code="9"/>
      <w:pgMar w:top="1418" w:right="1418" w:bottom="568" w:left="1418" w:header="709" w:footer="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EE7" w:rsidRDefault="001E6EE7" w:rsidP="00945476">
      <w:pPr>
        <w:spacing w:after="0" w:line="240" w:lineRule="auto"/>
      </w:pPr>
      <w:r>
        <w:separator/>
      </w:r>
    </w:p>
  </w:endnote>
  <w:endnote w:type="continuationSeparator" w:id="1">
    <w:p w:rsidR="001E6EE7" w:rsidRDefault="001E6EE7" w:rsidP="00945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546042"/>
      <w:docPartObj>
        <w:docPartGallery w:val="Page Numbers (Bottom of Page)"/>
        <w:docPartUnique/>
      </w:docPartObj>
    </w:sdtPr>
    <w:sdtContent>
      <w:p w:rsidR="008468D3" w:rsidRDefault="00B22603">
        <w:pPr>
          <w:pStyle w:val="Pieddepage"/>
          <w:jc w:val="center"/>
        </w:pPr>
        <w:fldSimple w:instr=" PAGE   \* MERGEFORMAT ">
          <w:r w:rsidR="001E2ABC">
            <w:rPr>
              <w:noProof/>
            </w:rPr>
            <w:t>3</w:t>
          </w:r>
        </w:fldSimple>
      </w:p>
    </w:sdtContent>
  </w:sdt>
  <w:p w:rsidR="008468D3" w:rsidRDefault="008468D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EE7" w:rsidRDefault="001E6EE7" w:rsidP="00945476">
      <w:pPr>
        <w:spacing w:after="0" w:line="240" w:lineRule="auto"/>
      </w:pPr>
      <w:r>
        <w:separator/>
      </w:r>
    </w:p>
  </w:footnote>
  <w:footnote w:type="continuationSeparator" w:id="1">
    <w:p w:rsidR="001E6EE7" w:rsidRDefault="001E6EE7" w:rsidP="00945476">
      <w:pPr>
        <w:spacing w:after="0" w:line="240" w:lineRule="auto"/>
      </w:pPr>
      <w:r>
        <w:continuationSeparator/>
      </w:r>
    </w:p>
  </w:footnote>
  <w:footnote w:id="2">
    <w:p w:rsidR="008468D3" w:rsidRDefault="008468D3" w:rsidP="00CC28B3">
      <w:pPr>
        <w:pStyle w:val="Notedebasdepage"/>
        <w:rPr>
          <w:rtl/>
          <w:lang w:bidi="ar-MA"/>
        </w:rPr>
      </w:pPr>
      <w:r>
        <w:rPr>
          <w:rtl/>
        </w:rPr>
        <w:t>البحث الوطني حول السكان وصحة الأسرة</w:t>
      </w:r>
      <w:r>
        <w:rPr>
          <w:rFonts w:hint="cs"/>
          <w:rtl/>
        </w:rPr>
        <w:t xml:space="preserve"> 2018</w:t>
      </w:r>
      <w:r>
        <w:rPr>
          <w:rStyle w:val="Appelnotedebasdep"/>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A7016"/>
    <w:multiLevelType w:val="multilevel"/>
    <w:tmpl w:val="AE78BB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D142D4"/>
    <w:multiLevelType w:val="multilevel"/>
    <w:tmpl w:val="00F4FEF4"/>
    <w:lvl w:ilvl="0">
      <w:start w:val="1"/>
      <w:numFmt w:val="decimal"/>
      <w:lvlText w:val="%1."/>
      <w:lvlJc w:val="left"/>
      <w:pPr>
        <w:ind w:left="1300" w:hanging="4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useFELayout/>
  </w:compat>
  <w:rsids>
    <w:rsidRoot w:val="00945476"/>
    <w:rsid w:val="00010DF9"/>
    <w:rsid w:val="00017E67"/>
    <w:rsid w:val="0002143A"/>
    <w:rsid w:val="00021E57"/>
    <w:rsid w:val="00022D31"/>
    <w:rsid w:val="000366D3"/>
    <w:rsid w:val="0004068E"/>
    <w:rsid w:val="00052669"/>
    <w:rsid w:val="00063CAA"/>
    <w:rsid w:val="00074178"/>
    <w:rsid w:val="00074F16"/>
    <w:rsid w:val="00082E8B"/>
    <w:rsid w:val="00092826"/>
    <w:rsid w:val="00095C17"/>
    <w:rsid w:val="000965B4"/>
    <w:rsid w:val="000A61FE"/>
    <w:rsid w:val="000B47F4"/>
    <w:rsid w:val="000C520A"/>
    <w:rsid w:val="000C63FC"/>
    <w:rsid w:val="000D00DD"/>
    <w:rsid w:val="000D5696"/>
    <w:rsid w:val="0010160F"/>
    <w:rsid w:val="00101EC5"/>
    <w:rsid w:val="00103441"/>
    <w:rsid w:val="00113907"/>
    <w:rsid w:val="00113D1A"/>
    <w:rsid w:val="0011409D"/>
    <w:rsid w:val="00117CCB"/>
    <w:rsid w:val="001244B2"/>
    <w:rsid w:val="00125576"/>
    <w:rsid w:val="001318C9"/>
    <w:rsid w:val="00137824"/>
    <w:rsid w:val="00137AE2"/>
    <w:rsid w:val="00155823"/>
    <w:rsid w:val="001635F9"/>
    <w:rsid w:val="00163A17"/>
    <w:rsid w:val="001770C9"/>
    <w:rsid w:val="00183E5C"/>
    <w:rsid w:val="001851A6"/>
    <w:rsid w:val="001902C0"/>
    <w:rsid w:val="00192FD2"/>
    <w:rsid w:val="001B41D5"/>
    <w:rsid w:val="001D0470"/>
    <w:rsid w:val="001D1F49"/>
    <w:rsid w:val="001D2E4C"/>
    <w:rsid w:val="001E2ABC"/>
    <w:rsid w:val="001E4BD9"/>
    <w:rsid w:val="001E6EE7"/>
    <w:rsid w:val="0020262B"/>
    <w:rsid w:val="00204596"/>
    <w:rsid w:val="002172A6"/>
    <w:rsid w:val="00220112"/>
    <w:rsid w:val="00220E37"/>
    <w:rsid w:val="00223B98"/>
    <w:rsid w:val="00252A69"/>
    <w:rsid w:val="00260989"/>
    <w:rsid w:val="00272DC3"/>
    <w:rsid w:val="00273DAC"/>
    <w:rsid w:val="00285B10"/>
    <w:rsid w:val="0029094A"/>
    <w:rsid w:val="002B3009"/>
    <w:rsid w:val="00300525"/>
    <w:rsid w:val="003016D1"/>
    <w:rsid w:val="003072E9"/>
    <w:rsid w:val="00320579"/>
    <w:rsid w:val="00331F8A"/>
    <w:rsid w:val="003364C6"/>
    <w:rsid w:val="00336E64"/>
    <w:rsid w:val="003375AA"/>
    <w:rsid w:val="00337905"/>
    <w:rsid w:val="003413EA"/>
    <w:rsid w:val="003444E2"/>
    <w:rsid w:val="0035729C"/>
    <w:rsid w:val="0036467C"/>
    <w:rsid w:val="003835E1"/>
    <w:rsid w:val="00383CD2"/>
    <w:rsid w:val="00391A59"/>
    <w:rsid w:val="003B3ACD"/>
    <w:rsid w:val="003B41F3"/>
    <w:rsid w:val="003B60A1"/>
    <w:rsid w:val="003D6DD7"/>
    <w:rsid w:val="003E09C9"/>
    <w:rsid w:val="003F2D7E"/>
    <w:rsid w:val="003F5E85"/>
    <w:rsid w:val="003F7EF8"/>
    <w:rsid w:val="0040613C"/>
    <w:rsid w:val="004062B3"/>
    <w:rsid w:val="004174F2"/>
    <w:rsid w:val="004230BD"/>
    <w:rsid w:val="00431570"/>
    <w:rsid w:val="00460669"/>
    <w:rsid w:val="004611CB"/>
    <w:rsid w:val="004726B4"/>
    <w:rsid w:val="0048233F"/>
    <w:rsid w:val="004860EF"/>
    <w:rsid w:val="004878BC"/>
    <w:rsid w:val="004930FC"/>
    <w:rsid w:val="004A5C3A"/>
    <w:rsid w:val="004D1D57"/>
    <w:rsid w:val="004D2256"/>
    <w:rsid w:val="004E06EC"/>
    <w:rsid w:val="004E58C6"/>
    <w:rsid w:val="004F0AC8"/>
    <w:rsid w:val="004F29B0"/>
    <w:rsid w:val="0050121B"/>
    <w:rsid w:val="00504877"/>
    <w:rsid w:val="00510350"/>
    <w:rsid w:val="005207E8"/>
    <w:rsid w:val="00532A6B"/>
    <w:rsid w:val="005334D1"/>
    <w:rsid w:val="00536AC6"/>
    <w:rsid w:val="0055057A"/>
    <w:rsid w:val="00551C2B"/>
    <w:rsid w:val="00555CA0"/>
    <w:rsid w:val="00561BBF"/>
    <w:rsid w:val="00566E7D"/>
    <w:rsid w:val="00567DC9"/>
    <w:rsid w:val="00573EBD"/>
    <w:rsid w:val="0057572D"/>
    <w:rsid w:val="005915AC"/>
    <w:rsid w:val="005A59EE"/>
    <w:rsid w:val="005B34A8"/>
    <w:rsid w:val="005B5DC1"/>
    <w:rsid w:val="005B6218"/>
    <w:rsid w:val="005C5F41"/>
    <w:rsid w:val="005C7689"/>
    <w:rsid w:val="005D2685"/>
    <w:rsid w:val="005D41A6"/>
    <w:rsid w:val="005E3F17"/>
    <w:rsid w:val="005E7888"/>
    <w:rsid w:val="005F5982"/>
    <w:rsid w:val="00600315"/>
    <w:rsid w:val="00603E94"/>
    <w:rsid w:val="006151AF"/>
    <w:rsid w:val="006227CE"/>
    <w:rsid w:val="00636CC8"/>
    <w:rsid w:val="0064543F"/>
    <w:rsid w:val="00672148"/>
    <w:rsid w:val="0068128E"/>
    <w:rsid w:val="0068265F"/>
    <w:rsid w:val="00686FA4"/>
    <w:rsid w:val="00691417"/>
    <w:rsid w:val="0069301D"/>
    <w:rsid w:val="00696D4F"/>
    <w:rsid w:val="006A2498"/>
    <w:rsid w:val="006A6B24"/>
    <w:rsid w:val="006B18AD"/>
    <w:rsid w:val="006D098A"/>
    <w:rsid w:val="006D102B"/>
    <w:rsid w:val="006E4156"/>
    <w:rsid w:val="006E50B5"/>
    <w:rsid w:val="00713ED1"/>
    <w:rsid w:val="00737282"/>
    <w:rsid w:val="00744E4E"/>
    <w:rsid w:val="00744ED6"/>
    <w:rsid w:val="00747953"/>
    <w:rsid w:val="00750236"/>
    <w:rsid w:val="007530B2"/>
    <w:rsid w:val="00774E49"/>
    <w:rsid w:val="00775E71"/>
    <w:rsid w:val="007776ED"/>
    <w:rsid w:val="007A27A6"/>
    <w:rsid w:val="007D0A51"/>
    <w:rsid w:val="007D0D23"/>
    <w:rsid w:val="007D1074"/>
    <w:rsid w:val="007D1F82"/>
    <w:rsid w:val="007D5927"/>
    <w:rsid w:val="007F2096"/>
    <w:rsid w:val="007F3CC5"/>
    <w:rsid w:val="00801E8F"/>
    <w:rsid w:val="00837797"/>
    <w:rsid w:val="00843153"/>
    <w:rsid w:val="008468D3"/>
    <w:rsid w:val="0085355F"/>
    <w:rsid w:val="008656FE"/>
    <w:rsid w:val="00867A1C"/>
    <w:rsid w:val="00872205"/>
    <w:rsid w:val="00873C80"/>
    <w:rsid w:val="00880FF2"/>
    <w:rsid w:val="008860CA"/>
    <w:rsid w:val="00887778"/>
    <w:rsid w:val="00895740"/>
    <w:rsid w:val="008A4B5A"/>
    <w:rsid w:val="008A5C25"/>
    <w:rsid w:val="008A6971"/>
    <w:rsid w:val="008B44D3"/>
    <w:rsid w:val="008B4542"/>
    <w:rsid w:val="008B52F9"/>
    <w:rsid w:val="008C1597"/>
    <w:rsid w:val="008D21B4"/>
    <w:rsid w:val="008D429E"/>
    <w:rsid w:val="008D51E6"/>
    <w:rsid w:val="008D76CA"/>
    <w:rsid w:val="008F025E"/>
    <w:rsid w:val="008F2C03"/>
    <w:rsid w:val="008F529F"/>
    <w:rsid w:val="009058EE"/>
    <w:rsid w:val="00906F07"/>
    <w:rsid w:val="00911184"/>
    <w:rsid w:val="00914E46"/>
    <w:rsid w:val="00916B00"/>
    <w:rsid w:val="00921F9D"/>
    <w:rsid w:val="00926FDD"/>
    <w:rsid w:val="00927335"/>
    <w:rsid w:val="00931B9E"/>
    <w:rsid w:val="0093594F"/>
    <w:rsid w:val="00935FAF"/>
    <w:rsid w:val="009401A3"/>
    <w:rsid w:val="00941535"/>
    <w:rsid w:val="0094197E"/>
    <w:rsid w:val="009427A2"/>
    <w:rsid w:val="00945476"/>
    <w:rsid w:val="00957DBB"/>
    <w:rsid w:val="00967834"/>
    <w:rsid w:val="009708A4"/>
    <w:rsid w:val="00980618"/>
    <w:rsid w:val="0098157C"/>
    <w:rsid w:val="00984A5E"/>
    <w:rsid w:val="009A3860"/>
    <w:rsid w:val="009D0B88"/>
    <w:rsid w:val="009D1AB1"/>
    <w:rsid w:val="009F095F"/>
    <w:rsid w:val="009F425C"/>
    <w:rsid w:val="00A00095"/>
    <w:rsid w:val="00A00270"/>
    <w:rsid w:val="00A05C2A"/>
    <w:rsid w:val="00A06C48"/>
    <w:rsid w:val="00A070CA"/>
    <w:rsid w:val="00A20242"/>
    <w:rsid w:val="00A222F3"/>
    <w:rsid w:val="00A22AB1"/>
    <w:rsid w:val="00A4180A"/>
    <w:rsid w:val="00A50D7D"/>
    <w:rsid w:val="00A51D06"/>
    <w:rsid w:val="00A552DE"/>
    <w:rsid w:val="00A75E33"/>
    <w:rsid w:val="00A80F6F"/>
    <w:rsid w:val="00A82C4F"/>
    <w:rsid w:val="00A87802"/>
    <w:rsid w:val="00AB16B1"/>
    <w:rsid w:val="00AC1353"/>
    <w:rsid w:val="00AC5EA7"/>
    <w:rsid w:val="00AD0E88"/>
    <w:rsid w:val="00AD10C5"/>
    <w:rsid w:val="00AD4DA3"/>
    <w:rsid w:val="00AF29EF"/>
    <w:rsid w:val="00B02E33"/>
    <w:rsid w:val="00B12609"/>
    <w:rsid w:val="00B17B46"/>
    <w:rsid w:val="00B21402"/>
    <w:rsid w:val="00B22603"/>
    <w:rsid w:val="00B26073"/>
    <w:rsid w:val="00B43A04"/>
    <w:rsid w:val="00B51BBF"/>
    <w:rsid w:val="00B52E34"/>
    <w:rsid w:val="00B601BE"/>
    <w:rsid w:val="00B655E1"/>
    <w:rsid w:val="00B663F0"/>
    <w:rsid w:val="00B70373"/>
    <w:rsid w:val="00B74E15"/>
    <w:rsid w:val="00B8451D"/>
    <w:rsid w:val="00B91699"/>
    <w:rsid w:val="00B94655"/>
    <w:rsid w:val="00BA5619"/>
    <w:rsid w:val="00BB1FCE"/>
    <w:rsid w:val="00BB2C4F"/>
    <w:rsid w:val="00BB5570"/>
    <w:rsid w:val="00BB62E0"/>
    <w:rsid w:val="00BB6B1D"/>
    <w:rsid w:val="00BB7D46"/>
    <w:rsid w:val="00BC7BFC"/>
    <w:rsid w:val="00BD58A8"/>
    <w:rsid w:val="00BE48E6"/>
    <w:rsid w:val="00BE620E"/>
    <w:rsid w:val="00BE6C7A"/>
    <w:rsid w:val="00BE7733"/>
    <w:rsid w:val="00BF7D6B"/>
    <w:rsid w:val="00C066CD"/>
    <w:rsid w:val="00C06ED0"/>
    <w:rsid w:val="00C12246"/>
    <w:rsid w:val="00C14D2F"/>
    <w:rsid w:val="00C2604D"/>
    <w:rsid w:val="00C412E0"/>
    <w:rsid w:val="00C5166E"/>
    <w:rsid w:val="00C53841"/>
    <w:rsid w:val="00C53E41"/>
    <w:rsid w:val="00C719DD"/>
    <w:rsid w:val="00C7734C"/>
    <w:rsid w:val="00C83821"/>
    <w:rsid w:val="00C9009B"/>
    <w:rsid w:val="00CA6C04"/>
    <w:rsid w:val="00CB4A25"/>
    <w:rsid w:val="00CC28B3"/>
    <w:rsid w:val="00CC2954"/>
    <w:rsid w:val="00CD09AA"/>
    <w:rsid w:val="00CE1A67"/>
    <w:rsid w:val="00D020C6"/>
    <w:rsid w:val="00D021D0"/>
    <w:rsid w:val="00D10F5B"/>
    <w:rsid w:val="00D23288"/>
    <w:rsid w:val="00D4563D"/>
    <w:rsid w:val="00D65A7E"/>
    <w:rsid w:val="00D70DBA"/>
    <w:rsid w:val="00D72BD8"/>
    <w:rsid w:val="00D8227A"/>
    <w:rsid w:val="00D974FD"/>
    <w:rsid w:val="00DA19E2"/>
    <w:rsid w:val="00DB017E"/>
    <w:rsid w:val="00DB53FC"/>
    <w:rsid w:val="00DD120B"/>
    <w:rsid w:val="00DE4570"/>
    <w:rsid w:val="00DF7C21"/>
    <w:rsid w:val="00E15522"/>
    <w:rsid w:val="00E3076C"/>
    <w:rsid w:val="00E3078A"/>
    <w:rsid w:val="00E311EB"/>
    <w:rsid w:val="00E33440"/>
    <w:rsid w:val="00E47D20"/>
    <w:rsid w:val="00E52E0D"/>
    <w:rsid w:val="00E56859"/>
    <w:rsid w:val="00E752CB"/>
    <w:rsid w:val="00E760FF"/>
    <w:rsid w:val="00E7747A"/>
    <w:rsid w:val="00E8220D"/>
    <w:rsid w:val="00E91ACD"/>
    <w:rsid w:val="00EB5C8E"/>
    <w:rsid w:val="00EC2E06"/>
    <w:rsid w:val="00ED4C24"/>
    <w:rsid w:val="00EE5FC8"/>
    <w:rsid w:val="00EF386D"/>
    <w:rsid w:val="00F0292A"/>
    <w:rsid w:val="00F27097"/>
    <w:rsid w:val="00F30B40"/>
    <w:rsid w:val="00F35FFA"/>
    <w:rsid w:val="00F474E9"/>
    <w:rsid w:val="00F477F2"/>
    <w:rsid w:val="00F70871"/>
    <w:rsid w:val="00F77CFD"/>
    <w:rsid w:val="00F82F9A"/>
    <w:rsid w:val="00F91303"/>
    <w:rsid w:val="00F9275A"/>
    <w:rsid w:val="00F95A86"/>
    <w:rsid w:val="00FB2E75"/>
    <w:rsid w:val="00FB402E"/>
    <w:rsid w:val="00FB46CE"/>
    <w:rsid w:val="00FC0091"/>
    <w:rsid w:val="00FF5128"/>
    <w:rsid w:val="00FF72F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7A2"/>
    <w:pPr>
      <w:jc w:val="right"/>
    </w:pPr>
  </w:style>
  <w:style w:type="paragraph" w:styleId="Titre2">
    <w:name w:val="heading 2"/>
    <w:basedOn w:val="Normal"/>
    <w:next w:val="Normal"/>
    <w:link w:val="Titre2Car"/>
    <w:uiPriority w:val="9"/>
    <w:semiHidden/>
    <w:unhideWhenUsed/>
    <w:qFormat/>
    <w:rsid w:val="000B47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BA56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45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5476"/>
  </w:style>
  <w:style w:type="character" w:customStyle="1" w:styleId="ParagraphedelisteCar">
    <w:name w:val="Paragraphe de liste Car"/>
    <w:basedOn w:val="Policepardfaut"/>
    <w:link w:val="Paragraphedeliste"/>
    <w:uiPriority w:val="34"/>
    <w:locked/>
    <w:rsid w:val="00945476"/>
    <w:rPr>
      <w:rFonts w:ascii="Calibri" w:eastAsia="Calibri" w:hAnsi="Calibri" w:cs="Arial"/>
    </w:rPr>
  </w:style>
  <w:style w:type="paragraph" w:styleId="Paragraphedeliste">
    <w:name w:val="List Paragraph"/>
    <w:basedOn w:val="Normal"/>
    <w:link w:val="ParagraphedelisteCar"/>
    <w:uiPriority w:val="34"/>
    <w:qFormat/>
    <w:rsid w:val="00945476"/>
    <w:pPr>
      <w:ind w:left="720"/>
      <w:contextualSpacing/>
    </w:pPr>
    <w:rPr>
      <w:rFonts w:ascii="Calibri" w:eastAsia="Calibri" w:hAnsi="Calibri" w:cs="Arial"/>
    </w:rPr>
  </w:style>
  <w:style w:type="paragraph" w:styleId="Notedebasdepage">
    <w:name w:val="footnote text"/>
    <w:basedOn w:val="Normal"/>
    <w:link w:val="NotedebasdepageCar"/>
    <w:uiPriority w:val="99"/>
    <w:semiHidden/>
    <w:unhideWhenUsed/>
    <w:rsid w:val="009454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5476"/>
    <w:rPr>
      <w:sz w:val="20"/>
      <w:szCs w:val="20"/>
    </w:rPr>
  </w:style>
  <w:style w:type="character" w:styleId="Appelnotedebasdep">
    <w:name w:val="footnote reference"/>
    <w:basedOn w:val="Policepardfaut"/>
    <w:uiPriority w:val="99"/>
    <w:semiHidden/>
    <w:unhideWhenUsed/>
    <w:rsid w:val="00945476"/>
    <w:rPr>
      <w:vertAlign w:val="superscript"/>
    </w:rPr>
  </w:style>
  <w:style w:type="character" w:styleId="Lienhypertexte">
    <w:name w:val="Hyperlink"/>
    <w:basedOn w:val="Policepardfaut"/>
    <w:uiPriority w:val="99"/>
    <w:semiHidden/>
    <w:unhideWhenUsed/>
    <w:rsid w:val="00941535"/>
    <w:rPr>
      <w:color w:val="0000FF"/>
      <w:u w:val="single"/>
    </w:rPr>
  </w:style>
  <w:style w:type="character" w:customStyle="1" w:styleId="Titre3Car">
    <w:name w:val="Titre 3 Car"/>
    <w:basedOn w:val="Policepardfaut"/>
    <w:link w:val="Titre3"/>
    <w:uiPriority w:val="9"/>
    <w:rsid w:val="00BA5619"/>
    <w:rPr>
      <w:rFonts w:ascii="Times New Roman" w:eastAsia="Times New Roman" w:hAnsi="Times New Roman" w:cs="Times New Roman"/>
      <w:b/>
      <w:bCs/>
      <w:sz w:val="27"/>
      <w:szCs w:val="27"/>
      <w:lang w:eastAsia="fr-FR"/>
    </w:rPr>
  </w:style>
  <w:style w:type="character" w:customStyle="1" w:styleId="barre">
    <w:name w:val="barre"/>
    <w:basedOn w:val="Policepardfaut"/>
    <w:rsid w:val="00137AE2"/>
  </w:style>
  <w:style w:type="character" w:customStyle="1" w:styleId="Titre2Car">
    <w:name w:val="Titre 2 Car"/>
    <w:basedOn w:val="Policepardfaut"/>
    <w:link w:val="Titre2"/>
    <w:uiPriority w:val="9"/>
    <w:rsid w:val="000B47F4"/>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4062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62B3"/>
    <w:rPr>
      <w:rFonts w:ascii="Tahoma" w:hAnsi="Tahoma" w:cs="Tahoma"/>
      <w:sz w:val="16"/>
      <w:szCs w:val="16"/>
    </w:rPr>
  </w:style>
  <w:style w:type="character" w:styleId="lev">
    <w:name w:val="Strong"/>
    <w:basedOn w:val="Policepardfaut"/>
    <w:uiPriority w:val="22"/>
    <w:qFormat/>
    <w:rsid w:val="0050121B"/>
    <w:rPr>
      <w:b/>
      <w:bCs/>
    </w:rPr>
  </w:style>
  <w:style w:type="character" w:customStyle="1" w:styleId="nbsp-ckeditor">
    <w:name w:val="nbsp-ckeditor"/>
    <w:basedOn w:val="Policepardfaut"/>
    <w:rsid w:val="00B43A04"/>
  </w:style>
  <w:style w:type="character" w:styleId="Accentuation">
    <w:name w:val="Emphasis"/>
    <w:basedOn w:val="Policepardfaut"/>
    <w:uiPriority w:val="20"/>
    <w:qFormat/>
    <w:rsid w:val="00B43A04"/>
    <w:rPr>
      <w:i/>
      <w:iCs/>
    </w:rPr>
  </w:style>
  <w:style w:type="table" w:styleId="Grilledutableau">
    <w:name w:val="Table Grid"/>
    <w:basedOn w:val="TableauNormal"/>
    <w:uiPriority w:val="59"/>
    <w:rsid w:val="009427A2"/>
    <w:pPr>
      <w:spacing w:after="0" w:line="240" w:lineRule="auto"/>
    </w:pPr>
    <w:rPr>
      <w:rFonts w:ascii="Calibri" w:eastAsia="Calibri" w:hAnsi="Calibri" w:cs="Arial"/>
      <w:sz w:val="20"/>
      <w:szCs w:val="20"/>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t3">
    <w:name w:val="ft3"/>
    <w:basedOn w:val="Policepardfaut"/>
    <w:rsid w:val="00BB1FCE"/>
  </w:style>
  <w:style w:type="paragraph" w:styleId="PrformatHTML">
    <w:name w:val="HTML Preformatted"/>
    <w:basedOn w:val="Normal"/>
    <w:link w:val="PrformatHTMLCar"/>
    <w:uiPriority w:val="99"/>
    <w:semiHidden/>
    <w:unhideWhenUsed/>
    <w:rsid w:val="00CC2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CC28B3"/>
    <w:rPr>
      <w:rFonts w:ascii="Courier New" w:eastAsia="Times New Roman" w:hAnsi="Courier New" w:cs="Courier New"/>
      <w:sz w:val="20"/>
      <w:szCs w:val="20"/>
    </w:rPr>
  </w:style>
  <w:style w:type="character" w:customStyle="1" w:styleId="y2iqfc">
    <w:name w:val="y2iqfc"/>
    <w:basedOn w:val="Policepardfaut"/>
    <w:rsid w:val="00CC28B3"/>
  </w:style>
</w:styles>
</file>

<file path=word/webSettings.xml><?xml version="1.0" encoding="utf-8"?>
<w:webSettings xmlns:r="http://schemas.openxmlformats.org/officeDocument/2006/relationships" xmlns:w="http://schemas.openxmlformats.org/wordprocessingml/2006/main">
  <w:divs>
    <w:div w:id="455411065">
      <w:bodyDiv w:val="1"/>
      <w:marLeft w:val="0"/>
      <w:marRight w:val="0"/>
      <w:marTop w:val="0"/>
      <w:marBottom w:val="0"/>
      <w:divBdr>
        <w:top w:val="none" w:sz="0" w:space="0" w:color="auto"/>
        <w:left w:val="none" w:sz="0" w:space="0" w:color="auto"/>
        <w:bottom w:val="none" w:sz="0" w:space="0" w:color="auto"/>
        <w:right w:val="none" w:sz="0" w:space="0" w:color="auto"/>
      </w:divBdr>
    </w:div>
    <w:div w:id="732199483">
      <w:bodyDiv w:val="1"/>
      <w:marLeft w:val="0"/>
      <w:marRight w:val="0"/>
      <w:marTop w:val="0"/>
      <w:marBottom w:val="0"/>
      <w:divBdr>
        <w:top w:val="none" w:sz="0" w:space="0" w:color="auto"/>
        <w:left w:val="none" w:sz="0" w:space="0" w:color="auto"/>
        <w:bottom w:val="none" w:sz="0" w:space="0" w:color="auto"/>
        <w:right w:val="none" w:sz="0" w:space="0" w:color="auto"/>
      </w:divBdr>
    </w:div>
    <w:div w:id="973634377">
      <w:bodyDiv w:val="1"/>
      <w:marLeft w:val="0"/>
      <w:marRight w:val="0"/>
      <w:marTop w:val="0"/>
      <w:marBottom w:val="0"/>
      <w:divBdr>
        <w:top w:val="none" w:sz="0" w:space="0" w:color="auto"/>
        <w:left w:val="none" w:sz="0" w:space="0" w:color="auto"/>
        <w:bottom w:val="none" w:sz="0" w:space="0" w:color="auto"/>
        <w:right w:val="none" w:sz="0" w:space="0" w:color="auto"/>
      </w:divBdr>
    </w:div>
    <w:div w:id="2062514373">
      <w:bodyDiv w:val="1"/>
      <w:marLeft w:val="0"/>
      <w:marRight w:val="0"/>
      <w:marTop w:val="0"/>
      <w:marBottom w:val="0"/>
      <w:divBdr>
        <w:top w:val="none" w:sz="0" w:space="0" w:color="auto"/>
        <w:left w:val="none" w:sz="0" w:space="0" w:color="auto"/>
        <w:bottom w:val="none" w:sz="0" w:space="0" w:color="auto"/>
        <w:right w:val="none" w:sz="0" w:space="0" w:color="auto"/>
      </w:divBdr>
    </w:div>
    <w:div w:id="2077242556">
      <w:bodyDiv w:val="1"/>
      <w:marLeft w:val="0"/>
      <w:marRight w:val="0"/>
      <w:marTop w:val="0"/>
      <w:marBottom w:val="0"/>
      <w:divBdr>
        <w:top w:val="none" w:sz="0" w:space="0" w:color="auto"/>
        <w:left w:val="none" w:sz="0" w:space="0" w:color="auto"/>
        <w:bottom w:val="none" w:sz="0" w:space="0" w:color="auto"/>
        <w:right w:val="none" w:sz="0" w:space="0" w:color="auto"/>
      </w:divBdr>
    </w:div>
    <w:div w:id="212981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Feuil1!$B$3</c:f>
              <c:strCache>
                <c:ptCount val="1"/>
                <c:pt idx="0">
                  <c:v>2021</c:v>
                </c:pt>
              </c:strCache>
            </c:strRef>
          </c:tx>
          <c:spPr>
            <a:solidFill>
              <a:schemeClr val="accent1"/>
            </a:solidFill>
            <a:ln>
              <a:noFill/>
            </a:ln>
            <a:effectLst/>
          </c:spPr>
          <c:dLbls>
            <c:dLbl>
              <c:idx val="0"/>
              <c:layout>
                <c:manualLayout>
                  <c:x val="0"/>
                  <c:y val="1.844925634295715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176-4C19-8E1C-0389FEDAE750}"/>
                </c:ext>
              </c:extLst>
            </c:dLbl>
            <c:dLbl>
              <c:idx val="1"/>
              <c:layout>
                <c:manualLayout>
                  <c:x val="-2.7777777777777861E-3"/>
                  <c:y val="9.1899970836977866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176-4C19-8E1C-0389FEDAE7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Feuil1!$C$2:$D$2</c:f>
              <c:strCache>
                <c:ptCount val="2"/>
                <c:pt idx="0">
                  <c:v>أشخاص مسنين يعانون على الأقل من مرض مزمن</c:v>
                </c:pt>
                <c:pt idx="1">
                  <c:v>أشخاص مسنين يعانون من عجز وظيفي</c:v>
                </c:pt>
              </c:strCache>
            </c:strRef>
          </c:cat>
          <c:val>
            <c:numRef>
              <c:f>Feuil1!$C$3:$D$3</c:f>
              <c:numCache>
                <c:formatCode>General</c:formatCode>
                <c:ptCount val="2"/>
                <c:pt idx="0">
                  <c:v>2.7</c:v>
                </c:pt>
                <c:pt idx="1">
                  <c:v>1.9000000000000001</c:v>
                </c:pt>
              </c:numCache>
            </c:numRef>
          </c:val>
          <c:extLst xmlns:c16r2="http://schemas.microsoft.com/office/drawing/2015/06/chart">
            <c:ext xmlns:c16="http://schemas.microsoft.com/office/drawing/2014/chart" uri="{C3380CC4-5D6E-409C-BE32-E72D297353CC}">
              <c16:uniqueId val="{00000002-C176-4C19-8E1C-0389FEDAE750}"/>
            </c:ext>
          </c:extLst>
        </c:ser>
        <c:ser>
          <c:idx val="1"/>
          <c:order val="1"/>
          <c:tx>
            <c:strRef>
              <c:f>Feuil1!$B$4</c:f>
              <c:strCache>
                <c:ptCount val="1"/>
                <c:pt idx="0">
                  <c:v>2030</c:v>
                </c:pt>
              </c:strCache>
            </c:strRef>
          </c:tx>
          <c:spPr>
            <a:solidFill>
              <a:schemeClr val="accent2"/>
            </a:solidFill>
            <a:ln>
              <a:noFill/>
            </a:ln>
            <a:effectLst/>
          </c:spPr>
          <c:dLbls>
            <c:dLbl>
              <c:idx val="0"/>
              <c:layout>
                <c:manualLayout>
                  <c:x val="0"/>
                  <c:y val="1.381962671332750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176-4C19-8E1C-0389FEDAE750}"/>
                </c:ext>
              </c:extLst>
            </c:dLbl>
            <c:dLbl>
              <c:idx val="1"/>
              <c:layout>
                <c:manualLayout>
                  <c:x val="-5.5555555555555558E-3"/>
                  <c:y val="9.1899970836978716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176-4C19-8E1C-0389FEDAE7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Feuil1!$C$2:$D$2</c:f>
              <c:strCache>
                <c:ptCount val="2"/>
                <c:pt idx="0">
                  <c:v>أشخاص مسنين يعانون على الأقل من مرض مزمن</c:v>
                </c:pt>
                <c:pt idx="1">
                  <c:v>أشخاص مسنين يعانون من عجز وظيفي</c:v>
                </c:pt>
              </c:strCache>
            </c:strRef>
          </c:cat>
          <c:val>
            <c:numRef>
              <c:f>Feuil1!$C$4:$D$4</c:f>
              <c:numCache>
                <c:formatCode>General</c:formatCode>
                <c:ptCount val="2"/>
                <c:pt idx="0">
                  <c:v>3.9</c:v>
                </c:pt>
                <c:pt idx="1">
                  <c:v>2.8</c:v>
                </c:pt>
              </c:numCache>
            </c:numRef>
          </c:val>
          <c:extLst xmlns:c16r2="http://schemas.microsoft.com/office/drawing/2015/06/chart">
            <c:ext xmlns:c16="http://schemas.microsoft.com/office/drawing/2014/chart" uri="{C3380CC4-5D6E-409C-BE32-E72D297353CC}">
              <c16:uniqueId val="{00000005-C176-4C19-8E1C-0389FEDAE750}"/>
            </c:ext>
          </c:extLst>
        </c:ser>
        <c:dLbls>
          <c:showVal val="1"/>
        </c:dLbls>
        <c:gapWidth val="219"/>
        <c:overlap val="-27"/>
        <c:axId val="107041152"/>
        <c:axId val="107042688"/>
      </c:barChart>
      <c:catAx>
        <c:axId val="1070411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07042688"/>
        <c:crosses val="autoZero"/>
        <c:auto val="1"/>
        <c:lblAlgn val="ctr"/>
        <c:lblOffset val="100"/>
      </c:catAx>
      <c:valAx>
        <c:axId val="1070426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1070411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3AB4-D535-4009-9284-69A0B3A7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769</Words>
  <Characters>4233</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I.CHIADMI</dc:creator>
  <cp:lastModifiedBy>hp</cp:lastModifiedBy>
  <cp:revision>37</cp:revision>
  <cp:lastPrinted>2021-09-21T10:52:00Z</cp:lastPrinted>
  <dcterms:created xsi:type="dcterms:W3CDTF">2021-09-30T23:07:00Z</dcterms:created>
  <dcterms:modified xsi:type="dcterms:W3CDTF">2021-10-01T00:13:00Z</dcterms:modified>
</cp:coreProperties>
</file>