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834D02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</w:t>
      </w:r>
    </w:p>
    <w:p w:rsidR="00CC377D" w:rsidRDefault="00CC377D" w:rsidP="00CC377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CC377D" w:rsidRDefault="00CC377D" w:rsidP="00CC377D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290C0A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C80E25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ماي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290C0A">
        <w:rPr>
          <w:rFonts w:cs="Simplified Arabic" w:hint="cs"/>
          <w:b/>
          <w:bCs/>
          <w:color w:val="0000FF"/>
          <w:sz w:val="40"/>
          <w:szCs w:val="36"/>
          <w:rtl/>
        </w:rPr>
        <w:t>8</w:t>
      </w:r>
      <w:r w:rsidR="00C80E2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B741A1" w:rsidP="00F53A5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E1301" w:rsidRPr="002E13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E1301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22B33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F53A5D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ماي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290C0A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C80E25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290C0A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022B3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05132" w:rsidRPr="00005132" w:rsidRDefault="00005132" w:rsidP="00005132">
      <w:pPr>
        <w:spacing w:line="480" w:lineRule="exact"/>
        <w:ind w:left="1211"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AA1DBD" w:rsidRPr="00022B33" w:rsidRDefault="00022B33" w:rsidP="00F53A5D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في </w:t>
      </w:r>
      <w:r w:rsidR="00B75183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5183">
        <w:rPr>
          <w:rFonts w:ascii="Arial" w:hAnsi="Arial" w:cs="Simplified Arabic"/>
          <w:sz w:val="32"/>
          <w:szCs w:val="32"/>
        </w:rPr>
        <w:t xml:space="preserve"> </w:t>
      </w:r>
      <w:r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290C0A" w:rsidRPr="00290C0A">
        <w:rPr>
          <w:rFonts w:ascii="Arial" w:hAnsi="Arial" w:cs="Simplified Arabic"/>
          <w:sz w:val="32"/>
          <w:szCs w:val="32"/>
          <w:rtl/>
        </w:rPr>
        <w:t>صناعة الملابس</w:t>
      </w:r>
      <w:r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Pr="00022B33">
        <w:rPr>
          <w:rFonts w:ascii="Arial" w:hAnsi="Arial" w:cs="Simplified Arabic"/>
          <w:sz w:val="32"/>
          <w:szCs w:val="32"/>
        </w:rPr>
        <w:t xml:space="preserve"> </w:t>
      </w:r>
      <w:r w:rsidR="00F53A5D">
        <w:rPr>
          <w:rFonts w:ascii="Arial" w:hAnsi="Arial" w:cs="Simplified Arabic"/>
          <w:sz w:val="32"/>
          <w:szCs w:val="32"/>
        </w:rPr>
        <w:t>1</w:t>
      </w:r>
      <w:r w:rsidRPr="00022B33">
        <w:rPr>
          <w:rFonts w:ascii="Arial" w:hAnsi="Arial" w:cs="Simplified Arabic"/>
          <w:sz w:val="32"/>
          <w:szCs w:val="32"/>
        </w:rPr>
        <w:t>,</w:t>
      </w:r>
      <w:r w:rsidR="00F53A5D">
        <w:rPr>
          <w:rFonts w:ascii="Arial" w:hAnsi="Arial" w:cs="Simplified Arabic"/>
          <w:sz w:val="32"/>
          <w:szCs w:val="32"/>
        </w:rPr>
        <w:t>7</w:t>
      </w:r>
      <w:r w:rsidRPr="00022B33">
        <w:rPr>
          <w:rFonts w:ascii="Arial" w:hAnsi="Arial" w:cs="Simplified Arabic"/>
          <w:sz w:val="32"/>
          <w:szCs w:val="32"/>
        </w:rPr>
        <w:t xml:space="preserve">% </w:t>
      </w:r>
      <w:r w:rsidR="00AA1DBD" w:rsidRPr="00022B33">
        <w:rPr>
          <w:rFonts w:ascii="Arial" w:hAnsi="Arial" w:cs="Simplified Arabic"/>
          <w:sz w:val="32"/>
          <w:szCs w:val="32"/>
          <w:rtl/>
        </w:rPr>
        <w:t>و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AA1DBD" w:rsidRPr="00022B33">
        <w:rPr>
          <w:rFonts w:ascii="Arial" w:hAnsi="Arial" w:cs="Simplified Arabic"/>
          <w:sz w:val="32"/>
          <w:szCs w:val="32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AA1DBD" w:rsidRPr="00AA1DBD">
        <w:rPr>
          <w:rFonts w:ascii="Arial" w:hAnsi="Arial" w:cs="Arial"/>
          <w:sz w:val="32"/>
          <w:szCs w:val="32"/>
          <w:rtl/>
        </w:rPr>
        <w:t>الصناعات الغذائية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A1DBD">
        <w:rPr>
          <w:rFonts w:ascii="Arial" w:hAnsi="Arial" w:cs="Simplified Arabic"/>
          <w:sz w:val="32"/>
          <w:szCs w:val="32"/>
        </w:rPr>
        <w:t xml:space="preserve"> 0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290C0A">
        <w:rPr>
          <w:rFonts w:ascii="Arial" w:hAnsi="Arial" w:cs="Simplified Arabic"/>
          <w:sz w:val="32"/>
          <w:szCs w:val="32"/>
          <w:lang w:bidi="ar-MA"/>
        </w:rPr>
        <w:t>1</w:t>
      </w:r>
      <w:r w:rsidR="00AA1DBD"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="00AA1DBD" w:rsidRPr="00AA1DB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A1DBD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AA1DBD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290C0A" w:rsidRPr="00290C0A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AA1DBD"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290C0A">
        <w:rPr>
          <w:rFonts w:ascii="Arial" w:hAnsi="Arial" w:cs="Simplified Arabic"/>
          <w:sz w:val="32"/>
          <w:szCs w:val="32"/>
        </w:rPr>
        <w:t>0</w:t>
      </w:r>
      <w:r w:rsidR="00AA1DBD" w:rsidRPr="00022B33">
        <w:rPr>
          <w:rFonts w:ascii="Arial" w:hAnsi="Arial" w:cs="Simplified Arabic"/>
          <w:sz w:val="32"/>
          <w:szCs w:val="32"/>
        </w:rPr>
        <w:t>,</w:t>
      </w:r>
      <w:r w:rsidR="00290C0A">
        <w:rPr>
          <w:rFonts w:ascii="Arial" w:hAnsi="Arial" w:cs="Simplified Arabic"/>
          <w:sz w:val="32"/>
          <w:szCs w:val="32"/>
        </w:rPr>
        <w:t>6</w:t>
      </w:r>
      <w:r w:rsidR="00AA1DBD" w:rsidRPr="00022B33">
        <w:rPr>
          <w:rFonts w:ascii="Arial" w:hAnsi="Arial" w:cs="Simplified Arabic"/>
          <w:sz w:val="32"/>
          <w:szCs w:val="32"/>
        </w:rPr>
        <w:t>%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D042F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ED042F">
        <w:rPr>
          <w:rFonts w:ascii="Arial" w:hAnsi="Arial" w:cs="Simplified Arabic"/>
          <w:sz w:val="32"/>
          <w:szCs w:val="32"/>
        </w:rPr>
        <w:t xml:space="preserve"> 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7C3E76" w:rsidRPr="007C3E76">
        <w:rPr>
          <w:rtl/>
        </w:rPr>
        <w:t xml:space="preserve"> </w:t>
      </w:r>
      <w:r w:rsidR="007C3E76" w:rsidRPr="007C3E76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ED042F" w:rsidRPr="00022B33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676651">
        <w:rPr>
          <w:rFonts w:ascii="Arial" w:hAnsi="Arial" w:cs="Simplified Arabic"/>
          <w:sz w:val="32"/>
          <w:szCs w:val="32"/>
        </w:rPr>
        <w:t>0</w:t>
      </w:r>
      <w:r w:rsidR="00ED042F" w:rsidRPr="00022B33">
        <w:rPr>
          <w:rFonts w:ascii="Arial" w:hAnsi="Arial" w:cs="Simplified Arabic"/>
          <w:sz w:val="32"/>
          <w:szCs w:val="32"/>
        </w:rPr>
        <w:t>,</w:t>
      </w:r>
      <w:r w:rsidR="007C3E76">
        <w:rPr>
          <w:rFonts w:ascii="Arial" w:hAnsi="Arial" w:cs="Simplified Arabic"/>
          <w:sz w:val="32"/>
          <w:szCs w:val="32"/>
        </w:rPr>
        <w:t>2</w:t>
      </w:r>
      <w:r w:rsidR="00ED042F" w:rsidRPr="00022B33">
        <w:rPr>
          <w:rFonts w:ascii="Arial" w:hAnsi="Arial" w:cs="Simplified Arabic"/>
          <w:sz w:val="32"/>
          <w:szCs w:val="32"/>
        </w:rPr>
        <w:t>%</w:t>
      </w:r>
      <w:r w:rsidR="00AA1DBD" w:rsidRPr="00022B33">
        <w:rPr>
          <w:rFonts w:ascii="Arial" w:hAnsi="Arial" w:cs="Simplified Arabic"/>
          <w:sz w:val="32"/>
          <w:szCs w:val="32"/>
          <w:rtl/>
        </w:rPr>
        <w:t>؛</w:t>
      </w:r>
    </w:p>
    <w:p w:rsidR="00022B33" w:rsidRPr="007746BA" w:rsidRDefault="00022B33" w:rsidP="007746BA">
      <w:pPr>
        <w:ind w:left="1211" w:right="284"/>
        <w:jc w:val="both"/>
        <w:rPr>
          <w:rFonts w:ascii="Arial" w:hAnsi="Arial" w:cs="Simplified Arabic"/>
          <w:sz w:val="8"/>
          <w:szCs w:val="8"/>
          <w:rtl/>
          <w:lang w:bidi="ar-MA"/>
        </w:rPr>
      </w:pPr>
    </w:p>
    <w:p w:rsidR="004E0661" w:rsidRPr="00022B33" w:rsidRDefault="00FE3026" w:rsidP="003774A5">
      <w:pPr>
        <w:pStyle w:val="Paragraphedeliste"/>
        <w:numPr>
          <w:ilvl w:val="0"/>
          <w:numId w:val="10"/>
        </w:numPr>
        <w:spacing w:before="240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22B33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B741A1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22B33">
        <w:rPr>
          <w:rFonts w:ascii="Arial" w:hAnsi="Arial" w:cs="Simplified Arabic"/>
          <w:sz w:val="32"/>
          <w:szCs w:val="32"/>
        </w:rPr>
        <w:t xml:space="preserve">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3774A5" w:rsidRPr="003774A5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>" ب</w:t>
      </w:r>
      <w:r w:rsidR="00AA1DB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93176" w:rsidRPr="00022B33">
        <w:rPr>
          <w:rFonts w:ascii="Arial" w:hAnsi="Arial" w:cs="Simplified Arabic"/>
          <w:sz w:val="32"/>
          <w:szCs w:val="32"/>
        </w:rPr>
        <w:t>0</w:t>
      </w:r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3774A5">
        <w:rPr>
          <w:rFonts w:ascii="Arial" w:hAnsi="Arial" w:cs="Simplified Arabic"/>
          <w:sz w:val="32"/>
          <w:szCs w:val="32"/>
        </w:rPr>
        <w:t>2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774A5" w:rsidRPr="00022B33">
        <w:rPr>
          <w:rFonts w:ascii="Arial" w:hAnsi="Arial" w:cs="Simplified Arabic"/>
          <w:sz w:val="32"/>
          <w:szCs w:val="32"/>
          <w:rtl/>
        </w:rPr>
        <w:t>و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676651" w:rsidRPr="00676651">
        <w:rPr>
          <w:rFonts w:ascii="Arial" w:hAnsi="Arial" w:cs="Arial"/>
          <w:sz w:val="32"/>
          <w:szCs w:val="32"/>
          <w:rtl/>
        </w:rPr>
        <w:t>نجارة الخشب وصنع منتجات من  الخشب والفلين</w:t>
      </w:r>
      <w:r w:rsidR="00793176" w:rsidRPr="00022B33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C80E25" w:rsidRPr="00022B3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774A5">
        <w:rPr>
          <w:rFonts w:ascii="Arial" w:hAnsi="Arial" w:cs="Simplified Arabic"/>
          <w:sz w:val="32"/>
          <w:szCs w:val="32"/>
        </w:rPr>
        <w:t xml:space="preserve"> </w:t>
      </w:r>
      <w:r w:rsidR="00676651">
        <w:rPr>
          <w:rFonts w:ascii="Arial" w:hAnsi="Arial" w:cs="Simplified Arabic"/>
          <w:sz w:val="32"/>
          <w:szCs w:val="32"/>
        </w:rPr>
        <w:t>1</w:t>
      </w:r>
      <w:r w:rsidR="00C80E25" w:rsidRPr="00022B33">
        <w:rPr>
          <w:rFonts w:ascii="Arial" w:hAnsi="Arial" w:cs="Simplified Arabic"/>
          <w:sz w:val="32"/>
          <w:szCs w:val="32"/>
        </w:rPr>
        <w:t>,</w:t>
      </w:r>
      <w:r w:rsidR="00B75183">
        <w:rPr>
          <w:rFonts w:ascii="Arial" w:hAnsi="Arial" w:cs="Simplified Arabic"/>
          <w:sz w:val="32"/>
          <w:szCs w:val="32"/>
        </w:rPr>
        <w:t>1</w:t>
      </w:r>
      <w:r w:rsidR="00C80E25" w:rsidRPr="00022B33">
        <w:rPr>
          <w:rFonts w:ascii="Arial" w:hAnsi="Arial" w:cs="Simplified Arabic"/>
          <w:sz w:val="32"/>
          <w:szCs w:val="32"/>
        </w:rPr>
        <w:t>%</w:t>
      </w:r>
      <w:r w:rsidR="003774A5" w:rsidRPr="003774A5">
        <w:rPr>
          <w:rFonts w:ascii="Arial" w:hAnsi="Arial" w:cs="Simplified Arabic"/>
          <w:sz w:val="32"/>
          <w:szCs w:val="32"/>
          <w:rtl/>
        </w:rPr>
        <w:t xml:space="preserve"> </w:t>
      </w:r>
      <w:r w:rsidR="003774A5" w:rsidRPr="00022B33">
        <w:rPr>
          <w:rFonts w:ascii="Arial" w:hAnsi="Arial" w:cs="Simplified Arabic"/>
          <w:sz w:val="32"/>
          <w:szCs w:val="32"/>
          <w:rtl/>
        </w:rPr>
        <w:t>و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3774A5" w:rsidRPr="00022B33">
        <w:rPr>
          <w:rFonts w:ascii="Arial" w:hAnsi="Arial" w:cs="Simplified Arabic"/>
          <w:sz w:val="32"/>
          <w:szCs w:val="32"/>
        </w:rPr>
        <w:t xml:space="preserve"> 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3774A5" w:rsidRPr="003774A5">
        <w:rPr>
          <w:rFonts w:ascii="Arial" w:hAnsi="Arial" w:cs="Arial"/>
          <w:sz w:val="32"/>
          <w:szCs w:val="32"/>
          <w:rtl/>
        </w:rPr>
        <w:t>صناعة النسيج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>"</w:t>
      </w:r>
      <w:r w:rsidR="003774A5" w:rsidRPr="0067665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774A5" w:rsidRPr="00022B33">
        <w:rPr>
          <w:rFonts w:ascii="Arial" w:hAnsi="Arial" w:cs="Simplified Arabic" w:hint="cs"/>
          <w:sz w:val="32"/>
          <w:szCs w:val="32"/>
          <w:rtl/>
        </w:rPr>
        <w:t>ب</w:t>
      </w:r>
      <w:r w:rsidR="003774A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774A5">
        <w:rPr>
          <w:rFonts w:ascii="Arial" w:hAnsi="Arial" w:cs="Simplified Arabic"/>
          <w:sz w:val="32"/>
          <w:szCs w:val="32"/>
        </w:rPr>
        <w:t>0</w:t>
      </w:r>
      <w:r w:rsidR="003774A5" w:rsidRPr="00022B33">
        <w:rPr>
          <w:rFonts w:ascii="Arial" w:hAnsi="Arial" w:cs="Simplified Arabic"/>
          <w:sz w:val="32"/>
          <w:szCs w:val="32"/>
        </w:rPr>
        <w:t>,</w:t>
      </w:r>
      <w:r w:rsidR="003774A5">
        <w:rPr>
          <w:rFonts w:ascii="Arial" w:hAnsi="Arial" w:cs="Simplified Arabic"/>
          <w:sz w:val="32"/>
          <w:szCs w:val="32"/>
        </w:rPr>
        <w:t>4</w:t>
      </w:r>
      <w:r w:rsidR="003774A5" w:rsidRPr="00022B33">
        <w:rPr>
          <w:rFonts w:ascii="Arial" w:hAnsi="Arial" w:cs="Simplified Arabic"/>
          <w:sz w:val="32"/>
          <w:szCs w:val="32"/>
        </w:rPr>
        <w:t>%</w:t>
      </w:r>
      <w:r w:rsidR="00022B33">
        <w:rPr>
          <w:rFonts w:ascii="Arial" w:hAnsi="Arial" w:cs="Simplified Arabic" w:hint="cs"/>
          <w:sz w:val="32"/>
          <w:szCs w:val="32"/>
          <w:rtl/>
        </w:rPr>
        <w:t>.</w:t>
      </w:r>
      <w:r w:rsidR="00FF034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Pr="00AA1DBD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793176" w:rsidRPr="00F53A5D" w:rsidRDefault="00B75183" w:rsidP="00F53A5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أما فيما يخص الارقام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لقطاعات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</w:rPr>
        <w:t>ت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</w:t>
      </w:r>
      <w:r w:rsidR="00793176" w:rsidRPr="00F53A5D">
        <w:rPr>
          <w:rFonts w:ascii="Arial" w:hAnsi="Arial" w:cs="Simplified Arabic"/>
          <w:sz w:val="32"/>
          <w:szCs w:val="32"/>
          <w:rtl/>
        </w:rPr>
        <w:t xml:space="preserve"> شهر </w:t>
      </w:r>
      <w:r w:rsidR="00793176">
        <w:rPr>
          <w:rFonts w:ascii="Arial" w:hAnsi="Arial" w:cs="Simplified Arabic" w:hint="cs"/>
          <w:sz w:val="32"/>
          <w:szCs w:val="32"/>
          <w:rtl/>
        </w:rPr>
        <w:t>ماي</w:t>
      </w:r>
      <w:r w:rsidR="00793176" w:rsidRPr="00F53A5D">
        <w:rPr>
          <w:rFonts w:ascii="Arial" w:hAnsi="Arial" w:cs="Simplified Arabic"/>
          <w:sz w:val="32"/>
          <w:szCs w:val="32"/>
        </w:rPr>
        <w:t>201</w:t>
      </w:r>
      <w:r w:rsidR="00290C0A" w:rsidRPr="00F53A5D">
        <w:rPr>
          <w:rFonts w:ascii="Arial" w:hAnsi="Arial" w:cs="Simplified Arabic"/>
          <w:sz w:val="32"/>
          <w:szCs w:val="32"/>
        </w:rPr>
        <w:t>8</w:t>
      </w:r>
      <w:r w:rsidR="003774A5" w:rsidRPr="00F53A5D">
        <w:rPr>
          <w:rFonts w:ascii="Arial" w:hAnsi="Arial" w:cs="Simplified Arabic"/>
          <w:sz w:val="32"/>
          <w:szCs w:val="32"/>
        </w:rPr>
        <w:t xml:space="preserve"> </w:t>
      </w:r>
      <w:r w:rsidR="00793176" w:rsidRPr="00F53A5D">
        <w:rPr>
          <w:rFonts w:ascii="Arial" w:hAnsi="Arial" w:cs="Simplified Arabic"/>
          <w:sz w:val="32"/>
          <w:szCs w:val="32"/>
          <w:rtl/>
        </w:rPr>
        <w:t>.</w:t>
      </w:r>
    </w:p>
    <w:p w:rsidR="00793176" w:rsidRPr="00F53A5D" w:rsidRDefault="00793176" w:rsidP="0079317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D84504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20"/>
        <w:gridCol w:w="2155"/>
        <w:gridCol w:w="681"/>
      </w:tblGrid>
      <w:tr w:rsidR="00276BDB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6BDB" w:rsidRPr="00BE6079" w:rsidRDefault="00276BDB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6BDB" w:rsidRPr="004B0C44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76BDB" w:rsidRPr="004B0C44" w:rsidRDefault="00276BDB" w:rsidP="00290C0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90C0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276BDB" w:rsidRPr="006F7AAE" w:rsidRDefault="00276BDB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50" w:type="dxa"/>
            <w:vAlign w:val="center"/>
          </w:tcPr>
          <w:p w:rsidR="0002549C" w:rsidRDefault="0002549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6BDB" w:rsidRPr="004B0C44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276BDB" w:rsidRPr="004B0C44" w:rsidRDefault="00276BDB" w:rsidP="00290C0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290C0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8</w:t>
            </w:r>
          </w:p>
          <w:p w:rsidR="0002549C" w:rsidRPr="0002549C" w:rsidRDefault="0002549C" w:rsidP="0002549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  <w:t>ماي</w:t>
            </w:r>
          </w:p>
          <w:p w:rsidR="00276BDB" w:rsidRPr="00525579" w:rsidRDefault="00276BDB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6BDB" w:rsidRPr="00525579" w:rsidRDefault="00276BDB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6BDB" w:rsidRPr="00BE6079" w:rsidRDefault="00276BDB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290C0A" w:rsidRPr="00537C21" w:rsidRDefault="00290C0A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90C0A" w:rsidRPr="00BE6079" w:rsidTr="00C2555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90C0A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0C0A" w:rsidRPr="00DD6C01" w:rsidRDefault="00290C0A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90C0A" w:rsidRPr="00DD6C01" w:rsidRDefault="00290C0A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90C0A" w:rsidRDefault="00290C0A" w:rsidP="00EB541F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290C0A" w:rsidRDefault="00290C0A" w:rsidP="00EB541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290C0A" w:rsidRPr="00DD6C01" w:rsidRDefault="00290C0A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290C0A" w:rsidRPr="00740F69" w:rsidRDefault="00290C0A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0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F53A5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49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F53A5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C3E76" w:rsidRPr="00537C21" w:rsidRDefault="007C3E76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7C3E76" w:rsidRDefault="007C3E76" w:rsidP="00F53A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F53A5D">
              <w:rPr>
                <w:rFonts w:ascii="Arial" w:hAnsi="Arial" w:cs="Arial"/>
              </w:rPr>
              <w:t>4</w:t>
            </w:r>
          </w:p>
        </w:tc>
        <w:tc>
          <w:tcPr>
            <w:tcW w:w="549" w:type="dxa"/>
            <w:vAlign w:val="bottom"/>
          </w:tcPr>
          <w:p w:rsidR="007C3E76" w:rsidRDefault="00F53A5D" w:rsidP="00F53A5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C3E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7C3E76" w:rsidRDefault="007C3E76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</w:t>
            </w:r>
            <w:r w:rsidR="009B7182">
              <w:rPr>
                <w:rFonts w:ascii="Arial" w:hAnsi="Arial" w:cs="Arial"/>
              </w:rPr>
              <w:t>5</w:t>
            </w:r>
          </w:p>
        </w:tc>
        <w:tc>
          <w:tcPr>
            <w:tcW w:w="549" w:type="dxa"/>
            <w:vAlign w:val="bottom"/>
          </w:tcPr>
          <w:p w:rsidR="007C3E76" w:rsidRDefault="007C3E76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9B7182">
              <w:rPr>
                <w:rFonts w:ascii="Arial" w:hAnsi="Arial" w:cs="Arial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7C3E76" w:rsidRDefault="009B7182" w:rsidP="009B718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</w:t>
            </w:r>
            <w:r w:rsidR="007C3E7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C3E76" w:rsidRPr="00BE6079" w:rsidTr="00C2555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C3E76" w:rsidRPr="00740F69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C3E76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C3E76" w:rsidRPr="007452C1" w:rsidRDefault="007C3E76" w:rsidP="00C2555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C3E76" w:rsidRPr="00BE6079" w:rsidTr="00C2555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C3E76" w:rsidRPr="00B53241" w:rsidRDefault="007C3E76" w:rsidP="00C2555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 w:rsidRPr="007C3E76"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C3E76" w:rsidRPr="00CF11CF" w:rsidRDefault="007C3E76" w:rsidP="00C2555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C3E76" w:rsidRPr="00BE6079" w:rsidTr="00C2555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C3E76" w:rsidRPr="00DD6C01" w:rsidRDefault="007C3E76" w:rsidP="00C2555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C3E76" w:rsidRPr="00DD6C01" w:rsidRDefault="007C3E76" w:rsidP="00C2555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7C3E76" w:rsidRPr="007C3E76" w:rsidRDefault="007C3E76" w:rsidP="007C3E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3E76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DD6C01" w:rsidRDefault="007C3E76" w:rsidP="00C2555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C3E76" w:rsidRPr="00CF11CF" w:rsidRDefault="007C3E76" w:rsidP="00C2555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C3E76" w:rsidRPr="00BE6079" w:rsidTr="00C2555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C3E76" w:rsidRPr="00537C21" w:rsidRDefault="007C3E76" w:rsidP="00C2555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C3E76" w:rsidRPr="00824379" w:rsidRDefault="007C3E76" w:rsidP="00C2555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7C3E76" w:rsidRDefault="007C3E76" w:rsidP="007C3E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gridSpan w:val="2"/>
            <w:vAlign w:val="center"/>
          </w:tcPr>
          <w:p w:rsidR="007C3E76" w:rsidRPr="00824379" w:rsidRDefault="007C3E76" w:rsidP="00C2555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C3E76" w:rsidRPr="00CD7F18" w:rsidRDefault="007C3E76" w:rsidP="00C2555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2E1301" w:rsidRDefault="002E1301" w:rsidP="002E1301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2E1301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5132"/>
    <w:rsid w:val="00007CEE"/>
    <w:rsid w:val="0001145A"/>
    <w:rsid w:val="0001443F"/>
    <w:rsid w:val="000226DF"/>
    <w:rsid w:val="00022B33"/>
    <w:rsid w:val="0002549C"/>
    <w:rsid w:val="000317FA"/>
    <w:rsid w:val="000333FE"/>
    <w:rsid w:val="00034912"/>
    <w:rsid w:val="0003654F"/>
    <w:rsid w:val="00041123"/>
    <w:rsid w:val="000438CD"/>
    <w:rsid w:val="00046140"/>
    <w:rsid w:val="00046871"/>
    <w:rsid w:val="000566AD"/>
    <w:rsid w:val="00060819"/>
    <w:rsid w:val="000646E2"/>
    <w:rsid w:val="00082F1B"/>
    <w:rsid w:val="0008534E"/>
    <w:rsid w:val="00085BF5"/>
    <w:rsid w:val="000923BB"/>
    <w:rsid w:val="00095A50"/>
    <w:rsid w:val="00096387"/>
    <w:rsid w:val="000B21DD"/>
    <w:rsid w:val="000B4263"/>
    <w:rsid w:val="000C145B"/>
    <w:rsid w:val="000C3BBE"/>
    <w:rsid w:val="000E43EC"/>
    <w:rsid w:val="000E54E1"/>
    <w:rsid w:val="000E59E1"/>
    <w:rsid w:val="000F080A"/>
    <w:rsid w:val="000F101B"/>
    <w:rsid w:val="000F5CE4"/>
    <w:rsid w:val="000F6BFC"/>
    <w:rsid w:val="000F7A7D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54BB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2F37"/>
    <w:rsid w:val="00223F3F"/>
    <w:rsid w:val="002307CC"/>
    <w:rsid w:val="00240F0B"/>
    <w:rsid w:val="00243EF3"/>
    <w:rsid w:val="002446A5"/>
    <w:rsid w:val="00247B25"/>
    <w:rsid w:val="00261244"/>
    <w:rsid w:val="00265DCA"/>
    <w:rsid w:val="002713C6"/>
    <w:rsid w:val="0027269D"/>
    <w:rsid w:val="0027481F"/>
    <w:rsid w:val="00275161"/>
    <w:rsid w:val="00276BDB"/>
    <w:rsid w:val="002778C2"/>
    <w:rsid w:val="00281DC4"/>
    <w:rsid w:val="002864CA"/>
    <w:rsid w:val="00287321"/>
    <w:rsid w:val="00290C0A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30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74A5"/>
    <w:rsid w:val="00383673"/>
    <w:rsid w:val="00394872"/>
    <w:rsid w:val="0039516A"/>
    <w:rsid w:val="00397440"/>
    <w:rsid w:val="003A349E"/>
    <w:rsid w:val="003A3578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1A7E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18F8"/>
    <w:rsid w:val="00525579"/>
    <w:rsid w:val="00527A58"/>
    <w:rsid w:val="005350B5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351C"/>
    <w:rsid w:val="0060142B"/>
    <w:rsid w:val="00601BF9"/>
    <w:rsid w:val="00611FE0"/>
    <w:rsid w:val="00621300"/>
    <w:rsid w:val="00622524"/>
    <w:rsid w:val="00624B32"/>
    <w:rsid w:val="00626951"/>
    <w:rsid w:val="006330D2"/>
    <w:rsid w:val="00636F5C"/>
    <w:rsid w:val="00637B14"/>
    <w:rsid w:val="0064232F"/>
    <w:rsid w:val="0064400C"/>
    <w:rsid w:val="0064673E"/>
    <w:rsid w:val="00650FBE"/>
    <w:rsid w:val="00654F29"/>
    <w:rsid w:val="00661572"/>
    <w:rsid w:val="00663797"/>
    <w:rsid w:val="00676651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1BC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746BA"/>
    <w:rsid w:val="007806D5"/>
    <w:rsid w:val="0078207C"/>
    <w:rsid w:val="007878A6"/>
    <w:rsid w:val="00792250"/>
    <w:rsid w:val="00793176"/>
    <w:rsid w:val="0079340A"/>
    <w:rsid w:val="00794803"/>
    <w:rsid w:val="007B30CD"/>
    <w:rsid w:val="007B3D7B"/>
    <w:rsid w:val="007B4692"/>
    <w:rsid w:val="007B6165"/>
    <w:rsid w:val="007B7539"/>
    <w:rsid w:val="007C3E76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D90"/>
    <w:rsid w:val="00830FEC"/>
    <w:rsid w:val="00831757"/>
    <w:rsid w:val="00833049"/>
    <w:rsid w:val="00833665"/>
    <w:rsid w:val="00834D02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2EC5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53F2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B7182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1DBD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75183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B5DD0"/>
    <w:rsid w:val="00BC6E51"/>
    <w:rsid w:val="00BD611A"/>
    <w:rsid w:val="00BE55BC"/>
    <w:rsid w:val="00BF589A"/>
    <w:rsid w:val="00BF6C01"/>
    <w:rsid w:val="00BF749F"/>
    <w:rsid w:val="00C01BC6"/>
    <w:rsid w:val="00C070B8"/>
    <w:rsid w:val="00C14E4D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0917"/>
    <w:rsid w:val="00CB42E6"/>
    <w:rsid w:val="00CB5F4F"/>
    <w:rsid w:val="00CC2B57"/>
    <w:rsid w:val="00CC377D"/>
    <w:rsid w:val="00CC5C49"/>
    <w:rsid w:val="00CC6A0F"/>
    <w:rsid w:val="00CD00EC"/>
    <w:rsid w:val="00CD12B6"/>
    <w:rsid w:val="00CD32F0"/>
    <w:rsid w:val="00CD6D2A"/>
    <w:rsid w:val="00CD7F18"/>
    <w:rsid w:val="00CE296F"/>
    <w:rsid w:val="00CE697B"/>
    <w:rsid w:val="00CE7CFA"/>
    <w:rsid w:val="00CF11CF"/>
    <w:rsid w:val="00CF45B7"/>
    <w:rsid w:val="00CF767C"/>
    <w:rsid w:val="00D01651"/>
    <w:rsid w:val="00D066E5"/>
    <w:rsid w:val="00D150EF"/>
    <w:rsid w:val="00D16D6A"/>
    <w:rsid w:val="00D31855"/>
    <w:rsid w:val="00D40038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5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6CC5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042F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35BF0"/>
    <w:rsid w:val="00F4586A"/>
    <w:rsid w:val="00F4764E"/>
    <w:rsid w:val="00F510D9"/>
    <w:rsid w:val="00F512F2"/>
    <w:rsid w:val="00F53A5D"/>
    <w:rsid w:val="00F639AE"/>
    <w:rsid w:val="00F65095"/>
    <w:rsid w:val="00F82E5E"/>
    <w:rsid w:val="00F9187A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2018-06-27T14:01:00Z</cp:lastPrinted>
  <dcterms:created xsi:type="dcterms:W3CDTF">2018-06-28T11:03:00Z</dcterms:created>
  <dcterms:modified xsi:type="dcterms:W3CDTF">2018-06-28T11:05:00Z</dcterms:modified>
</cp:coreProperties>
</file>