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CD1212" w:rsidP="00CD1212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4E2E05" w:rsidRDefault="004E2E05" w:rsidP="00A250D1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FE08DD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FE08D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NOVEMBRE 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C871A5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7</w:t>
      </w: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4E2E05" w:rsidRPr="004671FE" w:rsidRDefault="004E2E05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FE08DD" w:rsidP="001A715B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la 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9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1A715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1A715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1A715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7161A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9F46A4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35043D">
        <w:rPr>
          <w:rFonts w:ascii="Arial" w:hAnsi="Arial" w:cs="Arial"/>
          <w:sz w:val="24"/>
          <w:szCs w:val="24"/>
          <w:lang w:bidi="ar-MA"/>
        </w:rPr>
        <w:t>e novembre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7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35043D">
        <w:rPr>
          <w:rFonts w:ascii="Arial" w:hAnsi="Arial" w:cs="Arial"/>
          <w:sz w:val="24"/>
          <w:szCs w:val="24"/>
          <w:lang w:bidi="ar-MA"/>
        </w:rPr>
        <w:t>hausse</w:t>
      </w:r>
      <w:r w:rsidR="00302A81">
        <w:rPr>
          <w:rFonts w:ascii="Arial" w:hAnsi="Arial" w:cs="Arial"/>
          <w:sz w:val="24"/>
          <w:szCs w:val="24"/>
          <w:lang w:bidi="ar-MA"/>
        </w:rPr>
        <w:t xml:space="preserve"> de 0</w:t>
      </w:r>
      <w:r w:rsidR="002207A5">
        <w:rPr>
          <w:rFonts w:ascii="Arial" w:hAnsi="Arial" w:cs="Arial"/>
          <w:sz w:val="24"/>
          <w:szCs w:val="24"/>
          <w:lang w:bidi="ar-MA"/>
        </w:rPr>
        <w:t>,</w:t>
      </w:r>
      <w:r w:rsidR="0035043D">
        <w:rPr>
          <w:rFonts w:ascii="Arial" w:hAnsi="Arial" w:cs="Arial"/>
          <w:sz w:val="24"/>
          <w:szCs w:val="24"/>
          <w:lang w:bidi="ar-MA"/>
        </w:rPr>
        <w:t>4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35043D">
        <w:rPr>
          <w:rFonts w:ascii="Arial" w:hAnsi="Arial" w:cs="Arial"/>
          <w:sz w:val="24"/>
          <w:szCs w:val="24"/>
          <w:lang w:bidi="ar-MA"/>
        </w:rPr>
        <w:t>augmentation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>hausse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2207A5">
        <w:rPr>
          <w:rFonts w:ascii="Arial" w:hAnsi="Arial" w:cs="Arial"/>
          <w:sz w:val="24"/>
          <w:szCs w:val="24"/>
          <w:lang w:bidi="ar-MA"/>
        </w:rPr>
        <w:t>0,</w:t>
      </w:r>
      <w:r w:rsidR="0035043D">
        <w:rPr>
          <w:rFonts w:ascii="Arial" w:hAnsi="Arial" w:cs="Arial"/>
          <w:sz w:val="24"/>
          <w:szCs w:val="24"/>
          <w:lang w:bidi="ar-MA"/>
        </w:rPr>
        <w:t>9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 0,</w:t>
      </w:r>
      <w:r w:rsidR="009F46A4">
        <w:rPr>
          <w:rFonts w:ascii="Arial" w:hAnsi="Arial" w:cs="Arial"/>
          <w:sz w:val="24"/>
          <w:szCs w:val="24"/>
          <w:lang w:bidi="ar-MA"/>
        </w:rPr>
        <w:t>2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%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F956B8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>hausses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2207A5">
        <w:rPr>
          <w:rFonts w:ascii="Arial" w:hAnsi="Arial" w:cs="Arial"/>
          <w:sz w:val="24"/>
          <w:szCs w:val="24"/>
          <w:lang w:bidi="ar-MA"/>
        </w:rPr>
        <w:t>octobre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et novembre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7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35043D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35043D">
        <w:rPr>
          <w:rFonts w:ascii="Arial" w:hAnsi="Arial" w:cs="Arial"/>
          <w:sz w:val="24"/>
          <w:szCs w:val="24"/>
          <w:lang w:bidi="ar-MA"/>
        </w:rPr>
        <w:t>5,7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>, le « 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lait, fromage et </w:t>
      </w:r>
      <w:r w:rsidR="001E4E88">
        <w:rPr>
          <w:rFonts w:ascii="Arial" w:hAnsi="Arial" w:cs="Arial"/>
          <w:sz w:val="24"/>
          <w:szCs w:val="24"/>
          <w:lang w:bidi="ar-MA"/>
        </w:rPr>
        <w:t>œufs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2207A5">
        <w:rPr>
          <w:rFonts w:ascii="Arial" w:hAnsi="Arial" w:cs="Arial"/>
          <w:sz w:val="24"/>
          <w:szCs w:val="24"/>
          <w:lang w:bidi="ar-MA"/>
        </w:rPr>
        <w:t>2,</w:t>
      </w:r>
      <w:r w:rsidR="0035043D">
        <w:rPr>
          <w:rFonts w:ascii="Arial" w:hAnsi="Arial" w:cs="Arial"/>
          <w:sz w:val="24"/>
          <w:szCs w:val="24"/>
          <w:lang w:bidi="ar-MA"/>
        </w:rPr>
        <w:t>1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2207A5">
        <w:rPr>
          <w:rFonts w:ascii="Arial" w:hAnsi="Arial" w:cs="Arial"/>
          <w:sz w:val="24"/>
          <w:szCs w:val="24"/>
          <w:lang w:bidi="ar-MA"/>
        </w:rPr>
        <w:t>, les « </w:t>
      </w:r>
      <w:r w:rsidR="0035043D">
        <w:rPr>
          <w:rFonts w:ascii="Arial" w:hAnsi="Arial" w:cs="Arial"/>
          <w:sz w:val="24"/>
          <w:szCs w:val="24"/>
          <w:lang w:bidi="ar-MA"/>
        </w:rPr>
        <w:t>huiles et graisses</w:t>
      </w:r>
      <w:r w:rsidR="00D13A2C">
        <w:rPr>
          <w:rFonts w:ascii="Arial" w:hAnsi="Arial" w:cs="Arial"/>
          <w:sz w:val="24"/>
          <w:szCs w:val="24"/>
          <w:lang w:bidi="ar-MA"/>
        </w:rPr>
        <w:t> » avec 1,</w:t>
      </w:r>
      <w:r w:rsidR="00F956B8">
        <w:rPr>
          <w:rFonts w:ascii="Arial" w:hAnsi="Arial" w:cs="Arial"/>
          <w:sz w:val="24"/>
          <w:szCs w:val="24"/>
          <w:lang w:bidi="ar-MA"/>
        </w:rPr>
        <w:t>6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% </w:t>
      </w:r>
      <w:r w:rsidR="007864DE">
        <w:rPr>
          <w:rFonts w:ascii="Arial" w:hAnsi="Arial" w:cs="Arial"/>
          <w:sz w:val="24"/>
          <w:szCs w:val="24"/>
          <w:lang w:bidi="ar-MA"/>
        </w:rPr>
        <w:t>et le</w:t>
      </w:r>
      <w:r w:rsidR="0035043D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 « </w:t>
      </w:r>
      <w:r w:rsidR="0035043D">
        <w:rPr>
          <w:rFonts w:ascii="Arial" w:hAnsi="Arial" w:cs="Arial"/>
          <w:sz w:val="24"/>
          <w:szCs w:val="24"/>
          <w:lang w:bidi="ar-MA"/>
        </w:rPr>
        <w:t>viandes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2207A5">
        <w:rPr>
          <w:rFonts w:ascii="Arial" w:hAnsi="Arial" w:cs="Arial"/>
          <w:sz w:val="24"/>
          <w:szCs w:val="24"/>
          <w:lang w:bidi="ar-MA"/>
        </w:rPr>
        <w:t>0,</w:t>
      </w:r>
      <w:r w:rsidR="0035043D">
        <w:rPr>
          <w:rFonts w:ascii="Arial" w:hAnsi="Arial" w:cs="Arial"/>
          <w:sz w:val="24"/>
          <w:szCs w:val="24"/>
          <w:lang w:bidi="ar-MA"/>
        </w:rPr>
        <w:t>2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A52ED3">
        <w:rPr>
          <w:rFonts w:ascii="Arial" w:hAnsi="Arial" w:cs="Arial"/>
          <w:sz w:val="24"/>
          <w:szCs w:val="24"/>
          <w:lang w:bidi="ar-MA"/>
        </w:rPr>
        <w:t>.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En revanche, les prix ont </w:t>
      </w:r>
      <w:r w:rsidR="0035043D">
        <w:rPr>
          <w:rFonts w:ascii="Arial" w:hAnsi="Arial" w:cs="Arial"/>
          <w:sz w:val="24"/>
          <w:szCs w:val="24"/>
          <w:lang w:bidi="ar-MA"/>
        </w:rPr>
        <w:t>diminué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de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 </w:t>
      </w:r>
      <w:r w:rsidR="00F956B8">
        <w:rPr>
          <w:rFonts w:ascii="Arial" w:hAnsi="Arial" w:cs="Arial"/>
          <w:sz w:val="24"/>
          <w:szCs w:val="24"/>
          <w:lang w:bidi="ar-MA"/>
        </w:rPr>
        <w:t>1</w:t>
      </w:r>
      <w:r w:rsidR="00542C79">
        <w:rPr>
          <w:rFonts w:ascii="Arial" w:hAnsi="Arial" w:cs="Arial"/>
          <w:sz w:val="24"/>
          <w:szCs w:val="24"/>
          <w:lang w:bidi="ar-MA"/>
        </w:rPr>
        <w:t>,</w:t>
      </w:r>
      <w:r w:rsidR="00F956B8">
        <w:rPr>
          <w:rFonts w:ascii="Arial" w:hAnsi="Arial" w:cs="Arial"/>
          <w:sz w:val="24"/>
          <w:szCs w:val="24"/>
          <w:lang w:bidi="ar-MA"/>
        </w:rPr>
        <w:t>9</w:t>
      </w:r>
      <w:r w:rsidR="00542C79">
        <w:rPr>
          <w:rFonts w:ascii="Arial" w:hAnsi="Arial" w:cs="Arial"/>
          <w:sz w:val="24"/>
          <w:szCs w:val="24"/>
          <w:lang w:bidi="ar-MA"/>
        </w:rPr>
        <w:t>% pour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>les « fruits</w:t>
      </w:r>
      <w:r w:rsidR="00542C79">
        <w:rPr>
          <w:rFonts w:ascii="Arial" w:hAnsi="Arial" w:cs="Arial"/>
          <w:sz w:val="24"/>
          <w:szCs w:val="24"/>
          <w:lang w:bidi="ar-MA"/>
        </w:rPr>
        <w:t> »</w:t>
      </w:r>
      <w:r w:rsidR="001E4E88">
        <w:rPr>
          <w:rFonts w:ascii="Arial" w:hAnsi="Arial" w:cs="Arial"/>
          <w:sz w:val="24"/>
          <w:szCs w:val="24"/>
          <w:lang w:bidi="ar-MA"/>
        </w:rPr>
        <w:t xml:space="preserve"> et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 de 1,</w:t>
      </w:r>
      <w:r w:rsidR="0035043D">
        <w:rPr>
          <w:rFonts w:ascii="Arial" w:hAnsi="Arial" w:cs="Arial"/>
          <w:sz w:val="24"/>
          <w:szCs w:val="24"/>
          <w:lang w:bidi="ar-MA"/>
        </w:rPr>
        <w:t>8</w:t>
      </w:r>
      <w:r w:rsidR="00542C79">
        <w:rPr>
          <w:rFonts w:ascii="Arial" w:hAnsi="Arial" w:cs="Arial"/>
          <w:sz w:val="24"/>
          <w:szCs w:val="24"/>
          <w:lang w:bidi="ar-MA"/>
        </w:rPr>
        <w:t>% pour les « 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poissons et fruits de mer ». </w:t>
      </w:r>
      <w:r w:rsidR="00D13A2C">
        <w:rPr>
          <w:rFonts w:ascii="Arial" w:hAnsi="Arial" w:cs="Arial"/>
          <w:sz w:val="24"/>
          <w:szCs w:val="24"/>
          <w:lang w:bidi="ar-MA"/>
        </w:rPr>
        <w:t>P</w:t>
      </w:r>
      <w:r w:rsidR="00F10E07">
        <w:rPr>
          <w:rFonts w:ascii="Arial" w:hAnsi="Arial" w:cs="Arial"/>
          <w:sz w:val="24"/>
          <w:szCs w:val="24"/>
          <w:lang w:bidi="ar-MA"/>
        </w:rPr>
        <w:t>our les produits non alimentaires, l</w:t>
      </w:r>
      <w:r w:rsidR="00302A81">
        <w:rPr>
          <w:rFonts w:ascii="Arial" w:hAnsi="Arial" w:cs="Arial"/>
          <w:sz w:val="24"/>
          <w:szCs w:val="24"/>
          <w:lang w:bidi="ar-MA"/>
        </w:rPr>
        <w:t>a</w:t>
      </w:r>
      <w:r w:rsidR="00F10E07">
        <w:rPr>
          <w:rFonts w:ascii="Arial" w:hAnsi="Arial" w:cs="Arial"/>
          <w:sz w:val="24"/>
          <w:szCs w:val="24"/>
          <w:lang w:bidi="ar-MA"/>
        </w:rPr>
        <w:t xml:space="preserve"> </w:t>
      </w:r>
      <w:r w:rsidR="00302A81">
        <w:rPr>
          <w:rFonts w:ascii="Arial" w:hAnsi="Arial" w:cs="Arial"/>
          <w:sz w:val="24"/>
          <w:szCs w:val="24"/>
          <w:lang w:bidi="ar-MA"/>
        </w:rPr>
        <w:t>hausse</w:t>
      </w:r>
      <w:r w:rsidR="008F4B00">
        <w:rPr>
          <w:rFonts w:ascii="Arial" w:hAnsi="Arial" w:cs="Arial"/>
          <w:sz w:val="24"/>
          <w:szCs w:val="24"/>
          <w:lang w:bidi="ar-MA"/>
        </w:rPr>
        <w:t xml:space="preserve"> </w:t>
      </w:r>
      <w:r w:rsidR="00302A81">
        <w:rPr>
          <w:rFonts w:ascii="Arial" w:hAnsi="Arial" w:cs="Arial"/>
          <w:sz w:val="24"/>
          <w:szCs w:val="24"/>
          <w:lang w:bidi="ar-MA"/>
        </w:rPr>
        <w:t>a</w:t>
      </w:r>
      <w:r w:rsidR="00F10E07">
        <w:rPr>
          <w:rFonts w:ascii="Arial" w:hAnsi="Arial" w:cs="Arial"/>
          <w:sz w:val="24"/>
          <w:szCs w:val="24"/>
          <w:lang w:bidi="ar-MA"/>
        </w:rPr>
        <w:t xml:space="preserve"> </w:t>
      </w:r>
      <w:r w:rsidR="00CB31B4">
        <w:rPr>
          <w:rFonts w:ascii="Arial" w:hAnsi="Arial" w:cs="Arial"/>
          <w:sz w:val="24"/>
          <w:szCs w:val="24"/>
          <w:lang w:bidi="ar-MA"/>
        </w:rPr>
        <w:t>concerné</w:t>
      </w:r>
      <w:r w:rsidR="00F10E07">
        <w:rPr>
          <w:rFonts w:ascii="Arial" w:hAnsi="Arial" w:cs="Arial"/>
          <w:sz w:val="24"/>
          <w:szCs w:val="24"/>
          <w:lang w:bidi="ar-MA"/>
        </w:rPr>
        <w:t> </w:t>
      </w:r>
      <w:r w:rsidR="00302A81">
        <w:rPr>
          <w:rFonts w:ascii="Arial" w:hAnsi="Arial" w:cs="Arial"/>
          <w:sz w:val="24"/>
          <w:szCs w:val="24"/>
          <w:lang w:bidi="ar-MA"/>
        </w:rPr>
        <w:t xml:space="preserve">principalement </w:t>
      </w:r>
      <w:r w:rsidR="00F10E07">
        <w:rPr>
          <w:rFonts w:ascii="Arial" w:hAnsi="Arial" w:cs="Arial"/>
          <w:sz w:val="24"/>
          <w:szCs w:val="24"/>
          <w:lang w:bidi="ar-MA"/>
        </w:rPr>
        <w:t>les « carburant</w:t>
      </w:r>
      <w:r w:rsidR="00490E21">
        <w:rPr>
          <w:rFonts w:ascii="Arial" w:hAnsi="Arial" w:cs="Arial"/>
          <w:sz w:val="24"/>
          <w:szCs w:val="24"/>
          <w:lang w:bidi="ar-MA"/>
        </w:rPr>
        <w:t>s</w:t>
      </w:r>
      <w:r w:rsidR="00F10E07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35043D">
        <w:rPr>
          <w:rFonts w:ascii="Arial" w:hAnsi="Arial" w:cs="Arial"/>
          <w:sz w:val="24"/>
          <w:szCs w:val="24"/>
          <w:lang w:bidi="ar-MA"/>
        </w:rPr>
        <w:t>1,8</w:t>
      </w:r>
      <w:r w:rsidR="00835736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4E2E05" w:rsidRDefault="000B6311" w:rsidP="004E2E05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35043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35043D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>à Al-Hoceima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35043D">
        <w:rPr>
          <w:rFonts w:ascii="Arial" w:hAnsi="Arial" w:cs="Arial"/>
          <w:sz w:val="24"/>
          <w:szCs w:val="24"/>
          <w:lang w:bidi="ar-MA"/>
        </w:rPr>
        <w:t>1,4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35043D">
        <w:rPr>
          <w:rFonts w:ascii="Arial" w:hAnsi="Arial" w:cs="Arial"/>
          <w:sz w:val="24"/>
          <w:szCs w:val="24"/>
          <w:lang w:bidi="ar-MA"/>
        </w:rPr>
        <w:t>Béni-Mellal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avec </w:t>
      </w:r>
      <w:r w:rsidR="0035043D">
        <w:rPr>
          <w:rFonts w:ascii="Arial" w:hAnsi="Arial" w:cs="Arial"/>
          <w:sz w:val="24"/>
          <w:szCs w:val="24"/>
          <w:lang w:bidi="ar-MA"/>
        </w:rPr>
        <w:t>1,1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A93AAE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35043D">
        <w:rPr>
          <w:rFonts w:ascii="Arial" w:hAnsi="Arial" w:cs="Arial"/>
          <w:sz w:val="24"/>
          <w:szCs w:val="24"/>
          <w:lang w:bidi="ar-MA"/>
        </w:rPr>
        <w:t>Agadir et Settat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35043D">
        <w:rPr>
          <w:rFonts w:ascii="Arial" w:hAnsi="Arial" w:cs="Arial"/>
          <w:sz w:val="24"/>
          <w:szCs w:val="24"/>
          <w:lang w:bidi="ar-MA"/>
        </w:rPr>
        <w:t>9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35043D">
        <w:rPr>
          <w:rFonts w:ascii="Arial" w:hAnsi="Arial" w:cs="Arial"/>
          <w:sz w:val="24"/>
          <w:szCs w:val="24"/>
          <w:lang w:bidi="ar-MA"/>
        </w:rPr>
        <w:t>, à Tétouan avec 0,8%, à Marrakech et Dakhla avec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0,7%, à Kénitra avec 0,6% 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et à </w:t>
      </w:r>
      <w:r w:rsidR="0035043D">
        <w:rPr>
          <w:rFonts w:ascii="Arial" w:hAnsi="Arial" w:cs="Arial"/>
          <w:sz w:val="24"/>
          <w:szCs w:val="24"/>
          <w:lang w:bidi="ar-MA"/>
        </w:rPr>
        <w:t>Casablanca et Fès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835736">
        <w:rPr>
          <w:rFonts w:ascii="Arial" w:hAnsi="Arial" w:cs="Arial"/>
          <w:sz w:val="24"/>
          <w:szCs w:val="24"/>
          <w:lang w:bidi="ar-MA"/>
        </w:rPr>
        <w:t>0,</w:t>
      </w:r>
      <w:r w:rsidR="0035043D">
        <w:rPr>
          <w:rFonts w:ascii="Arial" w:hAnsi="Arial" w:cs="Arial"/>
          <w:sz w:val="24"/>
          <w:szCs w:val="24"/>
          <w:lang w:bidi="ar-MA"/>
        </w:rPr>
        <w:t>5</w:t>
      </w:r>
      <w:r w:rsidR="00E75005">
        <w:rPr>
          <w:rFonts w:ascii="Arial" w:hAnsi="Arial" w:cs="Arial"/>
          <w:sz w:val="24"/>
          <w:szCs w:val="24"/>
          <w:lang w:bidi="ar-MA"/>
        </w:rPr>
        <w:t xml:space="preserve">%.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35043D">
        <w:rPr>
          <w:rFonts w:ascii="Arial" w:hAnsi="Arial" w:cs="Arial"/>
          <w:sz w:val="24"/>
          <w:szCs w:val="24"/>
          <w:lang w:bidi="ar-MA"/>
        </w:rPr>
        <w:t>une diminution</w:t>
      </w:r>
      <w:r w:rsidR="00835736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 </w:t>
      </w:r>
      <w:r w:rsidR="0091243D">
        <w:rPr>
          <w:rFonts w:ascii="Arial" w:hAnsi="Arial" w:cs="Arial"/>
          <w:sz w:val="24"/>
          <w:szCs w:val="24"/>
          <w:lang w:bidi="ar-MA"/>
        </w:rPr>
        <w:t>été enregistré</w:t>
      </w:r>
      <w:r w:rsidR="00E75005">
        <w:rPr>
          <w:rFonts w:ascii="Arial" w:hAnsi="Arial" w:cs="Arial"/>
          <w:sz w:val="24"/>
          <w:szCs w:val="24"/>
          <w:lang w:bidi="ar-MA"/>
        </w:rPr>
        <w:t>e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à </w:t>
      </w:r>
      <w:r w:rsidR="00835736">
        <w:rPr>
          <w:rFonts w:ascii="Arial" w:hAnsi="Arial" w:cs="Arial"/>
          <w:sz w:val="24"/>
          <w:szCs w:val="24"/>
          <w:lang w:bidi="ar-MA"/>
        </w:rPr>
        <w:t>Guelmim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984287">
        <w:rPr>
          <w:rFonts w:ascii="Arial" w:hAnsi="Arial" w:cs="Arial"/>
          <w:sz w:val="24"/>
          <w:szCs w:val="24"/>
          <w:lang w:bidi="ar-MA"/>
        </w:rPr>
        <w:t>0,</w:t>
      </w:r>
      <w:r w:rsidR="0035043D">
        <w:rPr>
          <w:rFonts w:ascii="Arial" w:hAnsi="Arial" w:cs="Arial"/>
          <w:sz w:val="24"/>
          <w:szCs w:val="24"/>
          <w:lang w:bidi="ar-MA"/>
        </w:rPr>
        <w:t>2</w:t>
      </w:r>
      <w:r w:rsidR="001E4E88">
        <w:rPr>
          <w:rFonts w:ascii="Arial" w:hAnsi="Arial" w:cs="Arial"/>
          <w:sz w:val="24"/>
          <w:szCs w:val="24"/>
          <w:lang w:bidi="ar-MA"/>
        </w:rPr>
        <w:t>%</w:t>
      </w:r>
      <w:r w:rsidR="0035043D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4C2B4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35043D">
        <w:rPr>
          <w:rFonts w:ascii="Arial" w:hAnsi="Arial" w:cs="Arial"/>
          <w:sz w:val="24"/>
          <w:szCs w:val="24"/>
          <w:lang w:bidi="ar-MA"/>
        </w:rPr>
        <w:t>1,3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35043D">
        <w:rPr>
          <w:rFonts w:ascii="Arial" w:hAnsi="Arial" w:cs="Arial"/>
          <w:sz w:val="24"/>
          <w:szCs w:val="24"/>
          <w:lang w:bidi="ar-MA"/>
        </w:rPr>
        <w:t>de novembre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7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4C2B4C">
        <w:rPr>
          <w:rFonts w:ascii="Arial" w:hAnsi="Arial" w:cs="Arial"/>
          <w:sz w:val="24"/>
          <w:szCs w:val="24"/>
          <w:lang w:bidi="ar-MA"/>
        </w:rPr>
        <w:t xml:space="preserve">de 1,3%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et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35043D">
        <w:rPr>
          <w:rFonts w:ascii="Arial" w:hAnsi="Arial" w:cs="Arial"/>
          <w:sz w:val="24"/>
          <w:szCs w:val="24"/>
          <w:lang w:bidi="ar-MA"/>
        </w:rPr>
        <w:t>1,</w:t>
      </w:r>
      <w:r w:rsidR="004C2B4C">
        <w:rPr>
          <w:rFonts w:ascii="Arial" w:hAnsi="Arial" w:cs="Arial"/>
          <w:sz w:val="24"/>
          <w:szCs w:val="24"/>
          <w:lang w:bidi="ar-MA"/>
        </w:rPr>
        <w:t>4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835736">
        <w:rPr>
          <w:rFonts w:ascii="Arial" w:hAnsi="Arial" w:cs="Arial"/>
          <w:spacing w:val="-2"/>
          <w:sz w:val="24"/>
          <w:szCs w:val="24"/>
          <w:lang w:bidi="ar-MA"/>
        </w:rPr>
        <w:t>stagnation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37439B">
        <w:rPr>
          <w:rFonts w:ascii="Arial" w:hAnsi="Arial" w:cs="Arial"/>
          <w:spacing w:val="-2"/>
          <w:sz w:val="24"/>
          <w:szCs w:val="24"/>
          <w:lang w:bidi="ar-MA"/>
        </w:rPr>
        <w:t>3</w:t>
      </w:r>
      <w:r w:rsidR="00A12787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35043D">
        <w:rPr>
          <w:rFonts w:ascii="Arial" w:hAnsi="Arial" w:cs="Arial"/>
          <w:spacing w:val="-2"/>
          <w:sz w:val="24"/>
          <w:szCs w:val="24"/>
          <w:lang w:bidi="ar-MA"/>
        </w:rPr>
        <w:t>0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les « restaurants et hôtels »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1A715B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35043D">
        <w:rPr>
          <w:rFonts w:ascii="Arial" w:hAnsi="Arial" w:cs="Arial"/>
          <w:sz w:val="24"/>
          <w:szCs w:val="24"/>
          <w:lang w:bidi="ar-MA"/>
        </w:rPr>
        <w:t>de novembre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1A715B">
        <w:rPr>
          <w:rFonts w:ascii="Arial" w:hAnsi="Arial" w:cs="Arial"/>
          <w:sz w:val="24"/>
          <w:szCs w:val="24"/>
          <w:lang w:bidi="ar-MA"/>
        </w:rPr>
        <w:t xml:space="preserve">hausse de </w:t>
      </w:r>
      <w:r w:rsidR="001D1D06">
        <w:rPr>
          <w:rFonts w:ascii="Arial" w:hAnsi="Arial" w:cs="Arial"/>
          <w:sz w:val="24"/>
          <w:szCs w:val="24"/>
          <w:lang w:bidi="ar-MA"/>
        </w:rPr>
        <w:t>0,</w:t>
      </w:r>
      <w:r w:rsidR="001A715B">
        <w:rPr>
          <w:rFonts w:ascii="Arial" w:hAnsi="Arial" w:cs="Arial"/>
          <w:sz w:val="24"/>
          <w:szCs w:val="24"/>
          <w:lang w:bidi="ar-MA"/>
        </w:rPr>
        <w:t>1</w:t>
      </w:r>
      <w:r w:rsidR="001D1D06">
        <w:rPr>
          <w:rFonts w:ascii="Arial" w:hAnsi="Arial" w:cs="Arial"/>
          <w:sz w:val="24"/>
          <w:szCs w:val="24"/>
          <w:lang w:bidi="ar-MA"/>
        </w:rPr>
        <w:t>%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35043D">
        <w:rPr>
          <w:rFonts w:ascii="Arial" w:hAnsi="Arial" w:cs="Arial"/>
          <w:sz w:val="24"/>
          <w:szCs w:val="24"/>
          <w:lang w:bidi="ar-MA"/>
        </w:rPr>
        <w:t>d’octobre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4C44EB">
        <w:rPr>
          <w:rFonts w:ascii="Arial" w:hAnsi="Arial" w:cs="Arial"/>
          <w:sz w:val="24"/>
          <w:szCs w:val="24"/>
          <w:lang w:bidi="ar-MA"/>
        </w:rPr>
        <w:t>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1A715B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D363FC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FE40E3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35043D">
        <w:rPr>
          <w:rFonts w:ascii="Arial" w:hAnsi="Arial" w:cs="Arial"/>
          <w:sz w:val="24"/>
          <w:szCs w:val="24"/>
          <w:lang w:bidi="ar-MA"/>
        </w:rPr>
        <w:t>de novembre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>201</w:t>
      </w:r>
      <w:r w:rsidR="00C871A5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F84DD7" w:rsidRPr="00402008" w:rsidRDefault="00F84DD7" w:rsidP="00F84DD7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4E2E05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4E2E0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4E2E05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35043D" w:rsidP="004E2E0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FE6184"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35043D" w:rsidP="004E2E0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4E2E0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907A84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907A8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07A8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A8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907A8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07A8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A8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A8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07A8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907A8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A8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A8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A8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A84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07A84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4E2E05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4E2E0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4E2E0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35043D">
              <w:rPr>
                <w:rFonts w:cs="Times New Roman"/>
                <w:b/>
                <w:bCs/>
                <w:lang w:bidi="ar-MA"/>
              </w:rPr>
              <w:t>onze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4E2E05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35043D" w:rsidP="004E2E0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</w:p>
          <w:p w:rsidR="00703CB8" w:rsidRPr="00324B4E" w:rsidRDefault="00703CB8" w:rsidP="004E2E0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35043D" w:rsidP="004E2E0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</w:p>
          <w:p w:rsidR="00703CB8" w:rsidRPr="00324B4E" w:rsidRDefault="00703CB8" w:rsidP="004E2E0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4E2E0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4E2E0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4E2E0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4E2E0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907A84" w:rsidRPr="00402008" w:rsidTr="004E2E05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907A84" w:rsidRPr="00402008" w:rsidTr="004E2E0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07A84" w:rsidRPr="00402008" w:rsidTr="004E2E0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07A84" w:rsidRPr="00402008" w:rsidTr="004E2E0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907A84" w:rsidRPr="00402008" w:rsidTr="004E2E0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907A84" w:rsidRPr="00402008" w:rsidTr="004E2E0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907A84" w:rsidRPr="00402008" w:rsidTr="004E2E0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07A84" w:rsidRPr="00402008" w:rsidTr="004E2E0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907A84" w:rsidRPr="00402008" w:rsidTr="004E2E0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907A84" w:rsidRPr="00402008" w:rsidTr="004E2E0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07A84" w:rsidRPr="00402008" w:rsidTr="004E2E0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07A84" w:rsidRPr="00402008" w:rsidTr="004E2E0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907A84" w:rsidRPr="00402008" w:rsidTr="004E2E0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907A84" w:rsidRPr="00402008" w:rsidTr="004E2E05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907A84" w:rsidRPr="00402008" w:rsidTr="004E2E05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AD0B4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35043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onze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4E2E05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35043D" w:rsidP="0087132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Octobre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35043D" w:rsidP="0087132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Novembre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4E2E0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4E2E0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4E2E0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871A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4E2E0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907A84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07A8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07A84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07A84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Pr="00402008" w:rsidRDefault="00907A84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E2E05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D42" w:rsidRDefault="00DE6D42">
      <w:pPr>
        <w:jc w:val="right"/>
      </w:pPr>
      <w:r>
        <w:separator/>
      </w:r>
    </w:p>
  </w:endnote>
  <w:endnote w:type="continuationSeparator" w:id="0">
    <w:p w:rsidR="00DE6D42" w:rsidRDefault="00DE6D4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D42" w:rsidRDefault="00DE6D42">
      <w:pPr>
        <w:jc w:val="right"/>
      </w:pPr>
      <w:r>
        <w:separator/>
      </w:r>
    </w:p>
  </w:footnote>
  <w:footnote w:type="continuationSeparator" w:id="0">
    <w:p w:rsidR="00DE6D42" w:rsidRDefault="00DE6D4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159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15B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D06"/>
    <w:rsid w:val="001D69C8"/>
    <w:rsid w:val="001E017E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160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58FA"/>
    <w:rsid w:val="00456134"/>
    <w:rsid w:val="004564EA"/>
    <w:rsid w:val="004576AC"/>
    <w:rsid w:val="004577FA"/>
    <w:rsid w:val="004605AC"/>
    <w:rsid w:val="00460CFF"/>
    <w:rsid w:val="004610E0"/>
    <w:rsid w:val="0046153F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2B4C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2E05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3496"/>
    <w:rsid w:val="005046D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FD9"/>
    <w:rsid w:val="00547196"/>
    <w:rsid w:val="005478CA"/>
    <w:rsid w:val="00550163"/>
    <w:rsid w:val="00551B51"/>
    <w:rsid w:val="00551BDF"/>
    <w:rsid w:val="0055348F"/>
    <w:rsid w:val="005536BC"/>
    <w:rsid w:val="0055756D"/>
    <w:rsid w:val="00557AC8"/>
    <w:rsid w:val="005603ED"/>
    <w:rsid w:val="00560809"/>
    <w:rsid w:val="00563074"/>
    <w:rsid w:val="00565857"/>
    <w:rsid w:val="005662A0"/>
    <w:rsid w:val="00567C76"/>
    <w:rsid w:val="00572F92"/>
    <w:rsid w:val="005744B1"/>
    <w:rsid w:val="00580177"/>
    <w:rsid w:val="00583C17"/>
    <w:rsid w:val="00585FE6"/>
    <w:rsid w:val="0058648A"/>
    <w:rsid w:val="0058777F"/>
    <w:rsid w:val="00591FC3"/>
    <w:rsid w:val="00595E79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9D4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34BDE"/>
    <w:rsid w:val="006431D6"/>
    <w:rsid w:val="00643FA2"/>
    <w:rsid w:val="00644225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5736"/>
    <w:rsid w:val="00836175"/>
    <w:rsid w:val="00837511"/>
    <w:rsid w:val="00837CFE"/>
    <w:rsid w:val="00840C03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905ED3"/>
    <w:rsid w:val="009063FE"/>
    <w:rsid w:val="00906BE5"/>
    <w:rsid w:val="00907A84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6A4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2A0F"/>
    <w:rsid w:val="00A52A4D"/>
    <w:rsid w:val="00A52ED3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303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60FC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70B6A"/>
    <w:rsid w:val="00C7139B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06E"/>
    <w:rsid w:val="00CD033B"/>
    <w:rsid w:val="00CD09AB"/>
    <w:rsid w:val="00CD1212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0457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6D42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7D50"/>
    <w:rsid w:val="00E7142D"/>
    <w:rsid w:val="00E72948"/>
    <w:rsid w:val="00E73F7E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4DD7"/>
    <w:rsid w:val="00F866F5"/>
    <w:rsid w:val="00F930C0"/>
    <w:rsid w:val="00F93394"/>
    <w:rsid w:val="00F93863"/>
    <w:rsid w:val="00F93BA8"/>
    <w:rsid w:val="00F956B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44DA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EDD0C-A2F4-48AA-97B2-4A981251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814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2017-12-19T15:01:00Z</cp:lastPrinted>
  <dcterms:created xsi:type="dcterms:W3CDTF">2017-12-21T22:28:00Z</dcterms:created>
  <dcterms:modified xsi:type="dcterms:W3CDTF">2017-12-21T22:36:00Z</dcterms:modified>
</cp:coreProperties>
</file>