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AA3F93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3C4E02" w:rsidRDefault="003C4E02" w:rsidP="00414515">
      <w:pPr>
        <w:rPr>
          <w:rtl/>
        </w:rPr>
      </w:pPr>
    </w:p>
    <w:p w:rsidR="003C4E02" w:rsidRPr="003C4E02" w:rsidRDefault="003C4E02" w:rsidP="00414515"/>
    <w:p w:rsidR="00E076F3" w:rsidRDefault="00E076F3" w:rsidP="008A7606">
      <w:pPr>
        <w:rPr>
          <w:lang w:bidi="ar-MA"/>
        </w:rPr>
      </w:pPr>
    </w:p>
    <w:p w:rsidR="00A7450F" w:rsidRPr="00A7450F" w:rsidRDefault="00A7450F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64183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 xml:space="preserve">E </w:t>
      </w:r>
      <w:r w:rsidR="00A93E9C" w:rsidRPr="00A93E9C">
        <w:rPr>
          <w:b/>
          <w:bCs/>
          <w:color w:val="0000FF"/>
          <w:sz w:val="24"/>
          <w:szCs w:val="24"/>
        </w:rPr>
        <w:t>SEPTEMBRE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641836">
        <w:rPr>
          <w:b/>
          <w:bCs/>
          <w:color w:val="0000FF"/>
          <w:sz w:val="24"/>
          <w:szCs w:val="24"/>
        </w:rPr>
        <w:t>7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695728" w:rsidRDefault="00695728" w:rsidP="0069572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7C63D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</w:t>
      </w:r>
      <w:r w:rsidR="00147F29">
        <w:rPr>
          <w:rFonts w:ascii="Arial" w:hAnsi="Arial" w:cs="Arial"/>
          <w:sz w:val="24"/>
          <w:szCs w:val="24"/>
        </w:rPr>
        <w:t>hors raffinage d</w:t>
      </w:r>
      <w:r w:rsidR="007C63DE">
        <w:rPr>
          <w:rFonts w:ascii="Arial" w:hAnsi="Arial" w:cs="Arial"/>
          <w:sz w:val="24"/>
          <w:szCs w:val="24"/>
        </w:rPr>
        <w:t>e</w:t>
      </w:r>
      <w:r w:rsidR="00147F29">
        <w:rPr>
          <w:rFonts w:ascii="Arial" w:hAnsi="Arial" w:cs="Arial"/>
          <w:sz w:val="24"/>
          <w:szCs w:val="24"/>
        </w:rPr>
        <w:t xml:space="preserve">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2A11BF">
        <w:rPr>
          <w:rFonts w:ascii="Arial" w:hAnsi="Arial" w:cs="Arial"/>
          <w:sz w:val="24"/>
          <w:szCs w:val="24"/>
        </w:rPr>
        <w:t>hau</w:t>
      </w:r>
      <w:r w:rsidR="002D373D">
        <w:rPr>
          <w:rFonts w:ascii="Arial" w:hAnsi="Arial" w:cs="Arial"/>
          <w:sz w:val="24"/>
          <w:szCs w:val="24"/>
        </w:rPr>
        <w:t>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DB7FF5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7F77AC">
        <w:rPr>
          <w:rFonts w:ascii="Arial" w:hAnsi="Arial" w:cs="Arial" w:hint="cs"/>
          <w:sz w:val="24"/>
          <w:szCs w:val="24"/>
          <w:rtl/>
        </w:rPr>
        <w:t>1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 xml:space="preserve">e </w:t>
      </w:r>
      <w:r w:rsidR="00A93E9C" w:rsidRPr="00A93E9C">
        <w:rPr>
          <w:rFonts w:ascii="Arial" w:hAnsi="Arial" w:cs="Arial"/>
          <w:sz w:val="24"/>
          <w:szCs w:val="24"/>
        </w:rPr>
        <w:t>septembre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641836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A93E9C" w:rsidRPr="00A93E9C">
        <w:rPr>
          <w:rFonts w:ascii="Arial" w:hAnsi="Arial" w:cs="Arial"/>
          <w:sz w:val="24"/>
          <w:szCs w:val="24"/>
        </w:rPr>
        <w:t>d’août</w:t>
      </w:r>
      <w:r w:rsidR="00C80E25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641836">
        <w:rPr>
          <w:rFonts w:ascii="Arial" w:hAnsi="Arial" w:cs="Arial"/>
          <w:sz w:val="24"/>
          <w:szCs w:val="24"/>
        </w:rPr>
        <w:t>7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2A11BF">
        <w:rPr>
          <w:rFonts w:ascii="Arial" w:hAnsi="Arial" w:cs="Arial"/>
          <w:sz w:val="24"/>
          <w:szCs w:val="24"/>
        </w:rPr>
        <w:t>hau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7F77A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2A11BF">
        <w:rPr>
          <w:rFonts w:ascii="Arial" w:hAnsi="Arial" w:cs="Arial"/>
          <w:sz w:val="24"/>
          <w:szCs w:val="24"/>
        </w:rPr>
        <w:t>hau</w:t>
      </w:r>
      <w:r w:rsidR="00BF749F">
        <w:rPr>
          <w:rFonts w:ascii="Arial" w:hAnsi="Arial" w:cs="Arial"/>
          <w:sz w:val="24"/>
          <w:szCs w:val="24"/>
        </w:rPr>
        <w:t>sse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6E0C70">
        <w:rPr>
          <w:rFonts w:ascii="Arial" w:hAnsi="Arial" w:cs="Arial"/>
          <w:sz w:val="24"/>
          <w:szCs w:val="24"/>
        </w:rPr>
        <w:t>e</w:t>
      </w:r>
      <w:r w:rsidR="00B369BE">
        <w:rPr>
          <w:rFonts w:ascii="Arial" w:hAnsi="Arial" w:cs="Arial"/>
          <w:sz w:val="24"/>
          <w:szCs w:val="24"/>
        </w:rPr>
        <w:t xml:space="preserve"> la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B369BE" w:rsidRPr="00170985">
        <w:rPr>
          <w:rFonts w:ascii="Arial" w:hAnsi="Arial" w:cs="Arial"/>
          <w:sz w:val="24"/>
          <w:szCs w:val="24"/>
        </w:rPr>
        <w:t>Fabrication d’équipements électriques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B369BE">
        <w:rPr>
          <w:rFonts w:ascii="Arial" w:hAnsi="Arial" w:cs="Arial"/>
          <w:sz w:val="24"/>
          <w:szCs w:val="24"/>
        </w:rPr>
        <w:t>3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B369BE">
        <w:rPr>
          <w:rFonts w:ascii="Arial" w:hAnsi="Arial" w:cs="Arial"/>
          <w:sz w:val="24"/>
          <w:szCs w:val="24"/>
        </w:rPr>
        <w:t>1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741A1" w:rsidRPr="005534FA">
        <w:rPr>
          <w:rFonts w:ascii="Arial" w:hAnsi="Arial" w:cs="Arial"/>
          <w:sz w:val="24"/>
          <w:szCs w:val="24"/>
        </w:rPr>
        <w:t xml:space="preserve">, </w:t>
      </w:r>
      <w:r w:rsidR="00B11F4C">
        <w:rPr>
          <w:rFonts w:ascii="Arial" w:hAnsi="Arial" w:cs="Arial"/>
          <w:sz w:val="24"/>
          <w:szCs w:val="24"/>
        </w:rPr>
        <w:t>de</w:t>
      </w:r>
      <w:r w:rsidR="00B369BE">
        <w:rPr>
          <w:rFonts w:ascii="Arial" w:hAnsi="Arial" w:cs="Arial"/>
          <w:sz w:val="24"/>
          <w:szCs w:val="24"/>
        </w:rPr>
        <w:t>s</w:t>
      </w:r>
      <w:r w:rsidR="00170985">
        <w:rPr>
          <w:rFonts w:ascii="Arial" w:hAnsi="Arial" w:cs="Arial"/>
          <w:sz w:val="24"/>
          <w:szCs w:val="24"/>
        </w:rPr>
        <w:t xml:space="preserve"> </w:t>
      </w:r>
      <w:r w:rsidR="00B11F4C" w:rsidRPr="005534FA">
        <w:rPr>
          <w:rFonts w:ascii="Arial" w:hAnsi="Arial" w:cs="Arial"/>
          <w:sz w:val="24"/>
          <w:szCs w:val="24"/>
        </w:rPr>
        <w:t>«</w:t>
      </w:r>
      <w:r w:rsidR="00B369BE">
        <w:rPr>
          <w:rFonts w:ascii="Arial" w:hAnsi="Arial" w:cs="Arial"/>
          <w:sz w:val="24"/>
          <w:szCs w:val="24"/>
        </w:rPr>
        <w:t>i</w:t>
      </w:r>
      <w:r w:rsidR="00B369BE" w:rsidRPr="00170985">
        <w:rPr>
          <w:rFonts w:ascii="Arial" w:hAnsi="Arial" w:cs="Arial"/>
          <w:sz w:val="24"/>
          <w:szCs w:val="24"/>
        </w:rPr>
        <w:t>ndustries alimentaires</w:t>
      </w:r>
      <w:r w:rsidR="00B11F4C" w:rsidRPr="005534FA">
        <w:rPr>
          <w:rFonts w:ascii="Arial" w:hAnsi="Arial" w:cs="Arial"/>
          <w:sz w:val="24"/>
          <w:szCs w:val="24"/>
        </w:rPr>
        <w:t xml:space="preserve">» de </w:t>
      </w:r>
      <w:r w:rsidR="00170985">
        <w:rPr>
          <w:rFonts w:ascii="Arial" w:hAnsi="Arial" w:cs="Arial"/>
          <w:sz w:val="24"/>
          <w:szCs w:val="24"/>
        </w:rPr>
        <w:t>0</w:t>
      </w:r>
      <w:r w:rsidR="00B11F4C" w:rsidRPr="005534FA">
        <w:rPr>
          <w:rFonts w:ascii="Arial" w:hAnsi="Arial" w:cs="Arial"/>
          <w:sz w:val="24"/>
          <w:szCs w:val="24"/>
        </w:rPr>
        <w:t>,</w:t>
      </w:r>
      <w:r w:rsidR="00B369BE">
        <w:rPr>
          <w:rFonts w:ascii="Arial" w:hAnsi="Arial" w:cs="Arial"/>
          <w:sz w:val="24"/>
          <w:szCs w:val="24"/>
        </w:rPr>
        <w:t>2</w:t>
      </w:r>
      <w:r w:rsidR="00B11F4C">
        <w:rPr>
          <w:rFonts w:ascii="Arial" w:hAnsi="Arial" w:cs="Arial"/>
          <w:sz w:val="24"/>
          <w:szCs w:val="24"/>
        </w:rPr>
        <w:t>%</w:t>
      </w:r>
      <w:r w:rsidR="007F77AC">
        <w:rPr>
          <w:rFonts w:ascii="Arial" w:hAnsi="Arial" w:cs="Arial"/>
          <w:sz w:val="24"/>
          <w:szCs w:val="24"/>
        </w:rPr>
        <w:t xml:space="preserve"> et</w:t>
      </w:r>
      <w:r w:rsidR="00B11F4C" w:rsidRPr="00CC6427">
        <w:rPr>
          <w:rFonts w:ascii="Arial" w:hAnsi="Arial" w:cs="Arial"/>
          <w:sz w:val="24"/>
          <w:szCs w:val="24"/>
        </w:rPr>
        <w:t xml:space="preserve"> </w:t>
      </w:r>
      <w:r w:rsidR="00170985">
        <w:rPr>
          <w:rFonts w:ascii="Arial" w:hAnsi="Arial" w:cs="Arial"/>
          <w:sz w:val="24"/>
          <w:szCs w:val="24"/>
        </w:rPr>
        <w:t>de l</w:t>
      </w:r>
      <w:r w:rsidR="00B369BE">
        <w:rPr>
          <w:rFonts w:ascii="Arial" w:hAnsi="Arial" w:cs="Arial"/>
          <w:sz w:val="24"/>
          <w:szCs w:val="24"/>
        </w:rPr>
        <w:t>’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B369BE" w:rsidRPr="00B369BE">
        <w:rPr>
          <w:rFonts w:ascii="Arial" w:hAnsi="Arial" w:cs="Arial"/>
          <w:sz w:val="24"/>
          <w:szCs w:val="24"/>
        </w:rPr>
        <w:t>Industrie d’habillement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6E0C70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B369BE">
        <w:rPr>
          <w:rFonts w:ascii="Arial" w:hAnsi="Arial" w:cs="Arial"/>
          <w:sz w:val="24"/>
          <w:szCs w:val="24"/>
        </w:rPr>
        <w:t>9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3C4E0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Pr="005534FA">
        <w:rPr>
          <w:rFonts w:ascii="Arial" w:hAnsi="Arial" w:cs="Arial"/>
          <w:sz w:val="24"/>
          <w:szCs w:val="24"/>
        </w:rPr>
        <w:t xml:space="preserve">a </w:t>
      </w:r>
      <w:r w:rsidR="002A11BF">
        <w:rPr>
          <w:rFonts w:ascii="Arial" w:hAnsi="Arial" w:cs="Arial"/>
          <w:sz w:val="24"/>
          <w:szCs w:val="24"/>
        </w:rPr>
        <w:t>bai</w:t>
      </w:r>
      <w:r w:rsidR="00BF749F">
        <w:rPr>
          <w:rFonts w:ascii="Arial" w:hAnsi="Arial" w:cs="Arial"/>
          <w:sz w:val="24"/>
          <w:szCs w:val="24"/>
        </w:rPr>
        <w:t>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B369BE">
        <w:rPr>
          <w:rFonts w:ascii="Arial" w:hAnsi="Arial" w:cs="Arial"/>
          <w:sz w:val="24"/>
          <w:szCs w:val="24"/>
        </w:rPr>
        <w:t xml:space="preserve">a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B369BE" w:rsidRPr="00B369BE">
        <w:rPr>
          <w:rFonts w:ascii="Arial" w:hAnsi="Arial" w:cs="Arial"/>
          <w:sz w:val="24"/>
          <w:szCs w:val="24"/>
        </w:rPr>
        <w:t>Fabrication de textiles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3C4E02">
        <w:rPr>
          <w:rFonts w:ascii="Arial" w:hAnsi="Arial" w:cs="Arial"/>
          <w:sz w:val="24"/>
          <w:szCs w:val="24"/>
        </w:rPr>
        <w:t>,</w:t>
      </w:r>
      <w:r w:rsidR="00932724">
        <w:rPr>
          <w:rFonts w:ascii="Arial" w:hAnsi="Arial" w:cs="Arial"/>
          <w:sz w:val="24"/>
          <w:szCs w:val="24"/>
        </w:rPr>
        <w:t xml:space="preserve"> l</w:t>
      </w:r>
      <w:r w:rsidR="00B369BE">
        <w:rPr>
          <w:rFonts w:ascii="Arial" w:hAnsi="Arial" w:cs="Arial"/>
          <w:sz w:val="24"/>
          <w:szCs w:val="24"/>
        </w:rPr>
        <w:t>’</w:t>
      </w:r>
      <w:r w:rsidR="000F6BFC">
        <w:rPr>
          <w:rFonts w:ascii="Arial" w:hAnsi="Arial" w:cs="Arial"/>
          <w:sz w:val="24"/>
          <w:szCs w:val="24"/>
        </w:rPr>
        <w:t>«</w:t>
      </w:r>
      <w:r w:rsidR="00B369BE" w:rsidRPr="00B369BE">
        <w:rPr>
          <w:rFonts w:ascii="Arial" w:hAnsi="Arial" w:cs="Arial"/>
          <w:sz w:val="24"/>
          <w:szCs w:val="24"/>
        </w:rPr>
        <w:t>Industrie du cuir et de la chaussure à l’exception de l’habillement en cuir</w:t>
      </w:r>
      <w:r w:rsidR="00663797" w:rsidRPr="005534FA">
        <w:rPr>
          <w:rFonts w:ascii="Arial" w:hAnsi="Arial" w:cs="Arial"/>
          <w:sz w:val="24"/>
          <w:szCs w:val="24"/>
        </w:rPr>
        <w:t xml:space="preserve">» </w:t>
      </w:r>
      <w:r w:rsidR="007F77AC">
        <w:rPr>
          <w:rFonts w:ascii="Arial" w:hAnsi="Arial" w:cs="Arial"/>
          <w:sz w:val="24"/>
          <w:szCs w:val="24"/>
        </w:rPr>
        <w:t xml:space="preserve">et </w:t>
      </w:r>
      <w:r w:rsidR="003C4E02">
        <w:rPr>
          <w:rFonts w:ascii="Arial" w:hAnsi="Arial" w:cs="Arial"/>
          <w:sz w:val="24"/>
          <w:szCs w:val="24"/>
        </w:rPr>
        <w:t>dans</w:t>
      </w:r>
      <w:r w:rsidR="007F77AC">
        <w:rPr>
          <w:rFonts w:ascii="Arial" w:hAnsi="Arial" w:cs="Arial"/>
          <w:sz w:val="24"/>
          <w:szCs w:val="24"/>
        </w:rPr>
        <w:t xml:space="preserve"> la «</w:t>
      </w:r>
      <w:r w:rsidR="007F77AC" w:rsidRPr="00B369BE">
        <w:rPr>
          <w:rFonts w:ascii="Arial" w:hAnsi="Arial" w:cs="Arial"/>
          <w:sz w:val="24"/>
          <w:szCs w:val="24"/>
        </w:rPr>
        <w:t>Fabrication d’autres produits minéraux non métalliques</w:t>
      </w:r>
      <w:r w:rsidR="007F77AC" w:rsidRPr="005534FA">
        <w:rPr>
          <w:rFonts w:ascii="Arial" w:hAnsi="Arial" w:cs="Arial"/>
          <w:sz w:val="24"/>
          <w:szCs w:val="24"/>
        </w:rPr>
        <w:t>» de 0,</w:t>
      </w:r>
      <w:r w:rsidR="007F77AC">
        <w:rPr>
          <w:rFonts w:ascii="Arial" w:hAnsi="Arial" w:cs="Arial"/>
          <w:sz w:val="24"/>
          <w:szCs w:val="24"/>
        </w:rPr>
        <w:t>1</w:t>
      </w:r>
      <w:r w:rsidR="007F77AC" w:rsidRPr="005534FA">
        <w:rPr>
          <w:rFonts w:ascii="Arial" w:hAnsi="Arial" w:cs="Arial"/>
          <w:sz w:val="24"/>
          <w:szCs w:val="24"/>
        </w:rPr>
        <w:t>%</w:t>
      </w:r>
      <w:r w:rsidR="007F77AC">
        <w:rPr>
          <w:rFonts w:ascii="Arial" w:hAnsi="Arial" w:cs="Arial"/>
          <w:sz w:val="24"/>
          <w:szCs w:val="24"/>
        </w:rPr>
        <w:t>.</w:t>
      </w:r>
    </w:p>
    <w:p w:rsidR="00B369BE" w:rsidRDefault="00B369BE" w:rsidP="00B369BE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B369BE" w:rsidRDefault="00B369BE" w:rsidP="00B369BE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l’indice des prix à la production du secteur des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a connu une hausse  de 0,1% au cours du mois de </w:t>
      </w:r>
      <w:r w:rsidRPr="00A93E9C">
        <w:rPr>
          <w:rFonts w:ascii="Arial" w:hAnsi="Arial" w:cs="Arial"/>
          <w:sz w:val="24"/>
          <w:szCs w:val="24"/>
        </w:rPr>
        <w:t>septembre</w:t>
      </w:r>
      <w:r>
        <w:rPr>
          <w:rFonts w:ascii="Arial" w:hAnsi="Arial" w:cs="Arial"/>
          <w:sz w:val="24"/>
          <w:szCs w:val="24"/>
        </w:rPr>
        <w:t xml:space="preserve"> 2017.</w:t>
      </w:r>
    </w:p>
    <w:p w:rsidR="00B369BE" w:rsidRPr="005534FA" w:rsidRDefault="00B369BE" w:rsidP="00B369B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CC6427" w:rsidRDefault="00B369BE" w:rsidP="003B6ED1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Enfin</w:t>
      </w:r>
      <w:r w:rsidR="00170985">
        <w:rPr>
          <w:rFonts w:ascii="Arial" w:hAnsi="Arial" w:cs="Arial"/>
          <w:sz w:val="24"/>
          <w:szCs w:val="24"/>
        </w:rPr>
        <w:t>, les indices des prix à la production des</w:t>
      </w:r>
      <w:r w:rsidR="00170985" w:rsidRPr="00945F55">
        <w:rPr>
          <w:rFonts w:ascii="Arial" w:hAnsi="Arial" w:cs="Arial"/>
          <w:sz w:val="24"/>
          <w:szCs w:val="24"/>
        </w:rPr>
        <w:t xml:space="preserve"> secteur</w:t>
      </w:r>
      <w:r w:rsidR="00170985">
        <w:rPr>
          <w:rFonts w:ascii="Arial" w:hAnsi="Arial" w:cs="Arial"/>
          <w:sz w:val="24"/>
          <w:szCs w:val="24"/>
        </w:rPr>
        <w:t>s</w:t>
      </w:r>
      <w:r w:rsidR="00170985" w:rsidRPr="00945F55">
        <w:rPr>
          <w:rFonts w:ascii="Arial" w:hAnsi="Arial" w:cs="Arial"/>
          <w:sz w:val="24"/>
          <w:szCs w:val="24"/>
        </w:rPr>
        <w:t xml:space="preserve"> </w:t>
      </w:r>
      <w:r w:rsidR="00170985">
        <w:rPr>
          <w:rFonts w:ascii="Arial" w:hAnsi="Arial" w:cs="Arial"/>
          <w:sz w:val="24"/>
          <w:szCs w:val="24"/>
        </w:rPr>
        <w:t xml:space="preserve">de la </w:t>
      </w:r>
      <w:r w:rsidR="00170985" w:rsidRPr="00945F55">
        <w:rPr>
          <w:rFonts w:ascii="Arial" w:hAnsi="Arial" w:cs="Arial"/>
          <w:sz w:val="24"/>
          <w:szCs w:val="24"/>
        </w:rPr>
        <w:t>«</w:t>
      </w:r>
      <w:r w:rsidR="00170985">
        <w:rPr>
          <w:rFonts w:ascii="Arial" w:hAnsi="Arial" w:cs="Arial"/>
          <w:sz w:val="24"/>
          <w:szCs w:val="24"/>
        </w:rPr>
        <w:t>Production et distribution d’électricité</w:t>
      </w:r>
      <w:r w:rsidR="00170985" w:rsidRPr="00945F55">
        <w:rPr>
          <w:rFonts w:ascii="Arial" w:hAnsi="Arial" w:cs="Arial"/>
          <w:sz w:val="24"/>
          <w:szCs w:val="24"/>
        </w:rPr>
        <w:t>»</w:t>
      </w:r>
      <w:r w:rsidR="00170985">
        <w:rPr>
          <w:rFonts w:ascii="Arial" w:hAnsi="Arial" w:cs="Arial"/>
          <w:sz w:val="24"/>
          <w:szCs w:val="24"/>
        </w:rPr>
        <w:t xml:space="preserve"> et de la </w:t>
      </w:r>
      <w:r w:rsidR="00170985" w:rsidRPr="00945F55">
        <w:rPr>
          <w:rFonts w:ascii="Arial" w:hAnsi="Arial" w:cs="Arial"/>
          <w:sz w:val="24"/>
          <w:szCs w:val="24"/>
        </w:rPr>
        <w:t>«</w:t>
      </w:r>
      <w:r w:rsidR="00170985">
        <w:rPr>
          <w:rFonts w:ascii="Arial" w:hAnsi="Arial" w:cs="Arial"/>
          <w:sz w:val="24"/>
          <w:szCs w:val="24"/>
        </w:rPr>
        <w:t>Production et distribution d’eau</w:t>
      </w:r>
      <w:r w:rsidR="00170985" w:rsidRPr="00945F55">
        <w:rPr>
          <w:rFonts w:ascii="Arial" w:hAnsi="Arial" w:cs="Arial"/>
          <w:sz w:val="24"/>
          <w:szCs w:val="24"/>
        </w:rPr>
        <w:t>»</w:t>
      </w:r>
      <w:r w:rsidR="00170985">
        <w:rPr>
          <w:rFonts w:ascii="Arial" w:hAnsi="Arial" w:cs="Arial"/>
          <w:sz w:val="24"/>
          <w:szCs w:val="24"/>
        </w:rPr>
        <w:t xml:space="preserve"> ont connu une stagnation au cours du mois de</w:t>
      </w:r>
      <w:r w:rsidR="00CC6427">
        <w:rPr>
          <w:rFonts w:ascii="Arial" w:hAnsi="Arial" w:cs="Arial"/>
          <w:sz w:val="24"/>
          <w:szCs w:val="24"/>
        </w:rPr>
        <w:t xml:space="preserve"> </w:t>
      </w:r>
      <w:r w:rsidR="00CC6427" w:rsidRPr="00A93E9C">
        <w:rPr>
          <w:rFonts w:ascii="Arial" w:hAnsi="Arial" w:cs="Arial"/>
          <w:sz w:val="24"/>
          <w:szCs w:val="24"/>
        </w:rPr>
        <w:t>septembre</w:t>
      </w:r>
      <w:r w:rsidR="00CC6427">
        <w:rPr>
          <w:rFonts w:ascii="Arial" w:hAnsi="Arial" w:cs="Arial"/>
          <w:sz w:val="24"/>
          <w:szCs w:val="24"/>
        </w:rPr>
        <w:t xml:space="preserve"> 201</w:t>
      </w:r>
      <w:r w:rsidR="00641836">
        <w:rPr>
          <w:rFonts w:ascii="Arial" w:hAnsi="Arial" w:cs="Arial"/>
          <w:sz w:val="24"/>
          <w:szCs w:val="24"/>
        </w:rPr>
        <w:t>7</w:t>
      </w:r>
      <w:r w:rsidR="00CC6427">
        <w:rPr>
          <w:rFonts w:ascii="Arial" w:hAnsi="Arial" w:cs="Arial"/>
          <w:sz w:val="24"/>
          <w:szCs w:val="24"/>
        </w:rPr>
        <w:t>.</w:t>
      </w: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40F0B" w:rsidRPr="005534FA" w:rsidRDefault="00240F0B" w:rsidP="00240F0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EF7B02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EA6D47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EA6D47" w:rsidRDefault="00EA6D47" w:rsidP="003145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145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EA6D47" w:rsidRPr="006F7AAE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غشت</w:t>
            </w:r>
          </w:p>
        </w:tc>
        <w:tc>
          <w:tcPr>
            <w:tcW w:w="850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EA6D47" w:rsidRPr="00525579" w:rsidRDefault="00EA6D47" w:rsidP="003145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145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EA6D47" w:rsidRPr="00525579" w:rsidRDefault="00EA6D47" w:rsidP="008A72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769" w:type="dxa"/>
            <w:vAlign w:val="center"/>
          </w:tcPr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</w:t>
            </w:r>
            <w:r w:rsidR="003B6ED1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3B6ED1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31459A" w:rsidRPr="00537C21" w:rsidRDefault="0031459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31459A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3B6ED1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3B6ED1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3B6ED1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3B6ED1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3B6ED1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  <w:r w:rsidR="003B6ED1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107,1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</w:t>
            </w:r>
            <w:r w:rsidR="00032604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</w:t>
            </w:r>
            <w:r w:rsidR="0003260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31459A" w:rsidRPr="00537C21" w:rsidRDefault="0031459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0" w:type="dxa"/>
            <w:vAlign w:val="bottom"/>
          </w:tcPr>
          <w:p w:rsidR="0031459A" w:rsidRDefault="0031459A" w:rsidP="00685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</w:t>
            </w:r>
            <w:r w:rsidR="00685A7C">
              <w:rPr>
                <w:rFonts w:ascii="Arial" w:hAnsi="Arial" w:cs="Arial"/>
              </w:rPr>
              <w:t>4</w:t>
            </w:r>
          </w:p>
        </w:tc>
        <w:tc>
          <w:tcPr>
            <w:tcW w:w="769" w:type="dxa"/>
            <w:vAlign w:val="bottom"/>
          </w:tcPr>
          <w:p w:rsidR="0031459A" w:rsidRDefault="00032604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31459A"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31459A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31459A" w:rsidRPr="00740F69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31459A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1459A" w:rsidRPr="007452C1" w:rsidRDefault="0031459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31459A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31459A" w:rsidRPr="00B53241" w:rsidRDefault="0031459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1459A" w:rsidRPr="00CF11CF" w:rsidRDefault="0031459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31459A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31459A" w:rsidRPr="00DD6C01" w:rsidRDefault="0031459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31459A" w:rsidRPr="00DD6C01" w:rsidRDefault="0031459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DD6C01" w:rsidRDefault="0031459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1459A" w:rsidRPr="00CF11CF" w:rsidRDefault="0031459A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31459A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31459A" w:rsidRPr="00537C21" w:rsidRDefault="0031459A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31459A" w:rsidRPr="00824379" w:rsidRDefault="0031459A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31459A" w:rsidRDefault="0031459A" w:rsidP="003145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1459A" w:rsidRPr="00824379" w:rsidRDefault="0031459A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1459A" w:rsidRPr="00CD7F18" w:rsidRDefault="0031459A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001F"/>
    <w:rsid w:val="0001443F"/>
    <w:rsid w:val="0002549C"/>
    <w:rsid w:val="000317FA"/>
    <w:rsid w:val="00032604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7F29"/>
    <w:rsid w:val="001523CF"/>
    <w:rsid w:val="00153332"/>
    <w:rsid w:val="00170985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07601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11BF"/>
    <w:rsid w:val="002A4416"/>
    <w:rsid w:val="002B127A"/>
    <w:rsid w:val="002B1D7B"/>
    <w:rsid w:val="002B4BD8"/>
    <w:rsid w:val="002D0ABD"/>
    <w:rsid w:val="002D373D"/>
    <w:rsid w:val="002E0651"/>
    <w:rsid w:val="002E1B31"/>
    <w:rsid w:val="002E4BD9"/>
    <w:rsid w:val="002E7493"/>
    <w:rsid w:val="003024C4"/>
    <w:rsid w:val="003062EC"/>
    <w:rsid w:val="00311B4A"/>
    <w:rsid w:val="00312BB8"/>
    <w:rsid w:val="0031459A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840F5"/>
    <w:rsid w:val="00394872"/>
    <w:rsid w:val="0039516A"/>
    <w:rsid w:val="003A349E"/>
    <w:rsid w:val="003A76AE"/>
    <w:rsid w:val="003B20E4"/>
    <w:rsid w:val="003B6ED1"/>
    <w:rsid w:val="003C09EA"/>
    <w:rsid w:val="003C4E02"/>
    <w:rsid w:val="003D5EAF"/>
    <w:rsid w:val="003E7B49"/>
    <w:rsid w:val="003E7BCB"/>
    <w:rsid w:val="003F219D"/>
    <w:rsid w:val="003F26A7"/>
    <w:rsid w:val="003F2C02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6351D"/>
    <w:rsid w:val="004719ED"/>
    <w:rsid w:val="00474B50"/>
    <w:rsid w:val="00481C32"/>
    <w:rsid w:val="0048625B"/>
    <w:rsid w:val="00497D25"/>
    <w:rsid w:val="004A0807"/>
    <w:rsid w:val="004A1F8B"/>
    <w:rsid w:val="004A7192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08EE"/>
    <w:rsid w:val="004E1358"/>
    <w:rsid w:val="004E28B6"/>
    <w:rsid w:val="004E425E"/>
    <w:rsid w:val="004F69AB"/>
    <w:rsid w:val="00503E64"/>
    <w:rsid w:val="0050696C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384F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28F8"/>
    <w:rsid w:val="005B6624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1836"/>
    <w:rsid w:val="0064232F"/>
    <w:rsid w:val="0064673E"/>
    <w:rsid w:val="00650FBE"/>
    <w:rsid w:val="00654F29"/>
    <w:rsid w:val="00661572"/>
    <w:rsid w:val="00663797"/>
    <w:rsid w:val="0067716C"/>
    <w:rsid w:val="00685A7C"/>
    <w:rsid w:val="00692187"/>
    <w:rsid w:val="00695728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63DE"/>
    <w:rsid w:val="007C7AA2"/>
    <w:rsid w:val="007D41FD"/>
    <w:rsid w:val="007E2F90"/>
    <w:rsid w:val="007E548E"/>
    <w:rsid w:val="007E72A6"/>
    <w:rsid w:val="007F1924"/>
    <w:rsid w:val="007F738B"/>
    <w:rsid w:val="007F772C"/>
    <w:rsid w:val="007F77A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3740C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7797E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8F7EB3"/>
    <w:rsid w:val="00903E06"/>
    <w:rsid w:val="00921810"/>
    <w:rsid w:val="00921ED3"/>
    <w:rsid w:val="00926DAF"/>
    <w:rsid w:val="00932724"/>
    <w:rsid w:val="00934573"/>
    <w:rsid w:val="0093605F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37B5F"/>
    <w:rsid w:val="00A54DA6"/>
    <w:rsid w:val="00A55048"/>
    <w:rsid w:val="00A55F33"/>
    <w:rsid w:val="00A663D2"/>
    <w:rsid w:val="00A7450F"/>
    <w:rsid w:val="00A82D41"/>
    <w:rsid w:val="00A9180D"/>
    <w:rsid w:val="00A93E9C"/>
    <w:rsid w:val="00A97328"/>
    <w:rsid w:val="00A976A5"/>
    <w:rsid w:val="00AA34CF"/>
    <w:rsid w:val="00AA3F93"/>
    <w:rsid w:val="00AA45B0"/>
    <w:rsid w:val="00AA734C"/>
    <w:rsid w:val="00AB0141"/>
    <w:rsid w:val="00AB3488"/>
    <w:rsid w:val="00AC4061"/>
    <w:rsid w:val="00AC76FA"/>
    <w:rsid w:val="00AD728D"/>
    <w:rsid w:val="00AE185B"/>
    <w:rsid w:val="00AE40CA"/>
    <w:rsid w:val="00AE5724"/>
    <w:rsid w:val="00AF74CC"/>
    <w:rsid w:val="00B0116B"/>
    <w:rsid w:val="00B0600E"/>
    <w:rsid w:val="00B11F4C"/>
    <w:rsid w:val="00B369BE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1DD1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4E87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2244"/>
    <w:rsid w:val="00C545E3"/>
    <w:rsid w:val="00C673FF"/>
    <w:rsid w:val="00C67FED"/>
    <w:rsid w:val="00C75EF7"/>
    <w:rsid w:val="00C77EC1"/>
    <w:rsid w:val="00C80E25"/>
    <w:rsid w:val="00C81453"/>
    <w:rsid w:val="00C86D12"/>
    <w:rsid w:val="00C911B3"/>
    <w:rsid w:val="00C96FC9"/>
    <w:rsid w:val="00CB03A3"/>
    <w:rsid w:val="00CB5F4F"/>
    <w:rsid w:val="00CC5C49"/>
    <w:rsid w:val="00CC6427"/>
    <w:rsid w:val="00CC6A0F"/>
    <w:rsid w:val="00CD12B6"/>
    <w:rsid w:val="00CD32F0"/>
    <w:rsid w:val="00CD6D2A"/>
    <w:rsid w:val="00CD7F18"/>
    <w:rsid w:val="00CE461F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B7FF5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44DB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7B02"/>
    <w:rsid w:val="00F03496"/>
    <w:rsid w:val="00F037E9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46D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656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2017-10-27T13:45:00Z</cp:lastPrinted>
  <dcterms:created xsi:type="dcterms:W3CDTF">2017-10-30T22:03:00Z</dcterms:created>
  <dcterms:modified xsi:type="dcterms:W3CDTF">2017-10-30T22:05:00Z</dcterms:modified>
</cp:coreProperties>
</file>