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4589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lang w:bidi="ar-MA"/>
        </w:rPr>
      </w:pPr>
    </w:p>
    <w:p w:rsidR="002230BA" w:rsidRDefault="002230BA" w:rsidP="008A7606">
      <w:pPr>
        <w:rPr>
          <w:lang w:bidi="ar-MA"/>
        </w:rPr>
      </w:pPr>
    </w:p>
    <w:p w:rsidR="002230BA" w:rsidRDefault="002230BA" w:rsidP="008A7606">
      <w:pPr>
        <w:rPr>
          <w:lang w:bidi="ar-MA"/>
        </w:rPr>
      </w:pPr>
    </w:p>
    <w:p w:rsidR="002230BA" w:rsidRDefault="00807D03" w:rsidP="00807D03">
      <w:pPr>
        <w:jc w:val="center"/>
        <w:rPr>
          <w:lang w:bidi="ar-MA"/>
        </w:rPr>
      </w:pPr>
      <w:r>
        <w:rPr>
          <w:lang w:bidi="ar-MA"/>
        </w:rPr>
        <w:t xml:space="preserve">            </w:t>
      </w:r>
    </w:p>
    <w:p w:rsidR="002230BA" w:rsidRDefault="002230BA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01145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>E MAI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01145A">
        <w:rPr>
          <w:b/>
          <w:bCs/>
          <w:color w:val="0000FF"/>
          <w:sz w:val="24"/>
          <w:szCs w:val="24"/>
        </w:rPr>
        <w:t>7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59551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01145A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0F7A7D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0F7A7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59551F">
        <w:rPr>
          <w:rFonts w:ascii="Arial" w:hAnsi="Arial" w:cs="Arial"/>
          <w:sz w:val="24"/>
          <w:szCs w:val="24"/>
        </w:rPr>
        <w:t>4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>e mai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01145A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d’avril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01145A">
        <w:rPr>
          <w:rFonts w:ascii="Arial" w:hAnsi="Arial" w:cs="Arial"/>
          <w:sz w:val="24"/>
          <w:szCs w:val="24"/>
        </w:rPr>
        <w:t>7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0F7A7D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7A7D" w:rsidRPr="005534FA" w:rsidRDefault="000F7A7D" w:rsidP="006D683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des prix </w:t>
      </w:r>
      <w:r w:rsidR="0001145A"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01145A" w:rsidRPr="0001145A">
        <w:rPr>
          <w:rFonts w:ascii="Arial" w:hAnsi="Arial" w:cs="Arial"/>
          <w:sz w:val="24"/>
          <w:szCs w:val="24"/>
        </w:rPr>
        <w:t>Fabrication d’autres produits minéraux non métalliques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01145A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01145A">
        <w:rPr>
          <w:rFonts w:ascii="Arial" w:hAnsi="Arial" w:cs="Arial"/>
          <w:sz w:val="24"/>
          <w:szCs w:val="24"/>
        </w:rPr>
        <w:t>6%,</w:t>
      </w:r>
      <w:r w:rsidR="0001145A" w:rsidRPr="0001145A">
        <w:rPr>
          <w:rFonts w:ascii="Arial" w:hAnsi="Arial" w:cs="Arial"/>
          <w:sz w:val="24"/>
          <w:szCs w:val="24"/>
        </w:rPr>
        <w:t xml:space="preserve"> </w:t>
      </w:r>
      <w:r w:rsidR="00CC2B57">
        <w:rPr>
          <w:rFonts w:ascii="Arial" w:hAnsi="Arial" w:cs="Arial"/>
          <w:sz w:val="24"/>
          <w:szCs w:val="24"/>
        </w:rPr>
        <w:t xml:space="preserve">des </w:t>
      </w:r>
      <w:r w:rsidR="0001145A" w:rsidRPr="005534FA">
        <w:rPr>
          <w:rFonts w:ascii="Arial" w:hAnsi="Arial" w:cs="Arial"/>
          <w:sz w:val="24"/>
          <w:szCs w:val="24"/>
        </w:rPr>
        <w:t>«</w:t>
      </w:r>
      <w:r w:rsidR="00CC2B57" w:rsidRPr="00CC2B57">
        <w:rPr>
          <w:rFonts w:ascii="Arial" w:hAnsi="Arial" w:cs="Arial"/>
          <w:sz w:val="24"/>
          <w:szCs w:val="24"/>
        </w:rPr>
        <w:t>Industries alimentaires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01145A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CC2B57">
        <w:rPr>
          <w:rFonts w:ascii="Arial" w:hAnsi="Arial" w:cs="Arial"/>
          <w:sz w:val="24"/>
          <w:szCs w:val="24"/>
        </w:rPr>
        <w:t>3</w:t>
      </w:r>
      <w:r w:rsidR="0001145A" w:rsidRPr="005534FA">
        <w:rPr>
          <w:rFonts w:ascii="Arial" w:hAnsi="Arial" w:cs="Arial"/>
          <w:sz w:val="24"/>
          <w:szCs w:val="24"/>
        </w:rPr>
        <w:t>%</w:t>
      </w:r>
      <w:r w:rsidR="00CC2B57">
        <w:rPr>
          <w:rFonts w:ascii="Arial" w:hAnsi="Arial" w:cs="Arial"/>
          <w:sz w:val="24"/>
          <w:szCs w:val="24"/>
        </w:rPr>
        <w:t>,</w:t>
      </w:r>
      <w:r w:rsidR="0001145A" w:rsidRPr="005534FA">
        <w:rPr>
          <w:rFonts w:ascii="Arial" w:hAnsi="Arial" w:cs="Arial"/>
          <w:sz w:val="24"/>
          <w:szCs w:val="24"/>
        </w:rPr>
        <w:t xml:space="preserve"> </w:t>
      </w:r>
      <w:r w:rsidR="00CC2B57">
        <w:rPr>
          <w:rFonts w:ascii="Arial" w:hAnsi="Arial" w:cs="Arial"/>
          <w:sz w:val="24"/>
          <w:szCs w:val="24"/>
        </w:rPr>
        <w:t xml:space="preserve">de </w:t>
      </w:r>
      <w:r w:rsidR="0001145A">
        <w:rPr>
          <w:rFonts w:ascii="Arial" w:hAnsi="Arial" w:cs="Arial"/>
          <w:sz w:val="24"/>
          <w:szCs w:val="24"/>
        </w:rPr>
        <w:t>la</w:t>
      </w:r>
      <w:r w:rsidR="0001145A" w:rsidRPr="005534FA">
        <w:rPr>
          <w:rFonts w:ascii="Arial" w:hAnsi="Arial" w:cs="Arial"/>
          <w:sz w:val="24"/>
          <w:szCs w:val="24"/>
        </w:rPr>
        <w:t xml:space="preserve"> «</w:t>
      </w:r>
      <w:r w:rsidR="0001145A" w:rsidRPr="000F7A7D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C14E4D">
        <w:rPr>
          <w:rFonts w:ascii="Arial" w:hAnsi="Arial" w:cs="Arial"/>
          <w:sz w:val="24"/>
          <w:szCs w:val="24"/>
        </w:rPr>
        <w:t>1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01145A">
        <w:rPr>
          <w:rFonts w:ascii="Arial" w:hAnsi="Arial" w:cs="Arial"/>
          <w:sz w:val="24"/>
          <w:szCs w:val="24"/>
        </w:rPr>
        <w:t>1%</w:t>
      </w:r>
      <w:r w:rsidR="00C14E4D">
        <w:rPr>
          <w:rFonts w:ascii="Arial" w:hAnsi="Arial" w:cs="Arial"/>
          <w:sz w:val="24"/>
          <w:szCs w:val="24"/>
        </w:rPr>
        <w:t xml:space="preserve">, </w:t>
      </w:r>
      <w:r w:rsidR="00AD2F73">
        <w:rPr>
          <w:rFonts w:ascii="Arial" w:hAnsi="Arial" w:cs="Arial"/>
          <w:sz w:val="24"/>
          <w:szCs w:val="24"/>
        </w:rPr>
        <w:t>du</w:t>
      </w:r>
      <w:r w:rsidR="00C14E4D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>«</w:t>
      </w:r>
      <w:r w:rsidR="00AD2F73" w:rsidRPr="00C14E4D">
        <w:rPr>
          <w:rFonts w:ascii="Arial" w:hAnsi="Arial" w:cs="Arial"/>
          <w:sz w:val="24"/>
          <w:szCs w:val="24"/>
        </w:rPr>
        <w:t>Travail du bois et fabrication</w:t>
      </w:r>
      <w:r w:rsidR="006D683D">
        <w:rPr>
          <w:rFonts w:ascii="Arial" w:hAnsi="Arial" w:cs="Arial"/>
          <w:sz w:val="24"/>
          <w:szCs w:val="24"/>
        </w:rPr>
        <w:t xml:space="preserve"> d’articles en bois et en liège 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AD2F73">
        <w:rPr>
          <w:rFonts w:ascii="Arial" w:hAnsi="Arial" w:cs="Arial"/>
          <w:sz w:val="24"/>
          <w:szCs w:val="24"/>
        </w:rPr>
        <w:t>2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AD2F73">
        <w:rPr>
          <w:rFonts w:ascii="Arial" w:hAnsi="Arial" w:cs="Arial"/>
          <w:sz w:val="24"/>
          <w:szCs w:val="24"/>
        </w:rPr>
        <w:t>8</w:t>
      </w:r>
      <w:r w:rsidR="0001145A" w:rsidRPr="005534FA">
        <w:rPr>
          <w:rFonts w:ascii="Arial" w:hAnsi="Arial" w:cs="Arial"/>
          <w:sz w:val="24"/>
          <w:szCs w:val="24"/>
        </w:rPr>
        <w:t>%</w:t>
      </w:r>
      <w:r w:rsidR="0001145A">
        <w:rPr>
          <w:rFonts w:ascii="Arial" w:hAnsi="Arial" w:cs="Arial"/>
          <w:sz w:val="24"/>
          <w:szCs w:val="24"/>
        </w:rPr>
        <w:t xml:space="preserve">  et</w:t>
      </w:r>
      <w:r w:rsidR="0001145A" w:rsidRPr="005534FA">
        <w:rPr>
          <w:rFonts w:ascii="Arial" w:hAnsi="Arial" w:cs="Arial"/>
          <w:sz w:val="24"/>
          <w:szCs w:val="24"/>
        </w:rPr>
        <w:t xml:space="preserve"> </w:t>
      </w:r>
      <w:r w:rsidR="00C14E4D">
        <w:rPr>
          <w:rFonts w:ascii="Arial" w:hAnsi="Arial" w:cs="Arial"/>
          <w:sz w:val="24"/>
          <w:szCs w:val="24"/>
        </w:rPr>
        <w:t>d</w:t>
      </w:r>
      <w:r w:rsidR="00AD2F73">
        <w:rPr>
          <w:rFonts w:ascii="Arial" w:hAnsi="Arial" w:cs="Arial"/>
          <w:sz w:val="24"/>
          <w:szCs w:val="24"/>
        </w:rPr>
        <w:t>e la</w:t>
      </w:r>
      <w:r w:rsidR="0001145A" w:rsidRPr="005534FA">
        <w:rPr>
          <w:rFonts w:ascii="Arial" w:hAnsi="Arial" w:cs="Arial"/>
          <w:sz w:val="24"/>
          <w:szCs w:val="24"/>
        </w:rPr>
        <w:t xml:space="preserve"> «</w:t>
      </w:r>
      <w:r w:rsidR="00AD2F73" w:rsidRPr="00C14E4D">
        <w:rPr>
          <w:rFonts w:ascii="Arial" w:hAnsi="Arial" w:cs="Arial"/>
          <w:sz w:val="24"/>
          <w:szCs w:val="24"/>
        </w:rPr>
        <w:t>Fabrication d’équipements électriques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AD2F73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C14E4D">
        <w:rPr>
          <w:rFonts w:ascii="Arial" w:hAnsi="Arial" w:cs="Arial"/>
          <w:sz w:val="24"/>
          <w:szCs w:val="24"/>
        </w:rPr>
        <w:t>8</w:t>
      </w:r>
      <w:r w:rsidR="0001145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0F7A7D" w:rsidRPr="007746BA" w:rsidRDefault="000F7A7D" w:rsidP="000F7A7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4"/>
          <w:szCs w:val="4"/>
        </w:rPr>
      </w:pPr>
    </w:p>
    <w:p w:rsidR="000F7A7D" w:rsidRDefault="000F7A7D" w:rsidP="0000513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005132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005132" w:rsidRPr="00005132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 w:rsidR="005F351C">
        <w:rPr>
          <w:rFonts w:ascii="Arial" w:hAnsi="Arial" w:cs="Arial"/>
          <w:sz w:val="24"/>
          <w:szCs w:val="24"/>
        </w:rPr>
        <w:t xml:space="preserve">de </w:t>
      </w:r>
      <w:r w:rsidR="00005132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B0917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="00005132">
        <w:rPr>
          <w:rFonts w:ascii="Arial" w:hAnsi="Arial" w:cs="Arial"/>
          <w:sz w:val="24"/>
          <w:szCs w:val="24"/>
        </w:rPr>
        <w:t xml:space="preserve"> et</w:t>
      </w:r>
      <w:r w:rsidRPr="005534F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l’</w:t>
      </w:r>
      <w:r w:rsidRPr="005534FA">
        <w:rPr>
          <w:rFonts w:ascii="Arial" w:hAnsi="Arial" w:cs="Arial"/>
          <w:sz w:val="24"/>
          <w:szCs w:val="24"/>
        </w:rPr>
        <w:t>«</w:t>
      </w:r>
      <w:r w:rsidR="00005132" w:rsidRPr="00005132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2802C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</w:t>
      </w:r>
      <w:r w:rsidRPr="005534FA">
        <w:rPr>
          <w:rFonts w:ascii="Arial" w:hAnsi="Arial" w:cs="Arial"/>
          <w:sz w:val="24"/>
          <w:szCs w:val="24"/>
        </w:rPr>
        <w:t xml:space="preserve"> «</w:t>
      </w:r>
      <w:r w:rsidR="00005132" w:rsidRPr="00005132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 0,</w:t>
      </w:r>
      <w:r w:rsidR="00CB0917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 xml:space="preserve">%.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218F8" w:rsidRDefault="00B75183" w:rsidP="0001145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5218F8">
        <w:rPr>
          <w:rFonts w:ascii="Arial" w:hAnsi="Arial" w:cs="Arial"/>
          <w:sz w:val="24"/>
          <w:szCs w:val="24"/>
        </w:rPr>
        <w:t>mai 201</w:t>
      </w:r>
      <w:r w:rsidR="0001145A">
        <w:rPr>
          <w:rFonts w:ascii="Arial" w:hAnsi="Arial" w:cs="Arial"/>
          <w:sz w:val="24"/>
          <w:szCs w:val="24"/>
        </w:rPr>
        <w:t>7</w:t>
      </w:r>
      <w:r w:rsidR="005218F8">
        <w:rPr>
          <w:rFonts w:ascii="Arial" w:hAnsi="Arial" w:cs="Arial"/>
          <w:sz w:val="24"/>
          <w:szCs w:val="24"/>
        </w:rPr>
        <w:t>.</w:t>
      </w: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20"/>
        <w:gridCol w:w="2155"/>
        <w:gridCol w:w="681"/>
      </w:tblGrid>
      <w:tr w:rsidR="00276BDB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2E130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E1301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2E130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E1301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100,1</w:t>
            </w:r>
            <w:r w:rsidR="005F351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100,1</w:t>
            </w:r>
            <w:r w:rsidR="005F351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2E1301" w:rsidRPr="00537C21" w:rsidRDefault="002E130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E1301" w:rsidRPr="00BE6079" w:rsidTr="00C2555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5F351C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A1DBD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A1DBD" w:rsidRPr="00DD6C01" w:rsidRDefault="00AA1DBD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A1DBD" w:rsidRPr="00DD6C01" w:rsidRDefault="00AA1DBD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AA1DBD" w:rsidRPr="00AA1DBD" w:rsidRDefault="00AA1DBD" w:rsidP="00AA1DB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1DBD">
              <w:rPr>
                <w:rFonts w:ascii="Arial" w:hAnsi="Arial" w:cs="Arial"/>
                <w:b/>
                <w:bCs/>
              </w:rPr>
              <w:t>106,4</w:t>
            </w:r>
          </w:p>
        </w:tc>
        <w:tc>
          <w:tcPr>
            <w:tcW w:w="850" w:type="dxa"/>
            <w:vAlign w:val="bottom"/>
          </w:tcPr>
          <w:p w:rsidR="00AA1DBD" w:rsidRPr="00AA1DBD" w:rsidRDefault="00AA1DBD" w:rsidP="00AA1DB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1DBD">
              <w:rPr>
                <w:rFonts w:ascii="Arial" w:hAnsi="Arial" w:cs="Arial"/>
                <w:b/>
                <w:bCs/>
              </w:rPr>
              <w:t>106,</w:t>
            </w:r>
            <w:r w:rsidR="0059551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49" w:type="dxa"/>
            <w:vAlign w:val="bottom"/>
          </w:tcPr>
          <w:p w:rsidR="00AA1DBD" w:rsidRPr="00AA1DBD" w:rsidRDefault="00AA1DBD" w:rsidP="005955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A1DBD">
              <w:rPr>
                <w:rFonts w:ascii="Arial" w:hAnsi="Arial" w:cs="Arial"/>
                <w:b/>
                <w:bCs/>
              </w:rPr>
              <w:t>0,</w:t>
            </w:r>
            <w:r w:rsidR="0059551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75" w:type="dxa"/>
            <w:gridSpan w:val="2"/>
            <w:vAlign w:val="center"/>
          </w:tcPr>
          <w:p w:rsidR="00AA1DBD" w:rsidRPr="00DD6C01" w:rsidRDefault="00AA1DBD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A1DBD" w:rsidRPr="00537C21" w:rsidRDefault="00AA1DBD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2E1301" w:rsidRDefault="002E1301" w:rsidP="00DD77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DD770B">
              <w:rPr>
                <w:rFonts w:ascii="Arial" w:hAnsi="Arial" w:cs="Arial"/>
              </w:rPr>
              <w:t>0</w:t>
            </w:r>
          </w:p>
        </w:tc>
        <w:tc>
          <w:tcPr>
            <w:tcW w:w="549" w:type="dxa"/>
            <w:vAlign w:val="bottom"/>
          </w:tcPr>
          <w:p w:rsidR="002E1301" w:rsidRDefault="00482956" w:rsidP="0048295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130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E1301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E1301" w:rsidRPr="00740F69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2E1301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E1301" w:rsidRPr="007452C1" w:rsidRDefault="002E130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2E1301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2E1301" w:rsidRPr="00B53241" w:rsidRDefault="002E130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E1301" w:rsidRPr="00CF11CF" w:rsidRDefault="002E130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2E1301" w:rsidRPr="00BE6079" w:rsidTr="00C2555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2E1301" w:rsidRPr="00DD6C01" w:rsidRDefault="002E130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2E1301" w:rsidRPr="00DD6C01" w:rsidRDefault="002E130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2E1301" w:rsidRPr="002E1301" w:rsidRDefault="002E1301" w:rsidP="002E130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30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DD6C01" w:rsidRDefault="002E130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E1301" w:rsidRPr="00CF11CF" w:rsidRDefault="002E1301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2E1301" w:rsidRPr="00BE6079" w:rsidTr="00C2555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2E1301" w:rsidRPr="00537C21" w:rsidRDefault="002E1301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2E1301" w:rsidRPr="00824379" w:rsidRDefault="002E1301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2E1301" w:rsidRDefault="002E1301" w:rsidP="002E130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E1301" w:rsidRPr="00824379" w:rsidRDefault="002E1301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E1301" w:rsidRPr="00CD7F18" w:rsidRDefault="002E1301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513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38CD"/>
    <w:rsid w:val="00045895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1746C"/>
    <w:rsid w:val="002230BA"/>
    <w:rsid w:val="00223F3F"/>
    <w:rsid w:val="002307CC"/>
    <w:rsid w:val="00240F0B"/>
    <w:rsid w:val="00243EF3"/>
    <w:rsid w:val="002446A5"/>
    <w:rsid w:val="00261244"/>
    <w:rsid w:val="00262EBD"/>
    <w:rsid w:val="00265DCA"/>
    <w:rsid w:val="002713C6"/>
    <w:rsid w:val="0027269D"/>
    <w:rsid w:val="0027481F"/>
    <w:rsid w:val="00275161"/>
    <w:rsid w:val="00276BDB"/>
    <w:rsid w:val="002802C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82956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A4E"/>
    <w:rsid w:val="00582D1D"/>
    <w:rsid w:val="005834F7"/>
    <w:rsid w:val="0059551F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683D"/>
    <w:rsid w:val="006E0C70"/>
    <w:rsid w:val="006E3178"/>
    <w:rsid w:val="006F2E60"/>
    <w:rsid w:val="006F3A5A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06BAB"/>
    <w:rsid w:val="00807D03"/>
    <w:rsid w:val="00811CFD"/>
    <w:rsid w:val="00814699"/>
    <w:rsid w:val="00820E47"/>
    <w:rsid w:val="00821027"/>
    <w:rsid w:val="00824379"/>
    <w:rsid w:val="00830D90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1DBD"/>
    <w:rsid w:val="00AA34CF"/>
    <w:rsid w:val="00AA45B0"/>
    <w:rsid w:val="00AA734C"/>
    <w:rsid w:val="00AB3488"/>
    <w:rsid w:val="00AC4061"/>
    <w:rsid w:val="00AD2F73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6022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70B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E044C"/>
    <w:rsid w:val="00EE23D3"/>
    <w:rsid w:val="00EE3241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D51"/>
    <w:rsid w:val="00F9444F"/>
    <w:rsid w:val="00F94A2B"/>
    <w:rsid w:val="00F95529"/>
    <w:rsid w:val="00FA12DD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2017-06-30T01:40:00Z</dcterms:created>
  <dcterms:modified xsi:type="dcterms:W3CDTF">2017-06-30T01:42:00Z</dcterms:modified>
</cp:coreProperties>
</file>