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A8" w:rsidRDefault="00313B8A" w:rsidP="00313B8A">
      <w:pPr>
        <w:bidi/>
        <w:rPr>
          <w:rtl/>
        </w:rPr>
      </w:pPr>
      <w:r w:rsidRPr="00313B8A">
        <w:rPr>
          <w:rFonts w:cs="Arial"/>
          <w:noProof/>
          <w:rtl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-699590</wp:posOffset>
            </wp:positionH>
            <wp:positionV relativeFrom="paragraph">
              <wp:posOffset>-670680</wp:posOffset>
            </wp:positionV>
            <wp:extent cx="7356535" cy="10412083"/>
            <wp:effectExtent l="19050" t="0" r="0" b="0"/>
            <wp:wrapNone/>
            <wp:docPr id="2" name="Image 0" descr="enteteMinistre_sansDC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enteteMinistre_sansDC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6535" cy="10412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 xml:space="preserve">                                                                      </w:t>
      </w:r>
    </w:p>
    <w:p w:rsidR="00313B8A" w:rsidRDefault="00313B8A" w:rsidP="00313B8A">
      <w:pPr>
        <w:bidi/>
        <w:rPr>
          <w:rtl/>
        </w:rPr>
      </w:pPr>
    </w:p>
    <w:p w:rsidR="00E831C7" w:rsidRDefault="00E831C7" w:rsidP="00313B8A">
      <w:pPr>
        <w:bidi/>
        <w:spacing w:after="0" w:line="240" w:lineRule="auto"/>
        <w:jc w:val="center"/>
        <w:rPr>
          <w:rFonts w:cs="Simplified Arabic"/>
          <w:b/>
          <w:bCs/>
          <w:shadow/>
          <w:sz w:val="32"/>
          <w:szCs w:val="32"/>
        </w:rPr>
      </w:pPr>
    </w:p>
    <w:p w:rsidR="00313B8A" w:rsidRDefault="00313B8A" w:rsidP="00E831C7">
      <w:pPr>
        <w:bidi/>
        <w:spacing w:after="0" w:line="240" w:lineRule="auto"/>
        <w:jc w:val="center"/>
        <w:rPr>
          <w:rFonts w:cs="Simplified Arabic"/>
          <w:b/>
          <w:bCs/>
          <w:shadow/>
          <w:sz w:val="32"/>
          <w:szCs w:val="32"/>
          <w:rtl/>
        </w:rPr>
      </w:pPr>
      <w:proofErr w:type="gramStart"/>
      <w:r w:rsidRPr="00751671">
        <w:rPr>
          <w:rFonts w:cs="Simplified Arabic" w:hint="cs"/>
          <w:b/>
          <w:bCs/>
          <w:shadow/>
          <w:sz w:val="32"/>
          <w:szCs w:val="32"/>
          <w:rtl/>
        </w:rPr>
        <w:t>مذكرة</w:t>
      </w:r>
      <w:proofErr w:type="gramEnd"/>
      <w:r w:rsidRPr="00751671">
        <w:rPr>
          <w:rFonts w:cs="Simplified Arabic" w:hint="cs"/>
          <w:b/>
          <w:bCs/>
          <w:shadow/>
          <w:sz w:val="32"/>
          <w:szCs w:val="32"/>
          <w:rtl/>
        </w:rPr>
        <w:t xml:space="preserve"> إخبارية </w:t>
      </w:r>
    </w:p>
    <w:p w:rsidR="00313B8A" w:rsidRPr="00751671" w:rsidRDefault="00313B8A" w:rsidP="005E5357">
      <w:pPr>
        <w:bidi/>
        <w:spacing w:after="0" w:line="240" w:lineRule="auto"/>
        <w:jc w:val="center"/>
        <w:rPr>
          <w:rFonts w:cs="Simplified Arabic"/>
          <w:b/>
          <w:bCs/>
          <w:shadow/>
          <w:sz w:val="32"/>
          <w:szCs w:val="32"/>
          <w:rtl/>
        </w:rPr>
      </w:pPr>
      <w:r w:rsidRPr="00751671">
        <w:rPr>
          <w:rFonts w:cs="Simplified Arabic" w:hint="cs"/>
          <w:b/>
          <w:bCs/>
          <w:shadow/>
          <w:sz w:val="32"/>
          <w:szCs w:val="32"/>
          <w:rtl/>
        </w:rPr>
        <w:t>الحساب التابع</w:t>
      </w:r>
      <w:r>
        <w:rPr>
          <w:rFonts w:cs="Simplified Arabic" w:hint="cs"/>
          <w:b/>
          <w:bCs/>
          <w:shadow/>
          <w:sz w:val="32"/>
          <w:szCs w:val="32"/>
          <w:rtl/>
        </w:rPr>
        <w:t xml:space="preserve"> ل</w:t>
      </w:r>
      <w:r w:rsidRPr="00751671">
        <w:rPr>
          <w:rFonts w:cs="Simplified Arabic" w:hint="cs"/>
          <w:b/>
          <w:bCs/>
          <w:shadow/>
          <w:sz w:val="32"/>
          <w:szCs w:val="32"/>
          <w:rtl/>
        </w:rPr>
        <w:t xml:space="preserve">لسياحة لسنة </w:t>
      </w:r>
      <w:r w:rsidR="005E5357">
        <w:rPr>
          <w:rFonts w:cs="Simplified Arabic"/>
          <w:b/>
          <w:bCs/>
          <w:shadow/>
          <w:sz w:val="32"/>
          <w:szCs w:val="32"/>
        </w:rPr>
        <w:t>5</w:t>
      </w:r>
      <w:r w:rsidRPr="00751671">
        <w:rPr>
          <w:rFonts w:cs="Simplified Arabic" w:hint="cs"/>
          <w:b/>
          <w:bCs/>
          <w:shadow/>
          <w:sz w:val="32"/>
          <w:szCs w:val="32"/>
          <w:rtl/>
        </w:rPr>
        <w:t>201</w:t>
      </w:r>
    </w:p>
    <w:p w:rsidR="00313B8A" w:rsidRDefault="00313B8A" w:rsidP="00313B8A">
      <w:pPr>
        <w:bidi/>
        <w:spacing w:after="0" w:line="240" w:lineRule="auto"/>
        <w:jc w:val="center"/>
        <w:rPr>
          <w:rFonts w:cs="Simplified Arabic"/>
          <w:b/>
          <w:bCs/>
          <w:sz w:val="32"/>
          <w:szCs w:val="32"/>
        </w:rPr>
      </w:pPr>
    </w:p>
    <w:p w:rsidR="00E831C7" w:rsidRDefault="00E831C7" w:rsidP="00E831C7">
      <w:pPr>
        <w:bidi/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</w:p>
    <w:p w:rsidR="00313B8A" w:rsidRDefault="00313B8A" w:rsidP="00853218">
      <w:pPr>
        <w:bidi/>
        <w:spacing w:line="240" w:lineRule="auto"/>
        <w:ind w:left="-91"/>
        <w:jc w:val="both"/>
        <w:rPr>
          <w:rFonts w:ascii="Book Antiqua" w:hAnsi="Book Antiqua" w:cs="Simplified Arabic"/>
          <w:b/>
          <w:bCs/>
          <w:i/>
          <w:iCs/>
          <w:sz w:val="32"/>
          <w:szCs w:val="32"/>
          <w:rtl/>
          <w:lang w:bidi="ar-MA"/>
        </w:rPr>
      </w:pPr>
      <w:r w:rsidRPr="000801D1">
        <w:rPr>
          <w:rFonts w:ascii="Book Antiqua" w:hAnsi="Book Antiqua" w:cs="Simplified Arabic"/>
          <w:b/>
          <w:bCs/>
          <w:i/>
          <w:iCs/>
          <w:sz w:val="32"/>
          <w:szCs w:val="32"/>
          <w:rtl/>
          <w:lang w:bidi="ar-MA"/>
        </w:rPr>
        <w:t>أظهرت نتائج الحساب</w:t>
      </w:r>
      <w:r w:rsidR="005E5357" w:rsidRPr="000801D1">
        <w:rPr>
          <w:rFonts w:ascii="Book Antiqua" w:hAnsi="Book Antiqua" w:cs="Simplified Arabic"/>
          <w:b/>
          <w:bCs/>
          <w:i/>
          <w:iCs/>
          <w:sz w:val="32"/>
          <w:szCs w:val="32"/>
          <w:rtl/>
          <w:lang w:bidi="ar-MA"/>
        </w:rPr>
        <w:t xml:space="preserve"> التابع للسياحة</w:t>
      </w:r>
      <w:r w:rsidR="005E5357">
        <w:rPr>
          <w:rFonts w:ascii="Book Antiqua" w:hAnsi="Book Antiqua" w:cs="Simplified Arabic"/>
          <w:b/>
          <w:bCs/>
          <w:i/>
          <w:iCs/>
          <w:sz w:val="32"/>
          <w:szCs w:val="32"/>
          <w:lang w:bidi="ar-MA"/>
        </w:rPr>
        <w:t xml:space="preserve"> </w:t>
      </w:r>
      <w:r w:rsidR="005E5357" w:rsidRPr="000801D1">
        <w:rPr>
          <w:rFonts w:ascii="Book Antiqua" w:hAnsi="Book Antiqua" w:cs="Simplified Arabic"/>
          <w:b/>
          <w:bCs/>
          <w:i/>
          <w:iCs/>
          <w:sz w:val="32"/>
          <w:szCs w:val="32"/>
          <w:rtl/>
          <w:lang w:bidi="ar-MA"/>
        </w:rPr>
        <w:t>لسنة</w:t>
      </w:r>
      <w:r w:rsidRPr="000801D1">
        <w:rPr>
          <w:rFonts w:ascii="Book Antiqua" w:hAnsi="Book Antiqua" w:cs="Simplified Arabic"/>
          <w:b/>
          <w:bCs/>
          <w:i/>
          <w:iCs/>
          <w:sz w:val="32"/>
          <w:szCs w:val="32"/>
          <w:rtl/>
          <w:lang w:bidi="ar-MA"/>
        </w:rPr>
        <w:t xml:space="preserve"> </w:t>
      </w:r>
      <w:r w:rsidRPr="000801D1">
        <w:rPr>
          <w:rFonts w:ascii="Book Antiqua" w:hAnsi="Book Antiqua" w:cs="Simplified Arabic"/>
          <w:b/>
          <w:bCs/>
          <w:i/>
          <w:iCs/>
          <w:sz w:val="32"/>
          <w:szCs w:val="32"/>
          <w:lang w:bidi="ar-MA"/>
        </w:rPr>
        <w:t>201</w:t>
      </w:r>
      <w:r w:rsidR="005E5357">
        <w:rPr>
          <w:rFonts w:ascii="Book Antiqua" w:hAnsi="Book Antiqua" w:cs="Simplified Arabic"/>
          <w:b/>
          <w:bCs/>
          <w:i/>
          <w:iCs/>
          <w:sz w:val="32"/>
          <w:szCs w:val="32"/>
          <w:lang w:bidi="ar-MA"/>
        </w:rPr>
        <w:t>5</w:t>
      </w:r>
      <w:r w:rsidRPr="000801D1">
        <w:rPr>
          <w:rFonts w:ascii="Book Antiqua" w:hAnsi="Book Antiqua" w:cs="Simplified Arabic"/>
          <w:b/>
          <w:bCs/>
          <w:i/>
          <w:iCs/>
          <w:sz w:val="32"/>
          <w:szCs w:val="32"/>
          <w:rtl/>
          <w:lang w:bidi="ar-MA"/>
        </w:rPr>
        <w:t xml:space="preserve"> </w:t>
      </w:r>
      <w:r w:rsidRPr="000801D1">
        <w:rPr>
          <w:rFonts w:ascii="Book Antiqua" w:hAnsi="Book Antiqua" w:cs="Simplified Arabic"/>
          <w:b/>
          <w:bCs/>
          <w:i/>
          <w:iCs/>
          <w:sz w:val="32"/>
          <w:szCs w:val="32"/>
          <w:rtl/>
        </w:rPr>
        <w:t>ارتفاعا</w:t>
      </w:r>
      <w:r w:rsidRPr="000801D1">
        <w:rPr>
          <w:rFonts w:ascii="Book Antiqua" w:hAnsi="Book Antiqua" w:cs="Simplified Arabic"/>
          <w:b/>
          <w:bCs/>
          <w:i/>
          <w:iCs/>
          <w:sz w:val="32"/>
          <w:szCs w:val="32"/>
          <w:rtl/>
          <w:lang w:bidi="ar-MA"/>
        </w:rPr>
        <w:t xml:space="preserve"> في الناتج الداخلي الإجمالي لنشاط القطاع السياحي ب</w:t>
      </w:r>
      <w:r>
        <w:rPr>
          <w:rFonts w:ascii="Book Antiqua" w:hAnsi="Book Antiqua" w:cs="Simplified Arabic" w:hint="cs"/>
          <w:b/>
          <w:bCs/>
          <w:i/>
          <w:iCs/>
          <w:sz w:val="32"/>
          <w:szCs w:val="32"/>
          <w:rtl/>
          <w:lang w:bidi="ar-MA"/>
        </w:rPr>
        <w:t>نسبة</w:t>
      </w:r>
      <w:r w:rsidR="00AA1EC5">
        <w:rPr>
          <w:rFonts w:ascii="Book Antiqua" w:hAnsi="Book Antiqua" w:cs="Simplified Arabic" w:hint="cs"/>
          <w:b/>
          <w:bCs/>
          <w:i/>
          <w:iCs/>
          <w:sz w:val="32"/>
          <w:szCs w:val="32"/>
          <w:rtl/>
        </w:rPr>
        <w:t>2</w:t>
      </w:r>
      <w:proofErr w:type="gramStart"/>
      <w:r w:rsidR="00AA1EC5">
        <w:rPr>
          <w:rFonts w:ascii="Book Antiqua" w:hAnsi="Book Antiqua" w:cs="Simplified Arabic" w:hint="cs"/>
          <w:b/>
          <w:bCs/>
          <w:i/>
          <w:iCs/>
          <w:sz w:val="32"/>
          <w:szCs w:val="32"/>
          <w:rtl/>
        </w:rPr>
        <w:t>,8</w:t>
      </w:r>
      <w:r w:rsidRPr="000801D1">
        <w:rPr>
          <w:rFonts w:ascii="Book Antiqua" w:hAnsi="Book Antiqua" w:cs="Simplified Arabic"/>
          <w:b/>
          <w:bCs/>
          <w:i/>
          <w:iCs/>
          <w:sz w:val="32"/>
          <w:szCs w:val="32"/>
        </w:rPr>
        <w:t>%</w:t>
      </w:r>
      <w:proofErr w:type="gramEnd"/>
      <w:r w:rsidRPr="000801D1">
        <w:rPr>
          <w:rFonts w:ascii="Book Antiqua" w:hAnsi="Book Antiqua" w:cs="Simplified Arabic"/>
          <w:b/>
          <w:bCs/>
          <w:i/>
          <w:iCs/>
          <w:sz w:val="32"/>
          <w:szCs w:val="32"/>
        </w:rPr>
        <w:t xml:space="preserve"> </w:t>
      </w:r>
      <w:r w:rsidRPr="000801D1">
        <w:rPr>
          <w:rFonts w:ascii="Book Antiqua" w:hAnsi="Book Antiqua" w:cs="Simplified Arabic"/>
          <w:b/>
          <w:bCs/>
          <w:i/>
          <w:iCs/>
          <w:sz w:val="32"/>
          <w:szCs w:val="32"/>
          <w:rtl/>
        </w:rPr>
        <w:t xml:space="preserve"> </w:t>
      </w:r>
      <w:r>
        <w:rPr>
          <w:rFonts w:ascii="Book Antiqua" w:hAnsi="Book Antiqua" w:cs="Simplified Arabic" w:hint="cs"/>
          <w:b/>
          <w:bCs/>
          <w:i/>
          <w:iCs/>
          <w:sz w:val="32"/>
          <w:szCs w:val="32"/>
          <w:rtl/>
        </w:rPr>
        <w:t xml:space="preserve">مقارنة مع </w:t>
      </w:r>
      <w:r w:rsidR="0050700E">
        <w:rPr>
          <w:rFonts w:ascii="Book Antiqua" w:hAnsi="Book Antiqua" w:cs="Simplified Arabic"/>
          <w:b/>
          <w:bCs/>
          <w:i/>
          <w:iCs/>
          <w:sz w:val="32"/>
          <w:szCs w:val="32"/>
          <w:rtl/>
          <w:lang w:bidi="ar-MA"/>
        </w:rPr>
        <w:t xml:space="preserve">سنة </w:t>
      </w:r>
      <w:r w:rsidR="0050700E">
        <w:rPr>
          <w:rFonts w:ascii="Book Antiqua" w:hAnsi="Book Antiqua" w:cs="Simplified Arabic"/>
          <w:b/>
          <w:bCs/>
          <w:i/>
          <w:iCs/>
          <w:sz w:val="32"/>
          <w:szCs w:val="32"/>
          <w:lang w:bidi="ar-MA"/>
        </w:rPr>
        <w:t>2014</w:t>
      </w:r>
      <w:proofErr w:type="spellStart"/>
      <w:r w:rsidR="00E06724">
        <w:rPr>
          <w:rFonts w:ascii="Book Antiqua" w:hAnsi="Book Antiqua" w:cs="Simplified Arabic" w:hint="cs"/>
          <w:b/>
          <w:bCs/>
          <w:i/>
          <w:iCs/>
          <w:sz w:val="32"/>
          <w:szCs w:val="32"/>
          <w:rtl/>
          <w:lang w:bidi="ar-MA"/>
        </w:rPr>
        <w:t>.</w:t>
      </w:r>
      <w:proofErr w:type="spellEnd"/>
    </w:p>
    <w:p w:rsidR="009E273C" w:rsidRPr="00721456" w:rsidRDefault="00313B8A" w:rsidP="009E273C">
      <w:pPr>
        <w:bidi/>
        <w:spacing w:before="120" w:after="360" w:line="240" w:lineRule="auto"/>
        <w:ind w:left="-92" w:firstLine="800"/>
        <w:jc w:val="both"/>
        <w:rPr>
          <w:rFonts w:ascii="Book Antiqua" w:hAnsi="Book Antiqua" w:cs="Simplified Arabic"/>
          <w:sz w:val="32"/>
          <w:szCs w:val="32"/>
          <w:rtl/>
        </w:rPr>
      </w:pPr>
      <w:r>
        <w:rPr>
          <w:rFonts w:ascii="Book Antiqua" w:hAnsi="Book Antiqua" w:cs="Simplified Arabic" w:hint="cs"/>
          <w:sz w:val="32"/>
          <w:szCs w:val="32"/>
          <w:rtl/>
        </w:rPr>
        <w:t>وقد بلغت قيمة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</w:t>
      </w:r>
      <w:r w:rsidRPr="00721456">
        <w:rPr>
          <w:rFonts w:ascii="Book Antiqua" w:hAnsi="Book Antiqua" w:cs="Simplified Arabic" w:hint="cs"/>
          <w:b/>
          <w:bCs/>
          <w:sz w:val="32"/>
          <w:szCs w:val="32"/>
          <w:rtl/>
        </w:rPr>
        <w:t>الاستهلاك</w:t>
      </w:r>
      <w:r w:rsidRPr="00721456">
        <w:rPr>
          <w:rFonts w:ascii="Book Antiqua" w:hAnsi="Book Antiqua" w:cs="Simplified Arabic"/>
          <w:b/>
          <w:bCs/>
          <w:sz w:val="32"/>
          <w:szCs w:val="32"/>
          <w:rtl/>
        </w:rPr>
        <w:t xml:space="preserve"> الداخلي للسياحـة</w:t>
      </w:r>
      <w:r>
        <w:rPr>
          <w:rStyle w:val="Appelnotedebasdep"/>
          <w:rFonts w:ascii="Book Antiqua" w:hAnsi="Book Antiqua" w:cs="Simplified Arabic"/>
          <w:b/>
          <w:bCs/>
          <w:sz w:val="32"/>
          <w:szCs w:val="32"/>
          <w:rtl/>
        </w:rPr>
        <w:footnoteReference w:id="1"/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</w:t>
      </w:r>
      <w:r w:rsidR="00AD0D1B">
        <w:rPr>
          <w:rFonts w:ascii="Book Antiqua" w:hAnsi="Book Antiqua" w:cs="Simplified Arabic" w:hint="cs"/>
          <w:sz w:val="32"/>
          <w:szCs w:val="32"/>
          <w:rtl/>
        </w:rPr>
        <w:t>110</w:t>
      </w:r>
      <w:r w:rsidR="00AD0D1B" w:rsidRPr="000801D1">
        <w:rPr>
          <w:rFonts w:ascii="Book Antiqua" w:hAnsi="Book Antiqua" w:cs="Simplified Arabic"/>
          <w:sz w:val="32"/>
          <w:szCs w:val="32"/>
          <w:rtl/>
        </w:rPr>
        <w:t>,</w:t>
      </w:r>
      <w:r w:rsidR="00AA1EC5">
        <w:rPr>
          <w:rFonts w:ascii="Book Antiqua" w:hAnsi="Book Antiqua" w:cs="Simplified Arabic" w:hint="cs"/>
          <w:sz w:val="32"/>
          <w:szCs w:val="32"/>
          <w:rtl/>
        </w:rPr>
        <w:t>3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مليار درهم سنة</w:t>
      </w:r>
      <w:r w:rsidR="00AD0D1B" w:rsidRPr="00AD0D1B">
        <w:rPr>
          <w:rFonts w:ascii="Book Antiqua" w:hAnsi="Book Antiqua" w:cs="Simplified Arabic"/>
          <w:sz w:val="32"/>
          <w:szCs w:val="32"/>
          <w:rtl/>
        </w:rPr>
        <w:t xml:space="preserve"> 2015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</w:t>
      </w:r>
      <w:r>
        <w:rPr>
          <w:rFonts w:ascii="Book Antiqua" w:hAnsi="Book Antiqua" w:cs="Simplified Arabic" w:hint="cs"/>
          <w:sz w:val="32"/>
          <w:szCs w:val="32"/>
          <w:rtl/>
        </w:rPr>
        <w:t xml:space="preserve">عوض </w:t>
      </w:r>
      <w:r w:rsidR="004430ED">
        <w:rPr>
          <w:rFonts w:ascii="Book Antiqua" w:hAnsi="Book Antiqua" w:cs="Simplified Arabic" w:hint="cs"/>
          <w:sz w:val="32"/>
          <w:szCs w:val="32"/>
          <w:rtl/>
        </w:rPr>
        <w:t>107</w:t>
      </w:r>
      <w:r w:rsidR="004430ED" w:rsidRPr="000801D1">
        <w:rPr>
          <w:rFonts w:ascii="Book Antiqua" w:hAnsi="Book Antiqua" w:cs="Simplified Arabic"/>
          <w:sz w:val="32"/>
          <w:szCs w:val="32"/>
          <w:rtl/>
        </w:rPr>
        <w:t>,</w:t>
      </w:r>
      <w:r w:rsidR="004430ED">
        <w:rPr>
          <w:rFonts w:ascii="Book Antiqua" w:hAnsi="Book Antiqua" w:cs="Simplified Arabic" w:hint="cs"/>
          <w:sz w:val="32"/>
          <w:szCs w:val="32"/>
          <w:rtl/>
        </w:rPr>
        <w:t>6</w:t>
      </w:r>
      <w:r w:rsidR="0050700E">
        <w:rPr>
          <w:rFonts w:ascii="Book Antiqua" w:hAnsi="Book Antiqua" w:cs="Simplified Arabic"/>
          <w:sz w:val="32"/>
          <w:szCs w:val="32"/>
          <w:rtl/>
        </w:rPr>
        <w:t xml:space="preserve"> مليار درهم سنة </w:t>
      </w:r>
      <w:r w:rsidR="0050700E">
        <w:rPr>
          <w:rFonts w:ascii="Book Antiqua" w:hAnsi="Book Antiqua" w:cs="Simplified Arabic"/>
          <w:sz w:val="32"/>
          <w:szCs w:val="32"/>
        </w:rPr>
        <w:t>2014</w:t>
      </w:r>
      <w:proofErr w:type="spellStart"/>
      <w:r>
        <w:rPr>
          <w:rFonts w:ascii="Book Antiqua" w:hAnsi="Book Antiqua" w:cs="Simplified Arabic" w:hint="cs"/>
          <w:sz w:val="32"/>
          <w:szCs w:val="32"/>
          <w:rtl/>
        </w:rPr>
        <w:t>،</w:t>
      </w:r>
      <w:proofErr w:type="spellEnd"/>
      <w:r w:rsidRPr="000801D1">
        <w:rPr>
          <w:rFonts w:ascii="Book Antiqua" w:hAnsi="Book Antiqua" w:cs="Simplified Arabic"/>
          <w:sz w:val="32"/>
          <w:szCs w:val="32"/>
          <w:rtl/>
        </w:rPr>
        <w:t xml:space="preserve"> محقق</w:t>
      </w:r>
      <w:r>
        <w:rPr>
          <w:rFonts w:ascii="Book Antiqua" w:hAnsi="Book Antiqua" w:cs="Simplified Arabic" w:hint="cs"/>
          <w:sz w:val="32"/>
          <w:szCs w:val="32"/>
          <w:rtl/>
        </w:rPr>
        <w:t>ة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بذلك </w:t>
      </w:r>
      <w:r w:rsidRPr="000801D1">
        <w:rPr>
          <w:rFonts w:ascii="Book Antiqua" w:hAnsi="Book Antiqua" w:cs="Simplified Arabic"/>
          <w:sz w:val="32"/>
          <w:szCs w:val="32"/>
          <w:rtl/>
          <w:lang w:bidi="ar-MA"/>
        </w:rPr>
        <w:t>ارتفاعا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</w:t>
      </w:r>
      <w:r w:rsidR="003D24C1">
        <w:rPr>
          <w:rFonts w:ascii="Book Antiqua" w:hAnsi="Book Antiqua" w:cs="Simplified Arabic" w:hint="cs"/>
          <w:sz w:val="32"/>
          <w:szCs w:val="32"/>
          <w:rtl/>
        </w:rPr>
        <w:t>قدره</w:t>
      </w:r>
      <w:r w:rsidRPr="000801D1">
        <w:rPr>
          <w:rFonts w:ascii="Book Antiqua" w:hAnsi="Book Antiqua" w:cs="Simplified Arabic"/>
          <w:sz w:val="32"/>
          <w:szCs w:val="32"/>
          <w:rtl/>
          <w:lang w:bidi="ar-MA"/>
        </w:rPr>
        <w:t xml:space="preserve"> </w:t>
      </w:r>
      <w:r w:rsidR="00AA1EC5">
        <w:rPr>
          <w:rFonts w:ascii="Book Antiqua" w:hAnsi="Book Antiqua" w:cs="Simplified Arabic" w:hint="cs"/>
          <w:sz w:val="32"/>
          <w:szCs w:val="32"/>
          <w:rtl/>
          <w:lang w:bidi="ar-MA"/>
        </w:rPr>
        <w:t>2,5</w:t>
      </w:r>
      <w:r w:rsidRPr="000801D1">
        <w:rPr>
          <w:rFonts w:ascii="Book Antiqua" w:hAnsi="Book Antiqua" w:cs="Simplified Arabic"/>
          <w:sz w:val="32"/>
          <w:szCs w:val="32"/>
        </w:rPr>
        <w:t>%</w:t>
      </w:r>
      <w:proofErr w:type="spellStart"/>
      <w:r w:rsidRPr="000801D1">
        <w:rPr>
          <w:rFonts w:ascii="Book Antiqua" w:hAnsi="Book Antiqua" w:cs="Simplified Arabic"/>
          <w:sz w:val="32"/>
          <w:szCs w:val="32"/>
          <w:rtl/>
        </w:rPr>
        <w:t>.</w:t>
      </w:r>
      <w:proofErr w:type="spellEnd"/>
      <w:r w:rsidRPr="000801D1">
        <w:rPr>
          <w:rFonts w:ascii="Book Antiqua" w:hAnsi="Book Antiqua" w:cs="Simplified Arabic"/>
          <w:sz w:val="32"/>
          <w:szCs w:val="32"/>
          <w:rtl/>
        </w:rPr>
        <w:t xml:space="preserve"> </w:t>
      </w:r>
      <w:r w:rsidR="00E06724">
        <w:rPr>
          <w:rFonts w:ascii="Book Antiqua" w:hAnsi="Book Antiqua" w:cs="Simplified Arabic" w:hint="cs"/>
          <w:sz w:val="32"/>
          <w:szCs w:val="32"/>
          <w:rtl/>
        </w:rPr>
        <w:t>وذلك نتيجة</w:t>
      </w:r>
      <w:r w:rsidR="00721456">
        <w:rPr>
          <w:rFonts w:ascii="Book Antiqua" w:hAnsi="Book Antiqua" w:cs="Simplified Arabic" w:hint="cs"/>
          <w:sz w:val="32"/>
          <w:szCs w:val="32"/>
          <w:rtl/>
        </w:rPr>
        <w:t> </w:t>
      </w:r>
      <w:r w:rsidR="00E06724">
        <w:rPr>
          <w:rFonts w:ascii="Book Antiqua" w:hAnsi="Book Antiqua" w:cs="Simplified Arabic" w:hint="cs"/>
          <w:sz w:val="32"/>
          <w:szCs w:val="32"/>
          <w:rtl/>
        </w:rPr>
        <w:t>لت</w:t>
      </w:r>
      <w:r w:rsidR="00721999">
        <w:rPr>
          <w:rFonts w:ascii="Book Antiqua" w:hAnsi="Book Antiqua" w:cs="Simplified Arabic" w:hint="cs"/>
          <w:sz w:val="32"/>
          <w:szCs w:val="32"/>
          <w:rtl/>
          <w:lang w:bidi="ar-MA"/>
        </w:rPr>
        <w:t>حسن</w:t>
      </w:r>
      <w:r w:rsidR="001A01F9">
        <w:rPr>
          <w:rFonts w:ascii="Book Antiqua" w:hAnsi="Book Antiqua" w:cs="Simplified Arabic" w:hint="cs"/>
          <w:sz w:val="32"/>
          <w:szCs w:val="32"/>
          <w:rtl/>
        </w:rPr>
        <w:t xml:space="preserve"> </w:t>
      </w:r>
      <w:r w:rsidR="00E06724" w:rsidRPr="00721456">
        <w:rPr>
          <w:rFonts w:ascii="Book Antiqua" w:hAnsi="Book Antiqua" w:cs="Simplified Arabic"/>
          <w:sz w:val="32"/>
          <w:szCs w:val="32"/>
          <w:rtl/>
          <w:lang w:bidi="ar-MA"/>
        </w:rPr>
        <w:t>ا</w:t>
      </w:r>
      <w:r w:rsidR="00E06724" w:rsidRPr="00721456">
        <w:rPr>
          <w:rFonts w:ascii="Book Antiqua" w:hAnsi="Book Antiqua" w:cs="Simplified Arabic"/>
          <w:sz w:val="32"/>
          <w:szCs w:val="32"/>
          <w:rtl/>
        </w:rPr>
        <w:t xml:space="preserve">لاستهلاك الداخلي </w:t>
      </w:r>
      <w:r w:rsidR="00E06724" w:rsidRPr="00721456">
        <w:rPr>
          <w:rFonts w:ascii="Book Antiqua" w:hAnsi="Book Antiqua" w:cs="Simplified Arabic"/>
          <w:b/>
          <w:bCs/>
          <w:sz w:val="32"/>
          <w:szCs w:val="32"/>
          <w:rtl/>
        </w:rPr>
        <w:t>للسياحة المستقبلة</w:t>
      </w:r>
      <w:r w:rsidR="00E06724" w:rsidRPr="00721456">
        <w:rPr>
          <w:rFonts w:ascii="Book Antiqua" w:hAnsi="Book Antiqua" w:cs="Simplified Arabic" w:hint="cs"/>
          <w:sz w:val="32"/>
          <w:szCs w:val="32"/>
          <w:rtl/>
        </w:rPr>
        <w:t xml:space="preserve"> بنسبة</w:t>
      </w:r>
      <w:r w:rsidR="00E06724" w:rsidRPr="00721456">
        <w:rPr>
          <w:rFonts w:ascii="Book Antiqua" w:hAnsi="Book Antiqua" w:cs="Simplified Arabic" w:hint="cs"/>
          <w:b/>
          <w:bCs/>
          <w:sz w:val="32"/>
          <w:szCs w:val="32"/>
          <w:rtl/>
        </w:rPr>
        <w:t xml:space="preserve"> </w:t>
      </w:r>
      <w:r w:rsidR="00E06724" w:rsidRPr="00721456">
        <w:rPr>
          <w:rFonts w:ascii="Book Antiqua" w:hAnsi="Book Antiqua" w:cs="Simplified Arabic" w:hint="cs"/>
          <w:sz w:val="32"/>
          <w:szCs w:val="32"/>
          <w:rtl/>
        </w:rPr>
        <w:t>0,6</w:t>
      </w:r>
      <w:r w:rsidR="00E06724" w:rsidRPr="00721456">
        <w:rPr>
          <w:rFonts w:ascii="Book Antiqua" w:hAnsi="Book Antiqua" w:cs="Simplified Arabic"/>
          <w:sz w:val="32"/>
          <w:szCs w:val="32"/>
        </w:rPr>
        <w:t>%</w:t>
      </w:r>
      <w:r w:rsidR="00E06724" w:rsidRPr="00721456">
        <w:rPr>
          <w:rFonts w:ascii="Book Antiqua" w:hAnsi="Book Antiqua" w:cs="Simplified Arabic"/>
          <w:sz w:val="32"/>
          <w:szCs w:val="32"/>
          <w:rtl/>
        </w:rPr>
        <w:t xml:space="preserve"> </w:t>
      </w:r>
      <w:r w:rsidR="00E06724" w:rsidRPr="00721456">
        <w:rPr>
          <w:rFonts w:ascii="Book Antiqua" w:hAnsi="Book Antiqua" w:cs="Simplified Arabic" w:hint="cs"/>
          <w:sz w:val="32"/>
          <w:szCs w:val="32"/>
          <w:rtl/>
        </w:rPr>
        <w:t>منتقلا من</w:t>
      </w:r>
      <w:r w:rsidR="00E06724" w:rsidRPr="00721456">
        <w:rPr>
          <w:rFonts w:ascii="Book Antiqua" w:hAnsi="Book Antiqua" w:cs="Simplified Arabic"/>
          <w:sz w:val="32"/>
          <w:szCs w:val="32"/>
          <w:rtl/>
        </w:rPr>
        <w:t xml:space="preserve"> </w:t>
      </w:r>
      <w:r w:rsidR="00E06724" w:rsidRPr="00721456">
        <w:rPr>
          <w:rFonts w:ascii="Book Antiqua" w:hAnsi="Book Antiqua" w:cs="Simplified Arabic" w:hint="cs"/>
          <w:sz w:val="32"/>
          <w:szCs w:val="32"/>
          <w:rtl/>
        </w:rPr>
        <w:t>74</w:t>
      </w:r>
      <w:r w:rsidR="00E06724" w:rsidRPr="00721456">
        <w:rPr>
          <w:rFonts w:ascii="Book Antiqua" w:hAnsi="Book Antiqua" w:cs="Simplified Arabic"/>
          <w:sz w:val="32"/>
          <w:szCs w:val="32"/>
          <w:rtl/>
        </w:rPr>
        <w:t>,</w:t>
      </w:r>
      <w:r w:rsidR="00E06724" w:rsidRPr="00721456">
        <w:rPr>
          <w:rFonts w:ascii="Book Antiqua" w:hAnsi="Book Antiqua" w:cs="Simplified Arabic" w:hint="cs"/>
          <w:sz w:val="32"/>
          <w:szCs w:val="32"/>
          <w:rtl/>
        </w:rPr>
        <w:t>9</w:t>
      </w:r>
      <w:r w:rsidR="00E06724" w:rsidRPr="00721456">
        <w:rPr>
          <w:rFonts w:ascii="Book Antiqua" w:hAnsi="Book Antiqua" w:cs="Simplified Arabic"/>
          <w:sz w:val="32"/>
          <w:szCs w:val="32"/>
          <w:rtl/>
        </w:rPr>
        <w:t xml:space="preserve"> مليار</w:t>
      </w:r>
      <w:r w:rsidR="009E273C">
        <w:rPr>
          <w:rFonts w:ascii="Book Antiqua" w:hAnsi="Book Antiqua" w:cs="Simplified Arabic" w:hint="cs"/>
          <w:sz w:val="32"/>
          <w:szCs w:val="32"/>
          <w:rtl/>
        </w:rPr>
        <w:t xml:space="preserve"> </w:t>
      </w:r>
      <w:r w:rsidR="00E06724" w:rsidRPr="00721456">
        <w:rPr>
          <w:rFonts w:ascii="Book Antiqua" w:hAnsi="Book Antiqua" w:cs="Simplified Arabic"/>
          <w:sz w:val="32"/>
          <w:szCs w:val="32"/>
          <w:rtl/>
        </w:rPr>
        <w:t>درهم سنة 201</w:t>
      </w:r>
      <w:r w:rsidR="00E06724" w:rsidRPr="00721456">
        <w:rPr>
          <w:rFonts w:ascii="Book Antiqua" w:hAnsi="Book Antiqua" w:cs="Simplified Arabic" w:hint="cs"/>
          <w:sz w:val="32"/>
          <w:szCs w:val="32"/>
          <w:rtl/>
        </w:rPr>
        <w:t xml:space="preserve">4 إلى </w:t>
      </w:r>
      <w:r w:rsidR="00E06724" w:rsidRPr="00721456">
        <w:rPr>
          <w:rFonts w:ascii="Book Antiqua" w:hAnsi="Book Antiqua" w:cs="Simplified Arabic"/>
          <w:sz w:val="32"/>
          <w:szCs w:val="32"/>
          <w:rtl/>
        </w:rPr>
        <w:t>7</w:t>
      </w:r>
      <w:r w:rsidR="00E06724" w:rsidRPr="00721456">
        <w:rPr>
          <w:rFonts w:ascii="Book Antiqua" w:hAnsi="Book Antiqua" w:cs="Simplified Arabic" w:hint="cs"/>
          <w:sz w:val="32"/>
          <w:szCs w:val="32"/>
          <w:rtl/>
        </w:rPr>
        <w:t>5</w:t>
      </w:r>
      <w:r w:rsidR="00E06724" w:rsidRPr="00721456">
        <w:rPr>
          <w:rFonts w:ascii="Book Antiqua" w:hAnsi="Book Antiqua" w:cs="Simplified Arabic"/>
          <w:sz w:val="32"/>
          <w:szCs w:val="32"/>
          <w:rtl/>
        </w:rPr>
        <w:t>,</w:t>
      </w:r>
      <w:r w:rsidR="00E06724" w:rsidRPr="00721456">
        <w:rPr>
          <w:rFonts w:ascii="Book Antiqua" w:hAnsi="Book Antiqua" w:cs="Simplified Arabic" w:hint="cs"/>
          <w:sz w:val="32"/>
          <w:szCs w:val="32"/>
          <w:rtl/>
        </w:rPr>
        <w:t>4</w:t>
      </w:r>
      <w:r w:rsidR="00E06724" w:rsidRPr="00721456">
        <w:rPr>
          <w:rFonts w:ascii="Book Antiqua" w:hAnsi="Book Antiqua" w:cs="Simplified Arabic"/>
          <w:sz w:val="32"/>
          <w:szCs w:val="32"/>
          <w:rtl/>
        </w:rPr>
        <w:t xml:space="preserve"> مليار درهم سنة </w:t>
      </w:r>
      <w:r w:rsidR="00E06724" w:rsidRPr="00721456">
        <w:rPr>
          <w:rFonts w:ascii="Book Antiqua" w:hAnsi="Book Antiqua" w:cs="Simplified Arabic"/>
          <w:sz w:val="32"/>
          <w:szCs w:val="32"/>
        </w:rPr>
        <w:t>2015</w:t>
      </w:r>
      <w:r w:rsidR="00646731">
        <w:rPr>
          <w:rFonts w:ascii="Book Antiqua" w:hAnsi="Book Antiqua" w:cs="Simplified Arabic" w:hint="cs"/>
          <w:sz w:val="32"/>
          <w:szCs w:val="32"/>
          <w:rtl/>
        </w:rPr>
        <w:t> </w:t>
      </w:r>
      <w:r w:rsidR="006E5C2D">
        <w:rPr>
          <w:rFonts w:ascii="Book Antiqua" w:hAnsi="Book Antiqua" w:cs="Simplified Arabic" w:hint="cs"/>
          <w:sz w:val="32"/>
          <w:szCs w:val="32"/>
          <w:rtl/>
        </w:rPr>
        <w:t>و</w:t>
      </w:r>
      <w:r w:rsidR="009E273C">
        <w:rPr>
          <w:rFonts w:ascii="Book Antiqua" w:hAnsi="Book Antiqua" w:cs="Simplified Arabic" w:hint="cs"/>
          <w:sz w:val="32"/>
          <w:szCs w:val="32"/>
          <w:rtl/>
        </w:rPr>
        <w:t xml:space="preserve"> </w:t>
      </w:r>
      <w:r w:rsidR="00646731">
        <w:rPr>
          <w:rFonts w:ascii="Book Antiqua" w:hAnsi="Book Antiqua" w:cs="Simplified Arabic" w:hint="cs"/>
          <w:sz w:val="32"/>
          <w:szCs w:val="32"/>
          <w:rtl/>
        </w:rPr>
        <w:t>ا</w:t>
      </w:r>
      <w:r w:rsidR="00E06724" w:rsidRPr="00721456">
        <w:rPr>
          <w:rFonts w:ascii="Book Antiqua" w:hAnsi="Book Antiqua" w:cs="Simplified Arabic"/>
          <w:sz w:val="32"/>
          <w:szCs w:val="32"/>
          <w:rtl/>
        </w:rPr>
        <w:t xml:space="preserve">ستهلاك </w:t>
      </w:r>
      <w:r w:rsidR="005226AC">
        <w:rPr>
          <w:rFonts w:ascii="Book Antiqua" w:hAnsi="Book Antiqua" w:cs="Simplified Arabic" w:hint="cs"/>
          <w:sz w:val="32"/>
          <w:szCs w:val="32"/>
          <w:rtl/>
        </w:rPr>
        <w:t>ا</w:t>
      </w:r>
      <w:r w:rsidR="00E06724" w:rsidRPr="00721456">
        <w:rPr>
          <w:rFonts w:ascii="Book Antiqua" w:hAnsi="Book Antiqua" w:cs="Simplified Arabic"/>
          <w:b/>
          <w:bCs/>
          <w:sz w:val="32"/>
          <w:szCs w:val="32"/>
          <w:rtl/>
        </w:rPr>
        <w:t>لسياحـة الداخليـة والمصدرة</w:t>
      </w:r>
      <w:r w:rsidR="00E06724">
        <w:rPr>
          <w:rStyle w:val="Appelnotedebasdep"/>
          <w:rFonts w:ascii="Book Antiqua" w:hAnsi="Book Antiqua" w:cs="Simplified Arabic"/>
          <w:b/>
          <w:bCs/>
          <w:sz w:val="32"/>
          <w:szCs w:val="32"/>
          <w:rtl/>
        </w:rPr>
        <w:footnoteReference w:id="2"/>
      </w:r>
      <w:r w:rsidR="00721456">
        <w:rPr>
          <w:rFonts w:ascii="Book Antiqua" w:hAnsi="Book Antiqua" w:cs="Simplified Arabic" w:hint="cs"/>
          <w:sz w:val="32"/>
          <w:szCs w:val="32"/>
          <w:rtl/>
        </w:rPr>
        <w:t xml:space="preserve"> </w:t>
      </w:r>
      <w:r w:rsidR="00E06724" w:rsidRPr="00721456">
        <w:rPr>
          <w:rFonts w:ascii="Book Antiqua" w:hAnsi="Book Antiqua" w:cs="Simplified Arabic" w:hint="cs"/>
          <w:sz w:val="32"/>
          <w:szCs w:val="32"/>
          <w:rtl/>
        </w:rPr>
        <w:t>بنسبة 6,8</w:t>
      </w:r>
      <w:r w:rsidR="00E06724" w:rsidRPr="00721456">
        <w:rPr>
          <w:rFonts w:ascii="Book Antiqua" w:hAnsi="Book Antiqua" w:cs="Simplified Arabic" w:hint="cs"/>
          <w:sz w:val="4"/>
          <w:szCs w:val="4"/>
          <w:rtl/>
        </w:rPr>
        <w:t xml:space="preserve"> </w:t>
      </w:r>
      <w:r w:rsidR="00E06724" w:rsidRPr="00721456">
        <w:rPr>
          <w:rFonts w:ascii="Book Antiqua" w:hAnsi="Book Antiqua" w:cs="Simplified Arabic"/>
          <w:sz w:val="32"/>
          <w:szCs w:val="32"/>
        </w:rPr>
        <w:t>%</w:t>
      </w:r>
      <w:r w:rsidR="00E06724" w:rsidRPr="00721456">
        <w:rPr>
          <w:rFonts w:ascii="Book Antiqua" w:hAnsi="Book Antiqua" w:cs="Simplified Arabic" w:hint="cs"/>
          <w:sz w:val="32"/>
          <w:szCs w:val="32"/>
          <w:rtl/>
        </w:rPr>
        <w:t xml:space="preserve"> </w:t>
      </w:r>
      <w:r w:rsidR="009E273C" w:rsidRPr="00721456">
        <w:rPr>
          <w:rFonts w:ascii="Book Antiqua" w:hAnsi="Book Antiqua" w:cs="Simplified Arabic" w:hint="cs"/>
          <w:sz w:val="32"/>
          <w:szCs w:val="32"/>
          <w:rtl/>
        </w:rPr>
        <w:t xml:space="preserve">منتقلا </w:t>
      </w:r>
      <w:proofErr w:type="spellStart"/>
      <w:r w:rsidR="009E273C" w:rsidRPr="00721456">
        <w:rPr>
          <w:rFonts w:ascii="Book Antiqua" w:hAnsi="Book Antiqua" w:cs="Simplified Arabic" w:hint="cs"/>
          <w:sz w:val="32"/>
          <w:szCs w:val="32"/>
          <w:rtl/>
        </w:rPr>
        <w:t>من32</w:t>
      </w:r>
      <w:proofErr w:type="spellEnd"/>
      <w:r w:rsidR="009E273C" w:rsidRPr="00721456">
        <w:rPr>
          <w:rFonts w:ascii="Book Antiqua" w:hAnsi="Book Antiqua" w:cs="Simplified Arabic" w:hint="cs"/>
          <w:sz w:val="32"/>
          <w:szCs w:val="32"/>
          <w:rtl/>
        </w:rPr>
        <w:t>,7</w:t>
      </w:r>
      <w:r w:rsidR="009E273C" w:rsidRPr="00721456">
        <w:rPr>
          <w:rFonts w:ascii="Book Antiqua" w:hAnsi="Book Antiqua" w:cs="Simplified Arabic"/>
          <w:sz w:val="32"/>
          <w:szCs w:val="32"/>
          <w:rtl/>
        </w:rPr>
        <w:t xml:space="preserve"> مليار</w:t>
      </w:r>
      <w:r w:rsidR="009E273C">
        <w:rPr>
          <w:rFonts w:ascii="Book Antiqua" w:hAnsi="Book Antiqua" w:cs="Simplified Arabic" w:hint="cs"/>
          <w:sz w:val="32"/>
          <w:szCs w:val="32"/>
          <w:rtl/>
        </w:rPr>
        <w:t xml:space="preserve"> </w:t>
      </w:r>
      <w:r w:rsidR="009E273C" w:rsidRPr="00721456">
        <w:rPr>
          <w:rFonts w:ascii="Book Antiqua" w:hAnsi="Book Antiqua" w:cs="Simplified Arabic"/>
          <w:sz w:val="32"/>
          <w:szCs w:val="32"/>
          <w:rtl/>
        </w:rPr>
        <w:t>درهم سنة 201</w:t>
      </w:r>
      <w:r w:rsidR="009E273C" w:rsidRPr="00721456">
        <w:rPr>
          <w:rFonts w:ascii="Book Antiqua" w:hAnsi="Book Antiqua" w:cs="Simplified Arabic" w:hint="cs"/>
          <w:sz w:val="32"/>
          <w:szCs w:val="32"/>
          <w:rtl/>
        </w:rPr>
        <w:t>4 إلى</w:t>
      </w:r>
      <w:r w:rsidR="009E273C">
        <w:rPr>
          <w:rFonts w:ascii="Book Antiqua" w:hAnsi="Book Antiqua" w:cs="Simplified Arabic" w:hint="cs"/>
          <w:sz w:val="32"/>
          <w:szCs w:val="32"/>
          <w:rtl/>
        </w:rPr>
        <w:t xml:space="preserve"> </w:t>
      </w:r>
      <w:r w:rsidR="009E273C" w:rsidRPr="00721456">
        <w:rPr>
          <w:rFonts w:ascii="Book Antiqua" w:hAnsi="Book Antiqua" w:cs="Simplified Arabic" w:hint="cs"/>
          <w:sz w:val="32"/>
          <w:szCs w:val="32"/>
          <w:rtl/>
        </w:rPr>
        <w:t>34,9</w:t>
      </w:r>
      <w:r w:rsidR="009E273C" w:rsidRPr="00721456">
        <w:rPr>
          <w:rFonts w:ascii="Book Antiqua" w:hAnsi="Book Antiqua" w:cs="Simplified Arabic"/>
          <w:sz w:val="32"/>
          <w:szCs w:val="32"/>
          <w:rtl/>
        </w:rPr>
        <w:t xml:space="preserve"> مليار درهم سنة</w:t>
      </w:r>
      <w:r w:rsidR="009E273C">
        <w:rPr>
          <w:rFonts w:ascii="Book Antiqua" w:hAnsi="Book Antiqua" w:cs="Simplified Arabic" w:hint="cs"/>
          <w:sz w:val="32"/>
          <w:szCs w:val="32"/>
          <w:rtl/>
        </w:rPr>
        <w:t xml:space="preserve"> </w:t>
      </w:r>
      <w:r w:rsidR="009E273C" w:rsidRPr="00721456">
        <w:rPr>
          <w:rFonts w:ascii="Book Antiqua" w:hAnsi="Book Antiqua" w:cs="Simplified Arabic" w:hint="cs"/>
          <w:sz w:val="32"/>
          <w:szCs w:val="32"/>
          <w:rtl/>
        </w:rPr>
        <w:t>2015</w:t>
      </w:r>
      <w:r w:rsidR="009E273C">
        <w:rPr>
          <w:rFonts w:ascii="Book Antiqua" w:hAnsi="Book Antiqua" w:cs="Simplified Arabic" w:hint="cs"/>
          <w:sz w:val="32"/>
          <w:szCs w:val="32"/>
          <w:rtl/>
        </w:rPr>
        <w:t>.</w:t>
      </w:r>
    </w:p>
    <w:p w:rsidR="004430ED" w:rsidRDefault="004430ED" w:rsidP="00853218">
      <w:pPr>
        <w:bidi/>
        <w:spacing w:before="120" w:after="360" w:line="240" w:lineRule="auto"/>
        <w:ind w:firstLine="708"/>
        <w:jc w:val="both"/>
        <w:rPr>
          <w:rFonts w:ascii="Book Antiqua" w:hAnsi="Book Antiqua" w:cs="Simplified Arabic"/>
          <w:sz w:val="32"/>
          <w:szCs w:val="32"/>
          <w:rtl/>
          <w:lang w:bidi="ar-MA"/>
        </w:rPr>
      </w:pPr>
      <w:r>
        <w:rPr>
          <w:rFonts w:ascii="Book Antiqua" w:hAnsi="Book Antiqua" w:cs="Simplified Arabic" w:hint="cs"/>
          <w:sz w:val="32"/>
          <w:szCs w:val="32"/>
          <w:rtl/>
        </w:rPr>
        <w:t>وهكذا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، </w:t>
      </w:r>
      <w:r>
        <w:rPr>
          <w:rFonts w:ascii="Book Antiqua" w:hAnsi="Book Antiqua" w:cs="Simplified Arabic" w:hint="cs"/>
          <w:sz w:val="32"/>
          <w:szCs w:val="32"/>
          <w:rtl/>
          <w:lang w:bidi="ar-MA"/>
        </w:rPr>
        <w:t>تراجعت حصة</w:t>
      </w:r>
      <w:r w:rsidRPr="000801D1">
        <w:rPr>
          <w:rFonts w:ascii="Book Antiqua" w:hAnsi="Book Antiqua" w:cs="Simplified Arabic"/>
          <w:sz w:val="32"/>
          <w:szCs w:val="32"/>
          <w:rtl/>
          <w:lang w:bidi="ar-MA"/>
        </w:rPr>
        <w:t xml:space="preserve"> ا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لاستهلاك الداخلي </w:t>
      </w:r>
      <w:r w:rsidRPr="000801D1">
        <w:rPr>
          <w:rFonts w:ascii="Book Antiqua" w:hAnsi="Book Antiqua" w:cs="Simplified Arabic"/>
          <w:b/>
          <w:bCs/>
          <w:sz w:val="32"/>
          <w:szCs w:val="32"/>
          <w:rtl/>
        </w:rPr>
        <w:t>للسياحة المستقبلة</w:t>
      </w:r>
      <w:proofErr w:type="spellStart"/>
      <w:r w:rsidR="0080048E" w:rsidRPr="000801D1">
        <w:rPr>
          <w:rFonts w:ascii="Book Antiqua" w:hAnsi="Book Antiqua" w:cs="Simplified Arabic"/>
          <w:sz w:val="32"/>
          <w:szCs w:val="32"/>
          <w:rtl/>
          <w:lang w:bidi="ar-MA"/>
        </w:rPr>
        <w:t>،</w:t>
      </w:r>
      <w:proofErr w:type="spellEnd"/>
      <w:r w:rsidR="0080048E">
        <w:rPr>
          <w:rFonts w:ascii="Book Antiqua" w:hAnsi="Book Antiqua" w:cs="Simplified Arabic" w:hint="cs"/>
          <w:sz w:val="32"/>
          <w:szCs w:val="32"/>
          <w:rtl/>
          <w:lang w:bidi="ar-MA"/>
        </w:rPr>
        <w:t xml:space="preserve"> </w:t>
      </w:r>
      <w:r w:rsidR="0080048E" w:rsidRPr="0080048E">
        <w:rPr>
          <w:rFonts w:ascii="Book Antiqua" w:hAnsi="Book Antiqua" w:cs="Simplified Arabic" w:hint="cs"/>
          <w:sz w:val="32"/>
          <w:szCs w:val="32"/>
          <w:rtl/>
        </w:rPr>
        <w:t>في</w:t>
      </w:r>
      <w:r w:rsidR="0080048E">
        <w:rPr>
          <w:rFonts w:ascii="Book Antiqua" w:hAnsi="Book Antiqua" w:cs="Simplified Arabic" w:hint="cs"/>
          <w:b/>
          <w:bCs/>
          <w:sz w:val="32"/>
          <w:szCs w:val="32"/>
          <w:rtl/>
        </w:rPr>
        <w:t xml:space="preserve"> </w:t>
      </w:r>
      <w:r w:rsidR="0080048E" w:rsidRPr="0080048E">
        <w:rPr>
          <w:rFonts w:ascii="Book Antiqua" w:hAnsi="Book Antiqua" w:cs="Simplified Arabic" w:hint="cs"/>
          <w:sz w:val="32"/>
          <w:szCs w:val="32"/>
          <w:rtl/>
        </w:rPr>
        <w:t>الاستهلاك</w:t>
      </w:r>
      <w:r w:rsidR="0080048E" w:rsidRPr="0080048E">
        <w:rPr>
          <w:rFonts w:ascii="Book Antiqua" w:hAnsi="Book Antiqua" w:cs="Simplified Arabic"/>
          <w:sz w:val="32"/>
          <w:szCs w:val="32"/>
          <w:rtl/>
        </w:rPr>
        <w:t xml:space="preserve"> الداخلي للسياحـة</w:t>
      </w:r>
      <w:proofErr w:type="spellStart"/>
      <w:r w:rsidR="0080048E" w:rsidRPr="000801D1">
        <w:rPr>
          <w:rFonts w:ascii="Book Antiqua" w:hAnsi="Book Antiqua" w:cs="Simplified Arabic"/>
          <w:sz w:val="32"/>
          <w:szCs w:val="32"/>
          <w:rtl/>
          <w:lang w:bidi="ar-MA"/>
        </w:rPr>
        <w:t>،</w:t>
      </w:r>
      <w:proofErr w:type="spellEnd"/>
      <w:r w:rsidR="0080048E">
        <w:rPr>
          <w:rFonts w:ascii="Book Antiqua" w:hAnsi="Book Antiqua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Book Antiqua" w:hAnsi="Book Antiqua" w:cs="Simplified Arabic" w:hint="cs"/>
          <w:sz w:val="32"/>
          <w:szCs w:val="32"/>
          <w:rtl/>
        </w:rPr>
        <w:t>ب 1</w:t>
      </w:r>
      <w:proofErr w:type="gramStart"/>
      <w:r>
        <w:rPr>
          <w:rFonts w:ascii="Book Antiqua" w:hAnsi="Book Antiqua" w:cs="Simplified Arabic" w:hint="cs"/>
          <w:sz w:val="32"/>
          <w:szCs w:val="32"/>
          <w:rtl/>
        </w:rPr>
        <w:t>,2</w:t>
      </w:r>
      <w:proofErr w:type="gramEnd"/>
      <w:r>
        <w:rPr>
          <w:rFonts w:ascii="Book Antiqua" w:hAnsi="Book Antiqua" w:cs="Simplified Arabic" w:hint="cs"/>
          <w:sz w:val="32"/>
          <w:szCs w:val="32"/>
          <w:rtl/>
        </w:rPr>
        <w:t xml:space="preserve"> نقطة</w:t>
      </w:r>
      <w:r w:rsidRPr="0051609D">
        <w:rPr>
          <w:rFonts w:ascii="Book Antiqua" w:hAnsi="Book Antiqua" w:cs="Simplified Arabic"/>
          <w:sz w:val="16"/>
          <w:szCs w:val="16"/>
          <w:rtl/>
        </w:rPr>
        <w:t xml:space="preserve"> </w:t>
      </w:r>
      <w:r>
        <w:rPr>
          <w:rFonts w:ascii="Book Antiqua" w:hAnsi="Book Antiqua" w:cs="Simplified Arabic" w:hint="cs"/>
          <w:sz w:val="32"/>
          <w:szCs w:val="32"/>
          <w:rtl/>
        </w:rPr>
        <w:t xml:space="preserve"> منتقلة من 69,6</w:t>
      </w:r>
      <w:r w:rsidRPr="000801D1">
        <w:rPr>
          <w:rFonts w:ascii="Book Antiqua" w:hAnsi="Book Antiqua" w:cs="Simplified Arabic"/>
          <w:sz w:val="32"/>
          <w:szCs w:val="32"/>
        </w:rPr>
        <w:t>%</w:t>
      </w:r>
      <w:r>
        <w:rPr>
          <w:rFonts w:ascii="Book Antiqua" w:hAnsi="Book Antiqua" w:cs="Simplified Arabic"/>
          <w:sz w:val="32"/>
          <w:szCs w:val="32"/>
          <w:rtl/>
        </w:rPr>
        <w:t xml:space="preserve"> </w:t>
      </w:r>
      <w:r>
        <w:rPr>
          <w:rFonts w:ascii="Book Antiqua" w:hAnsi="Book Antiqua" w:cs="Simplified Arabic" w:hint="cs"/>
          <w:sz w:val="32"/>
          <w:szCs w:val="32"/>
          <w:rtl/>
        </w:rPr>
        <w:t>سنة 2014 إلى 68,4</w:t>
      </w:r>
      <w:r w:rsidRPr="000801D1">
        <w:rPr>
          <w:rFonts w:ascii="Book Antiqua" w:hAnsi="Book Antiqua" w:cs="Simplified Arabic"/>
          <w:sz w:val="32"/>
          <w:szCs w:val="32"/>
        </w:rPr>
        <w:t>%</w:t>
      </w:r>
      <w:r>
        <w:rPr>
          <w:rFonts w:ascii="Book Antiqua" w:hAnsi="Book Antiqua" w:cs="Simplified Arabic"/>
          <w:sz w:val="32"/>
          <w:szCs w:val="32"/>
          <w:rtl/>
        </w:rPr>
        <w:t xml:space="preserve"> </w:t>
      </w:r>
      <w:r>
        <w:rPr>
          <w:rFonts w:ascii="Book Antiqua" w:hAnsi="Book Antiqua" w:cs="Simplified Arabic" w:hint="cs"/>
          <w:sz w:val="32"/>
          <w:szCs w:val="32"/>
          <w:rtl/>
        </w:rPr>
        <w:t>سنة 2015</w:t>
      </w:r>
      <w:r w:rsidR="00043EC2">
        <w:rPr>
          <w:rFonts w:ascii="Book Antiqua" w:hAnsi="Book Antiqua" w:cs="Simplified Arabic" w:hint="cs"/>
          <w:sz w:val="32"/>
          <w:szCs w:val="32"/>
          <w:rtl/>
        </w:rPr>
        <w:t>.</w:t>
      </w:r>
      <w:r>
        <w:rPr>
          <w:rFonts w:ascii="Book Antiqua" w:hAnsi="Book Antiqua" w:cs="Simplified Arabic"/>
          <w:sz w:val="32"/>
          <w:szCs w:val="32"/>
          <w:rtl/>
        </w:rPr>
        <w:t xml:space="preserve"> </w:t>
      </w:r>
      <w:r>
        <w:rPr>
          <w:rFonts w:ascii="Book Antiqua" w:hAnsi="Book Antiqua" w:cs="Simplified Arabic" w:hint="cs"/>
          <w:sz w:val="32"/>
          <w:szCs w:val="32"/>
          <w:rtl/>
        </w:rPr>
        <w:t xml:space="preserve">في حين تطورت حصة 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استهلاك </w:t>
      </w:r>
      <w:r w:rsidRPr="000801D1">
        <w:rPr>
          <w:rFonts w:ascii="Book Antiqua" w:hAnsi="Book Antiqua" w:cs="Simplified Arabic"/>
          <w:b/>
          <w:bCs/>
          <w:sz w:val="32"/>
          <w:szCs w:val="32"/>
          <w:rtl/>
        </w:rPr>
        <w:t>السياحـة الداخليـة والمصدرة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من</w:t>
      </w:r>
      <w:r w:rsidRPr="000801D1">
        <w:rPr>
          <w:rFonts w:ascii="Book Antiqua" w:hAnsi="Book Antiqua" w:cs="Simplified Arabic"/>
          <w:sz w:val="32"/>
          <w:szCs w:val="32"/>
        </w:rPr>
        <w:t>30</w:t>
      </w:r>
      <w:proofErr w:type="gramStart"/>
      <w:r w:rsidRPr="000801D1">
        <w:rPr>
          <w:rFonts w:ascii="Book Antiqua" w:hAnsi="Book Antiqua" w:cs="Simplified Arabic"/>
          <w:sz w:val="32"/>
          <w:szCs w:val="32"/>
        </w:rPr>
        <w:t>,4</w:t>
      </w:r>
      <w:proofErr w:type="gramEnd"/>
      <w:r w:rsidRPr="000801D1">
        <w:rPr>
          <w:rFonts w:ascii="Book Antiqua" w:hAnsi="Book Antiqua" w:cs="Simplified Arabic"/>
          <w:sz w:val="32"/>
          <w:szCs w:val="32"/>
        </w:rPr>
        <w:t xml:space="preserve"> </w:t>
      </w:r>
      <w:r w:rsidRPr="0051609D">
        <w:rPr>
          <w:rFonts w:ascii="Book Antiqua" w:hAnsi="Book Antiqua" w:cs="Simplified Arabic"/>
          <w:sz w:val="16"/>
          <w:szCs w:val="16"/>
          <w:rtl/>
        </w:rPr>
        <w:t xml:space="preserve"> </w:t>
      </w:r>
      <w:r>
        <w:rPr>
          <w:rFonts w:ascii="Book Antiqua" w:hAnsi="Book Antiqua" w:cs="Simplified Arabic"/>
          <w:sz w:val="32"/>
          <w:szCs w:val="32"/>
        </w:rPr>
        <w:t xml:space="preserve"> </w:t>
      </w:r>
      <w:r w:rsidRPr="000801D1">
        <w:rPr>
          <w:rFonts w:ascii="Book Antiqua" w:hAnsi="Book Antiqua" w:cs="Simplified Arabic"/>
          <w:sz w:val="32"/>
          <w:szCs w:val="32"/>
        </w:rPr>
        <w:t>%</w:t>
      </w:r>
      <w:r w:rsidRPr="000801D1">
        <w:rPr>
          <w:rFonts w:ascii="Book Antiqua" w:hAnsi="Book Antiqua" w:cs="Simplified Arabic"/>
          <w:sz w:val="32"/>
          <w:szCs w:val="32"/>
          <w:rtl/>
        </w:rPr>
        <w:t>سنة 201</w:t>
      </w:r>
      <w:r>
        <w:rPr>
          <w:rFonts w:ascii="Book Antiqua" w:hAnsi="Book Antiqua" w:cs="Simplified Arabic" w:hint="cs"/>
          <w:sz w:val="32"/>
          <w:szCs w:val="32"/>
          <w:rtl/>
        </w:rPr>
        <w:t>4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 إلى </w:t>
      </w:r>
      <w:r>
        <w:rPr>
          <w:rFonts w:ascii="Book Antiqua" w:hAnsi="Book Antiqua" w:cs="Simplified Arabic" w:hint="cs"/>
          <w:sz w:val="32"/>
          <w:szCs w:val="32"/>
          <w:rtl/>
        </w:rPr>
        <w:t>31,6</w:t>
      </w:r>
      <w:r w:rsidRPr="0051609D">
        <w:rPr>
          <w:rFonts w:ascii="Book Antiqua" w:hAnsi="Book Antiqua" w:cs="Simplified Arabic"/>
          <w:sz w:val="16"/>
          <w:szCs w:val="16"/>
          <w:rtl/>
        </w:rPr>
        <w:t xml:space="preserve"> </w:t>
      </w:r>
      <w:r w:rsidRPr="000801D1">
        <w:rPr>
          <w:rFonts w:ascii="Book Antiqua" w:hAnsi="Book Antiqua" w:cs="Simplified Arabic"/>
          <w:sz w:val="32"/>
          <w:szCs w:val="32"/>
        </w:rPr>
        <w:t>%</w:t>
      </w:r>
      <w:r>
        <w:rPr>
          <w:rFonts w:ascii="Book Antiqua" w:hAnsi="Book Antiqua" w:cs="Simplified Arabic"/>
          <w:sz w:val="32"/>
          <w:szCs w:val="32"/>
          <w:rtl/>
        </w:rPr>
        <w:t xml:space="preserve">  سنة</w:t>
      </w:r>
      <w:r>
        <w:rPr>
          <w:rFonts w:ascii="Book Antiqua" w:hAnsi="Book Antiqua" w:cs="Simplified Arabic" w:hint="cs"/>
          <w:sz w:val="32"/>
          <w:szCs w:val="32"/>
          <w:rtl/>
        </w:rPr>
        <w:t xml:space="preserve"> 2015.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</w:t>
      </w:r>
    </w:p>
    <w:p w:rsidR="004430ED" w:rsidRPr="000801D1" w:rsidRDefault="004430ED" w:rsidP="00B34013">
      <w:pPr>
        <w:bidi/>
        <w:spacing w:before="120" w:after="360" w:line="240" w:lineRule="auto"/>
        <w:ind w:firstLine="708"/>
        <w:jc w:val="both"/>
        <w:rPr>
          <w:rFonts w:ascii="Book Antiqua" w:hAnsi="Book Antiqua" w:cs="Simplified Arabic"/>
          <w:sz w:val="32"/>
          <w:szCs w:val="32"/>
          <w:rtl/>
        </w:rPr>
      </w:pPr>
      <w:r w:rsidRPr="000801D1">
        <w:rPr>
          <w:rFonts w:ascii="Book Antiqua" w:hAnsi="Book Antiqua" w:cs="Simplified Arabic"/>
          <w:sz w:val="32"/>
          <w:szCs w:val="32"/>
          <w:rtl/>
          <w:lang w:bidi="ar-MA"/>
        </w:rPr>
        <w:t>في هذ</w:t>
      </w:r>
      <w:r w:rsidR="00043EC2">
        <w:rPr>
          <w:rFonts w:ascii="Book Antiqua" w:hAnsi="Book Antiqua" w:cs="Simplified Arabic" w:hint="cs"/>
          <w:sz w:val="32"/>
          <w:szCs w:val="32"/>
          <w:rtl/>
          <w:lang w:bidi="ar-MA"/>
        </w:rPr>
        <w:t>ه</w:t>
      </w:r>
      <w:r w:rsidRPr="000801D1">
        <w:rPr>
          <w:rFonts w:ascii="Book Antiqua" w:hAnsi="Book Antiqua" w:cs="Simplified Arabic"/>
          <w:sz w:val="32"/>
          <w:szCs w:val="32"/>
          <w:rtl/>
          <w:lang w:bidi="ar-MA"/>
        </w:rPr>
        <w:t xml:space="preserve"> ال</w:t>
      </w:r>
      <w:r w:rsidR="00043EC2">
        <w:rPr>
          <w:rFonts w:ascii="Book Antiqua" w:hAnsi="Book Antiqua" w:cs="Simplified Arabic" w:hint="cs"/>
          <w:sz w:val="32"/>
          <w:szCs w:val="32"/>
          <w:rtl/>
          <w:lang w:bidi="ar-MA"/>
        </w:rPr>
        <w:t>ظروف</w:t>
      </w:r>
      <w:r w:rsidR="00B34013">
        <w:rPr>
          <w:rFonts w:ascii="Book Antiqua" w:hAnsi="Book Antiqua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Pr="000801D1">
        <w:rPr>
          <w:rFonts w:ascii="Book Antiqua" w:hAnsi="Book Antiqua" w:cs="Simplified Arabic"/>
          <w:sz w:val="32"/>
          <w:szCs w:val="32"/>
          <w:rtl/>
          <w:lang w:bidi="ar-MA"/>
        </w:rPr>
        <w:t>،</w:t>
      </w:r>
      <w:proofErr w:type="spellEnd"/>
      <w:r>
        <w:rPr>
          <w:rFonts w:ascii="Book Antiqua" w:hAnsi="Book Antiqua" w:cs="Simplified Arabic" w:hint="cs"/>
          <w:sz w:val="32"/>
          <w:szCs w:val="32"/>
          <w:rtl/>
          <w:lang w:bidi="ar-MA"/>
        </w:rPr>
        <w:t xml:space="preserve"> بلغ إنتاج القطاع السياحي </w:t>
      </w:r>
      <w:r>
        <w:rPr>
          <w:rFonts w:ascii="Book Antiqua" w:hAnsi="Book Antiqua" w:cs="Simplified Arabic" w:hint="cs"/>
          <w:sz w:val="32"/>
          <w:szCs w:val="32"/>
          <w:rtl/>
        </w:rPr>
        <w:t>96</w:t>
      </w:r>
      <w:r w:rsidRPr="00721456">
        <w:rPr>
          <w:rFonts w:ascii="Book Antiqua" w:hAnsi="Book Antiqua" w:cs="Simplified Arabic"/>
          <w:sz w:val="32"/>
          <w:szCs w:val="32"/>
          <w:rtl/>
        </w:rPr>
        <w:t>,</w:t>
      </w:r>
      <w:r>
        <w:rPr>
          <w:rFonts w:ascii="Book Antiqua" w:hAnsi="Book Antiqua" w:cs="Simplified Arabic" w:hint="cs"/>
          <w:sz w:val="32"/>
          <w:szCs w:val="32"/>
          <w:rtl/>
        </w:rPr>
        <w:t>1</w:t>
      </w:r>
      <w:r w:rsidRPr="00721456">
        <w:rPr>
          <w:rFonts w:ascii="Book Antiqua" w:hAnsi="Book Antiqua" w:cs="Simplified Arabic"/>
          <w:sz w:val="32"/>
          <w:szCs w:val="32"/>
          <w:rtl/>
        </w:rPr>
        <w:t xml:space="preserve"> مليار درهم سنة </w:t>
      </w:r>
      <w:r w:rsidRPr="00721456">
        <w:rPr>
          <w:rFonts w:ascii="Book Antiqua" w:hAnsi="Book Antiqua" w:cs="Simplified Arabic"/>
          <w:sz w:val="32"/>
          <w:szCs w:val="32"/>
        </w:rPr>
        <w:t>2015</w:t>
      </w:r>
      <w:r>
        <w:rPr>
          <w:rFonts w:ascii="Book Antiqua" w:hAnsi="Book Antiqua" w:cs="Simplified Arabic" w:hint="cs"/>
          <w:sz w:val="32"/>
          <w:szCs w:val="32"/>
          <w:rtl/>
        </w:rPr>
        <w:t xml:space="preserve"> </w:t>
      </w:r>
      <w:r w:rsidR="00043EC2">
        <w:rPr>
          <w:rFonts w:ascii="Book Antiqua" w:hAnsi="Book Antiqua" w:cs="Simplified Arabic" w:hint="cs"/>
          <w:sz w:val="32"/>
          <w:szCs w:val="32"/>
          <w:rtl/>
        </w:rPr>
        <w:t>عوض</w:t>
      </w:r>
      <w:r>
        <w:rPr>
          <w:rFonts w:ascii="Book Antiqua" w:hAnsi="Book Antiqua" w:cs="Simplified Arabic" w:hint="cs"/>
          <w:sz w:val="32"/>
          <w:szCs w:val="32"/>
          <w:rtl/>
        </w:rPr>
        <w:t xml:space="preserve"> 94</w:t>
      </w:r>
      <w:r w:rsidRPr="00721456">
        <w:rPr>
          <w:rFonts w:ascii="Book Antiqua" w:hAnsi="Book Antiqua" w:cs="Simplified Arabic"/>
          <w:sz w:val="32"/>
          <w:szCs w:val="32"/>
          <w:rtl/>
        </w:rPr>
        <w:t>,</w:t>
      </w:r>
      <w:r>
        <w:rPr>
          <w:rFonts w:ascii="Book Antiqua" w:hAnsi="Book Antiqua" w:cs="Simplified Arabic" w:hint="cs"/>
          <w:sz w:val="32"/>
          <w:szCs w:val="32"/>
          <w:rtl/>
        </w:rPr>
        <w:t>5</w:t>
      </w:r>
      <w:r w:rsidRPr="00721456">
        <w:rPr>
          <w:rFonts w:ascii="Book Antiqua" w:hAnsi="Book Antiqua" w:cs="Simplified Arabic"/>
          <w:sz w:val="32"/>
          <w:szCs w:val="32"/>
          <w:rtl/>
        </w:rPr>
        <w:t xml:space="preserve">  مليار درهم سنة 201</w:t>
      </w:r>
      <w:r w:rsidRPr="00721456">
        <w:rPr>
          <w:rFonts w:ascii="Book Antiqua" w:hAnsi="Book Antiqua" w:cs="Simplified Arabic" w:hint="cs"/>
          <w:sz w:val="32"/>
          <w:szCs w:val="32"/>
          <w:rtl/>
        </w:rPr>
        <w:t>4</w:t>
      </w:r>
      <w:r>
        <w:rPr>
          <w:rFonts w:ascii="Book Antiqua" w:hAnsi="Book Antiqua" w:cs="Simplified Arabic" w:hint="cs"/>
          <w:sz w:val="32"/>
          <w:szCs w:val="32"/>
          <w:rtl/>
        </w:rPr>
        <w:t xml:space="preserve"> </w:t>
      </w:r>
      <w:r w:rsidRPr="000801D1">
        <w:rPr>
          <w:rFonts w:ascii="Book Antiqua" w:hAnsi="Book Antiqua" w:cs="Simplified Arabic"/>
          <w:sz w:val="32"/>
          <w:szCs w:val="32"/>
          <w:rtl/>
        </w:rPr>
        <w:t>محقق</w:t>
      </w:r>
      <w:r>
        <w:rPr>
          <w:rFonts w:ascii="Book Antiqua" w:hAnsi="Book Antiqua" w:cs="Simplified Arabic" w:hint="cs"/>
          <w:sz w:val="32"/>
          <w:szCs w:val="32"/>
          <w:rtl/>
        </w:rPr>
        <w:t>ة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بذلك </w:t>
      </w:r>
      <w:r w:rsidRPr="000801D1">
        <w:rPr>
          <w:rFonts w:ascii="Book Antiqua" w:hAnsi="Book Antiqua" w:cs="Simplified Arabic"/>
          <w:sz w:val="32"/>
          <w:szCs w:val="32"/>
          <w:rtl/>
          <w:lang w:bidi="ar-MA"/>
        </w:rPr>
        <w:t>ارتفاعا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</w:t>
      </w:r>
      <w:r>
        <w:rPr>
          <w:rFonts w:ascii="Book Antiqua" w:hAnsi="Book Antiqua" w:cs="Simplified Arabic" w:hint="cs"/>
          <w:sz w:val="32"/>
          <w:szCs w:val="32"/>
          <w:rtl/>
        </w:rPr>
        <w:t>بمعدل</w:t>
      </w:r>
      <w:r w:rsidRPr="000801D1">
        <w:rPr>
          <w:rFonts w:ascii="Book Antiqua" w:hAnsi="Book Antiqua" w:cs="Simplified Arabic"/>
          <w:sz w:val="32"/>
          <w:szCs w:val="32"/>
          <w:rtl/>
          <w:lang w:bidi="ar-MA"/>
        </w:rPr>
        <w:t xml:space="preserve"> </w:t>
      </w:r>
      <w:r>
        <w:rPr>
          <w:rFonts w:ascii="Book Antiqua" w:hAnsi="Book Antiqua" w:cs="Simplified Arabic" w:hint="cs"/>
          <w:sz w:val="32"/>
          <w:szCs w:val="32"/>
          <w:rtl/>
          <w:lang w:bidi="ar-MA"/>
        </w:rPr>
        <w:t>1,7</w:t>
      </w:r>
      <w:r w:rsidRPr="000801D1">
        <w:rPr>
          <w:rFonts w:ascii="Book Antiqua" w:hAnsi="Book Antiqua" w:cs="Simplified Arabic"/>
          <w:sz w:val="32"/>
          <w:szCs w:val="32"/>
        </w:rPr>
        <w:t>%</w:t>
      </w:r>
      <w:proofErr w:type="spellStart"/>
      <w:r w:rsidRPr="000801D1">
        <w:rPr>
          <w:rFonts w:ascii="Book Antiqua" w:hAnsi="Book Antiqua" w:cs="Simplified Arabic"/>
          <w:sz w:val="32"/>
          <w:szCs w:val="32"/>
          <w:rtl/>
        </w:rPr>
        <w:t>.</w:t>
      </w:r>
      <w:proofErr w:type="spellEnd"/>
      <w:r>
        <w:rPr>
          <w:rFonts w:ascii="Book Antiqua" w:hAnsi="Book Antiqua" w:cs="Simplified Arabic" w:hint="cs"/>
          <w:sz w:val="32"/>
          <w:szCs w:val="32"/>
          <w:rtl/>
        </w:rPr>
        <w:t xml:space="preserve"> </w:t>
      </w:r>
      <w:r w:rsidR="00B34013">
        <w:rPr>
          <w:rFonts w:ascii="Book Antiqua" w:hAnsi="Book Antiqua" w:cs="Simplified Arabic" w:hint="cs"/>
          <w:sz w:val="32"/>
          <w:szCs w:val="32"/>
          <w:rtl/>
        </w:rPr>
        <w:t xml:space="preserve">و من جهتها </w:t>
      </w:r>
      <w:proofErr w:type="spellStart"/>
      <w:r w:rsidRPr="000801D1">
        <w:rPr>
          <w:rFonts w:ascii="Book Antiqua" w:hAnsi="Book Antiqua" w:cs="Simplified Arabic"/>
          <w:sz w:val="32"/>
          <w:szCs w:val="32"/>
          <w:rtl/>
        </w:rPr>
        <w:t>،</w:t>
      </w:r>
      <w:proofErr w:type="spellEnd"/>
      <w:r w:rsidRPr="000801D1">
        <w:rPr>
          <w:rFonts w:ascii="Book Antiqua" w:hAnsi="Book Antiqua" w:cs="Simplified Arabic"/>
          <w:sz w:val="32"/>
          <w:szCs w:val="32"/>
          <w:rtl/>
        </w:rPr>
        <w:t xml:space="preserve"> سجلت</w:t>
      </w:r>
      <w:r w:rsidRPr="00313B8A">
        <w:rPr>
          <w:rFonts w:ascii="Book Antiqua" w:hAnsi="Book Antiqua" w:cs="Simplified Arabic"/>
          <w:b/>
          <w:bCs/>
          <w:sz w:val="32"/>
          <w:szCs w:val="32"/>
          <w:rtl/>
        </w:rPr>
        <w:t xml:space="preserve"> القيمة المضافة للقطاع السياحـي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نموا </w:t>
      </w:r>
      <w:r w:rsidRPr="000801D1">
        <w:rPr>
          <w:rFonts w:ascii="Book Antiqua" w:hAnsi="Book Antiqua" w:cs="Simplified Arabic"/>
          <w:sz w:val="32"/>
          <w:szCs w:val="32"/>
          <w:rtl/>
          <w:lang w:bidi="ar-MA"/>
        </w:rPr>
        <w:t>نسبته</w:t>
      </w:r>
      <w:r>
        <w:rPr>
          <w:rFonts w:ascii="Book Antiqua" w:hAnsi="Book Antiqua" w:cs="Simplified Arabic" w:hint="cs"/>
          <w:sz w:val="32"/>
          <w:szCs w:val="32"/>
          <w:rtl/>
          <w:lang w:bidi="ar-MA"/>
        </w:rPr>
        <w:t xml:space="preserve"> 1,9</w:t>
      </w:r>
      <w:r w:rsidRPr="000801D1">
        <w:rPr>
          <w:rFonts w:ascii="Book Antiqua" w:hAnsi="Book Antiqua" w:cs="Simplified Arabic"/>
          <w:sz w:val="32"/>
          <w:szCs w:val="32"/>
        </w:rPr>
        <w:t>%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سنة </w:t>
      </w:r>
      <w:r>
        <w:rPr>
          <w:rFonts w:ascii="Book Antiqua" w:hAnsi="Book Antiqua" w:cs="Simplified Arabic" w:hint="cs"/>
          <w:sz w:val="32"/>
          <w:szCs w:val="32"/>
          <w:rtl/>
        </w:rPr>
        <w:t>2015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 لتبلغ </w:t>
      </w:r>
      <w:r>
        <w:rPr>
          <w:rFonts w:ascii="Book Antiqua" w:hAnsi="Book Antiqua" w:cs="Simplified Arabic" w:hint="cs"/>
          <w:sz w:val="32"/>
          <w:szCs w:val="32"/>
          <w:rtl/>
        </w:rPr>
        <w:t>50,2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مليار درهم. </w:t>
      </w:r>
    </w:p>
    <w:p w:rsidR="00313B8A" w:rsidRPr="000801D1" w:rsidRDefault="00313B8A" w:rsidP="00313B8A">
      <w:pPr>
        <w:bidi/>
        <w:spacing w:line="240" w:lineRule="auto"/>
        <w:ind w:firstLine="708"/>
        <w:jc w:val="both"/>
        <w:rPr>
          <w:rFonts w:ascii="Book Antiqua" w:hAnsi="Book Antiqua" w:cs="Simplified Arabic"/>
          <w:sz w:val="16"/>
          <w:szCs w:val="16"/>
        </w:rPr>
      </w:pPr>
    </w:p>
    <w:p w:rsidR="00A54B2E" w:rsidRDefault="00313B8A" w:rsidP="003F3161">
      <w:pPr>
        <w:bidi/>
        <w:spacing w:line="240" w:lineRule="auto"/>
        <w:jc w:val="both"/>
        <w:rPr>
          <w:rFonts w:ascii="Book Antiqua" w:hAnsi="Book Antiqua" w:cs="Simplified Arabic"/>
          <w:sz w:val="32"/>
          <w:szCs w:val="32"/>
          <w:rtl/>
        </w:rPr>
      </w:pPr>
      <w:r w:rsidRPr="000801D1">
        <w:rPr>
          <w:rFonts w:ascii="Book Antiqua" w:hAnsi="Book Antiqua" w:cs="Simplified Arabic"/>
          <w:sz w:val="32"/>
          <w:szCs w:val="32"/>
          <w:rtl/>
        </w:rPr>
        <w:t xml:space="preserve"> </w:t>
      </w:r>
      <w:r w:rsidRPr="000801D1">
        <w:rPr>
          <w:rFonts w:ascii="Book Antiqua" w:hAnsi="Book Antiqua" w:cs="Simplified Arabic"/>
          <w:sz w:val="32"/>
          <w:szCs w:val="32"/>
          <w:rtl/>
        </w:rPr>
        <w:tab/>
      </w:r>
    </w:p>
    <w:p w:rsidR="00313B8A" w:rsidRDefault="00313B8A" w:rsidP="00DE5D85">
      <w:pPr>
        <w:bidi/>
        <w:spacing w:before="120" w:after="360" w:line="240" w:lineRule="auto"/>
        <w:ind w:left="-92" w:firstLine="800"/>
        <w:jc w:val="both"/>
        <w:rPr>
          <w:rFonts w:ascii="Book Antiqua" w:hAnsi="Book Antiqua" w:cs="Simplified Arabic"/>
          <w:sz w:val="32"/>
          <w:szCs w:val="32"/>
          <w:rtl/>
        </w:rPr>
      </w:pPr>
      <w:r w:rsidRPr="000801D1">
        <w:rPr>
          <w:rFonts w:ascii="Book Antiqua" w:hAnsi="Book Antiqua" w:cs="Simplified Arabic"/>
          <w:sz w:val="32"/>
          <w:szCs w:val="32"/>
          <w:rtl/>
        </w:rPr>
        <w:lastRenderedPageBreak/>
        <w:t>وأخذ</w:t>
      </w:r>
      <w:r>
        <w:rPr>
          <w:rFonts w:ascii="Book Antiqua" w:hAnsi="Book Antiqua" w:cs="Simplified Arabic" w:hint="cs"/>
          <w:sz w:val="32"/>
          <w:szCs w:val="32"/>
          <w:rtl/>
        </w:rPr>
        <w:t>ا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بعين الاعتبار </w:t>
      </w:r>
      <w:r>
        <w:rPr>
          <w:rFonts w:ascii="Book Antiqua" w:hAnsi="Book Antiqua" w:cs="Simplified Arabic" w:hint="cs"/>
          <w:sz w:val="32"/>
          <w:szCs w:val="32"/>
          <w:rtl/>
        </w:rPr>
        <w:t>ا</w:t>
      </w:r>
      <w:r w:rsidRPr="000801D1">
        <w:rPr>
          <w:rFonts w:ascii="Book Antiqua" w:hAnsi="Book Antiqua" w:cs="Simplified Arabic"/>
          <w:sz w:val="32"/>
          <w:szCs w:val="32"/>
          <w:rtl/>
        </w:rPr>
        <w:t>رتفاع صافي الضرائب من الإعانـــات على المنتجات السياحية بنسبة</w:t>
      </w:r>
      <w:r w:rsidR="006A4F13">
        <w:rPr>
          <w:rFonts w:ascii="Book Antiqua" w:hAnsi="Book Antiqua" w:cs="Simplified Arabic" w:hint="cs"/>
          <w:sz w:val="32"/>
          <w:szCs w:val="32"/>
          <w:rtl/>
        </w:rPr>
        <w:t xml:space="preserve"> 6,3</w:t>
      </w:r>
      <w:r w:rsidRPr="00A54B2E">
        <w:rPr>
          <w:rFonts w:ascii="Book Antiqua" w:hAnsi="Book Antiqua" w:cs="Simplified Arabic"/>
          <w:sz w:val="4"/>
          <w:szCs w:val="4"/>
          <w:rtl/>
        </w:rPr>
        <w:t xml:space="preserve"> </w:t>
      </w:r>
      <w:r w:rsidRPr="000801D1">
        <w:rPr>
          <w:rFonts w:ascii="Book Antiqua" w:hAnsi="Book Antiqua" w:cs="Simplified Arabic"/>
          <w:sz w:val="32"/>
          <w:szCs w:val="32"/>
        </w:rPr>
        <w:t>%</w:t>
      </w:r>
      <w:r>
        <w:rPr>
          <w:rFonts w:ascii="Book Antiqua" w:hAnsi="Book Antiqua" w:cs="Simplified Arabic" w:hint="cs"/>
          <w:sz w:val="32"/>
          <w:szCs w:val="32"/>
          <w:rtl/>
        </w:rPr>
        <w:t xml:space="preserve"> سنة </w:t>
      </w:r>
      <w:proofErr w:type="spellStart"/>
      <w:r w:rsidR="006A4F13">
        <w:rPr>
          <w:rFonts w:ascii="Book Antiqua" w:hAnsi="Book Antiqua" w:cs="Simplified Arabic" w:hint="cs"/>
          <w:sz w:val="32"/>
          <w:szCs w:val="32"/>
          <w:rtl/>
        </w:rPr>
        <w:t>2015</w:t>
      </w:r>
      <w:r>
        <w:rPr>
          <w:rFonts w:ascii="Book Antiqua" w:hAnsi="Book Antiqua" w:cs="Simplified Arabic" w:hint="cs"/>
          <w:sz w:val="32"/>
          <w:szCs w:val="32"/>
          <w:rtl/>
        </w:rPr>
        <w:t>،</w:t>
      </w:r>
      <w:proofErr w:type="spellEnd"/>
      <w:r w:rsidRPr="000801D1">
        <w:rPr>
          <w:rFonts w:ascii="Book Antiqua" w:hAnsi="Book Antiqua" w:cs="Simplified Arabic"/>
          <w:sz w:val="32"/>
          <w:szCs w:val="32"/>
        </w:rPr>
        <w:t xml:space="preserve"> 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بلغ </w:t>
      </w:r>
      <w:r w:rsidRPr="00A54B2E">
        <w:rPr>
          <w:rFonts w:ascii="Book Antiqua" w:hAnsi="Book Antiqua" w:cs="Simplified Arabic"/>
          <w:sz w:val="32"/>
          <w:szCs w:val="32"/>
          <w:rtl/>
        </w:rPr>
        <w:t>الناتج الداخلي الإجمالي للسياحة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</w:t>
      </w:r>
      <w:r w:rsidR="006A4F13">
        <w:rPr>
          <w:rFonts w:ascii="Book Antiqua" w:hAnsi="Book Antiqua" w:cs="Simplified Arabic" w:hint="cs"/>
          <w:sz w:val="32"/>
          <w:szCs w:val="32"/>
          <w:rtl/>
        </w:rPr>
        <w:t>63,7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مليار درهم عوض </w:t>
      </w:r>
      <w:r w:rsidR="006A4F13">
        <w:rPr>
          <w:rFonts w:ascii="Book Antiqua" w:hAnsi="Book Antiqua" w:cs="Simplified Arabic" w:hint="cs"/>
          <w:sz w:val="32"/>
          <w:szCs w:val="32"/>
          <w:rtl/>
        </w:rPr>
        <w:t>61,9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مليار درهم سنة </w:t>
      </w:r>
      <w:proofErr w:type="spellStart"/>
      <w:r w:rsidR="006A4F13">
        <w:rPr>
          <w:rFonts w:ascii="Book Antiqua" w:hAnsi="Book Antiqua" w:cs="Simplified Arabic" w:hint="cs"/>
          <w:sz w:val="32"/>
          <w:szCs w:val="32"/>
          <w:rtl/>
        </w:rPr>
        <w:t>2014</w:t>
      </w:r>
      <w:r>
        <w:rPr>
          <w:rFonts w:ascii="Book Antiqua" w:hAnsi="Book Antiqua" w:cs="Simplified Arabic" w:hint="cs"/>
          <w:sz w:val="32"/>
          <w:szCs w:val="32"/>
          <w:rtl/>
        </w:rPr>
        <w:t>،</w:t>
      </w:r>
      <w:proofErr w:type="spellEnd"/>
      <w:r w:rsidRPr="000801D1">
        <w:rPr>
          <w:rFonts w:ascii="Book Antiqua" w:hAnsi="Book Antiqua" w:cs="Simplified Arabic"/>
          <w:sz w:val="32"/>
          <w:szCs w:val="32"/>
          <w:rtl/>
        </w:rPr>
        <w:t xml:space="preserve"> محققا ارتفاعا قدره </w:t>
      </w:r>
      <w:r w:rsidR="006A4F13">
        <w:rPr>
          <w:rFonts w:ascii="Book Antiqua" w:hAnsi="Book Antiqua" w:cs="Simplified Arabic" w:hint="cs"/>
          <w:sz w:val="32"/>
          <w:szCs w:val="32"/>
          <w:rtl/>
        </w:rPr>
        <w:t>2,8</w:t>
      </w:r>
      <w:r w:rsidRPr="00A54B2E">
        <w:rPr>
          <w:rFonts w:ascii="Book Antiqua" w:hAnsi="Book Antiqua" w:cs="Simplified Arabic"/>
          <w:sz w:val="32"/>
          <w:szCs w:val="32"/>
          <w:rtl/>
        </w:rPr>
        <w:t xml:space="preserve"> </w:t>
      </w:r>
      <w:r w:rsidRPr="000801D1">
        <w:rPr>
          <w:rFonts w:ascii="Book Antiqua" w:hAnsi="Book Antiqua" w:cs="Simplified Arabic"/>
          <w:sz w:val="32"/>
          <w:szCs w:val="32"/>
        </w:rPr>
        <w:t>%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مساهم</w:t>
      </w:r>
      <w:r w:rsidR="00333026">
        <w:rPr>
          <w:rFonts w:ascii="Book Antiqua" w:hAnsi="Book Antiqua" w:cs="Simplified Arabic" w:hint="cs"/>
          <w:sz w:val="32"/>
          <w:szCs w:val="32"/>
          <w:rtl/>
        </w:rPr>
        <w:t>ا</w:t>
      </w:r>
      <w:r w:rsidR="00DE5D85" w:rsidRPr="00DE5D85">
        <w:rPr>
          <w:rFonts w:ascii="Book Antiqua" w:hAnsi="Book Antiqua" w:cs="Simplified Arabic" w:hint="cs"/>
          <w:sz w:val="32"/>
          <w:szCs w:val="32"/>
          <w:rtl/>
        </w:rPr>
        <w:t xml:space="preserve"> </w:t>
      </w:r>
      <w:r w:rsidR="00DE5D85">
        <w:rPr>
          <w:rFonts w:ascii="Book Antiqua" w:hAnsi="Book Antiqua" w:cs="Simplified Arabic" w:hint="cs"/>
          <w:sz w:val="32"/>
          <w:szCs w:val="32"/>
          <w:rtl/>
        </w:rPr>
        <w:t>ب 6,5</w:t>
      </w:r>
      <w:r w:rsidR="00DE5D85" w:rsidRPr="000801D1">
        <w:rPr>
          <w:rFonts w:ascii="Book Antiqua" w:hAnsi="Book Antiqua" w:cs="Simplified Arabic"/>
          <w:sz w:val="32"/>
          <w:szCs w:val="32"/>
        </w:rPr>
        <w:t>%</w:t>
      </w:r>
      <w:r w:rsidR="00333026">
        <w:rPr>
          <w:rFonts w:ascii="Book Antiqua" w:hAnsi="Book Antiqua" w:cs="Simplified Arabic" w:hint="cs"/>
          <w:sz w:val="32"/>
          <w:szCs w:val="32"/>
          <w:rtl/>
        </w:rPr>
        <w:t xml:space="preserve"> </w:t>
      </w:r>
      <w:r w:rsidR="00333026" w:rsidRPr="000801D1">
        <w:rPr>
          <w:rFonts w:ascii="Book Antiqua" w:hAnsi="Book Antiqua" w:cs="Simplified Arabic"/>
          <w:sz w:val="32"/>
          <w:szCs w:val="32"/>
          <w:rtl/>
        </w:rPr>
        <w:t xml:space="preserve">في الناتج الداخلي الإجمالي </w:t>
      </w:r>
      <w:r w:rsidR="00333026">
        <w:rPr>
          <w:rFonts w:ascii="Book Antiqua" w:hAnsi="Book Antiqua" w:cs="Simplified Arabic" w:hint="cs"/>
          <w:sz w:val="32"/>
          <w:szCs w:val="32"/>
          <w:rtl/>
        </w:rPr>
        <w:t xml:space="preserve">الوطني </w:t>
      </w:r>
      <w:r w:rsidR="00333026" w:rsidRPr="000801D1">
        <w:rPr>
          <w:rFonts w:ascii="Book Antiqua" w:hAnsi="Book Antiqua" w:cs="Simplified Arabic"/>
          <w:sz w:val="32"/>
          <w:szCs w:val="32"/>
          <w:rtl/>
        </w:rPr>
        <w:t xml:space="preserve"> </w:t>
      </w:r>
      <w:r w:rsidR="00DE5D85">
        <w:rPr>
          <w:rFonts w:ascii="Book Antiqua" w:hAnsi="Book Antiqua" w:cs="Simplified Arabic" w:hint="cs"/>
          <w:sz w:val="32"/>
          <w:szCs w:val="32"/>
          <w:rtl/>
        </w:rPr>
        <w:t>عوض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</w:t>
      </w:r>
      <w:r w:rsidR="00741C55">
        <w:rPr>
          <w:rFonts w:ascii="Book Antiqua" w:hAnsi="Book Antiqua" w:cs="Simplified Arabic" w:hint="cs"/>
          <w:sz w:val="32"/>
          <w:szCs w:val="32"/>
          <w:rtl/>
        </w:rPr>
        <w:t>6,7</w:t>
      </w:r>
      <w:r w:rsidRPr="00A54B2E">
        <w:rPr>
          <w:rFonts w:ascii="Book Antiqua" w:hAnsi="Book Antiqua" w:cs="Simplified Arabic"/>
          <w:sz w:val="32"/>
          <w:szCs w:val="32"/>
          <w:rtl/>
        </w:rPr>
        <w:t xml:space="preserve"> </w:t>
      </w:r>
      <w:r w:rsidRPr="000801D1">
        <w:rPr>
          <w:rFonts w:ascii="Book Antiqua" w:hAnsi="Book Antiqua" w:cs="Simplified Arabic"/>
          <w:sz w:val="32"/>
          <w:szCs w:val="32"/>
        </w:rPr>
        <w:t>%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سنة</w:t>
      </w:r>
      <w:r w:rsidR="00DE5D85">
        <w:rPr>
          <w:rFonts w:ascii="Book Antiqua" w:hAnsi="Book Antiqua" w:cs="Simplified Arabic" w:hint="cs"/>
          <w:sz w:val="32"/>
          <w:szCs w:val="32"/>
          <w:rtl/>
        </w:rPr>
        <w:t xml:space="preserve"> من قبل</w:t>
      </w:r>
      <w:r w:rsidRPr="000801D1">
        <w:rPr>
          <w:rFonts w:ascii="Book Antiqua" w:hAnsi="Book Antiqua" w:cs="Simplified Arabic"/>
          <w:sz w:val="32"/>
          <w:szCs w:val="32"/>
          <w:rtl/>
        </w:rPr>
        <w:t>.</w:t>
      </w:r>
    </w:p>
    <w:p w:rsidR="00313B8A" w:rsidRDefault="00313B8A" w:rsidP="00313B8A">
      <w:pPr>
        <w:bidi/>
        <w:spacing w:line="240" w:lineRule="auto"/>
        <w:ind w:firstLine="708"/>
        <w:jc w:val="both"/>
        <w:rPr>
          <w:rFonts w:ascii="Book Antiqua" w:hAnsi="Book Antiqua" w:cs="Simplified Arabic"/>
          <w:sz w:val="32"/>
          <w:szCs w:val="32"/>
          <w:rtl/>
        </w:rPr>
      </w:pPr>
    </w:p>
    <w:p w:rsidR="00313B8A" w:rsidRDefault="00313B8A" w:rsidP="00313B8A">
      <w:pPr>
        <w:bidi/>
        <w:spacing w:line="240" w:lineRule="auto"/>
        <w:ind w:firstLine="708"/>
        <w:jc w:val="both"/>
        <w:rPr>
          <w:rFonts w:ascii="Book Antiqua" w:hAnsi="Book Antiqua" w:cs="Simplified Arabic"/>
          <w:sz w:val="32"/>
          <w:szCs w:val="32"/>
          <w:rtl/>
        </w:rPr>
      </w:pPr>
    </w:p>
    <w:p w:rsidR="00313B8A" w:rsidRDefault="00313B8A">
      <w:pPr>
        <w:rPr>
          <w:rFonts w:ascii="Book Antiqua" w:hAnsi="Book Antiqua" w:cs="Simplified Arabic"/>
          <w:sz w:val="32"/>
          <w:szCs w:val="32"/>
          <w:rtl/>
        </w:rPr>
      </w:pPr>
      <w:r>
        <w:rPr>
          <w:rFonts w:ascii="Book Antiqua" w:hAnsi="Book Antiqua" w:cs="Simplified Arabic"/>
          <w:sz w:val="32"/>
          <w:szCs w:val="32"/>
          <w:rtl/>
        </w:rPr>
        <w:br w:type="page"/>
      </w:r>
    </w:p>
    <w:p w:rsidR="003D53E9" w:rsidRDefault="003D53E9" w:rsidP="003D53E9">
      <w:pPr>
        <w:jc w:val="center"/>
        <w:rPr>
          <w:rFonts w:ascii="Book Antiqua" w:hAnsi="Book Antiqua" w:cs="Simplified Arabic"/>
          <w:sz w:val="32"/>
          <w:szCs w:val="32"/>
          <w:rtl/>
        </w:rPr>
      </w:pPr>
      <w:r w:rsidRPr="009821D6">
        <w:rPr>
          <w:rFonts w:cs="Simplified Arabic" w:hint="cs"/>
          <w:bCs/>
          <w:sz w:val="28"/>
          <w:szCs w:val="28"/>
          <w:rtl/>
        </w:rPr>
        <w:lastRenderedPageBreak/>
        <w:t>ا</w:t>
      </w:r>
      <w:r w:rsidRPr="00FD2A21">
        <w:rPr>
          <w:rFonts w:cs="Simplified Arabic" w:hint="cs"/>
          <w:bCs/>
          <w:sz w:val="40"/>
          <w:szCs w:val="40"/>
          <w:rtl/>
        </w:rPr>
        <w:t>لاستهلاك الداخلي للسياح</w:t>
      </w:r>
      <w:r>
        <w:rPr>
          <w:rFonts w:cs="Simplified Arabic" w:hint="cs"/>
          <w:bCs/>
          <w:sz w:val="40"/>
          <w:szCs w:val="40"/>
          <w:rtl/>
        </w:rPr>
        <w:t>ة</w:t>
      </w:r>
    </w:p>
    <w:p w:rsidR="003D53E9" w:rsidRPr="009821D6" w:rsidRDefault="003D53E9" w:rsidP="003D53E9">
      <w:pPr>
        <w:spacing w:after="0" w:line="240" w:lineRule="auto"/>
        <w:rPr>
          <w:b/>
          <w:bCs/>
          <w:sz w:val="28"/>
          <w:szCs w:val="28"/>
        </w:rPr>
      </w:pPr>
      <w:proofErr w:type="gramStart"/>
      <w:r w:rsidRPr="009821D6">
        <w:rPr>
          <w:rFonts w:hint="cs"/>
          <w:b/>
          <w:bCs/>
          <w:sz w:val="28"/>
          <w:szCs w:val="28"/>
          <w:rtl/>
        </w:rPr>
        <w:t>بملايين</w:t>
      </w:r>
      <w:proofErr w:type="gramEnd"/>
      <w:r w:rsidRPr="009821D6">
        <w:rPr>
          <w:rFonts w:hint="cs"/>
          <w:b/>
          <w:bCs/>
          <w:sz w:val="28"/>
          <w:szCs w:val="28"/>
          <w:rtl/>
        </w:rPr>
        <w:t xml:space="preserve"> الدراهم</w:t>
      </w:r>
    </w:p>
    <w:tbl>
      <w:tblPr>
        <w:tblpPr w:leftFromText="141" w:rightFromText="141" w:vertAnchor="text" w:horzAnchor="margin" w:tblpY="214"/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0"/>
        <w:gridCol w:w="1980"/>
        <w:gridCol w:w="2277"/>
        <w:gridCol w:w="3261"/>
      </w:tblGrid>
      <w:tr w:rsidR="003D53E9" w:rsidRPr="009821D6" w:rsidTr="00D54BE0">
        <w:trPr>
          <w:trHeight w:val="375"/>
        </w:trPr>
        <w:tc>
          <w:tcPr>
            <w:tcW w:w="2050" w:type="dxa"/>
            <w:tcBorders>
              <w:top w:val="single" w:sz="12" w:space="0" w:color="auto"/>
              <w:left w:val="inset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bidi="ar-MA"/>
              </w:rPr>
            </w:pPr>
            <w:r w:rsidRPr="009821D6">
              <w:rPr>
                <w:rFonts w:ascii="Arial Narrow" w:hAnsi="Arial Narrow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821D6">
              <w:rPr>
                <w:b/>
                <w:bCs/>
                <w:sz w:val="28"/>
                <w:szCs w:val="28"/>
              </w:rPr>
              <w:t>%</w:t>
            </w: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التغيرات ب </w:t>
            </w:r>
          </w:p>
        </w:tc>
        <w:tc>
          <w:tcPr>
            <w:tcW w:w="1980" w:type="dxa"/>
            <w:tcBorders>
              <w:top w:val="single" w:sz="12" w:space="0" w:color="auto"/>
              <w:left w:val="inset" w:sz="12" w:space="0" w:color="auto"/>
              <w:bottom w:val="single" w:sz="12" w:space="0" w:color="auto"/>
              <w:right w:val="inset" w:sz="12" w:space="0" w:color="auto"/>
            </w:tcBorders>
            <w:shd w:val="clear" w:color="auto" w:fill="auto"/>
            <w:noWrap/>
            <w:vAlign w:val="bottom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hint="cs"/>
                <w:b/>
                <w:bCs/>
                <w:sz w:val="28"/>
                <w:szCs w:val="28"/>
                <w:rtl/>
              </w:rPr>
              <w:t>2015</w:t>
            </w:r>
          </w:p>
        </w:tc>
        <w:tc>
          <w:tcPr>
            <w:tcW w:w="2277" w:type="dxa"/>
            <w:tcBorders>
              <w:top w:val="single" w:sz="12" w:space="0" w:color="auto"/>
              <w:left w:val="inset" w:sz="12" w:space="0" w:color="auto"/>
              <w:bottom w:val="single" w:sz="12" w:space="0" w:color="auto"/>
              <w:right w:val="inset" w:sz="12" w:space="0" w:color="auto"/>
            </w:tcBorders>
            <w:shd w:val="clear" w:color="auto" w:fill="auto"/>
            <w:noWrap/>
            <w:vAlign w:val="bottom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hint="cs"/>
                <w:b/>
                <w:bCs/>
                <w:sz w:val="28"/>
                <w:szCs w:val="28"/>
                <w:rtl/>
              </w:rPr>
              <w:t>2014</w:t>
            </w:r>
          </w:p>
        </w:tc>
        <w:tc>
          <w:tcPr>
            <w:tcW w:w="3261" w:type="dxa"/>
            <w:tcBorders>
              <w:top w:val="single" w:sz="12" w:space="0" w:color="auto"/>
              <w:left w:val="inset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D53E9" w:rsidRPr="009821D6" w:rsidRDefault="003D53E9" w:rsidP="00D54BE0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8"/>
                <w:szCs w:val="28"/>
              </w:rPr>
            </w:pPr>
            <w:proofErr w:type="gramStart"/>
            <w:r w:rsidRPr="009821D6">
              <w:rPr>
                <w:rFonts w:cs="Simplified Arabic" w:hint="cs"/>
                <w:b/>
                <w:bCs/>
                <w:sz w:val="28"/>
                <w:szCs w:val="28"/>
                <w:rtl/>
              </w:rPr>
              <w:t>أنواع</w:t>
            </w:r>
            <w:proofErr w:type="gramEnd"/>
            <w:r w:rsidRPr="009821D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الاستهلاك السياحي</w:t>
            </w:r>
          </w:p>
        </w:tc>
      </w:tr>
      <w:tr w:rsidR="003D53E9" w:rsidRPr="009821D6" w:rsidTr="00D54BE0">
        <w:trPr>
          <w:trHeight w:val="629"/>
        </w:trPr>
        <w:tc>
          <w:tcPr>
            <w:tcW w:w="2050" w:type="dxa"/>
            <w:tcBorders>
              <w:top w:val="single" w:sz="12" w:space="0" w:color="auto"/>
              <w:left w:val="inset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2,5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110272</w:t>
            </w:r>
          </w:p>
        </w:tc>
        <w:tc>
          <w:tcPr>
            <w:tcW w:w="2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107626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D53E9" w:rsidRPr="009821D6" w:rsidRDefault="003D53E9" w:rsidP="00D54BE0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>الاستهلاك الداخلي للسياحة</w:t>
            </w:r>
          </w:p>
        </w:tc>
      </w:tr>
      <w:tr w:rsidR="003D53E9" w:rsidRPr="009821D6" w:rsidTr="00D54BE0">
        <w:trPr>
          <w:trHeight w:val="698"/>
        </w:trPr>
        <w:tc>
          <w:tcPr>
            <w:tcW w:w="2050" w:type="dxa"/>
            <w:tcBorders>
              <w:top w:val="single" w:sz="12" w:space="0" w:color="auto"/>
              <w:left w:val="inset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0,6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75383</w:t>
            </w:r>
          </w:p>
        </w:tc>
        <w:tc>
          <w:tcPr>
            <w:tcW w:w="2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74946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D53E9" w:rsidRPr="009821D6" w:rsidRDefault="003D53E9" w:rsidP="00D54BE0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>السياحة</w:t>
            </w:r>
            <w:proofErr w:type="gramEnd"/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المستقبلة</w:t>
            </w:r>
          </w:p>
        </w:tc>
      </w:tr>
      <w:tr w:rsidR="003D53E9" w:rsidRPr="009821D6" w:rsidTr="00D54BE0">
        <w:trPr>
          <w:trHeight w:val="342"/>
        </w:trPr>
        <w:tc>
          <w:tcPr>
            <w:tcW w:w="2050" w:type="dxa"/>
            <w:tcBorders>
              <w:top w:val="single" w:sz="12" w:space="0" w:color="auto"/>
              <w:left w:val="inset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6,8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34888</w:t>
            </w:r>
          </w:p>
        </w:tc>
        <w:tc>
          <w:tcPr>
            <w:tcW w:w="2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32680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D53E9" w:rsidRDefault="003D53E9" w:rsidP="00D54BE0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3D53E9" w:rsidRDefault="003D53E9" w:rsidP="00D54BE0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>السياحة</w:t>
            </w:r>
            <w:proofErr w:type="gramEnd"/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الداخلية و المصدرة</w:t>
            </w:r>
          </w:p>
          <w:p w:rsidR="003D53E9" w:rsidRPr="009821D6" w:rsidRDefault="003D53E9" w:rsidP="00D54BE0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3D53E9" w:rsidRPr="009821D6" w:rsidRDefault="003D53E9" w:rsidP="003D53E9">
      <w:pPr>
        <w:spacing w:after="0" w:line="240" w:lineRule="auto"/>
        <w:jc w:val="right"/>
        <w:rPr>
          <w:b/>
          <w:bCs/>
          <w:sz w:val="28"/>
          <w:szCs w:val="28"/>
          <w:rtl/>
        </w:rPr>
      </w:pPr>
    </w:p>
    <w:p w:rsidR="003D53E9" w:rsidRPr="009821D6" w:rsidRDefault="003D53E9" w:rsidP="003D53E9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3D53E9" w:rsidRPr="00FD2A21" w:rsidRDefault="003D53E9" w:rsidP="003D53E9">
      <w:pPr>
        <w:pStyle w:val="Titre1"/>
        <w:bidi/>
        <w:spacing w:line="240" w:lineRule="auto"/>
        <w:rPr>
          <w:rFonts w:ascii="Times New Roman" w:hAnsi="Times New Roman"/>
          <w:bCs/>
          <w:sz w:val="40"/>
          <w:szCs w:val="40"/>
          <w:rtl/>
        </w:rPr>
      </w:pPr>
      <w:proofErr w:type="gramStart"/>
      <w:r w:rsidRPr="00FD2A21">
        <w:rPr>
          <w:rFonts w:ascii="Times New Roman" w:hAnsi="Times New Roman" w:hint="cs"/>
          <w:bCs/>
          <w:sz w:val="40"/>
          <w:szCs w:val="40"/>
          <w:rtl/>
        </w:rPr>
        <w:t>القيمة</w:t>
      </w:r>
      <w:proofErr w:type="gramEnd"/>
      <w:r w:rsidRPr="00FD2A21">
        <w:rPr>
          <w:rFonts w:ascii="Times New Roman" w:hAnsi="Times New Roman" w:hint="cs"/>
          <w:bCs/>
          <w:sz w:val="40"/>
          <w:szCs w:val="40"/>
          <w:rtl/>
        </w:rPr>
        <w:t xml:space="preserve"> المضافة والناتج الداخلي الإجمالي للسياحة</w:t>
      </w:r>
    </w:p>
    <w:p w:rsidR="003D53E9" w:rsidRPr="009821D6" w:rsidRDefault="003D53E9" w:rsidP="003D53E9">
      <w:pPr>
        <w:bidi/>
        <w:spacing w:after="0" w:line="240" w:lineRule="auto"/>
        <w:jc w:val="both"/>
        <w:rPr>
          <w:rFonts w:cs="Simplified Arabic"/>
          <w:b/>
          <w:bCs/>
          <w:sz w:val="28"/>
          <w:szCs w:val="28"/>
          <w:lang w:bidi="ar-MA"/>
        </w:rPr>
      </w:pPr>
    </w:p>
    <w:tbl>
      <w:tblPr>
        <w:bidiVisual/>
        <w:tblW w:w="9540" w:type="dxa"/>
        <w:tblInd w:w="-2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366"/>
        <w:gridCol w:w="2204"/>
        <w:gridCol w:w="1985"/>
        <w:gridCol w:w="1985"/>
      </w:tblGrid>
      <w:tr w:rsidR="003D53E9" w:rsidRPr="009821D6" w:rsidTr="00D54BE0">
        <w:tc>
          <w:tcPr>
            <w:tcW w:w="3366" w:type="dxa"/>
            <w:tcBorders>
              <w:top w:val="single" w:sz="12" w:space="0" w:color="000000"/>
              <w:bottom w:val="single" w:sz="12" w:space="0" w:color="000000"/>
              <w:tl2br w:val="nil"/>
            </w:tcBorders>
            <w:shd w:val="clear" w:color="auto" w:fill="auto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9821D6">
              <w:rPr>
                <w:rFonts w:cs="Simplified Arabic" w:hint="cs"/>
                <w:b/>
                <w:bCs/>
                <w:sz w:val="28"/>
                <w:szCs w:val="28"/>
                <w:rtl/>
                <w:lang w:bidi="ar-MA"/>
              </w:rPr>
              <w:t>بملايين</w:t>
            </w:r>
            <w:proofErr w:type="gramEnd"/>
            <w:r w:rsidRPr="009821D6">
              <w:rPr>
                <w:rFonts w:cs="Simplified Arabic" w:hint="cs"/>
                <w:b/>
                <w:bCs/>
                <w:sz w:val="28"/>
                <w:szCs w:val="28"/>
                <w:rtl/>
                <w:lang w:bidi="ar-MA"/>
              </w:rPr>
              <w:t xml:space="preserve"> الدراهم</w:t>
            </w:r>
          </w:p>
        </w:tc>
        <w:tc>
          <w:tcPr>
            <w:tcW w:w="2204" w:type="dxa"/>
            <w:tcBorders>
              <w:bottom w:val="single" w:sz="12" w:space="0" w:color="000000"/>
            </w:tcBorders>
            <w:vAlign w:val="bottom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2014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201</w:t>
            </w:r>
            <w:r>
              <w:rPr>
                <w:rFonts w:ascii="Arial Narrow" w:hAnsi="Arial Narrow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821D6">
              <w:rPr>
                <w:b/>
                <w:bCs/>
                <w:sz w:val="28"/>
                <w:szCs w:val="28"/>
              </w:rPr>
              <w:t>%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>التغيرات ب</w:t>
            </w:r>
          </w:p>
        </w:tc>
      </w:tr>
      <w:tr w:rsidR="003D53E9" w:rsidRPr="009821D6" w:rsidTr="00D54BE0">
        <w:trPr>
          <w:trHeight w:val="674"/>
        </w:trPr>
        <w:tc>
          <w:tcPr>
            <w:tcW w:w="3366" w:type="dxa"/>
            <w:shd w:val="clear" w:color="auto" w:fill="auto"/>
            <w:vAlign w:val="center"/>
          </w:tcPr>
          <w:p w:rsidR="003D53E9" w:rsidRPr="009821D6" w:rsidRDefault="003D53E9" w:rsidP="00D54BE0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إنتاج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</w:t>
            </w:r>
            <w:r w:rsidRPr="009821D6">
              <w:rPr>
                <w:b/>
                <w:bCs/>
                <w:sz w:val="28"/>
                <w:szCs w:val="28"/>
                <w:rtl/>
              </w:rPr>
              <w:t>لسياحة</w:t>
            </w:r>
          </w:p>
        </w:tc>
        <w:tc>
          <w:tcPr>
            <w:tcW w:w="2204" w:type="dxa"/>
            <w:vAlign w:val="center"/>
          </w:tcPr>
          <w:p w:rsidR="003D53E9" w:rsidRDefault="003D53E9" w:rsidP="00D54BE0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94489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53E9" w:rsidRDefault="003D53E9" w:rsidP="00D54BE0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96054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53E9" w:rsidRDefault="003D53E9" w:rsidP="00D54BE0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1,7</w:t>
            </w:r>
          </w:p>
        </w:tc>
      </w:tr>
      <w:tr w:rsidR="003D53E9" w:rsidRPr="009821D6" w:rsidTr="00D54BE0">
        <w:trPr>
          <w:trHeight w:val="674"/>
        </w:trPr>
        <w:tc>
          <w:tcPr>
            <w:tcW w:w="3366" w:type="dxa"/>
            <w:shd w:val="clear" w:color="auto" w:fill="auto"/>
            <w:vAlign w:val="center"/>
          </w:tcPr>
          <w:p w:rsidR="003D53E9" w:rsidRPr="009821D6" w:rsidRDefault="003D53E9" w:rsidP="00D54BE0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9821D6">
              <w:rPr>
                <w:b/>
                <w:bCs/>
                <w:sz w:val="28"/>
                <w:szCs w:val="28"/>
                <w:rtl/>
              </w:rPr>
              <w:t>القيمة المضافة للسياحة</w:t>
            </w:r>
          </w:p>
        </w:tc>
        <w:tc>
          <w:tcPr>
            <w:tcW w:w="2204" w:type="dxa"/>
            <w:vAlign w:val="center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49270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50219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1,9</w:t>
            </w:r>
          </w:p>
        </w:tc>
      </w:tr>
      <w:tr w:rsidR="003D53E9" w:rsidRPr="009821D6" w:rsidTr="00D54BE0">
        <w:trPr>
          <w:trHeight w:val="556"/>
        </w:trPr>
        <w:tc>
          <w:tcPr>
            <w:tcW w:w="3366" w:type="dxa"/>
            <w:shd w:val="clear" w:color="auto" w:fill="auto"/>
          </w:tcPr>
          <w:p w:rsidR="003D53E9" w:rsidRPr="009821D6" w:rsidRDefault="003D53E9" w:rsidP="00D54BE0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9821D6">
              <w:rPr>
                <w:b/>
                <w:bCs/>
                <w:sz w:val="28"/>
                <w:szCs w:val="28"/>
                <w:rtl/>
              </w:rPr>
              <w:t>صافي</w:t>
            </w: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 xml:space="preserve"> ال</w:t>
            </w:r>
            <w:r w:rsidRPr="009821D6">
              <w:rPr>
                <w:b/>
                <w:bCs/>
                <w:sz w:val="28"/>
                <w:szCs w:val="28"/>
                <w:rtl/>
              </w:rPr>
              <w:t xml:space="preserve">ضرائب من الإعانات على </w:t>
            </w:r>
            <w:proofErr w:type="spellStart"/>
            <w:r w:rsidRPr="009821D6">
              <w:rPr>
                <w:b/>
                <w:bCs/>
                <w:sz w:val="28"/>
                <w:szCs w:val="28"/>
                <w:rtl/>
              </w:rPr>
              <w:t>المنتوجات</w:t>
            </w:r>
            <w:proofErr w:type="spellEnd"/>
          </w:p>
        </w:tc>
        <w:tc>
          <w:tcPr>
            <w:tcW w:w="2204" w:type="dxa"/>
            <w:vAlign w:val="center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12641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13441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6,3</w:t>
            </w:r>
          </w:p>
        </w:tc>
      </w:tr>
      <w:tr w:rsidR="003D53E9" w:rsidRPr="009821D6" w:rsidTr="00D54BE0">
        <w:trPr>
          <w:trHeight w:val="692"/>
        </w:trPr>
        <w:tc>
          <w:tcPr>
            <w:tcW w:w="3366" w:type="dxa"/>
            <w:shd w:val="clear" w:color="auto" w:fill="auto"/>
          </w:tcPr>
          <w:p w:rsidR="003D53E9" w:rsidRPr="009821D6" w:rsidRDefault="003D53E9" w:rsidP="00D54BE0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9821D6">
              <w:rPr>
                <w:b/>
                <w:bCs/>
                <w:sz w:val="28"/>
                <w:szCs w:val="28"/>
                <w:rtl/>
              </w:rPr>
              <w:t xml:space="preserve"> الناتج الداخلي </w:t>
            </w: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>الإجمالي ل</w:t>
            </w:r>
            <w:r w:rsidRPr="009821D6">
              <w:rPr>
                <w:b/>
                <w:bCs/>
                <w:sz w:val="28"/>
                <w:szCs w:val="28"/>
                <w:rtl/>
              </w:rPr>
              <w:t>لسياح</w:t>
            </w: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204" w:type="dxa"/>
            <w:vAlign w:val="center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61911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63660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2,8</w:t>
            </w:r>
          </w:p>
        </w:tc>
      </w:tr>
    </w:tbl>
    <w:p w:rsidR="003D53E9" w:rsidRPr="009821D6" w:rsidRDefault="003D53E9" w:rsidP="003D53E9">
      <w:pPr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:rsidR="003D53E9" w:rsidRPr="009821D6" w:rsidRDefault="003D53E9" w:rsidP="003D53E9">
      <w:pPr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:rsidR="003D53E9" w:rsidRPr="00FD2A21" w:rsidRDefault="003D53E9" w:rsidP="003D53E9">
      <w:pPr>
        <w:spacing w:after="0" w:line="240" w:lineRule="auto"/>
        <w:jc w:val="center"/>
        <w:rPr>
          <w:b/>
          <w:bCs/>
          <w:sz w:val="40"/>
          <w:szCs w:val="40"/>
          <w:rtl/>
        </w:rPr>
      </w:pPr>
      <w:r w:rsidRPr="00FD2A21">
        <w:rPr>
          <w:rFonts w:hint="cs"/>
          <w:b/>
          <w:bCs/>
          <w:sz w:val="40"/>
          <w:szCs w:val="40"/>
          <w:rtl/>
        </w:rPr>
        <w:t xml:space="preserve">مساهمة السياحة في </w:t>
      </w:r>
      <w:r>
        <w:rPr>
          <w:rFonts w:hint="cs"/>
          <w:b/>
          <w:bCs/>
          <w:sz w:val="40"/>
          <w:szCs w:val="40"/>
          <w:rtl/>
        </w:rPr>
        <w:t>الاقتصاد الوطني</w:t>
      </w:r>
      <w:r w:rsidRPr="00FD2A21">
        <w:rPr>
          <w:rFonts w:hint="cs"/>
          <w:b/>
          <w:bCs/>
          <w:sz w:val="40"/>
          <w:szCs w:val="40"/>
          <w:rtl/>
        </w:rPr>
        <w:t xml:space="preserve">  </w:t>
      </w:r>
    </w:p>
    <w:tbl>
      <w:tblPr>
        <w:bidiVisual/>
        <w:tblW w:w="9734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22"/>
        <w:gridCol w:w="2582"/>
        <w:gridCol w:w="2694"/>
        <w:gridCol w:w="236"/>
      </w:tblGrid>
      <w:tr w:rsidR="003D53E9" w:rsidRPr="009821D6" w:rsidTr="00D54BE0">
        <w:trPr>
          <w:trHeight w:val="532"/>
        </w:trPr>
        <w:tc>
          <w:tcPr>
            <w:tcW w:w="4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inset" w:sz="12" w:space="0" w:color="auto"/>
            </w:tcBorders>
            <w:vAlign w:val="center"/>
          </w:tcPr>
          <w:p w:rsidR="003D53E9" w:rsidRPr="009821D6" w:rsidRDefault="003D53E9" w:rsidP="00D54BE0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 w:rsidRPr="009821D6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2582" w:type="dxa"/>
            <w:tcBorders>
              <w:top w:val="single" w:sz="12" w:space="0" w:color="auto"/>
              <w:left w:val="inset" w:sz="12" w:space="0" w:color="auto"/>
              <w:bottom w:val="single" w:sz="4" w:space="0" w:color="auto"/>
              <w:right w:val="inset" w:sz="12" w:space="0" w:color="auto"/>
            </w:tcBorders>
            <w:vAlign w:val="center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2014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201</w:t>
            </w:r>
            <w:r>
              <w:rPr>
                <w:rFonts w:ascii="Arial Narrow" w:hAnsi="Arial Narrow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3D53E9" w:rsidRPr="009821D6" w:rsidTr="004430ED">
        <w:trPr>
          <w:trHeight w:val="601"/>
        </w:trPr>
        <w:tc>
          <w:tcPr>
            <w:tcW w:w="4222" w:type="dxa"/>
            <w:tcBorders>
              <w:top w:val="single" w:sz="12" w:space="0" w:color="auto"/>
              <w:left w:val="single" w:sz="12" w:space="0" w:color="auto"/>
              <w:right w:val="inset" w:sz="12" w:space="0" w:color="auto"/>
            </w:tcBorders>
            <w:vAlign w:val="center"/>
          </w:tcPr>
          <w:p w:rsidR="003D53E9" w:rsidRPr="009821D6" w:rsidRDefault="003D53E9" w:rsidP="00D54BE0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إنتاج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9821D6">
              <w:rPr>
                <w:b/>
                <w:bCs/>
                <w:sz w:val="28"/>
                <w:szCs w:val="28"/>
                <w:rtl/>
              </w:rPr>
              <w:t>لسياحة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الإنتاج الوطني</w:t>
            </w:r>
          </w:p>
        </w:tc>
        <w:tc>
          <w:tcPr>
            <w:tcW w:w="2582" w:type="dxa"/>
            <w:tcBorders>
              <w:top w:val="single" w:sz="12" w:space="0" w:color="auto"/>
              <w:left w:val="inset" w:sz="12" w:space="0" w:color="auto"/>
              <w:right w:val="inset" w:sz="12" w:space="0" w:color="auto"/>
            </w:tcBorders>
            <w:vAlign w:val="center"/>
          </w:tcPr>
          <w:p w:rsidR="003D53E9" w:rsidRDefault="003D53E9" w:rsidP="00D54BE0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6,2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3E9" w:rsidRDefault="003D53E9" w:rsidP="00D54BE0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6,1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3D53E9" w:rsidRPr="009821D6" w:rsidTr="00D54BE0">
        <w:trPr>
          <w:trHeight w:val="412"/>
        </w:trPr>
        <w:tc>
          <w:tcPr>
            <w:tcW w:w="4222" w:type="dxa"/>
            <w:tcBorders>
              <w:top w:val="single" w:sz="12" w:space="0" w:color="auto"/>
              <w:left w:val="single" w:sz="12" w:space="0" w:color="auto"/>
              <w:right w:val="inset" w:sz="12" w:space="0" w:color="auto"/>
            </w:tcBorders>
            <w:vAlign w:val="center"/>
          </w:tcPr>
          <w:p w:rsidR="003D53E9" w:rsidRPr="009821D6" w:rsidRDefault="003D53E9" w:rsidP="00D54BE0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القيمة المضافة  </w:t>
            </w:r>
            <w:proofErr w:type="spellStart"/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>للسياحة/</w:t>
            </w:r>
            <w:proofErr w:type="spellEnd"/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القيمة المضافة للاقتصاد </w:t>
            </w:r>
            <w:r w:rsidRPr="00D029AE">
              <w:rPr>
                <w:rFonts w:hint="cs"/>
                <w:b/>
                <w:bCs/>
                <w:sz w:val="28"/>
                <w:szCs w:val="28"/>
                <w:rtl/>
              </w:rPr>
              <w:t>الوطني</w:t>
            </w:r>
          </w:p>
        </w:tc>
        <w:tc>
          <w:tcPr>
            <w:tcW w:w="2582" w:type="dxa"/>
            <w:tcBorders>
              <w:top w:val="single" w:sz="12" w:space="0" w:color="auto"/>
              <w:left w:val="inset" w:sz="12" w:space="0" w:color="auto"/>
              <w:right w:val="inset" w:sz="12" w:space="0" w:color="auto"/>
            </w:tcBorders>
            <w:vAlign w:val="center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5,9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5,8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3D53E9" w:rsidRPr="009821D6" w:rsidTr="00D54BE0">
        <w:trPr>
          <w:trHeight w:val="489"/>
        </w:trPr>
        <w:tc>
          <w:tcPr>
            <w:tcW w:w="4222" w:type="dxa"/>
            <w:tcBorders>
              <w:left w:val="single" w:sz="12" w:space="0" w:color="auto"/>
              <w:right w:val="inset" w:sz="12" w:space="0" w:color="auto"/>
            </w:tcBorders>
            <w:vAlign w:val="center"/>
          </w:tcPr>
          <w:p w:rsidR="003D53E9" w:rsidRPr="009821D6" w:rsidRDefault="003D53E9" w:rsidP="00D54BE0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القيمة المضافة </w:t>
            </w:r>
            <w:proofErr w:type="spellStart"/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>للسياحة/</w:t>
            </w:r>
            <w:proofErr w:type="spellEnd"/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الناتج الداخلي الإجمالي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029AE">
              <w:rPr>
                <w:rFonts w:hint="cs"/>
                <w:b/>
                <w:bCs/>
                <w:sz w:val="28"/>
                <w:szCs w:val="28"/>
                <w:rtl/>
              </w:rPr>
              <w:t>الوطني</w:t>
            </w:r>
          </w:p>
        </w:tc>
        <w:tc>
          <w:tcPr>
            <w:tcW w:w="2582" w:type="dxa"/>
            <w:tcBorders>
              <w:left w:val="inset" w:sz="12" w:space="0" w:color="auto"/>
              <w:right w:val="inset" w:sz="12" w:space="0" w:color="auto"/>
            </w:tcBorders>
            <w:vAlign w:val="center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5,3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5,1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D53E9" w:rsidRPr="009821D6" w:rsidRDefault="003D53E9" w:rsidP="00D54BE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3D53E9" w:rsidRPr="009821D6" w:rsidTr="00D54BE0">
        <w:trPr>
          <w:trHeight w:val="375"/>
        </w:trPr>
        <w:tc>
          <w:tcPr>
            <w:tcW w:w="4222" w:type="dxa"/>
            <w:tcBorders>
              <w:left w:val="single" w:sz="12" w:space="0" w:color="auto"/>
              <w:bottom w:val="single" w:sz="12" w:space="0" w:color="auto"/>
              <w:right w:val="inset" w:sz="12" w:space="0" w:color="auto"/>
            </w:tcBorders>
            <w:vAlign w:val="center"/>
          </w:tcPr>
          <w:p w:rsidR="003D53E9" w:rsidRPr="009821D6" w:rsidRDefault="003D53E9" w:rsidP="00D54BE0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الناتج الداخلي الإجمالي للسياحة </w:t>
            </w:r>
            <w:proofErr w:type="spellStart"/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proofErr w:type="spellEnd"/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الناتج الداخلي لإجمالي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029AE">
              <w:rPr>
                <w:rFonts w:hint="cs"/>
                <w:b/>
                <w:bCs/>
                <w:sz w:val="28"/>
                <w:szCs w:val="28"/>
                <w:rtl/>
              </w:rPr>
              <w:t>الوطني</w:t>
            </w:r>
          </w:p>
        </w:tc>
        <w:tc>
          <w:tcPr>
            <w:tcW w:w="2582" w:type="dxa"/>
            <w:tcBorders>
              <w:left w:val="inset" w:sz="12" w:space="0" w:color="auto"/>
              <w:bottom w:val="single" w:sz="12" w:space="0" w:color="auto"/>
              <w:right w:val="inset" w:sz="12" w:space="0" w:color="auto"/>
            </w:tcBorders>
            <w:vAlign w:val="center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6,7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53E9" w:rsidRPr="009821D6" w:rsidRDefault="003D53E9" w:rsidP="00D54BE0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6,5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3D53E9" w:rsidRPr="009821D6" w:rsidRDefault="003D53E9" w:rsidP="00D54BE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3D53E9" w:rsidRDefault="003D53E9" w:rsidP="003D53E9">
      <w:pPr>
        <w:bidi/>
      </w:pPr>
    </w:p>
    <w:sectPr w:rsidR="003D53E9" w:rsidSect="00C53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DEF" w:rsidRDefault="00250DEF" w:rsidP="00313B8A">
      <w:pPr>
        <w:spacing w:after="0" w:line="240" w:lineRule="auto"/>
      </w:pPr>
      <w:r>
        <w:separator/>
      </w:r>
    </w:p>
  </w:endnote>
  <w:endnote w:type="continuationSeparator" w:id="0">
    <w:p w:rsidR="00250DEF" w:rsidRDefault="00250DEF" w:rsidP="0031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DEF" w:rsidRDefault="00250DEF" w:rsidP="00313B8A">
      <w:pPr>
        <w:spacing w:after="0" w:line="240" w:lineRule="auto"/>
      </w:pPr>
      <w:r>
        <w:separator/>
      </w:r>
    </w:p>
  </w:footnote>
  <w:footnote w:type="continuationSeparator" w:id="0">
    <w:p w:rsidR="00250DEF" w:rsidRDefault="00250DEF" w:rsidP="00313B8A">
      <w:pPr>
        <w:spacing w:after="0" w:line="240" w:lineRule="auto"/>
      </w:pPr>
      <w:r>
        <w:continuationSeparator/>
      </w:r>
    </w:p>
  </w:footnote>
  <w:footnote w:id="1">
    <w:p w:rsidR="00313B8A" w:rsidRDefault="00313B8A" w:rsidP="00313B8A">
      <w:pPr>
        <w:pStyle w:val="Notedebasdepage"/>
        <w:jc w:val="right"/>
        <w:rPr>
          <w:rtl/>
          <w:lang w:bidi="ar-MA"/>
        </w:rPr>
      </w:pPr>
      <w:r w:rsidRPr="00F51B9C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 xml:space="preserve">الاستهلاك الإجمالي </w:t>
      </w:r>
      <w:r w:rsidRPr="006A04B9">
        <w:rPr>
          <w:sz w:val="22"/>
          <w:szCs w:val="22"/>
          <w:rtl/>
        </w:rPr>
        <w:t>للسياحة المستقبلة</w:t>
      </w:r>
      <w:r w:rsidRPr="006A04B9">
        <w:rPr>
          <w:rFonts w:hint="cs"/>
          <w:sz w:val="22"/>
          <w:szCs w:val="22"/>
          <w:rtl/>
        </w:rPr>
        <w:t xml:space="preserve"> و</w:t>
      </w:r>
      <w:r w:rsidRPr="006A04B9">
        <w:rPr>
          <w:sz w:val="22"/>
          <w:szCs w:val="22"/>
          <w:rtl/>
        </w:rPr>
        <w:t>السياحـة الداخليـة والمصدرة</w:t>
      </w:r>
      <w:r w:rsidRPr="00F51B9C">
        <w:rPr>
          <w:rFonts w:hint="cs"/>
          <w:sz w:val="22"/>
          <w:szCs w:val="22"/>
          <w:rtl/>
        </w:rPr>
        <w:t xml:space="preserve"> </w:t>
      </w:r>
      <w:proofErr w:type="spellStart"/>
      <w:r w:rsidRPr="006A04B9">
        <w:rPr>
          <w:rFonts w:hint="cs"/>
          <w:sz w:val="22"/>
          <w:szCs w:val="22"/>
          <w:rtl/>
        </w:rPr>
        <w:t>.</w:t>
      </w:r>
      <w:proofErr w:type="spellEnd"/>
      <w:r>
        <w:rPr>
          <w:rStyle w:val="Appelnotedebasdep"/>
        </w:rPr>
        <w:footnoteRef/>
      </w:r>
      <w:r>
        <w:t xml:space="preserve"> </w:t>
      </w:r>
    </w:p>
  </w:footnote>
  <w:footnote w:id="2">
    <w:p w:rsidR="00E06724" w:rsidRDefault="00E06724" w:rsidP="00E06724">
      <w:pPr>
        <w:pStyle w:val="Notedebasdepage"/>
        <w:jc w:val="right"/>
        <w:rPr>
          <w:rtl/>
          <w:lang w:bidi="ar-MA"/>
        </w:rPr>
      </w:pPr>
      <w:r w:rsidRPr="00F51B9C">
        <w:rPr>
          <w:rFonts w:hint="cs"/>
          <w:sz w:val="22"/>
          <w:szCs w:val="22"/>
          <w:rtl/>
        </w:rPr>
        <w:t xml:space="preserve"> </w:t>
      </w:r>
      <w:proofErr w:type="gramStart"/>
      <w:r w:rsidRPr="00F51B9C">
        <w:rPr>
          <w:rFonts w:hint="cs"/>
          <w:sz w:val="22"/>
          <w:szCs w:val="22"/>
          <w:rtl/>
        </w:rPr>
        <w:t>تهم</w:t>
      </w:r>
      <w:proofErr w:type="gramEnd"/>
      <w:r w:rsidRPr="00F51B9C">
        <w:rPr>
          <w:rFonts w:hint="cs"/>
          <w:sz w:val="22"/>
          <w:szCs w:val="22"/>
          <w:rtl/>
        </w:rPr>
        <w:t xml:space="preserve"> ما أنفقه المقيمون داخل التراب الوطني.</w:t>
      </w:r>
      <w:r>
        <w:rPr>
          <w:rStyle w:val="Appelnotedebasdep"/>
        </w:rPr>
        <w:footnoteRef/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27268"/>
    <w:multiLevelType w:val="hybridMultilevel"/>
    <w:tmpl w:val="9238EDA6"/>
    <w:lvl w:ilvl="0" w:tplc="52BC804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B8A"/>
    <w:rsid w:val="00006EC6"/>
    <w:rsid w:val="00043EC2"/>
    <w:rsid w:val="000950AF"/>
    <w:rsid w:val="000B30A4"/>
    <w:rsid w:val="000F2F36"/>
    <w:rsid w:val="00122183"/>
    <w:rsid w:val="001A01F9"/>
    <w:rsid w:val="001B0EAD"/>
    <w:rsid w:val="00200237"/>
    <w:rsid w:val="00250DEF"/>
    <w:rsid w:val="00313B8A"/>
    <w:rsid w:val="00333026"/>
    <w:rsid w:val="003D24C1"/>
    <w:rsid w:val="003D53E9"/>
    <w:rsid w:val="003F3161"/>
    <w:rsid w:val="004430ED"/>
    <w:rsid w:val="00447E91"/>
    <w:rsid w:val="00466949"/>
    <w:rsid w:val="004F1ED9"/>
    <w:rsid w:val="004F4EF7"/>
    <w:rsid w:val="0050700E"/>
    <w:rsid w:val="005226AC"/>
    <w:rsid w:val="005E5357"/>
    <w:rsid w:val="00607B32"/>
    <w:rsid w:val="00635341"/>
    <w:rsid w:val="00646731"/>
    <w:rsid w:val="006A4F13"/>
    <w:rsid w:val="006C5D08"/>
    <w:rsid w:val="006E5C2D"/>
    <w:rsid w:val="00706A40"/>
    <w:rsid w:val="00721456"/>
    <w:rsid w:val="00721999"/>
    <w:rsid w:val="00741C55"/>
    <w:rsid w:val="00780A0F"/>
    <w:rsid w:val="0080048E"/>
    <w:rsid w:val="00853218"/>
    <w:rsid w:val="0088039F"/>
    <w:rsid w:val="008A60FF"/>
    <w:rsid w:val="008C370F"/>
    <w:rsid w:val="008D774B"/>
    <w:rsid w:val="009554B6"/>
    <w:rsid w:val="009617DF"/>
    <w:rsid w:val="0097216C"/>
    <w:rsid w:val="009E273C"/>
    <w:rsid w:val="00A15A64"/>
    <w:rsid w:val="00A54B2E"/>
    <w:rsid w:val="00A64227"/>
    <w:rsid w:val="00AA1EC5"/>
    <w:rsid w:val="00AD0D1B"/>
    <w:rsid w:val="00B34013"/>
    <w:rsid w:val="00BA2520"/>
    <w:rsid w:val="00BB30F4"/>
    <w:rsid w:val="00C538A8"/>
    <w:rsid w:val="00C6699C"/>
    <w:rsid w:val="00C75CB1"/>
    <w:rsid w:val="00C775D7"/>
    <w:rsid w:val="00CD3C7B"/>
    <w:rsid w:val="00D936B2"/>
    <w:rsid w:val="00DE1E44"/>
    <w:rsid w:val="00DE5D85"/>
    <w:rsid w:val="00E06724"/>
    <w:rsid w:val="00E831C7"/>
    <w:rsid w:val="00EC7935"/>
    <w:rsid w:val="00F5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8A8"/>
  </w:style>
  <w:style w:type="paragraph" w:styleId="Titre1">
    <w:name w:val="heading 1"/>
    <w:basedOn w:val="Normal"/>
    <w:next w:val="Normal"/>
    <w:link w:val="Titre1Car"/>
    <w:qFormat/>
    <w:rsid w:val="00313B8A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13B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13B8A"/>
    <w:rPr>
      <w:rFonts w:ascii="Calibri" w:eastAsia="Calibri" w:hAnsi="Calibri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13B8A"/>
    <w:rPr>
      <w:vertAlign w:val="superscript"/>
    </w:rPr>
  </w:style>
  <w:style w:type="character" w:customStyle="1" w:styleId="Titre1Car">
    <w:name w:val="Titre 1 Car"/>
    <w:basedOn w:val="Policepardfaut"/>
    <w:link w:val="Titre1"/>
    <w:rsid w:val="00313B8A"/>
    <w:rPr>
      <w:rFonts w:ascii="Arial" w:eastAsia="Times New Roman" w:hAnsi="Arial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214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HCP</cp:lastModifiedBy>
  <cp:revision>6</cp:revision>
  <cp:lastPrinted>2016-10-07T13:47:00Z</cp:lastPrinted>
  <dcterms:created xsi:type="dcterms:W3CDTF">2016-10-07T18:24:00Z</dcterms:created>
  <dcterms:modified xsi:type="dcterms:W3CDTF">2016-10-07T18:44:00Z</dcterms:modified>
</cp:coreProperties>
</file>