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0D" w:rsidRDefault="006B500D" w:rsidP="006B500D">
      <w:pPr>
        <w:autoSpaceDE w:val="0"/>
        <w:autoSpaceDN w:val="0"/>
        <w:bidi w:val="0"/>
        <w:adjustRightInd w:val="0"/>
        <w:jc w:val="center"/>
        <w:rPr>
          <w:rFonts w:asciiTheme="majorBidi" w:hAnsiTheme="majorBidi" w:cstheme="majorBidi"/>
          <w:b/>
          <w:bCs/>
          <w:noProof w:val="0"/>
          <w:color w:val="008000"/>
          <w:sz w:val="22"/>
          <w:szCs w:val="22"/>
        </w:rPr>
      </w:pPr>
    </w:p>
    <w:p w:rsidR="006B500D" w:rsidRDefault="006B500D" w:rsidP="006B500D">
      <w:pPr>
        <w:autoSpaceDE w:val="0"/>
        <w:autoSpaceDN w:val="0"/>
        <w:bidi w:val="0"/>
        <w:adjustRightInd w:val="0"/>
        <w:jc w:val="center"/>
        <w:rPr>
          <w:rFonts w:asciiTheme="majorBidi" w:hAnsiTheme="majorBidi" w:cstheme="majorBidi"/>
          <w:b/>
          <w:bCs/>
          <w:noProof w:val="0"/>
          <w:color w:val="008000"/>
          <w:sz w:val="22"/>
          <w:szCs w:val="22"/>
        </w:rPr>
      </w:pPr>
    </w:p>
    <w:p w:rsidR="006B500D" w:rsidRDefault="006B500D" w:rsidP="006B500D">
      <w:pPr>
        <w:autoSpaceDE w:val="0"/>
        <w:autoSpaceDN w:val="0"/>
        <w:bidi w:val="0"/>
        <w:adjustRightInd w:val="0"/>
        <w:jc w:val="center"/>
        <w:rPr>
          <w:rFonts w:asciiTheme="majorBidi" w:hAnsiTheme="majorBidi" w:cstheme="majorBidi"/>
          <w:b/>
          <w:bCs/>
          <w:noProof w:val="0"/>
          <w:color w:val="008000"/>
          <w:sz w:val="22"/>
          <w:szCs w:val="22"/>
        </w:rPr>
      </w:pPr>
    </w:p>
    <w:p w:rsidR="00587052" w:rsidRPr="00AA1B50" w:rsidRDefault="00587052" w:rsidP="00587052">
      <w:pPr>
        <w:autoSpaceDE w:val="0"/>
        <w:autoSpaceDN w:val="0"/>
        <w:bidi w:val="0"/>
        <w:adjustRightInd w:val="0"/>
        <w:jc w:val="center"/>
        <w:rPr>
          <w:rFonts w:asciiTheme="majorBidi" w:hAnsiTheme="majorBidi" w:cstheme="majorBidi"/>
          <w:b/>
          <w:bCs/>
          <w:noProof w:val="0"/>
          <w:color w:val="008000"/>
          <w:sz w:val="22"/>
          <w:szCs w:val="22"/>
        </w:rPr>
      </w:pPr>
    </w:p>
    <w:p w:rsidR="009B7BDC" w:rsidRPr="00AA1B50" w:rsidRDefault="009B55C3" w:rsidP="009B7BDC">
      <w:pPr>
        <w:autoSpaceDE w:val="0"/>
        <w:autoSpaceDN w:val="0"/>
        <w:bidi w:val="0"/>
        <w:adjustRightInd w:val="0"/>
        <w:jc w:val="center"/>
        <w:rPr>
          <w:rFonts w:asciiTheme="majorBidi" w:hAnsiTheme="majorBidi" w:cstheme="majorBidi"/>
          <w:b/>
          <w:bCs/>
          <w:noProof w:val="0"/>
          <w:color w:val="008000"/>
          <w:sz w:val="22"/>
          <w:szCs w:val="22"/>
        </w:rPr>
      </w:pPr>
      <w:r>
        <w:rPr>
          <w:rFonts w:asciiTheme="majorBidi" w:hAnsiTheme="majorBidi" w:cstheme="majorBidi"/>
          <w:b/>
          <w:bCs/>
          <w:noProof w:val="0"/>
          <w:color w:val="008000"/>
          <w:sz w:val="22"/>
          <w:szCs w:val="22"/>
        </w:rPr>
        <w:t xml:space="preserve">                  </w:t>
      </w:r>
    </w:p>
    <w:p w:rsidR="006B500D" w:rsidRDefault="006B500D" w:rsidP="009B7BDC">
      <w:pPr>
        <w:autoSpaceDE w:val="0"/>
        <w:autoSpaceDN w:val="0"/>
        <w:bidi w:val="0"/>
        <w:adjustRightInd w:val="0"/>
        <w:jc w:val="center"/>
        <w:rPr>
          <w:rFonts w:asciiTheme="majorBidi" w:hAnsiTheme="majorBidi" w:cstheme="majorBidi"/>
          <w:b/>
          <w:bCs/>
          <w:noProof w:val="0"/>
          <w:color w:val="008000"/>
          <w:sz w:val="22"/>
          <w:szCs w:val="22"/>
        </w:rPr>
      </w:pPr>
    </w:p>
    <w:p w:rsidR="009B7BDC" w:rsidRPr="00AA1B50" w:rsidRDefault="00D75679" w:rsidP="006B500D">
      <w:pPr>
        <w:autoSpaceDE w:val="0"/>
        <w:autoSpaceDN w:val="0"/>
        <w:bidi w:val="0"/>
        <w:adjustRightInd w:val="0"/>
        <w:jc w:val="center"/>
        <w:rPr>
          <w:rFonts w:asciiTheme="majorBidi" w:hAnsiTheme="majorBidi" w:cstheme="majorBidi"/>
          <w:b/>
          <w:bCs/>
          <w:noProof w:val="0"/>
          <w:color w:val="008000"/>
          <w:sz w:val="22"/>
          <w:szCs w:val="22"/>
        </w:rPr>
      </w:pPr>
      <w:r w:rsidRPr="00AA1B50">
        <w:rPr>
          <w:rFonts w:asciiTheme="majorBidi" w:hAnsiTheme="majorBidi" w:cstheme="majorBidi"/>
          <w:b/>
          <w:bCs/>
          <w:noProof w:val="0"/>
          <w:color w:val="008000"/>
          <w:sz w:val="22"/>
          <w:szCs w:val="22"/>
        </w:rPr>
        <w:t xml:space="preserve">     </w:t>
      </w:r>
      <w:r w:rsidR="0035750D" w:rsidRPr="00AA1B50">
        <w:rPr>
          <w:rFonts w:asciiTheme="majorBidi" w:hAnsiTheme="majorBidi" w:cstheme="majorBidi"/>
          <w:b/>
          <w:bCs/>
          <w:noProof w:val="0"/>
          <w:color w:val="008000"/>
          <w:sz w:val="22"/>
          <w:szCs w:val="22"/>
        </w:rPr>
        <w:t xml:space="preserve">            </w:t>
      </w:r>
    </w:p>
    <w:p w:rsidR="009B7BDC" w:rsidRDefault="009B7BDC" w:rsidP="009B7BDC">
      <w:pPr>
        <w:autoSpaceDE w:val="0"/>
        <w:autoSpaceDN w:val="0"/>
        <w:bidi w:val="0"/>
        <w:adjustRightInd w:val="0"/>
        <w:jc w:val="center"/>
        <w:rPr>
          <w:rFonts w:asciiTheme="majorBidi" w:hAnsiTheme="majorBidi" w:cstheme="majorBidi"/>
          <w:b/>
          <w:bCs/>
          <w:noProof w:val="0"/>
          <w:color w:val="008000"/>
          <w:sz w:val="22"/>
          <w:szCs w:val="22"/>
        </w:rPr>
      </w:pPr>
    </w:p>
    <w:p w:rsidR="006F19CD" w:rsidRDefault="006F19CD" w:rsidP="006F19CD">
      <w:pPr>
        <w:autoSpaceDE w:val="0"/>
        <w:autoSpaceDN w:val="0"/>
        <w:bidi w:val="0"/>
        <w:adjustRightInd w:val="0"/>
        <w:jc w:val="center"/>
        <w:rPr>
          <w:rFonts w:asciiTheme="majorBidi" w:hAnsiTheme="majorBidi" w:cstheme="majorBidi"/>
          <w:b/>
          <w:bCs/>
          <w:noProof w:val="0"/>
          <w:color w:val="008000"/>
          <w:sz w:val="22"/>
          <w:szCs w:val="22"/>
        </w:rPr>
      </w:pPr>
    </w:p>
    <w:p w:rsidR="00BF1D7B" w:rsidRDefault="00BF1D7B" w:rsidP="00BF1D7B">
      <w:pPr>
        <w:autoSpaceDE w:val="0"/>
        <w:autoSpaceDN w:val="0"/>
        <w:bidi w:val="0"/>
        <w:adjustRightInd w:val="0"/>
        <w:jc w:val="center"/>
        <w:rPr>
          <w:rFonts w:asciiTheme="majorBidi" w:hAnsiTheme="majorBidi" w:cstheme="majorBidi"/>
          <w:b/>
          <w:bCs/>
          <w:noProof w:val="0"/>
          <w:color w:val="008000"/>
          <w:sz w:val="22"/>
          <w:szCs w:val="22"/>
        </w:rPr>
      </w:pPr>
    </w:p>
    <w:p w:rsidR="00522D60" w:rsidRPr="00AA1B50" w:rsidRDefault="009655EF" w:rsidP="00522D60">
      <w:pPr>
        <w:autoSpaceDE w:val="0"/>
        <w:autoSpaceDN w:val="0"/>
        <w:bidi w:val="0"/>
        <w:adjustRightInd w:val="0"/>
        <w:jc w:val="center"/>
        <w:rPr>
          <w:rFonts w:asciiTheme="majorBidi" w:hAnsiTheme="majorBidi" w:cstheme="majorBidi"/>
          <w:b/>
          <w:bCs/>
          <w:noProof w:val="0"/>
          <w:color w:val="008000"/>
          <w:sz w:val="22"/>
          <w:szCs w:val="22"/>
          <w:rtl/>
        </w:rPr>
      </w:pPr>
      <w:r>
        <w:rPr>
          <w:rFonts w:asciiTheme="majorBidi" w:hAnsiTheme="majorBidi" w:cstheme="majorBidi"/>
          <w:b/>
          <w:bCs/>
          <w:noProof w:val="0"/>
          <w:color w:val="008000"/>
          <w:sz w:val="22"/>
          <w:szCs w:val="22"/>
        </w:rPr>
        <w:t xml:space="preserve">     </w:t>
      </w:r>
    </w:p>
    <w:p w:rsidR="009B7BDC" w:rsidRPr="00AA1B50" w:rsidRDefault="009B7BDC" w:rsidP="009B7BDC">
      <w:pPr>
        <w:autoSpaceDE w:val="0"/>
        <w:autoSpaceDN w:val="0"/>
        <w:bidi w:val="0"/>
        <w:adjustRightInd w:val="0"/>
        <w:jc w:val="center"/>
        <w:rPr>
          <w:rFonts w:asciiTheme="majorBidi" w:hAnsiTheme="majorBidi" w:cstheme="majorBidi"/>
          <w:b/>
          <w:bCs/>
          <w:noProof w:val="0"/>
          <w:color w:val="008000"/>
          <w:sz w:val="22"/>
          <w:szCs w:val="22"/>
          <w:rtl/>
        </w:rPr>
      </w:pPr>
    </w:p>
    <w:p w:rsidR="00F043B0" w:rsidRPr="00AD0A27" w:rsidRDefault="009B7BDC" w:rsidP="009B7BDC">
      <w:pPr>
        <w:autoSpaceDE w:val="0"/>
        <w:autoSpaceDN w:val="0"/>
        <w:bidi w:val="0"/>
        <w:adjustRightInd w:val="0"/>
        <w:jc w:val="center"/>
        <w:rPr>
          <w:rFonts w:ascii="Book Antiqua" w:hAnsi="Book Antiqua" w:cstheme="majorBidi"/>
          <w:b/>
          <w:bCs/>
          <w:noProof w:val="0"/>
          <w:color w:val="D99594"/>
          <w:sz w:val="30"/>
          <w:szCs w:val="30"/>
        </w:rPr>
      </w:pPr>
      <w:r w:rsidRPr="00AD0A27">
        <w:rPr>
          <w:rFonts w:ascii="Book Antiqua" w:hAnsi="Book Antiqua" w:cstheme="majorBidi"/>
          <w:b/>
          <w:bCs/>
          <w:noProof w:val="0"/>
          <w:color w:val="D99594"/>
          <w:sz w:val="30"/>
          <w:szCs w:val="30"/>
        </w:rPr>
        <w:t xml:space="preserve">NOTE D’INFORMATION DU HAUT COMMISSARIAT AU PLAN </w:t>
      </w:r>
    </w:p>
    <w:p w:rsidR="009B7BDC" w:rsidRPr="00AD0A27" w:rsidRDefault="009B7BDC" w:rsidP="00CB420E">
      <w:pPr>
        <w:autoSpaceDE w:val="0"/>
        <w:autoSpaceDN w:val="0"/>
        <w:bidi w:val="0"/>
        <w:adjustRightInd w:val="0"/>
        <w:jc w:val="center"/>
        <w:rPr>
          <w:rFonts w:ascii="Book Antiqua" w:hAnsi="Book Antiqua" w:cstheme="majorBidi"/>
          <w:b/>
          <w:bCs/>
          <w:noProof w:val="0"/>
          <w:color w:val="D99594"/>
          <w:sz w:val="30"/>
          <w:szCs w:val="30"/>
        </w:rPr>
      </w:pPr>
      <w:r w:rsidRPr="00AD0A27">
        <w:rPr>
          <w:rFonts w:ascii="Book Antiqua" w:hAnsi="Book Antiqua" w:cstheme="majorBidi"/>
          <w:b/>
          <w:bCs/>
          <w:noProof w:val="0"/>
          <w:color w:val="D99594"/>
          <w:sz w:val="30"/>
          <w:szCs w:val="30"/>
        </w:rPr>
        <w:t xml:space="preserve">AU SUJET DE LA SITUATION DU MARCHE DU TRAVAIL </w:t>
      </w:r>
      <w:r w:rsidR="00621920" w:rsidRPr="00AD0A27">
        <w:rPr>
          <w:rFonts w:ascii="Book Antiqua" w:hAnsi="Book Antiqua" w:cstheme="majorBidi"/>
          <w:b/>
          <w:bCs/>
          <w:noProof w:val="0"/>
          <w:color w:val="D99594"/>
          <w:sz w:val="30"/>
          <w:szCs w:val="30"/>
        </w:rPr>
        <w:t xml:space="preserve">AU </w:t>
      </w:r>
      <w:r w:rsidR="0051135E" w:rsidRPr="00AD0A27">
        <w:rPr>
          <w:rFonts w:ascii="Book Antiqua" w:hAnsi="Book Antiqua" w:cstheme="majorBidi"/>
          <w:b/>
          <w:bCs/>
          <w:noProof w:val="0"/>
          <w:color w:val="D99594"/>
          <w:sz w:val="30"/>
          <w:szCs w:val="30"/>
        </w:rPr>
        <w:t>DEUXIEME</w:t>
      </w:r>
      <w:r w:rsidR="00621920" w:rsidRPr="00AD0A27">
        <w:rPr>
          <w:rFonts w:ascii="Book Antiqua" w:hAnsi="Book Antiqua" w:cstheme="majorBidi"/>
          <w:b/>
          <w:bCs/>
          <w:noProof w:val="0"/>
          <w:color w:val="D99594"/>
          <w:sz w:val="30"/>
          <w:szCs w:val="30"/>
        </w:rPr>
        <w:t xml:space="preserve"> TRIMESTRE DE L’ANNEE </w:t>
      </w:r>
      <w:r w:rsidRPr="00AD0A27">
        <w:rPr>
          <w:rFonts w:ascii="Book Antiqua" w:hAnsi="Book Antiqua" w:cstheme="majorBidi"/>
          <w:b/>
          <w:bCs/>
          <w:noProof w:val="0"/>
          <w:color w:val="D99594"/>
          <w:sz w:val="30"/>
          <w:szCs w:val="30"/>
        </w:rPr>
        <w:t>201</w:t>
      </w:r>
      <w:r w:rsidR="00CB420E" w:rsidRPr="00AD0A27">
        <w:rPr>
          <w:rFonts w:ascii="Book Antiqua" w:hAnsi="Book Antiqua" w:cstheme="majorBidi"/>
          <w:b/>
          <w:bCs/>
          <w:noProof w:val="0"/>
          <w:color w:val="D99594"/>
          <w:sz w:val="30"/>
          <w:szCs w:val="30"/>
        </w:rPr>
        <w:t>6</w:t>
      </w:r>
    </w:p>
    <w:p w:rsidR="009B7BDC" w:rsidRPr="006B500D" w:rsidRDefault="009B7BDC" w:rsidP="009B7BDC">
      <w:pPr>
        <w:autoSpaceDE w:val="0"/>
        <w:autoSpaceDN w:val="0"/>
        <w:bidi w:val="0"/>
        <w:adjustRightInd w:val="0"/>
        <w:rPr>
          <w:rFonts w:asciiTheme="majorBidi" w:hAnsiTheme="majorBidi" w:cstheme="majorBidi"/>
          <w:b/>
          <w:bCs/>
          <w:noProof w:val="0"/>
          <w:color w:val="0000FF"/>
          <w:sz w:val="12"/>
          <w:szCs w:val="12"/>
        </w:rPr>
      </w:pPr>
    </w:p>
    <w:p w:rsidR="009B7BDC" w:rsidRPr="00AD0A27" w:rsidRDefault="009B7BDC" w:rsidP="009B7BDC">
      <w:pPr>
        <w:autoSpaceDE w:val="0"/>
        <w:autoSpaceDN w:val="0"/>
        <w:bidi w:val="0"/>
        <w:adjustRightInd w:val="0"/>
        <w:spacing w:before="120" w:line="360" w:lineRule="auto"/>
        <w:jc w:val="both"/>
        <w:rPr>
          <w:rFonts w:asciiTheme="majorBidi" w:hAnsiTheme="majorBidi" w:cstheme="majorBidi"/>
          <w:b/>
          <w:bCs/>
          <w:noProof w:val="0"/>
          <w:color w:val="B33B69"/>
          <w:sz w:val="30"/>
          <w:szCs w:val="30"/>
        </w:rPr>
      </w:pPr>
      <w:r w:rsidRPr="00AD0A27">
        <w:rPr>
          <w:rFonts w:asciiTheme="majorBidi" w:hAnsiTheme="majorBidi" w:cstheme="majorBidi"/>
          <w:b/>
          <w:bCs/>
          <w:noProof w:val="0"/>
          <w:color w:val="B33B69"/>
          <w:sz w:val="30"/>
          <w:szCs w:val="30"/>
        </w:rPr>
        <w:t>Principaux indicateurs</w:t>
      </w:r>
    </w:p>
    <w:p w:rsidR="004334D4" w:rsidRPr="00CA370D" w:rsidRDefault="004334D4" w:rsidP="00790B6C">
      <w:pPr>
        <w:autoSpaceDE w:val="0"/>
        <w:autoSpaceDN w:val="0"/>
        <w:bidi w:val="0"/>
        <w:adjustRightInd w:val="0"/>
        <w:spacing w:after="80" w:line="360" w:lineRule="auto"/>
        <w:jc w:val="both"/>
        <w:rPr>
          <w:rFonts w:ascii="Book Antiqua" w:hAnsi="Book Antiqua" w:cs="Times New Roman"/>
          <w:b/>
          <w:bCs/>
          <w:noProof w:val="0"/>
          <w:color w:val="0070C0"/>
          <w:sz w:val="26"/>
          <w:szCs w:val="26"/>
        </w:rPr>
      </w:pPr>
      <w:r w:rsidRPr="00CA370D">
        <w:rPr>
          <w:rFonts w:ascii="Book Antiqua" w:hAnsi="Book Antiqua" w:cstheme="majorBidi"/>
          <w:b/>
          <w:bCs/>
          <w:noProof w:val="0"/>
          <w:color w:val="0070C0"/>
          <w:sz w:val="26"/>
          <w:szCs w:val="26"/>
        </w:rPr>
        <w:t xml:space="preserve">Avec un accroissement de la population en âge d’activité de 1,5% et une baisse </w:t>
      </w:r>
      <w:r>
        <w:rPr>
          <w:rFonts w:ascii="Book Antiqua" w:hAnsi="Book Antiqua" w:cstheme="majorBidi"/>
          <w:b/>
          <w:bCs/>
          <w:noProof w:val="0"/>
          <w:color w:val="0070C0"/>
          <w:sz w:val="26"/>
          <w:szCs w:val="26"/>
        </w:rPr>
        <w:t xml:space="preserve">de </w:t>
      </w:r>
      <w:r w:rsidRPr="00CA370D">
        <w:rPr>
          <w:rFonts w:ascii="Book Antiqua" w:hAnsi="Book Antiqua" w:cstheme="majorBidi"/>
          <w:b/>
          <w:bCs/>
          <w:noProof w:val="0"/>
          <w:color w:val="0070C0"/>
          <w:sz w:val="26"/>
          <w:szCs w:val="26"/>
        </w:rPr>
        <w:t>la population active</w:t>
      </w:r>
      <w:r>
        <w:rPr>
          <w:rFonts w:ascii="Book Antiqua" w:hAnsi="Book Antiqua" w:cstheme="majorBidi"/>
          <w:b/>
          <w:bCs/>
          <w:noProof w:val="0"/>
          <w:color w:val="0070C0"/>
          <w:sz w:val="26"/>
          <w:szCs w:val="26"/>
        </w:rPr>
        <w:t xml:space="preserve"> </w:t>
      </w:r>
      <w:r w:rsidRPr="00CA370D">
        <w:rPr>
          <w:rFonts w:ascii="Book Antiqua" w:hAnsi="Book Antiqua" w:cstheme="majorBidi"/>
          <w:b/>
          <w:bCs/>
          <w:noProof w:val="0"/>
          <w:color w:val="0070C0"/>
          <w:sz w:val="26"/>
          <w:szCs w:val="26"/>
        </w:rPr>
        <w:t>de 0,</w:t>
      </w:r>
      <w:r>
        <w:rPr>
          <w:rFonts w:ascii="Book Antiqua" w:hAnsi="Book Antiqua" w:cstheme="majorBidi"/>
          <w:b/>
          <w:bCs/>
          <w:noProof w:val="0"/>
          <w:color w:val="0070C0"/>
          <w:sz w:val="26"/>
          <w:szCs w:val="26"/>
        </w:rPr>
        <w:t>4%</w:t>
      </w:r>
      <w:r w:rsidRPr="00CA370D">
        <w:rPr>
          <w:rFonts w:ascii="Book Antiqua" w:hAnsi="Book Antiqua" w:cstheme="majorBidi"/>
          <w:b/>
          <w:bCs/>
          <w:noProof w:val="0"/>
          <w:color w:val="0070C0"/>
          <w:sz w:val="26"/>
          <w:szCs w:val="26"/>
        </w:rPr>
        <w:t>, le taux d’</w:t>
      </w:r>
      <w:r>
        <w:rPr>
          <w:rFonts w:ascii="Book Antiqua" w:hAnsi="Book Antiqua" w:cstheme="majorBidi"/>
          <w:b/>
          <w:bCs/>
          <w:noProof w:val="0"/>
          <w:color w:val="0070C0"/>
          <w:sz w:val="26"/>
          <w:szCs w:val="26"/>
        </w:rPr>
        <w:t>activité, e</w:t>
      </w:r>
      <w:r w:rsidRPr="00AD0A27">
        <w:rPr>
          <w:rFonts w:ascii="Book Antiqua" w:hAnsi="Book Antiqua" w:cs="Times New Roman"/>
          <w:b/>
          <w:bCs/>
          <w:noProof w:val="0"/>
          <w:color w:val="0070C0"/>
          <w:sz w:val="26"/>
          <w:szCs w:val="26"/>
        </w:rPr>
        <w:t>ntre le deuxième</w:t>
      </w:r>
      <w:r w:rsidRPr="00AD0A27">
        <w:rPr>
          <w:rFonts w:asciiTheme="majorBidi" w:hAnsiTheme="majorBidi" w:cstheme="majorBidi"/>
          <w:b/>
          <w:bCs/>
          <w:noProof w:val="0"/>
          <w:color w:val="0070C0"/>
          <w:sz w:val="26"/>
          <w:szCs w:val="26"/>
        </w:rPr>
        <w:t xml:space="preserve"> </w:t>
      </w:r>
      <w:r w:rsidRPr="00AD0A27">
        <w:rPr>
          <w:rFonts w:ascii="Book Antiqua" w:hAnsi="Book Antiqua" w:cs="Times New Roman"/>
          <w:b/>
          <w:bCs/>
          <w:noProof w:val="0"/>
          <w:color w:val="0070C0"/>
          <w:sz w:val="26"/>
          <w:szCs w:val="26"/>
        </w:rPr>
        <w:t>trimestre de l’année 2015 et la même période de 2016</w:t>
      </w:r>
      <w:r w:rsidR="00790B6C">
        <w:rPr>
          <w:rFonts w:ascii="Book Antiqua" w:hAnsi="Book Antiqua" w:cs="Times New Roman"/>
          <w:b/>
          <w:bCs/>
          <w:noProof w:val="0"/>
          <w:color w:val="0070C0"/>
          <w:sz w:val="26"/>
          <w:szCs w:val="26"/>
        </w:rPr>
        <w:t>,</w:t>
      </w:r>
      <w:r w:rsidR="005B39C8">
        <w:rPr>
          <w:rFonts w:ascii="Book Antiqua" w:hAnsi="Book Antiqua" w:cs="Times New Roman"/>
          <w:b/>
          <w:bCs/>
          <w:noProof w:val="0"/>
          <w:color w:val="0070C0"/>
          <w:sz w:val="26"/>
          <w:szCs w:val="26"/>
        </w:rPr>
        <w:t xml:space="preserve"> continue à connaître</w:t>
      </w:r>
      <w:r w:rsidR="00790B6C">
        <w:rPr>
          <w:rFonts w:ascii="Book Antiqua" w:hAnsi="Book Antiqua" w:cs="Times New Roman"/>
          <w:b/>
          <w:bCs/>
          <w:noProof w:val="0"/>
          <w:color w:val="0070C0"/>
          <w:sz w:val="26"/>
          <w:szCs w:val="26"/>
        </w:rPr>
        <w:t xml:space="preserve"> la même tendance</w:t>
      </w:r>
      <w:r w:rsidR="005B39C8">
        <w:rPr>
          <w:rFonts w:ascii="Book Antiqua" w:hAnsi="Book Antiqua" w:cs="Times New Roman"/>
          <w:b/>
          <w:bCs/>
          <w:noProof w:val="0"/>
          <w:color w:val="0070C0"/>
          <w:sz w:val="26"/>
          <w:szCs w:val="26"/>
        </w:rPr>
        <w:t xml:space="preserve"> </w:t>
      </w:r>
      <w:r w:rsidR="00790B6C">
        <w:rPr>
          <w:rFonts w:ascii="Book Antiqua" w:hAnsi="Book Antiqua" w:cs="Times New Roman"/>
          <w:b/>
          <w:bCs/>
          <w:noProof w:val="0"/>
          <w:color w:val="0070C0"/>
          <w:sz w:val="26"/>
          <w:szCs w:val="26"/>
        </w:rPr>
        <w:t>baissière</w:t>
      </w:r>
      <w:r w:rsidRPr="00AD0A27">
        <w:rPr>
          <w:rFonts w:ascii="Book Antiqua" w:hAnsi="Book Antiqua" w:cs="Times New Roman"/>
          <w:b/>
          <w:bCs/>
          <w:noProof w:val="0"/>
          <w:color w:val="0070C0"/>
          <w:sz w:val="26"/>
          <w:szCs w:val="26"/>
        </w:rPr>
        <w:t xml:space="preserve">, </w:t>
      </w:r>
      <w:r>
        <w:rPr>
          <w:rFonts w:ascii="Book Antiqua" w:hAnsi="Book Antiqua" w:cstheme="majorBidi"/>
          <w:b/>
          <w:bCs/>
          <w:noProof w:val="0"/>
          <w:color w:val="0070C0"/>
          <w:sz w:val="26"/>
          <w:szCs w:val="26"/>
        </w:rPr>
        <w:t xml:space="preserve">passant </w:t>
      </w:r>
      <w:r w:rsidRPr="00CA370D">
        <w:rPr>
          <w:rFonts w:ascii="Book Antiqua" w:hAnsi="Book Antiqua" w:cstheme="majorBidi"/>
          <w:b/>
          <w:bCs/>
          <w:noProof w:val="0"/>
          <w:color w:val="0070C0"/>
          <w:sz w:val="26"/>
          <w:szCs w:val="26"/>
        </w:rPr>
        <w:t>de 4</w:t>
      </w:r>
      <w:r>
        <w:rPr>
          <w:rFonts w:ascii="Book Antiqua" w:hAnsi="Book Antiqua" w:cstheme="majorBidi"/>
          <w:b/>
          <w:bCs/>
          <w:noProof w:val="0"/>
          <w:color w:val="0070C0"/>
          <w:sz w:val="26"/>
          <w:szCs w:val="26"/>
        </w:rPr>
        <w:t>8</w:t>
      </w:r>
      <w:r w:rsidRPr="00CA370D">
        <w:rPr>
          <w:rFonts w:ascii="Book Antiqua" w:hAnsi="Book Antiqua" w:cstheme="majorBidi"/>
          <w:b/>
          <w:bCs/>
          <w:noProof w:val="0"/>
          <w:color w:val="0070C0"/>
          <w:sz w:val="26"/>
          <w:szCs w:val="26"/>
        </w:rPr>
        <w:t>% à 4</w:t>
      </w:r>
      <w:r>
        <w:rPr>
          <w:rFonts w:ascii="Book Antiqua" w:hAnsi="Book Antiqua" w:cstheme="majorBidi"/>
          <w:b/>
          <w:bCs/>
          <w:noProof w:val="0"/>
          <w:color w:val="0070C0"/>
          <w:sz w:val="26"/>
          <w:szCs w:val="26"/>
        </w:rPr>
        <w:t>7</w:t>
      </w:r>
      <w:r w:rsidRPr="00CA370D">
        <w:rPr>
          <w:rFonts w:ascii="Book Antiqua" w:hAnsi="Book Antiqua" w:cstheme="majorBidi"/>
          <w:b/>
          <w:bCs/>
          <w:noProof w:val="0"/>
          <w:color w:val="0070C0"/>
          <w:sz w:val="26"/>
          <w:szCs w:val="26"/>
        </w:rPr>
        <w:t>,</w:t>
      </w:r>
      <w:r>
        <w:rPr>
          <w:rFonts w:ascii="Book Antiqua" w:hAnsi="Book Antiqua" w:cstheme="majorBidi"/>
          <w:b/>
          <w:bCs/>
          <w:noProof w:val="0"/>
          <w:color w:val="0070C0"/>
          <w:sz w:val="26"/>
          <w:szCs w:val="26"/>
        </w:rPr>
        <w:t>2</w:t>
      </w:r>
      <w:r w:rsidRPr="00CA370D">
        <w:rPr>
          <w:rFonts w:ascii="Book Antiqua" w:hAnsi="Book Antiqua" w:cstheme="majorBidi"/>
          <w:b/>
          <w:bCs/>
          <w:noProof w:val="0"/>
          <w:color w:val="0070C0"/>
          <w:sz w:val="26"/>
          <w:szCs w:val="26"/>
        </w:rPr>
        <w:t>%.</w:t>
      </w:r>
    </w:p>
    <w:p w:rsidR="00A42BC4" w:rsidRDefault="004334D4" w:rsidP="009C0221">
      <w:pPr>
        <w:autoSpaceDE w:val="0"/>
        <w:autoSpaceDN w:val="0"/>
        <w:bidi w:val="0"/>
        <w:adjustRightInd w:val="0"/>
        <w:spacing w:after="80" w:line="360" w:lineRule="auto"/>
        <w:jc w:val="both"/>
        <w:rPr>
          <w:rFonts w:ascii="Book Antiqua" w:hAnsi="Book Antiqua" w:cs="Times New Roman"/>
          <w:b/>
          <w:bCs/>
          <w:noProof w:val="0"/>
          <w:color w:val="0070C0"/>
          <w:sz w:val="26"/>
          <w:szCs w:val="26"/>
        </w:rPr>
      </w:pPr>
      <w:r>
        <w:rPr>
          <w:rFonts w:ascii="Book Antiqua" w:hAnsi="Book Antiqua" w:cs="Times New Roman"/>
          <w:b/>
          <w:bCs/>
          <w:noProof w:val="0"/>
          <w:color w:val="0070C0"/>
          <w:sz w:val="26"/>
          <w:szCs w:val="26"/>
        </w:rPr>
        <w:t xml:space="preserve">Dans ce contexte, </w:t>
      </w:r>
      <w:r w:rsidR="00E7049C" w:rsidRPr="00AD0A27">
        <w:rPr>
          <w:rFonts w:ascii="Book Antiqua" w:hAnsi="Book Antiqua" w:cs="Times New Roman"/>
          <w:b/>
          <w:bCs/>
          <w:noProof w:val="0"/>
          <w:color w:val="0070C0"/>
          <w:sz w:val="26"/>
          <w:szCs w:val="26"/>
        </w:rPr>
        <w:t>l’économie marocaine a perdu 26.000 postes d’emploi, contre une création annuelle moyenne de 7</w:t>
      </w:r>
      <w:r w:rsidR="00EE7208" w:rsidRPr="00AD0A27">
        <w:rPr>
          <w:rFonts w:ascii="Book Antiqua" w:hAnsi="Book Antiqua" w:cs="Times New Roman"/>
          <w:b/>
          <w:bCs/>
          <w:noProof w:val="0"/>
          <w:color w:val="0070C0"/>
          <w:sz w:val="26"/>
          <w:szCs w:val="26"/>
        </w:rPr>
        <w:t>4</w:t>
      </w:r>
      <w:r w:rsidR="00E7049C" w:rsidRPr="00AD0A27">
        <w:rPr>
          <w:rFonts w:ascii="Book Antiqua" w:hAnsi="Book Antiqua" w:cs="Times New Roman"/>
          <w:b/>
          <w:bCs/>
          <w:noProof w:val="0"/>
          <w:color w:val="0070C0"/>
          <w:sz w:val="26"/>
          <w:szCs w:val="26"/>
        </w:rPr>
        <w:t xml:space="preserve">.000 au cours des trois dernières années. Ce recul dans le volume de l’emploi </w:t>
      </w:r>
      <w:r w:rsidR="00A42BC4">
        <w:rPr>
          <w:rFonts w:ascii="Book Antiqua" w:hAnsi="Book Antiqua" w:cs="Times New Roman"/>
          <w:b/>
          <w:bCs/>
          <w:noProof w:val="0"/>
          <w:color w:val="0070C0"/>
          <w:sz w:val="26"/>
          <w:szCs w:val="26"/>
        </w:rPr>
        <w:t xml:space="preserve">est le </w:t>
      </w:r>
      <w:r w:rsidR="00E7049C" w:rsidRPr="00AD0A27">
        <w:rPr>
          <w:rFonts w:ascii="Book Antiqua" w:hAnsi="Book Antiqua" w:cs="Times New Roman"/>
          <w:b/>
          <w:bCs/>
          <w:noProof w:val="0"/>
          <w:color w:val="0070C0"/>
          <w:sz w:val="26"/>
          <w:szCs w:val="26"/>
        </w:rPr>
        <w:t>résult</w:t>
      </w:r>
      <w:r w:rsidR="00A42BC4">
        <w:rPr>
          <w:rFonts w:ascii="Book Antiqua" w:hAnsi="Book Antiqua" w:cs="Times New Roman"/>
          <w:b/>
          <w:bCs/>
          <w:noProof w:val="0"/>
          <w:color w:val="0070C0"/>
          <w:sz w:val="26"/>
          <w:szCs w:val="26"/>
        </w:rPr>
        <w:t xml:space="preserve">at de la </w:t>
      </w:r>
      <w:r w:rsidR="00556B37" w:rsidRPr="00AD0A27">
        <w:rPr>
          <w:rFonts w:ascii="Book Antiqua" w:hAnsi="Book Antiqua" w:cs="Times New Roman"/>
          <w:b/>
          <w:bCs/>
          <w:noProof w:val="0"/>
          <w:color w:val="0070C0"/>
          <w:sz w:val="26"/>
          <w:szCs w:val="26"/>
        </w:rPr>
        <w:t xml:space="preserve">création de 38.000 </w:t>
      </w:r>
      <w:r w:rsidR="009766F0">
        <w:rPr>
          <w:rFonts w:ascii="Book Antiqua" w:hAnsi="Book Antiqua" w:cs="Times New Roman"/>
          <w:b/>
          <w:bCs/>
          <w:noProof w:val="0"/>
          <w:color w:val="0070C0"/>
          <w:sz w:val="26"/>
          <w:szCs w:val="26"/>
        </w:rPr>
        <w:t xml:space="preserve">postes </w:t>
      </w:r>
      <w:r w:rsidR="00556B37" w:rsidRPr="00AD0A27">
        <w:rPr>
          <w:rFonts w:ascii="Book Antiqua" w:hAnsi="Book Antiqua" w:cs="Times New Roman"/>
          <w:b/>
          <w:bCs/>
          <w:noProof w:val="0"/>
          <w:color w:val="0070C0"/>
          <w:sz w:val="26"/>
          <w:szCs w:val="26"/>
        </w:rPr>
        <w:t xml:space="preserve">en milieu urbain </w:t>
      </w:r>
      <w:r w:rsidR="00556B37">
        <w:rPr>
          <w:rFonts w:ascii="Book Antiqua" w:hAnsi="Book Antiqua" w:cs="Times New Roman"/>
          <w:b/>
          <w:bCs/>
          <w:noProof w:val="0"/>
          <w:color w:val="0070C0"/>
          <w:sz w:val="26"/>
          <w:szCs w:val="26"/>
        </w:rPr>
        <w:t xml:space="preserve">et </w:t>
      </w:r>
      <w:r w:rsidR="00E7049C" w:rsidRPr="00AD0A27">
        <w:rPr>
          <w:rFonts w:ascii="Book Antiqua" w:hAnsi="Book Antiqua" w:cs="Times New Roman"/>
          <w:b/>
          <w:bCs/>
          <w:noProof w:val="0"/>
          <w:color w:val="0070C0"/>
          <w:sz w:val="26"/>
          <w:szCs w:val="26"/>
        </w:rPr>
        <w:t>d</w:t>
      </w:r>
      <w:r w:rsidR="00A42BC4">
        <w:rPr>
          <w:rFonts w:ascii="Book Antiqua" w:hAnsi="Book Antiqua" w:cs="Times New Roman"/>
          <w:b/>
          <w:bCs/>
          <w:noProof w:val="0"/>
          <w:color w:val="0070C0"/>
          <w:sz w:val="26"/>
          <w:szCs w:val="26"/>
        </w:rPr>
        <w:t>e la perte, en raison d</w:t>
      </w:r>
      <w:r w:rsidR="00D64A64">
        <w:rPr>
          <w:rFonts w:ascii="Book Antiqua" w:hAnsi="Book Antiqua" w:cs="Times New Roman"/>
          <w:b/>
          <w:bCs/>
          <w:noProof w:val="0"/>
          <w:color w:val="0070C0"/>
          <w:sz w:val="26"/>
          <w:szCs w:val="26"/>
        </w:rPr>
        <w:t xml:space="preserve">e la </w:t>
      </w:r>
      <w:r w:rsidR="00A42BC4">
        <w:rPr>
          <w:rFonts w:ascii="Book Antiqua" w:hAnsi="Book Antiqua" w:cs="Times New Roman"/>
          <w:b/>
          <w:bCs/>
          <w:noProof w:val="0"/>
          <w:color w:val="0070C0"/>
          <w:sz w:val="26"/>
          <w:szCs w:val="26"/>
        </w:rPr>
        <w:t xml:space="preserve">mauvaise </w:t>
      </w:r>
      <w:r w:rsidR="00A42BC4" w:rsidRPr="00FC046A">
        <w:rPr>
          <w:rFonts w:ascii="Book Antiqua" w:hAnsi="Book Antiqua" w:cs="Times New Roman"/>
          <w:b/>
          <w:bCs/>
          <w:noProof w:val="0"/>
          <w:color w:val="0070C0"/>
          <w:sz w:val="26"/>
          <w:szCs w:val="26"/>
        </w:rPr>
        <w:t>campagne agricole</w:t>
      </w:r>
      <w:r w:rsidR="00A42BC4">
        <w:rPr>
          <w:rFonts w:ascii="Book Antiqua" w:hAnsi="Book Antiqua" w:cs="Times New Roman"/>
          <w:b/>
          <w:bCs/>
          <w:noProof w:val="0"/>
          <w:color w:val="0070C0"/>
          <w:sz w:val="26"/>
          <w:szCs w:val="26"/>
        </w:rPr>
        <w:t>, d</w:t>
      </w:r>
      <w:r w:rsidR="00E7049C" w:rsidRPr="00AD0A27">
        <w:rPr>
          <w:rFonts w:ascii="Book Antiqua" w:hAnsi="Book Antiqua" w:cs="Times New Roman"/>
          <w:b/>
          <w:bCs/>
          <w:noProof w:val="0"/>
          <w:color w:val="0070C0"/>
          <w:sz w:val="26"/>
          <w:szCs w:val="26"/>
        </w:rPr>
        <w:t xml:space="preserve">e </w:t>
      </w:r>
      <w:r w:rsidR="00EE7208" w:rsidRPr="00AD0A27">
        <w:rPr>
          <w:rFonts w:ascii="Book Antiqua" w:hAnsi="Book Antiqua" w:cs="Times New Roman"/>
          <w:b/>
          <w:bCs/>
          <w:noProof w:val="0"/>
          <w:color w:val="0070C0"/>
          <w:sz w:val="26"/>
          <w:szCs w:val="26"/>
        </w:rPr>
        <w:t>6</w:t>
      </w:r>
      <w:r w:rsidR="00E90CF1" w:rsidRPr="00AD0A27">
        <w:rPr>
          <w:rFonts w:ascii="Book Antiqua" w:hAnsi="Book Antiqua" w:cs="Times New Roman"/>
          <w:b/>
          <w:bCs/>
          <w:noProof w:val="0"/>
          <w:color w:val="0070C0"/>
          <w:sz w:val="26"/>
          <w:szCs w:val="26"/>
        </w:rPr>
        <w:t>4</w:t>
      </w:r>
      <w:r w:rsidR="00E7049C" w:rsidRPr="00AD0A27">
        <w:rPr>
          <w:rFonts w:ascii="Book Antiqua" w:hAnsi="Book Antiqua" w:cs="Times New Roman"/>
          <w:b/>
          <w:bCs/>
          <w:noProof w:val="0"/>
          <w:color w:val="0070C0"/>
          <w:sz w:val="26"/>
          <w:szCs w:val="26"/>
        </w:rPr>
        <w:t xml:space="preserve">.000 </w:t>
      </w:r>
      <w:r w:rsidR="005810B9" w:rsidRPr="00AD0A27">
        <w:rPr>
          <w:rFonts w:ascii="Book Antiqua" w:hAnsi="Book Antiqua" w:cs="Times New Roman"/>
          <w:b/>
          <w:bCs/>
          <w:noProof w:val="0"/>
          <w:color w:val="0070C0"/>
          <w:sz w:val="26"/>
          <w:szCs w:val="26"/>
        </w:rPr>
        <w:t>en milieu rural</w:t>
      </w:r>
      <w:r w:rsidR="003B728E">
        <w:rPr>
          <w:rFonts w:ascii="Book Antiqua" w:hAnsi="Book Antiqua" w:cs="Times New Roman"/>
          <w:b/>
          <w:bCs/>
          <w:noProof w:val="0"/>
          <w:color w:val="0070C0"/>
          <w:sz w:val="26"/>
          <w:szCs w:val="26"/>
        </w:rPr>
        <w:t>.</w:t>
      </w:r>
      <w:r w:rsidR="009C0221">
        <w:rPr>
          <w:rFonts w:ascii="Book Antiqua" w:hAnsi="Book Antiqua" w:cs="Times New Roman"/>
          <w:b/>
          <w:bCs/>
          <w:noProof w:val="0"/>
          <w:color w:val="0070C0"/>
          <w:sz w:val="26"/>
          <w:szCs w:val="26"/>
        </w:rPr>
        <w:t xml:space="preserve"> L</w:t>
      </w:r>
      <w:r w:rsidR="00A42BC4" w:rsidRPr="00A42BC4">
        <w:rPr>
          <w:rFonts w:ascii="Book Antiqua" w:hAnsi="Book Antiqua" w:cs="Times New Roman"/>
          <w:b/>
          <w:bCs/>
          <w:noProof w:val="0"/>
          <w:color w:val="0070C0"/>
          <w:sz w:val="26"/>
          <w:szCs w:val="26"/>
        </w:rPr>
        <w:t>e secteur de l'"agriculture, forêt et pêche" a perdu 175.000 postes d’emploi alors que les "services" ont en créés 70.000, les BTP 41.000 et l’"industrie y compris l’artisanat" 38.000</w:t>
      </w:r>
      <w:r w:rsidR="00D64A64">
        <w:rPr>
          <w:rFonts w:ascii="Book Antiqua" w:hAnsi="Book Antiqua" w:cs="Times New Roman"/>
          <w:b/>
          <w:bCs/>
          <w:noProof w:val="0"/>
          <w:color w:val="0070C0"/>
          <w:sz w:val="26"/>
          <w:szCs w:val="26"/>
        </w:rPr>
        <w:t xml:space="preserve"> postes</w:t>
      </w:r>
      <w:r w:rsidR="00A42BC4" w:rsidRPr="00A42BC4">
        <w:rPr>
          <w:rFonts w:ascii="Book Antiqua" w:hAnsi="Book Antiqua" w:cs="Times New Roman"/>
          <w:b/>
          <w:bCs/>
          <w:noProof w:val="0"/>
          <w:color w:val="0070C0"/>
          <w:sz w:val="26"/>
          <w:szCs w:val="26"/>
        </w:rPr>
        <w:t>.</w:t>
      </w:r>
    </w:p>
    <w:p w:rsidR="005E472D" w:rsidRPr="005E472D" w:rsidRDefault="009C0221" w:rsidP="00275CCA">
      <w:pPr>
        <w:autoSpaceDE w:val="0"/>
        <w:autoSpaceDN w:val="0"/>
        <w:bidi w:val="0"/>
        <w:adjustRightInd w:val="0"/>
        <w:spacing w:after="80" w:line="360" w:lineRule="auto"/>
        <w:jc w:val="both"/>
        <w:rPr>
          <w:rFonts w:ascii="Book Antiqua" w:hAnsi="Book Antiqua" w:cs="Times New Roman"/>
          <w:b/>
          <w:bCs/>
          <w:noProof w:val="0"/>
          <w:color w:val="0070C0"/>
          <w:sz w:val="26"/>
          <w:szCs w:val="26"/>
        </w:rPr>
      </w:pPr>
      <w:r>
        <w:rPr>
          <w:rFonts w:ascii="Book Antiqua" w:hAnsi="Book Antiqua" w:cs="Times New Roman"/>
          <w:b/>
          <w:bCs/>
          <w:noProof w:val="0"/>
          <w:color w:val="0070C0"/>
          <w:sz w:val="26"/>
          <w:szCs w:val="26"/>
        </w:rPr>
        <w:t>C</w:t>
      </w:r>
      <w:r w:rsidR="00E8544D">
        <w:rPr>
          <w:rFonts w:ascii="Book Antiqua" w:hAnsi="Book Antiqua" w:cs="Times New Roman"/>
          <w:b/>
          <w:bCs/>
          <w:noProof w:val="0"/>
          <w:color w:val="0070C0"/>
          <w:sz w:val="26"/>
          <w:szCs w:val="26"/>
        </w:rPr>
        <w:t xml:space="preserve">es emplois </w:t>
      </w:r>
      <w:r w:rsidR="00C04CF3">
        <w:rPr>
          <w:rFonts w:ascii="Book Antiqua" w:hAnsi="Book Antiqua" w:cs="Times New Roman"/>
          <w:b/>
          <w:bCs/>
          <w:noProof w:val="0"/>
          <w:color w:val="0070C0"/>
          <w:sz w:val="26"/>
          <w:szCs w:val="26"/>
        </w:rPr>
        <w:t xml:space="preserve">restent </w:t>
      </w:r>
      <w:r w:rsidR="00275CCA">
        <w:rPr>
          <w:rFonts w:ascii="Book Antiqua" w:hAnsi="Book Antiqua" w:cs="Times New Roman"/>
          <w:b/>
          <w:bCs/>
          <w:noProof w:val="0"/>
          <w:color w:val="0070C0"/>
          <w:sz w:val="26"/>
          <w:szCs w:val="26"/>
        </w:rPr>
        <w:t xml:space="preserve">caractérisés en général </w:t>
      </w:r>
      <w:r w:rsidR="00C04CF3">
        <w:rPr>
          <w:rFonts w:ascii="Book Antiqua" w:hAnsi="Book Antiqua" w:cs="Times New Roman"/>
          <w:b/>
          <w:bCs/>
          <w:noProof w:val="0"/>
          <w:color w:val="0070C0"/>
          <w:sz w:val="26"/>
          <w:szCs w:val="26"/>
        </w:rPr>
        <w:t>par l</w:t>
      </w:r>
      <w:r>
        <w:rPr>
          <w:rFonts w:ascii="Book Antiqua" w:hAnsi="Book Antiqua" w:cs="Times New Roman"/>
          <w:b/>
          <w:bCs/>
          <w:noProof w:val="0"/>
          <w:color w:val="0070C0"/>
          <w:sz w:val="26"/>
          <w:szCs w:val="26"/>
        </w:rPr>
        <w:t>’</w:t>
      </w:r>
      <w:r w:rsidR="00E8544D">
        <w:rPr>
          <w:rFonts w:ascii="Book Antiqua" w:hAnsi="Book Antiqua" w:cs="Times New Roman"/>
          <w:b/>
          <w:bCs/>
          <w:noProof w:val="0"/>
          <w:color w:val="0070C0"/>
          <w:sz w:val="26"/>
          <w:szCs w:val="26"/>
        </w:rPr>
        <w:t xml:space="preserve">informel et </w:t>
      </w:r>
      <w:r w:rsidR="00301CC9">
        <w:rPr>
          <w:rFonts w:ascii="Book Antiqua" w:hAnsi="Book Antiqua" w:cs="Times New Roman"/>
          <w:b/>
          <w:bCs/>
          <w:noProof w:val="0"/>
          <w:color w:val="0070C0"/>
          <w:sz w:val="26"/>
          <w:szCs w:val="26"/>
        </w:rPr>
        <w:t xml:space="preserve">la </w:t>
      </w:r>
      <w:r w:rsidR="00E8544D">
        <w:rPr>
          <w:rFonts w:ascii="Book Antiqua" w:hAnsi="Book Antiqua" w:cs="Times New Roman"/>
          <w:b/>
          <w:bCs/>
          <w:noProof w:val="0"/>
          <w:color w:val="0070C0"/>
          <w:sz w:val="26"/>
          <w:szCs w:val="26"/>
        </w:rPr>
        <w:t>préca</w:t>
      </w:r>
      <w:r w:rsidR="00301CC9">
        <w:rPr>
          <w:rFonts w:ascii="Book Antiqua" w:hAnsi="Book Antiqua" w:cs="Times New Roman"/>
          <w:b/>
          <w:bCs/>
          <w:noProof w:val="0"/>
          <w:color w:val="0070C0"/>
          <w:sz w:val="26"/>
          <w:szCs w:val="26"/>
        </w:rPr>
        <w:t>r</w:t>
      </w:r>
      <w:r w:rsidR="00E8544D">
        <w:rPr>
          <w:rFonts w:ascii="Book Antiqua" w:hAnsi="Book Antiqua" w:cs="Times New Roman"/>
          <w:b/>
          <w:bCs/>
          <w:noProof w:val="0"/>
          <w:color w:val="0070C0"/>
          <w:sz w:val="26"/>
          <w:szCs w:val="26"/>
        </w:rPr>
        <w:t>i</w:t>
      </w:r>
      <w:r w:rsidR="00301CC9">
        <w:rPr>
          <w:rFonts w:ascii="Book Antiqua" w:hAnsi="Book Antiqua" w:cs="Times New Roman"/>
          <w:b/>
          <w:bCs/>
          <w:noProof w:val="0"/>
          <w:color w:val="0070C0"/>
          <w:sz w:val="26"/>
          <w:szCs w:val="26"/>
        </w:rPr>
        <w:t>té</w:t>
      </w:r>
      <w:r w:rsidR="00C04CF3">
        <w:rPr>
          <w:rFonts w:ascii="Book Antiqua" w:hAnsi="Book Antiqua" w:cs="Times New Roman"/>
          <w:b/>
          <w:bCs/>
          <w:noProof w:val="0"/>
          <w:color w:val="0070C0"/>
          <w:sz w:val="26"/>
          <w:szCs w:val="26"/>
        </w:rPr>
        <w:t xml:space="preserve">, </w:t>
      </w:r>
      <w:r>
        <w:rPr>
          <w:rFonts w:ascii="Book Antiqua" w:hAnsi="Book Antiqua" w:cs="Times New Roman"/>
          <w:b/>
          <w:bCs/>
          <w:noProof w:val="0"/>
          <w:color w:val="0070C0"/>
          <w:sz w:val="26"/>
          <w:szCs w:val="26"/>
        </w:rPr>
        <w:t xml:space="preserve">notamment </w:t>
      </w:r>
      <w:r w:rsidR="00C04CF3">
        <w:rPr>
          <w:rFonts w:ascii="Book Antiqua" w:hAnsi="Book Antiqua" w:cs="Times New Roman"/>
          <w:b/>
          <w:bCs/>
          <w:noProof w:val="0"/>
          <w:color w:val="0070C0"/>
          <w:sz w:val="26"/>
          <w:szCs w:val="26"/>
        </w:rPr>
        <w:t xml:space="preserve">dans </w:t>
      </w:r>
      <w:r w:rsidR="00301CC9">
        <w:rPr>
          <w:rFonts w:ascii="Book Antiqua" w:hAnsi="Book Antiqua" w:cs="Times New Roman"/>
          <w:b/>
          <w:bCs/>
          <w:noProof w:val="0"/>
          <w:color w:val="0070C0"/>
          <w:sz w:val="26"/>
          <w:szCs w:val="26"/>
        </w:rPr>
        <w:t xml:space="preserve">le secteur des </w:t>
      </w:r>
      <w:r w:rsidR="00275CCA">
        <w:rPr>
          <w:rFonts w:ascii="Book Antiqua" w:hAnsi="Book Antiqua" w:cs="Times New Roman"/>
          <w:b/>
          <w:bCs/>
          <w:noProof w:val="0"/>
          <w:color w:val="0070C0"/>
          <w:sz w:val="26"/>
          <w:szCs w:val="26"/>
        </w:rPr>
        <w:t xml:space="preserve">BTP et celui des </w:t>
      </w:r>
      <w:r w:rsidR="00301CC9" w:rsidRPr="005E472D">
        <w:rPr>
          <w:rFonts w:ascii="Book Antiqua" w:hAnsi="Book Antiqua" w:cs="Times New Roman"/>
          <w:b/>
          <w:bCs/>
          <w:noProof w:val="0"/>
          <w:color w:val="0070C0"/>
          <w:sz w:val="26"/>
          <w:szCs w:val="26"/>
        </w:rPr>
        <w:t>"</w:t>
      </w:r>
      <w:r w:rsidR="00301CC9">
        <w:rPr>
          <w:rFonts w:ascii="Book Antiqua" w:hAnsi="Book Antiqua" w:cs="Times New Roman"/>
          <w:b/>
          <w:bCs/>
          <w:noProof w:val="0"/>
          <w:color w:val="0070C0"/>
          <w:sz w:val="26"/>
          <w:szCs w:val="26"/>
        </w:rPr>
        <w:t>services</w:t>
      </w:r>
      <w:r w:rsidR="00301CC9" w:rsidRPr="005E472D">
        <w:rPr>
          <w:rFonts w:ascii="Book Antiqua" w:hAnsi="Book Antiqua" w:cs="Times New Roman"/>
          <w:b/>
          <w:bCs/>
          <w:noProof w:val="0"/>
          <w:color w:val="0070C0"/>
          <w:sz w:val="26"/>
          <w:szCs w:val="26"/>
        </w:rPr>
        <w:t>"</w:t>
      </w:r>
      <w:r w:rsidR="00275CCA">
        <w:rPr>
          <w:rFonts w:ascii="Book Antiqua" w:hAnsi="Book Antiqua" w:cs="Times New Roman"/>
          <w:b/>
          <w:bCs/>
          <w:noProof w:val="0"/>
          <w:color w:val="0070C0"/>
          <w:sz w:val="26"/>
          <w:szCs w:val="26"/>
        </w:rPr>
        <w:t>, en particulier dans les</w:t>
      </w:r>
      <w:r w:rsidR="00301CC9">
        <w:rPr>
          <w:rFonts w:ascii="Book Antiqua" w:hAnsi="Book Antiqua" w:cs="Times New Roman"/>
          <w:b/>
          <w:bCs/>
          <w:noProof w:val="0"/>
          <w:color w:val="0070C0"/>
          <w:sz w:val="26"/>
          <w:szCs w:val="26"/>
        </w:rPr>
        <w:t xml:space="preserve"> </w:t>
      </w:r>
      <w:r w:rsidR="00E8544D">
        <w:rPr>
          <w:rFonts w:ascii="Book Antiqua" w:hAnsi="Book Antiqua" w:cs="Times New Roman"/>
          <w:b/>
          <w:bCs/>
          <w:noProof w:val="0"/>
          <w:color w:val="0070C0"/>
          <w:sz w:val="26"/>
          <w:szCs w:val="26"/>
        </w:rPr>
        <w:t>branche</w:t>
      </w:r>
      <w:r w:rsidR="00C04CF3">
        <w:rPr>
          <w:rFonts w:ascii="Book Antiqua" w:hAnsi="Book Antiqua" w:cs="Times New Roman"/>
          <w:b/>
          <w:bCs/>
          <w:noProof w:val="0"/>
          <w:color w:val="0070C0"/>
          <w:sz w:val="26"/>
          <w:szCs w:val="26"/>
        </w:rPr>
        <w:t>s</w:t>
      </w:r>
      <w:r w:rsidR="00E8544D">
        <w:rPr>
          <w:rFonts w:ascii="Book Antiqua" w:hAnsi="Book Antiqua" w:cs="Times New Roman"/>
          <w:b/>
          <w:bCs/>
          <w:noProof w:val="0"/>
          <w:color w:val="0070C0"/>
          <w:sz w:val="26"/>
          <w:szCs w:val="26"/>
        </w:rPr>
        <w:t xml:space="preserve"> des </w:t>
      </w:r>
      <w:r w:rsidR="005E472D" w:rsidRPr="005E472D">
        <w:rPr>
          <w:rFonts w:ascii="Book Antiqua" w:hAnsi="Book Antiqua" w:cs="Times New Roman"/>
          <w:b/>
          <w:bCs/>
          <w:noProof w:val="0"/>
          <w:color w:val="0070C0"/>
          <w:sz w:val="26"/>
          <w:szCs w:val="26"/>
        </w:rPr>
        <w:t xml:space="preserve">"services personnels et domestiques" </w:t>
      </w:r>
      <w:r w:rsidR="0048573D">
        <w:rPr>
          <w:rFonts w:ascii="Book Antiqua" w:hAnsi="Book Antiqua" w:cs="Times New Roman"/>
          <w:b/>
          <w:bCs/>
          <w:noProof w:val="0"/>
          <w:color w:val="0070C0"/>
          <w:sz w:val="26"/>
          <w:szCs w:val="26"/>
        </w:rPr>
        <w:t>(</w:t>
      </w:r>
      <w:r w:rsidR="00E8544D">
        <w:rPr>
          <w:rFonts w:ascii="Book Antiqua" w:hAnsi="Book Antiqua" w:cs="Times New Roman"/>
          <w:b/>
          <w:bCs/>
          <w:noProof w:val="0"/>
          <w:color w:val="0070C0"/>
          <w:sz w:val="26"/>
          <w:szCs w:val="26"/>
        </w:rPr>
        <w:t>35.000 emplois</w:t>
      </w:r>
      <w:r w:rsidR="0048573D">
        <w:rPr>
          <w:rFonts w:ascii="Book Antiqua" w:hAnsi="Book Antiqua" w:cs="Times New Roman"/>
          <w:b/>
          <w:bCs/>
          <w:noProof w:val="0"/>
          <w:color w:val="0070C0"/>
          <w:sz w:val="26"/>
          <w:szCs w:val="26"/>
        </w:rPr>
        <w:t>)</w:t>
      </w:r>
      <w:r w:rsidR="00C04CF3">
        <w:rPr>
          <w:rFonts w:ascii="Book Antiqua" w:hAnsi="Book Antiqua" w:cs="Times New Roman"/>
          <w:b/>
          <w:bCs/>
          <w:noProof w:val="0"/>
          <w:color w:val="0070C0"/>
          <w:sz w:val="26"/>
          <w:szCs w:val="26"/>
        </w:rPr>
        <w:t xml:space="preserve"> et </w:t>
      </w:r>
      <w:r w:rsidR="00E8544D">
        <w:rPr>
          <w:rFonts w:ascii="Book Antiqua" w:hAnsi="Book Antiqua" w:cs="Times New Roman"/>
          <w:b/>
          <w:bCs/>
          <w:noProof w:val="0"/>
          <w:color w:val="0070C0"/>
          <w:sz w:val="26"/>
          <w:szCs w:val="26"/>
        </w:rPr>
        <w:t xml:space="preserve">du </w:t>
      </w:r>
      <w:r w:rsidR="005E472D" w:rsidRPr="005E472D">
        <w:rPr>
          <w:rFonts w:ascii="Book Antiqua" w:hAnsi="Book Antiqua" w:cs="Times New Roman"/>
          <w:b/>
          <w:bCs/>
          <w:noProof w:val="0"/>
          <w:color w:val="0070C0"/>
          <w:sz w:val="26"/>
          <w:szCs w:val="26"/>
        </w:rPr>
        <w:t>"commerce de détail hors magasin"</w:t>
      </w:r>
      <w:r w:rsidR="00046AD1">
        <w:rPr>
          <w:rFonts w:ascii="Book Antiqua" w:hAnsi="Book Antiqua" w:cs="Times New Roman"/>
          <w:b/>
          <w:bCs/>
          <w:noProof w:val="0"/>
          <w:color w:val="0070C0"/>
          <w:sz w:val="26"/>
          <w:szCs w:val="26"/>
        </w:rPr>
        <w:t xml:space="preserve"> </w:t>
      </w:r>
      <w:r w:rsidR="0048573D">
        <w:rPr>
          <w:rFonts w:ascii="Book Antiqua" w:hAnsi="Book Antiqua" w:cs="Times New Roman"/>
          <w:b/>
          <w:bCs/>
          <w:noProof w:val="0"/>
          <w:color w:val="0070C0"/>
          <w:sz w:val="26"/>
          <w:szCs w:val="26"/>
        </w:rPr>
        <w:t>(</w:t>
      </w:r>
      <w:r w:rsidR="00E8544D">
        <w:rPr>
          <w:rFonts w:ascii="Book Antiqua" w:hAnsi="Book Antiqua" w:cs="Times New Roman"/>
          <w:b/>
          <w:bCs/>
          <w:noProof w:val="0"/>
          <w:color w:val="0070C0"/>
          <w:sz w:val="26"/>
          <w:szCs w:val="26"/>
        </w:rPr>
        <w:t>25.000 emploi</w:t>
      </w:r>
      <w:r w:rsidR="005E472D">
        <w:rPr>
          <w:rFonts w:ascii="Book Antiqua" w:hAnsi="Book Antiqua" w:cs="Times New Roman"/>
          <w:b/>
          <w:bCs/>
          <w:noProof w:val="0"/>
          <w:color w:val="0070C0"/>
          <w:sz w:val="26"/>
          <w:szCs w:val="26"/>
        </w:rPr>
        <w:t>s</w:t>
      </w:r>
      <w:r w:rsidR="0048573D">
        <w:rPr>
          <w:rFonts w:ascii="Book Antiqua" w:hAnsi="Book Antiqua" w:cs="Times New Roman"/>
          <w:b/>
          <w:bCs/>
          <w:noProof w:val="0"/>
          <w:color w:val="0070C0"/>
          <w:sz w:val="26"/>
          <w:szCs w:val="26"/>
        </w:rPr>
        <w:t>)</w:t>
      </w:r>
      <w:r w:rsidR="005E472D" w:rsidRPr="005E472D">
        <w:rPr>
          <w:rFonts w:ascii="Book Antiqua" w:hAnsi="Book Antiqua" w:cs="Times New Roman"/>
          <w:b/>
          <w:bCs/>
          <w:noProof w:val="0"/>
          <w:color w:val="0070C0"/>
          <w:sz w:val="26"/>
          <w:szCs w:val="26"/>
        </w:rPr>
        <w:t>.</w:t>
      </w:r>
    </w:p>
    <w:p w:rsidR="00587052" w:rsidRDefault="00587052" w:rsidP="00587052">
      <w:pPr>
        <w:autoSpaceDE w:val="0"/>
        <w:autoSpaceDN w:val="0"/>
        <w:bidi w:val="0"/>
        <w:adjustRightInd w:val="0"/>
        <w:spacing w:after="80" w:line="360" w:lineRule="auto"/>
        <w:jc w:val="both"/>
        <w:rPr>
          <w:rFonts w:ascii="Book Antiqua" w:hAnsi="Book Antiqua" w:cs="Times New Roman"/>
          <w:b/>
          <w:bCs/>
          <w:noProof w:val="0"/>
          <w:color w:val="0070C0"/>
          <w:sz w:val="26"/>
          <w:szCs w:val="26"/>
        </w:rPr>
      </w:pPr>
    </w:p>
    <w:p w:rsidR="00BF1D7B" w:rsidRDefault="00BF1D7B" w:rsidP="00BF1D7B">
      <w:pPr>
        <w:autoSpaceDE w:val="0"/>
        <w:autoSpaceDN w:val="0"/>
        <w:bidi w:val="0"/>
        <w:adjustRightInd w:val="0"/>
        <w:spacing w:after="80" w:line="360" w:lineRule="auto"/>
        <w:jc w:val="both"/>
        <w:rPr>
          <w:rFonts w:ascii="Book Antiqua" w:hAnsi="Book Antiqua" w:cs="Times New Roman"/>
          <w:b/>
          <w:bCs/>
          <w:noProof w:val="0"/>
          <w:color w:val="0070C0"/>
          <w:sz w:val="26"/>
          <w:szCs w:val="26"/>
        </w:rPr>
      </w:pPr>
    </w:p>
    <w:p w:rsidR="00301CC9" w:rsidRDefault="00587052" w:rsidP="00C7217E">
      <w:pPr>
        <w:autoSpaceDE w:val="0"/>
        <w:autoSpaceDN w:val="0"/>
        <w:bidi w:val="0"/>
        <w:adjustRightInd w:val="0"/>
        <w:spacing w:after="80" w:line="360" w:lineRule="auto"/>
        <w:jc w:val="both"/>
        <w:rPr>
          <w:rFonts w:ascii="Book Antiqua" w:hAnsi="Book Antiqua" w:cs="Times New Roman"/>
          <w:b/>
          <w:bCs/>
          <w:noProof w:val="0"/>
          <w:color w:val="0070C0"/>
          <w:sz w:val="25"/>
          <w:szCs w:val="25"/>
        </w:rPr>
      </w:pPr>
      <w:r>
        <w:rPr>
          <w:rFonts w:ascii="Book Antiqua" w:hAnsi="Book Antiqua" w:cs="Times New Roman"/>
          <w:b/>
          <w:bCs/>
          <w:noProof w:val="0"/>
          <w:color w:val="0070C0"/>
          <w:sz w:val="26"/>
          <w:szCs w:val="26"/>
        </w:rPr>
        <w:lastRenderedPageBreak/>
        <w:t>Dans ces conditions, l</w:t>
      </w:r>
      <w:r w:rsidR="00661041">
        <w:rPr>
          <w:rFonts w:ascii="Book Antiqua" w:hAnsi="Book Antiqua" w:cs="Times New Roman"/>
          <w:b/>
          <w:bCs/>
          <w:noProof w:val="0"/>
          <w:color w:val="0070C0"/>
          <w:sz w:val="26"/>
          <w:szCs w:val="26"/>
        </w:rPr>
        <w:t xml:space="preserve">a population </w:t>
      </w:r>
      <w:r w:rsidR="00D55041">
        <w:rPr>
          <w:rFonts w:ascii="Book Antiqua" w:hAnsi="Book Antiqua" w:cs="Times New Roman"/>
          <w:b/>
          <w:bCs/>
          <w:noProof w:val="0"/>
          <w:color w:val="0070C0"/>
          <w:sz w:val="26"/>
          <w:szCs w:val="26"/>
        </w:rPr>
        <w:t xml:space="preserve">active </w:t>
      </w:r>
      <w:r w:rsidR="00661041">
        <w:rPr>
          <w:rFonts w:ascii="Book Antiqua" w:hAnsi="Book Antiqua" w:cs="Times New Roman"/>
          <w:b/>
          <w:bCs/>
          <w:noProof w:val="0"/>
          <w:color w:val="0070C0"/>
          <w:sz w:val="26"/>
          <w:szCs w:val="26"/>
        </w:rPr>
        <w:t>en chômage</w:t>
      </w:r>
      <w:r w:rsidR="00D55041">
        <w:rPr>
          <w:rFonts w:ascii="Book Antiqua" w:hAnsi="Book Antiqua" w:cs="Times New Roman"/>
          <w:b/>
          <w:bCs/>
          <w:noProof w:val="0"/>
          <w:color w:val="0070C0"/>
          <w:sz w:val="26"/>
          <w:szCs w:val="26"/>
        </w:rPr>
        <w:t xml:space="preserve"> est passée</w:t>
      </w:r>
      <w:r>
        <w:rPr>
          <w:rFonts w:ascii="Book Antiqua" w:hAnsi="Book Antiqua" w:cs="Times New Roman"/>
          <w:b/>
          <w:bCs/>
          <w:noProof w:val="0"/>
          <w:color w:val="0070C0"/>
          <w:sz w:val="26"/>
          <w:szCs w:val="26"/>
        </w:rPr>
        <w:t xml:space="preserve">, entre les deux périodes, </w:t>
      </w:r>
      <w:r w:rsidR="00661041">
        <w:rPr>
          <w:rFonts w:ascii="Book Antiqua" w:hAnsi="Book Antiqua" w:cs="Times New Roman"/>
          <w:b/>
          <w:bCs/>
          <w:noProof w:val="0"/>
          <w:color w:val="0070C0"/>
          <w:sz w:val="26"/>
          <w:szCs w:val="26"/>
        </w:rPr>
        <w:t>de 1.</w:t>
      </w:r>
      <w:r w:rsidR="00D55041">
        <w:rPr>
          <w:rFonts w:ascii="Book Antiqua" w:hAnsi="Book Antiqua" w:cs="Times New Roman"/>
          <w:b/>
          <w:bCs/>
          <w:noProof w:val="0"/>
          <w:color w:val="0070C0"/>
          <w:sz w:val="26"/>
          <w:szCs w:val="26"/>
        </w:rPr>
        <w:t xml:space="preserve">041.000 à 1.023.000 </w:t>
      </w:r>
      <w:r w:rsidR="00301CC9">
        <w:rPr>
          <w:rFonts w:ascii="Book Antiqua" w:hAnsi="Book Antiqua" w:cs="Times New Roman"/>
          <w:b/>
          <w:bCs/>
          <w:noProof w:val="0"/>
          <w:color w:val="0070C0"/>
          <w:sz w:val="26"/>
          <w:szCs w:val="26"/>
        </w:rPr>
        <w:t>personnes</w:t>
      </w:r>
      <w:r w:rsidR="00D55041">
        <w:rPr>
          <w:rFonts w:ascii="Book Antiqua" w:hAnsi="Book Antiqua" w:cs="Times New Roman"/>
          <w:b/>
          <w:bCs/>
          <w:noProof w:val="0"/>
          <w:color w:val="0070C0"/>
          <w:sz w:val="26"/>
          <w:szCs w:val="26"/>
        </w:rPr>
        <w:t xml:space="preserve">, maintenant </w:t>
      </w:r>
      <w:r w:rsidRPr="00AD0A27">
        <w:rPr>
          <w:rFonts w:ascii="Book Antiqua" w:hAnsi="Book Antiqua" w:cs="Times New Roman"/>
          <w:b/>
          <w:bCs/>
          <w:noProof w:val="0"/>
          <w:color w:val="0070C0"/>
          <w:sz w:val="26"/>
          <w:szCs w:val="26"/>
        </w:rPr>
        <w:t xml:space="preserve">le </w:t>
      </w:r>
      <w:r>
        <w:rPr>
          <w:rFonts w:ascii="Book Antiqua" w:hAnsi="Book Antiqua" w:cs="Times New Roman"/>
          <w:b/>
          <w:bCs/>
          <w:noProof w:val="0"/>
          <w:color w:val="0070C0"/>
          <w:sz w:val="26"/>
          <w:szCs w:val="26"/>
        </w:rPr>
        <w:t xml:space="preserve">taux de chômage </w:t>
      </w:r>
      <w:r w:rsidR="00D64A64">
        <w:rPr>
          <w:rFonts w:ascii="Book Antiqua" w:hAnsi="Book Antiqua" w:cs="Times New Roman"/>
          <w:b/>
          <w:bCs/>
          <w:noProof w:val="0"/>
          <w:color w:val="0070C0"/>
          <w:sz w:val="26"/>
          <w:szCs w:val="26"/>
        </w:rPr>
        <w:t xml:space="preserve">en quasi-stagnation </w:t>
      </w:r>
      <w:r w:rsidR="00386F6A">
        <w:rPr>
          <w:rFonts w:ascii="Book Antiqua" w:hAnsi="Book Antiqua" w:cs="Times New Roman"/>
          <w:b/>
          <w:bCs/>
          <w:noProof w:val="0"/>
          <w:color w:val="0070C0"/>
          <w:sz w:val="26"/>
          <w:szCs w:val="26"/>
        </w:rPr>
        <w:t>au niveau national</w:t>
      </w:r>
      <w:r w:rsidR="00C7217E">
        <w:rPr>
          <w:rFonts w:ascii="Book Antiqua" w:hAnsi="Book Antiqua" w:cs="Times New Roman"/>
          <w:b/>
          <w:bCs/>
          <w:noProof w:val="0"/>
          <w:color w:val="0070C0"/>
          <w:sz w:val="26"/>
          <w:szCs w:val="26"/>
        </w:rPr>
        <w:t xml:space="preserve"> avec 8,6% au lieu de 8,7% une année auparavant</w:t>
      </w:r>
      <w:r w:rsidR="00BF1D7B">
        <w:rPr>
          <w:rFonts w:ascii="Book Antiqua" w:hAnsi="Book Antiqua" w:cs="Times New Roman"/>
          <w:b/>
          <w:bCs/>
          <w:noProof w:val="0"/>
          <w:color w:val="0070C0"/>
          <w:sz w:val="26"/>
          <w:szCs w:val="26"/>
        </w:rPr>
        <w:t xml:space="preserve">. </w:t>
      </w:r>
      <w:r w:rsidR="00C7217E">
        <w:rPr>
          <w:rFonts w:ascii="Book Antiqua" w:hAnsi="Book Antiqua" w:cs="Times New Roman"/>
          <w:b/>
          <w:bCs/>
          <w:noProof w:val="0"/>
          <w:color w:val="0070C0"/>
          <w:sz w:val="26"/>
          <w:szCs w:val="26"/>
        </w:rPr>
        <w:t>En revanche, c</w:t>
      </w:r>
      <w:r w:rsidR="00BF1D7B">
        <w:rPr>
          <w:rFonts w:ascii="Book Antiqua" w:hAnsi="Book Antiqua" w:cs="Times New Roman"/>
          <w:b/>
          <w:bCs/>
          <w:noProof w:val="0"/>
          <w:color w:val="0070C0"/>
          <w:sz w:val="26"/>
          <w:szCs w:val="26"/>
        </w:rPr>
        <w:t xml:space="preserve">elui des jeunes </w:t>
      </w:r>
      <w:r w:rsidR="00BF1D7B" w:rsidRPr="00AD0A27">
        <w:rPr>
          <w:rFonts w:ascii="Book Antiqua" w:hAnsi="Book Antiqua" w:cs="Times New Roman"/>
          <w:b/>
          <w:bCs/>
          <w:noProof w:val="0"/>
          <w:color w:val="0070C0"/>
          <w:sz w:val="26"/>
          <w:szCs w:val="26"/>
        </w:rPr>
        <w:t xml:space="preserve">âgés de 15 à 24 ans </w:t>
      </w:r>
      <w:r w:rsidR="00BF1D7B">
        <w:rPr>
          <w:rFonts w:ascii="Book Antiqua" w:hAnsi="Book Antiqua" w:cs="Times New Roman"/>
          <w:b/>
          <w:bCs/>
          <w:noProof w:val="0"/>
          <w:color w:val="0070C0"/>
          <w:sz w:val="26"/>
          <w:szCs w:val="26"/>
        </w:rPr>
        <w:t>est passé de 20,5% à 21,5%</w:t>
      </w:r>
      <w:r w:rsidR="00FA61E5">
        <w:rPr>
          <w:rFonts w:ascii="Book Antiqua" w:hAnsi="Book Antiqua" w:cs="Times New Roman"/>
          <w:b/>
          <w:bCs/>
          <w:noProof w:val="0"/>
          <w:color w:val="0070C0"/>
          <w:sz w:val="26"/>
          <w:szCs w:val="26"/>
        </w:rPr>
        <w:t xml:space="preserve">, </w:t>
      </w:r>
      <w:r w:rsidR="00BF1D7B">
        <w:rPr>
          <w:rFonts w:ascii="Book Antiqua" w:hAnsi="Book Antiqua" w:cs="Times New Roman"/>
          <w:b/>
          <w:bCs/>
          <w:noProof w:val="0"/>
          <w:color w:val="0070C0"/>
          <w:sz w:val="26"/>
          <w:szCs w:val="26"/>
        </w:rPr>
        <w:t xml:space="preserve">celui des femmes de 9% à 9,9% </w:t>
      </w:r>
      <w:r w:rsidR="00C7217E">
        <w:rPr>
          <w:rFonts w:ascii="Book Antiqua" w:hAnsi="Book Antiqua" w:cs="Times New Roman"/>
          <w:b/>
          <w:bCs/>
          <w:noProof w:val="0"/>
          <w:color w:val="0070C0"/>
          <w:sz w:val="26"/>
          <w:szCs w:val="26"/>
        </w:rPr>
        <w:t xml:space="preserve">et </w:t>
      </w:r>
      <w:r w:rsidR="00BF1D7B">
        <w:rPr>
          <w:rFonts w:ascii="Book Antiqua" w:hAnsi="Book Antiqua" w:cs="Times New Roman"/>
          <w:b/>
          <w:bCs/>
          <w:noProof w:val="0"/>
          <w:color w:val="0070C0"/>
          <w:sz w:val="26"/>
          <w:szCs w:val="26"/>
        </w:rPr>
        <w:t>l</w:t>
      </w:r>
      <w:r w:rsidR="00301CC9" w:rsidRPr="00F9216C">
        <w:rPr>
          <w:rFonts w:ascii="Book Antiqua" w:hAnsi="Book Antiqua" w:cs="Times New Roman"/>
          <w:b/>
          <w:bCs/>
          <w:noProof w:val="0"/>
          <w:color w:val="0070C0"/>
          <w:sz w:val="25"/>
          <w:szCs w:val="25"/>
        </w:rPr>
        <w:t xml:space="preserve">e taux de chômage des </w:t>
      </w:r>
      <w:r w:rsidR="00301CC9">
        <w:rPr>
          <w:rFonts w:ascii="Book Antiqua" w:hAnsi="Book Antiqua" w:cs="Times New Roman"/>
          <w:b/>
          <w:bCs/>
          <w:noProof w:val="0"/>
          <w:color w:val="0070C0"/>
          <w:sz w:val="25"/>
          <w:szCs w:val="25"/>
        </w:rPr>
        <w:t xml:space="preserve">lauréats des </w:t>
      </w:r>
      <w:r w:rsidR="00301CC9" w:rsidRPr="00F9216C">
        <w:rPr>
          <w:rFonts w:ascii="Book Antiqua" w:hAnsi="Book Antiqua" w:cs="Times New Roman"/>
          <w:b/>
          <w:bCs/>
          <w:noProof w:val="0"/>
          <w:color w:val="0070C0"/>
          <w:sz w:val="25"/>
          <w:szCs w:val="25"/>
        </w:rPr>
        <w:t>grandes écoles et instituts</w:t>
      </w:r>
      <w:r w:rsidR="00FA61E5">
        <w:rPr>
          <w:rFonts w:ascii="Book Antiqua" w:hAnsi="Book Antiqua" w:cs="Times New Roman"/>
          <w:b/>
          <w:bCs/>
          <w:noProof w:val="0"/>
          <w:color w:val="0070C0"/>
          <w:sz w:val="25"/>
          <w:szCs w:val="25"/>
        </w:rPr>
        <w:t xml:space="preserve"> a </w:t>
      </w:r>
      <w:r w:rsidR="00C7217E">
        <w:rPr>
          <w:rFonts w:ascii="Book Antiqua" w:hAnsi="Book Antiqua" w:cs="Times New Roman"/>
          <w:b/>
          <w:bCs/>
          <w:noProof w:val="0"/>
          <w:color w:val="0070C0"/>
          <w:sz w:val="25"/>
          <w:szCs w:val="25"/>
        </w:rPr>
        <w:t xml:space="preserve">augmenté à </w:t>
      </w:r>
      <w:r w:rsidR="00301CC9">
        <w:rPr>
          <w:rFonts w:ascii="Book Antiqua" w:hAnsi="Book Antiqua" w:cs="Times New Roman"/>
          <w:b/>
          <w:bCs/>
          <w:noProof w:val="0"/>
          <w:color w:val="0070C0"/>
          <w:sz w:val="25"/>
          <w:szCs w:val="25"/>
        </w:rPr>
        <w:t>9,1%</w:t>
      </w:r>
      <w:r w:rsidR="00301CC9" w:rsidRPr="00F9216C">
        <w:rPr>
          <w:rFonts w:ascii="Book Antiqua" w:hAnsi="Book Antiqua" w:cs="Times New Roman"/>
          <w:b/>
          <w:bCs/>
          <w:noProof w:val="0"/>
          <w:color w:val="0070C0"/>
          <w:sz w:val="25"/>
          <w:szCs w:val="25"/>
        </w:rPr>
        <w:t>.</w:t>
      </w:r>
    </w:p>
    <w:p w:rsidR="00E7049C" w:rsidRDefault="008B664F" w:rsidP="00E65779">
      <w:pPr>
        <w:autoSpaceDE w:val="0"/>
        <w:autoSpaceDN w:val="0"/>
        <w:bidi w:val="0"/>
        <w:adjustRightInd w:val="0"/>
        <w:spacing w:before="120" w:after="80" w:line="360" w:lineRule="auto"/>
        <w:jc w:val="both"/>
        <w:rPr>
          <w:rFonts w:ascii="Book Antiqua" w:hAnsi="Book Antiqua" w:cs="Times New Roman"/>
          <w:b/>
          <w:bCs/>
          <w:noProof w:val="0"/>
          <w:color w:val="0070C0"/>
          <w:sz w:val="26"/>
          <w:szCs w:val="26"/>
        </w:rPr>
      </w:pPr>
      <w:r>
        <w:rPr>
          <w:rFonts w:ascii="Book Antiqua" w:hAnsi="Book Antiqua" w:cs="Times New Roman"/>
          <w:b/>
          <w:bCs/>
          <w:noProof w:val="0"/>
          <w:color w:val="0070C0"/>
          <w:sz w:val="26"/>
          <w:szCs w:val="26"/>
        </w:rPr>
        <w:t>Le</w:t>
      </w:r>
      <w:r w:rsidR="00E7049C" w:rsidRPr="00AD0A27">
        <w:rPr>
          <w:rFonts w:ascii="Book Antiqua" w:hAnsi="Book Antiqua" w:cs="Times New Roman"/>
          <w:b/>
          <w:bCs/>
          <w:noProof w:val="0"/>
          <w:color w:val="0070C0"/>
          <w:sz w:val="26"/>
          <w:szCs w:val="26"/>
        </w:rPr>
        <w:t xml:space="preserve"> taux de sous-emploi</w:t>
      </w:r>
      <w:r>
        <w:rPr>
          <w:rFonts w:ascii="Book Antiqua" w:hAnsi="Book Antiqua" w:cs="Times New Roman"/>
          <w:b/>
          <w:bCs/>
          <w:noProof w:val="0"/>
          <w:color w:val="0070C0"/>
          <w:sz w:val="26"/>
          <w:szCs w:val="26"/>
        </w:rPr>
        <w:t xml:space="preserve">, </w:t>
      </w:r>
      <w:r w:rsidR="00C05D68">
        <w:rPr>
          <w:rFonts w:ascii="Book Antiqua" w:hAnsi="Book Antiqua" w:cs="Times New Roman"/>
          <w:b/>
          <w:bCs/>
          <w:noProof w:val="0"/>
          <w:color w:val="0070C0"/>
          <w:sz w:val="26"/>
          <w:szCs w:val="26"/>
        </w:rPr>
        <w:t>de son côté</w:t>
      </w:r>
      <w:r w:rsidR="00E7049C" w:rsidRPr="00AD0A27">
        <w:rPr>
          <w:rFonts w:ascii="Book Antiqua" w:hAnsi="Book Antiqua" w:cs="Times New Roman"/>
          <w:b/>
          <w:bCs/>
          <w:noProof w:val="0"/>
          <w:color w:val="0070C0"/>
          <w:sz w:val="26"/>
          <w:szCs w:val="26"/>
        </w:rPr>
        <w:t xml:space="preserve">, </w:t>
      </w:r>
      <w:r w:rsidR="00E65779">
        <w:rPr>
          <w:rFonts w:ascii="Book Antiqua" w:hAnsi="Book Antiqua" w:cs="Times New Roman"/>
          <w:b/>
          <w:bCs/>
          <w:noProof w:val="0"/>
          <w:color w:val="0070C0"/>
          <w:sz w:val="26"/>
          <w:szCs w:val="26"/>
        </w:rPr>
        <w:t xml:space="preserve">est passé </w:t>
      </w:r>
      <w:r w:rsidR="00C05D68">
        <w:rPr>
          <w:rFonts w:ascii="Book Antiqua" w:hAnsi="Book Antiqua" w:cs="Times New Roman"/>
          <w:b/>
          <w:bCs/>
          <w:noProof w:val="0"/>
          <w:color w:val="0070C0"/>
          <w:sz w:val="26"/>
          <w:szCs w:val="26"/>
        </w:rPr>
        <w:t>de 10,8% à 11,7% au niveau national</w:t>
      </w:r>
      <w:r w:rsidR="00E7049C" w:rsidRPr="00AD0A27">
        <w:rPr>
          <w:rFonts w:ascii="Book Antiqua" w:hAnsi="Book Antiqua" w:cs="Times New Roman"/>
          <w:b/>
          <w:bCs/>
          <w:noProof w:val="0"/>
          <w:color w:val="0070C0"/>
          <w:sz w:val="26"/>
          <w:szCs w:val="26"/>
        </w:rPr>
        <w:t xml:space="preserve">, </w:t>
      </w:r>
      <w:r w:rsidR="009766F0">
        <w:rPr>
          <w:rFonts w:ascii="Book Antiqua" w:hAnsi="Book Antiqua" w:cs="Times New Roman"/>
          <w:b/>
          <w:bCs/>
          <w:noProof w:val="0"/>
          <w:color w:val="0070C0"/>
          <w:sz w:val="26"/>
          <w:szCs w:val="26"/>
        </w:rPr>
        <w:t xml:space="preserve">de </w:t>
      </w:r>
      <w:r w:rsidR="00C05D68">
        <w:rPr>
          <w:rFonts w:ascii="Book Antiqua" w:hAnsi="Book Antiqua" w:cs="Times New Roman"/>
          <w:b/>
          <w:bCs/>
          <w:noProof w:val="0"/>
          <w:color w:val="0070C0"/>
          <w:sz w:val="26"/>
          <w:szCs w:val="26"/>
        </w:rPr>
        <w:t xml:space="preserve">9,7% à 10,5% </w:t>
      </w:r>
      <w:r w:rsidR="009766F0">
        <w:rPr>
          <w:rFonts w:ascii="Book Antiqua" w:hAnsi="Book Antiqua" w:cs="Times New Roman"/>
          <w:b/>
          <w:bCs/>
          <w:noProof w:val="0"/>
          <w:color w:val="0070C0"/>
          <w:sz w:val="26"/>
          <w:szCs w:val="26"/>
        </w:rPr>
        <w:t>e</w:t>
      </w:r>
      <w:r w:rsidR="00E7049C" w:rsidRPr="00AD0A27">
        <w:rPr>
          <w:rFonts w:ascii="Book Antiqua" w:hAnsi="Book Antiqua" w:cs="Times New Roman"/>
          <w:b/>
          <w:bCs/>
          <w:noProof w:val="0"/>
          <w:color w:val="0070C0"/>
          <w:sz w:val="26"/>
          <w:szCs w:val="26"/>
        </w:rPr>
        <w:t xml:space="preserve">n milieu urbain et de </w:t>
      </w:r>
      <w:r w:rsidR="00C05D68">
        <w:rPr>
          <w:rFonts w:ascii="Book Antiqua" w:hAnsi="Book Antiqua" w:cs="Times New Roman"/>
          <w:b/>
          <w:bCs/>
          <w:noProof w:val="0"/>
          <w:color w:val="0070C0"/>
          <w:sz w:val="26"/>
          <w:szCs w:val="26"/>
        </w:rPr>
        <w:t xml:space="preserve">12% à 12,5% </w:t>
      </w:r>
      <w:r w:rsidR="009766F0">
        <w:rPr>
          <w:rFonts w:ascii="Book Antiqua" w:hAnsi="Book Antiqua" w:cs="Times New Roman"/>
          <w:b/>
          <w:bCs/>
          <w:noProof w:val="0"/>
          <w:color w:val="0070C0"/>
          <w:sz w:val="26"/>
          <w:szCs w:val="26"/>
        </w:rPr>
        <w:t>e</w:t>
      </w:r>
      <w:r w:rsidR="00E7049C" w:rsidRPr="00AD0A27">
        <w:rPr>
          <w:rFonts w:ascii="Book Antiqua" w:hAnsi="Book Antiqua" w:cs="Times New Roman"/>
          <w:b/>
          <w:bCs/>
          <w:noProof w:val="0"/>
          <w:color w:val="0070C0"/>
          <w:sz w:val="26"/>
          <w:szCs w:val="26"/>
        </w:rPr>
        <w:t>n milieu rural.</w:t>
      </w:r>
    </w:p>
    <w:p w:rsidR="008B664F" w:rsidRDefault="008B664F" w:rsidP="00235C37">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8B664F" w:rsidRDefault="008B664F" w:rsidP="008B664F">
      <w:pPr>
        <w:bidi w:val="0"/>
        <w:spacing w:line="440" w:lineRule="exact"/>
        <w:rPr>
          <w:rFonts w:ascii="Book Antiqua" w:hAnsi="Book Antiqua" w:cstheme="majorBidi"/>
          <w:b/>
          <w:bCs/>
          <w:noProof w:val="0"/>
          <w:color w:val="B33B69"/>
          <w:sz w:val="30"/>
          <w:szCs w:val="30"/>
        </w:rPr>
      </w:pPr>
    </w:p>
    <w:p w:rsidR="000578E1" w:rsidRDefault="000578E1" w:rsidP="000578E1">
      <w:pPr>
        <w:bidi w:val="0"/>
        <w:spacing w:line="440" w:lineRule="exact"/>
        <w:rPr>
          <w:rFonts w:ascii="Book Antiqua" w:hAnsi="Book Antiqua" w:cstheme="majorBidi"/>
          <w:b/>
          <w:bCs/>
          <w:noProof w:val="0"/>
          <w:color w:val="B33B69"/>
          <w:sz w:val="30"/>
          <w:szCs w:val="30"/>
        </w:rPr>
      </w:pPr>
    </w:p>
    <w:p w:rsidR="000578E1" w:rsidRDefault="000578E1" w:rsidP="000578E1">
      <w:pPr>
        <w:bidi w:val="0"/>
        <w:spacing w:line="440" w:lineRule="exact"/>
        <w:rPr>
          <w:rFonts w:ascii="Book Antiqua" w:hAnsi="Book Antiqua" w:cstheme="majorBidi"/>
          <w:b/>
          <w:bCs/>
          <w:noProof w:val="0"/>
          <w:color w:val="B33B69"/>
          <w:sz w:val="30"/>
          <w:szCs w:val="30"/>
        </w:rPr>
      </w:pPr>
    </w:p>
    <w:p w:rsidR="00C77F75" w:rsidRDefault="00C77F75" w:rsidP="00C77F75">
      <w:pPr>
        <w:bidi w:val="0"/>
        <w:spacing w:line="440" w:lineRule="exact"/>
        <w:rPr>
          <w:rFonts w:ascii="Book Antiqua" w:hAnsi="Book Antiqua" w:cstheme="majorBidi"/>
          <w:b/>
          <w:bCs/>
          <w:noProof w:val="0"/>
          <w:color w:val="B33B69"/>
          <w:sz w:val="30"/>
          <w:szCs w:val="30"/>
        </w:rPr>
      </w:pPr>
    </w:p>
    <w:p w:rsidR="00C77F75" w:rsidRDefault="00C77F75" w:rsidP="00C77F75">
      <w:pPr>
        <w:bidi w:val="0"/>
        <w:spacing w:line="440" w:lineRule="exact"/>
        <w:rPr>
          <w:rFonts w:ascii="Book Antiqua" w:hAnsi="Book Antiqua" w:cstheme="majorBidi"/>
          <w:b/>
          <w:bCs/>
          <w:noProof w:val="0"/>
          <w:color w:val="B33B69"/>
          <w:sz w:val="30"/>
          <w:szCs w:val="30"/>
        </w:rPr>
      </w:pPr>
    </w:p>
    <w:p w:rsidR="000578E1" w:rsidRDefault="000578E1" w:rsidP="000578E1">
      <w:pPr>
        <w:bidi w:val="0"/>
        <w:spacing w:line="440" w:lineRule="exact"/>
        <w:rPr>
          <w:rFonts w:ascii="Book Antiqua" w:hAnsi="Book Antiqua" w:cstheme="majorBidi"/>
          <w:b/>
          <w:bCs/>
          <w:noProof w:val="0"/>
          <w:color w:val="B33B69"/>
          <w:sz w:val="30"/>
          <w:szCs w:val="30"/>
        </w:rPr>
      </w:pPr>
    </w:p>
    <w:p w:rsidR="002217D9" w:rsidRDefault="002217D9" w:rsidP="002217D9">
      <w:pPr>
        <w:bidi w:val="0"/>
        <w:spacing w:line="440" w:lineRule="exact"/>
        <w:rPr>
          <w:rFonts w:ascii="Book Antiqua" w:hAnsi="Book Antiqua" w:cstheme="majorBidi"/>
          <w:b/>
          <w:bCs/>
          <w:noProof w:val="0"/>
          <w:color w:val="B33B69"/>
          <w:sz w:val="30"/>
          <w:szCs w:val="30"/>
        </w:rPr>
      </w:pPr>
    </w:p>
    <w:p w:rsidR="00EC47FF" w:rsidRPr="00235C37" w:rsidRDefault="009B7BDC" w:rsidP="008B664F">
      <w:pPr>
        <w:bidi w:val="0"/>
        <w:spacing w:line="440" w:lineRule="exact"/>
        <w:rPr>
          <w:rFonts w:ascii="Book Antiqua" w:hAnsi="Book Antiqua" w:cstheme="majorBidi"/>
          <w:b/>
          <w:bCs/>
          <w:noProof w:val="0"/>
          <w:color w:val="B33B69"/>
          <w:sz w:val="30"/>
          <w:szCs w:val="30"/>
        </w:rPr>
      </w:pPr>
      <w:r w:rsidRPr="00235C37">
        <w:rPr>
          <w:rFonts w:ascii="Book Antiqua" w:hAnsi="Book Antiqua" w:cstheme="majorBidi"/>
          <w:b/>
          <w:bCs/>
          <w:noProof w:val="0"/>
          <w:color w:val="B33B69"/>
          <w:sz w:val="30"/>
          <w:szCs w:val="30"/>
        </w:rPr>
        <w:t>Situation et évolution du marché du travail</w:t>
      </w:r>
      <w:r w:rsidR="00EC47FF" w:rsidRPr="00235C37">
        <w:rPr>
          <w:rFonts w:ascii="Book Antiqua" w:hAnsi="Book Antiqua" w:cstheme="majorBidi"/>
          <w:b/>
          <w:bCs/>
          <w:noProof w:val="0"/>
          <w:color w:val="B33B69"/>
          <w:sz w:val="30"/>
          <w:szCs w:val="30"/>
        </w:rPr>
        <w:t xml:space="preserve"> entre le deuxième trimestre de 201</w:t>
      </w:r>
      <w:r w:rsidR="005A3A9A" w:rsidRPr="00235C37">
        <w:rPr>
          <w:rFonts w:ascii="Book Antiqua" w:hAnsi="Book Antiqua" w:cstheme="majorBidi"/>
          <w:b/>
          <w:bCs/>
          <w:noProof w:val="0"/>
          <w:color w:val="B33B69"/>
          <w:sz w:val="30"/>
          <w:szCs w:val="30"/>
        </w:rPr>
        <w:t>5</w:t>
      </w:r>
      <w:r w:rsidR="00EC47FF" w:rsidRPr="00235C37">
        <w:rPr>
          <w:rFonts w:ascii="Book Antiqua" w:hAnsi="Book Antiqua" w:cstheme="majorBidi"/>
          <w:b/>
          <w:bCs/>
          <w:noProof w:val="0"/>
          <w:color w:val="B33B69"/>
          <w:sz w:val="30"/>
          <w:szCs w:val="30"/>
        </w:rPr>
        <w:t xml:space="preserve"> et celui de 201</w:t>
      </w:r>
      <w:r w:rsidR="005A3A9A" w:rsidRPr="00235C37">
        <w:rPr>
          <w:rFonts w:ascii="Book Antiqua" w:hAnsi="Book Antiqua" w:cstheme="majorBidi"/>
          <w:b/>
          <w:bCs/>
          <w:noProof w:val="0"/>
          <w:color w:val="B33B69"/>
          <w:sz w:val="30"/>
          <w:szCs w:val="30"/>
        </w:rPr>
        <w:t>6</w:t>
      </w:r>
    </w:p>
    <w:p w:rsidR="00BB1096" w:rsidRPr="00AA1B50" w:rsidRDefault="00BB1096" w:rsidP="00BB1096">
      <w:pPr>
        <w:bidi w:val="0"/>
        <w:rPr>
          <w:rFonts w:asciiTheme="majorBidi" w:hAnsiTheme="majorBidi" w:cstheme="majorBidi"/>
          <w:b/>
          <w:bCs/>
          <w:noProof w:val="0"/>
          <w:color w:val="B33B69"/>
          <w:sz w:val="32"/>
          <w:szCs w:val="32"/>
        </w:rPr>
      </w:pPr>
    </w:p>
    <w:p w:rsidR="0087218B" w:rsidRPr="00235C37" w:rsidRDefault="002217D9" w:rsidP="002217D9">
      <w:pPr>
        <w:bidi w:val="0"/>
        <w:spacing w:line="220" w:lineRule="exact"/>
        <w:rPr>
          <w:rFonts w:ascii="Book Antiqua" w:hAnsi="Book Antiqua" w:cstheme="majorBidi"/>
          <w:b/>
          <w:bCs/>
          <w:noProof w:val="0"/>
          <w:color w:val="0070C0"/>
          <w:sz w:val="28"/>
          <w:szCs w:val="28"/>
        </w:rPr>
      </w:pPr>
      <w:r>
        <w:rPr>
          <w:rFonts w:ascii="Book Antiqua" w:hAnsi="Book Antiqua" w:cstheme="majorBidi"/>
          <w:b/>
          <w:bCs/>
          <w:noProof w:val="0"/>
          <w:color w:val="0070C0"/>
          <w:sz w:val="28"/>
          <w:szCs w:val="28"/>
        </w:rPr>
        <w:t xml:space="preserve">Persistance à la </w:t>
      </w:r>
      <w:r w:rsidR="0087218B" w:rsidRPr="00235C37">
        <w:rPr>
          <w:rFonts w:ascii="Book Antiqua" w:hAnsi="Book Antiqua" w:cstheme="majorBidi"/>
          <w:b/>
          <w:bCs/>
          <w:noProof w:val="0"/>
          <w:color w:val="0070C0"/>
          <w:sz w:val="28"/>
          <w:szCs w:val="28"/>
        </w:rPr>
        <w:t>baisse des taux d’activité et d’emploi</w:t>
      </w:r>
    </w:p>
    <w:p w:rsidR="0087218B" w:rsidRPr="00AA1B50" w:rsidRDefault="0087218B" w:rsidP="00014CF6">
      <w:pPr>
        <w:autoSpaceDE w:val="0"/>
        <w:autoSpaceDN w:val="0"/>
        <w:bidi w:val="0"/>
        <w:adjustRightInd w:val="0"/>
        <w:spacing w:line="276" w:lineRule="auto"/>
        <w:jc w:val="both"/>
        <w:rPr>
          <w:rFonts w:asciiTheme="majorBidi" w:hAnsiTheme="majorBidi" w:cstheme="majorBidi"/>
          <w:noProof w:val="0"/>
          <w:sz w:val="24"/>
          <w:szCs w:val="24"/>
        </w:rPr>
      </w:pPr>
    </w:p>
    <w:p w:rsidR="009B7BDC" w:rsidRPr="00235C37" w:rsidRDefault="001D6147" w:rsidP="005F7402">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noProof w:val="0"/>
          <w:sz w:val="26"/>
          <w:szCs w:val="26"/>
        </w:rPr>
        <w:t>Avec 11.</w:t>
      </w:r>
      <w:r w:rsidR="001573CC" w:rsidRPr="00235C37">
        <w:rPr>
          <w:rFonts w:ascii="Book Antiqua" w:hAnsi="Book Antiqua" w:cstheme="majorBidi"/>
          <w:noProof w:val="0"/>
          <w:sz w:val="26"/>
          <w:szCs w:val="26"/>
        </w:rPr>
        <w:t>9</w:t>
      </w:r>
      <w:r w:rsidR="005F7402" w:rsidRPr="00235C37">
        <w:rPr>
          <w:rFonts w:ascii="Book Antiqua" w:hAnsi="Book Antiqua" w:cstheme="majorBidi"/>
          <w:noProof w:val="0"/>
          <w:sz w:val="26"/>
          <w:szCs w:val="26"/>
        </w:rPr>
        <w:t>26</w:t>
      </w:r>
      <w:r w:rsidRPr="00235C37">
        <w:rPr>
          <w:rFonts w:ascii="Book Antiqua" w:hAnsi="Book Antiqua" w:cstheme="majorBidi"/>
          <w:noProof w:val="0"/>
          <w:sz w:val="26"/>
          <w:szCs w:val="26"/>
        </w:rPr>
        <w:t>.000 personnes, l</w:t>
      </w:r>
      <w:r w:rsidR="009B7BDC" w:rsidRPr="00235C37">
        <w:rPr>
          <w:rFonts w:ascii="Book Antiqua" w:hAnsi="Book Antiqua" w:cstheme="majorBidi"/>
          <w:noProof w:val="0"/>
          <w:sz w:val="26"/>
          <w:szCs w:val="26"/>
        </w:rPr>
        <w:t>a population active âgée de 15 ans et plus</w:t>
      </w:r>
      <w:r w:rsidRPr="00235C37">
        <w:rPr>
          <w:rFonts w:ascii="Book Antiqua" w:hAnsi="Book Antiqua" w:cstheme="majorBidi"/>
          <w:noProof w:val="0"/>
          <w:sz w:val="26"/>
          <w:szCs w:val="26"/>
        </w:rPr>
        <w:t xml:space="preserve"> </w:t>
      </w:r>
      <w:r w:rsidR="005C1E3E" w:rsidRPr="00235C37">
        <w:rPr>
          <w:rFonts w:ascii="Book Antiqua" w:hAnsi="Book Antiqua" w:cstheme="majorBidi"/>
          <w:noProof w:val="0"/>
          <w:sz w:val="26"/>
          <w:szCs w:val="26"/>
        </w:rPr>
        <w:t>a baissé</w:t>
      </w:r>
      <w:r w:rsidRPr="00235C37">
        <w:rPr>
          <w:rFonts w:ascii="Book Antiqua" w:hAnsi="Book Antiqua" w:cstheme="majorBidi"/>
          <w:noProof w:val="0"/>
          <w:sz w:val="26"/>
          <w:szCs w:val="26"/>
        </w:rPr>
        <w:t>, entre le</w:t>
      </w:r>
      <w:r w:rsidR="006E461B" w:rsidRPr="00235C37">
        <w:rPr>
          <w:rFonts w:ascii="Book Antiqua" w:hAnsi="Book Antiqua" w:cstheme="majorBidi"/>
          <w:noProof w:val="0"/>
          <w:sz w:val="26"/>
          <w:szCs w:val="26"/>
        </w:rPr>
        <w:t>s</w:t>
      </w:r>
      <w:r w:rsidR="00464B5F" w:rsidRPr="00235C37">
        <w:rPr>
          <w:rFonts w:ascii="Book Antiqua" w:hAnsi="Book Antiqua" w:cstheme="majorBidi"/>
          <w:noProof w:val="0"/>
          <w:sz w:val="26"/>
          <w:szCs w:val="26"/>
        </w:rPr>
        <w:t xml:space="preserve"> </w:t>
      </w:r>
      <w:r w:rsidR="001573CC" w:rsidRPr="00235C37">
        <w:rPr>
          <w:rFonts w:ascii="Book Antiqua" w:hAnsi="Book Antiqua" w:cstheme="majorBidi"/>
          <w:noProof w:val="0"/>
          <w:sz w:val="26"/>
          <w:szCs w:val="26"/>
        </w:rPr>
        <w:t>deuxièmes</w:t>
      </w:r>
      <w:r w:rsidR="00464B5F" w:rsidRPr="00235C37">
        <w:rPr>
          <w:rFonts w:ascii="Book Antiqua" w:hAnsi="Book Antiqua" w:cstheme="majorBidi"/>
          <w:noProof w:val="0"/>
          <w:sz w:val="26"/>
          <w:szCs w:val="26"/>
        </w:rPr>
        <w:t xml:space="preserve"> trimestre</w:t>
      </w:r>
      <w:r w:rsidR="006E461B" w:rsidRPr="00235C37">
        <w:rPr>
          <w:rFonts w:ascii="Book Antiqua" w:hAnsi="Book Antiqua" w:cstheme="majorBidi"/>
          <w:noProof w:val="0"/>
          <w:sz w:val="26"/>
          <w:szCs w:val="26"/>
        </w:rPr>
        <w:t>s</w:t>
      </w:r>
      <w:r w:rsidR="00464B5F" w:rsidRPr="00235C37">
        <w:rPr>
          <w:rFonts w:ascii="Book Antiqua" w:hAnsi="Book Antiqua" w:cstheme="majorBidi"/>
          <w:noProof w:val="0"/>
          <w:sz w:val="26"/>
          <w:szCs w:val="26"/>
        </w:rPr>
        <w:t xml:space="preserve"> de 201</w:t>
      </w:r>
      <w:r w:rsidR="005F7402" w:rsidRPr="00235C37">
        <w:rPr>
          <w:rFonts w:ascii="Book Antiqua" w:hAnsi="Book Antiqua" w:cstheme="majorBidi"/>
          <w:noProof w:val="0"/>
          <w:sz w:val="26"/>
          <w:szCs w:val="26"/>
        </w:rPr>
        <w:t>5</w:t>
      </w:r>
      <w:r w:rsidR="00464B5F" w:rsidRPr="00235C37">
        <w:rPr>
          <w:rFonts w:ascii="Book Antiqua" w:hAnsi="Book Antiqua" w:cstheme="majorBidi"/>
          <w:noProof w:val="0"/>
          <w:sz w:val="26"/>
          <w:szCs w:val="26"/>
        </w:rPr>
        <w:t xml:space="preserve"> et 201</w:t>
      </w:r>
      <w:r w:rsidR="005F7402" w:rsidRPr="00235C37">
        <w:rPr>
          <w:rFonts w:ascii="Book Antiqua" w:hAnsi="Book Antiqua" w:cstheme="majorBidi"/>
          <w:noProof w:val="0"/>
          <w:sz w:val="26"/>
          <w:szCs w:val="26"/>
        </w:rPr>
        <w:t>6</w:t>
      </w:r>
      <w:r w:rsidRPr="00235C37">
        <w:rPr>
          <w:rFonts w:ascii="Book Antiqua" w:hAnsi="Book Antiqua" w:cstheme="majorBidi"/>
          <w:noProof w:val="0"/>
          <w:sz w:val="26"/>
          <w:szCs w:val="26"/>
        </w:rPr>
        <w:t xml:space="preserve">, </w:t>
      </w:r>
      <w:r w:rsidR="00B33A95" w:rsidRPr="00235C37">
        <w:rPr>
          <w:rFonts w:ascii="Book Antiqua" w:hAnsi="Book Antiqua" w:cstheme="majorBidi"/>
          <w:noProof w:val="0"/>
          <w:sz w:val="26"/>
          <w:szCs w:val="26"/>
        </w:rPr>
        <w:t xml:space="preserve">de </w:t>
      </w:r>
      <w:r w:rsidR="004E6FB0" w:rsidRPr="00235C37">
        <w:rPr>
          <w:rFonts w:ascii="Book Antiqua" w:hAnsi="Book Antiqua" w:cstheme="majorBidi"/>
          <w:noProof w:val="0"/>
          <w:sz w:val="26"/>
          <w:szCs w:val="26"/>
        </w:rPr>
        <w:t>0,</w:t>
      </w:r>
      <w:r w:rsidR="005F7402" w:rsidRPr="00235C37">
        <w:rPr>
          <w:rFonts w:ascii="Book Antiqua" w:hAnsi="Book Antiqua" w:cstheme="majorBidi"/>
          <w:noProof w:val="0"/>
          <w:sz w:val="26"/>
          <w:szCs w:val="26"/>
        </w:rPr>
        <w:t>4</w:t>
      </w:r>
      <w:r w:rsidR="00B33A95" w:rsidRPr="00235C37">
        <w:rPr>
          <w:rFonts w:ascii="Book Antiqua" w:hAnsi="Book Antiqua" w:cstheme="majorBidi"/>
          <w:noProof w:val="0"/>
          <w:sz w:val="26"/>
          <w:szCs w:val="26"/>
        </w:rPr>
        <w:t>% au niveau national (</w:t>
      </w:r>
      <w:r w:rsidR="009D2A50" w:rsidRPr="00235C37">
        <w:rPr>
          <w:rFonts w:ascii="Book Antiqua" w:hAnsi="Book Antiqua" w:cstheme="majorBidi"/>
          <w:noProof w:val="0"/>
          <w:sz w:val="26"/>
          <w:szCs w:val="26"/>
        </w:rPr>
        <w:t>-0,</w:t>
      </w:r>
      <w:r w:rsidR="005F7402" w:rsidRPr="00235C37">
        <w:rPr>
          <w:rFonts w:ascii="Book Antiqua" w:hAnsi="Book Antiqua" w:cstheme="majorBidi"/>
          <w:noProof w:val="0"/>
          <w:sz w:val="26"/>
          <w:szCs w:val="26"/>
        </w:rPr>
        <w:t>8</w:t>
      </w:r>
      <w:r w:rsidR="009D2A50" w:rsidRPr="00235C37">
        <w:rPr>
          <w:rFonts w:ascii="Book Antiqua" w:hAnsi="Book Antiqua" w:cstheme="majorBidi"/>
          <w:noProof w:val="0"/>
          <w:sz w:val="26"/>
          <w:szCs w:val="26"/>
        </w:rPr>
        <w:t xml:space="preserve">% en milieu rural et </w:t>
      </w:r>
      <w:r w:rsidR="005F7402" w:rsidRPr="00235C37">
        <w:rPr>
          <w:rFonts w:ascii="Book Antiqua" w:hAnsi="Book Antiqua" w:cstheme="majorBidi"/>
          <w:noProof w:val="0"/>
          <w:sz w:val="26"/>
          <w:szCs w:val="26"/>
        </w:rPr>
        <w:t xml:space="preserve">une stagnation </w:t>
      </w:r>
      <w:r w:rsidR="00B33A95" w:rsidRPr="00235C37">
        <w:rPr>
          <w:rFonts w:ascii="Book Antiqua" w:hAnsi="Book Antiqua" w:cstheme="majorBidi"/>
          <w:noProof w:val="0"/>
          <w:sz w:val="26"/>
          <w:szCs w:val="26"/>
        </w:rPr>
        <w:t>en milieu u</w:t>
      </w:r>
      <w:r w:rsidR="009B7BDC" w:rsidRPr="00235C37">
        <w:rPr>
          <w:rFonts w:ascii="Book Antiqua" w:hAnsi="Book Antiqua" w:cstheme="majorBidi"/>
          <w:noProof w:val="0"/>
          <w:sz w:val="26"/>
          <w:szCs w:val="26"/>
        </w:rPr>
        <w:t>rbain</w:t>
      </w:r>
      <w:r w:rsidR="00B33A95" w:rsidRPr="00235C37">
        <w:rPr>
          <w:rFonts w:ascii="Book Antiqua" w:hAnsi="Book Antiqua" w:cstheme="majorBidi"/>
          <w:noProof w:val="0"/>
          <w:sz w:val="26"/>
          <w:szCs w:val="26"/>
        </w:rPr>
        <w:t>)</w:t>
      </w:r>
      <w:r w:rsidR="009B7BDC" w:rsidRPr="00235C37">
        <w:rPr>
          <w:rFonts w:ascii="Book Antiqua" w:hAnsi="Book Antiqua" w:cstheme="majorBidi"/>
          <w:noProof w:val="0"/>
          <w:sz w:val="26"/>
          <w:szCs w:val="26"/>
        </w:rPr>
        <w:t xml:space="preserve">. </w:t>
      </w:r>
      <w:r w:rsidR="00D41611" w:rsidRPr="00235C37">
        <w:rPr>
          <w:rFonts w:ascii="Book Antiqua" w:hAnsi="Book Antiqua" w:cstheme="majorBidi"/>
          <w:noProof w:val="0"/>
          <w:sz w:val="26"/>
          <w:szCs w:val="26"/>
        </w:rPr>
        <w:t>La population en âge d’activité</w:t>
      </w:r>
      <w:r w:rsidR="009D2A50" w:rsidRPr="00235C37">
        <w:rPr>
          <w:rFonts w:ascii="Book Antiqua" w:hAnsi="Book Antiqua" w:cstheme="majorBidi"/>
          <w:noProof w:val="0"/>
          <w:sz w:val="26"/>
          <w:szCs w:val="26"/>
        </w:rPr>
        <w:t xml:space="preserve"> </w:t>
      </w:r>
      <w:r w:rsidR="00D41611" w:rsidRPr="00235C37">
        <w:rPr>
          <w:rFonts w:ascii="Book Antiqua" w:hAnsi="Book Antiqua" w:cstheme="majorBidi"/>
          <w:noProof w:val="0"/>
          <w:sz w:val="26"/>
          <w:szCs w:val="26"/>
        </w:rPr>
        <w:t>s’est accrue</w:t>
      </w:r>
      <w:r w:rsidR="009D2A50" w:rsidRPr="00235C37">
        <w:rPr>
          <w:rFonts w:ascii="Book Antiqua" w:hAnsi="Book Antiqua" w:cstheme="majorBidi"/>
          <w:noProof w:val="0"/>
          <w:sz w:val="26"/>
          <w:szCs w:val="26"/>
        </w:rPr>
        <w:t xml:space="preserve">, quant à elle, </w:t>
      </w:r>
      <w:r w:rsidR="00D41611" w:rsidRPr="00235C37">
        <w:rPr>
          <w:rFonts w:ascii="Book Antiqua" w:hAnsi="Book Antiqua" w:cstheme="majorBidi"/>
          <w:noProof w:val="0"/>
          <w:sz w:val="26"/>
          <w:szCs w:val="26"/>
        </w:rPr>
        <w:t xml:space="preserve"> de 1,5%. </w:t>
      </w:r>
      <w:r w:rsidR="00DB580E" w:rsidRPr="00235C37">
        <w:rPr>
          <w:rFonts w:ascii="Book Antiqua" w:hAnsi="Book Antiqua" w:cstheme="majorBidi"/>
          <w:noProof w:val="0"/>
          <w:sz w:val="26"/>
          <w:szCs w:val="26"/>
        </w:rPr>
        <w:t>Ainsi, l</w:t>
      </w:r>
      <w:r w:rsidR="00D41611" w:rsidRPr="00235C37">
        <w:rPr>
          <w:rFonts w:ascii="Book Antiqua" w:hAnsi="Book Antiqua" w:cstheme="majorBidi"/>
          <w:noProof w:val="0"/>
          <w:sz w:val="26"/>
          <w:szCs w:val="26"/>
        </w:rPr>
        <w:t>e taux d’activité</w:t>
      </w:r>
      <w:r w:rsidR="00E375D2" w:rsidRPr="00235C37">
        <w:rPr>
          <w:rFonts w:ascii="Book Antiqua" w:hAnsi="Book Antiqua" w:cstheme="majorBidi"/>
          <w:noProof w:val="0"/>
          <w:sz w:val="26"/>
          <w:szCs w:val="26"/>
        </w:rPr>
        <w:t xml:space="preserve"> </w:t>
      </w:r>
      <w:r w:rsidR="00B33A95" w:rsidRPr="00235C37">
        <w:rPr>
          <w:rFonts w:ascii="Book Antiqua" w:hAnsi="Book Antiqua" w:cstheme="majorBidi"/>
          <w:noProof w:val="0"/>
          <w:sz w:val="26"/>
          <w:szCs w:val="26"/>
        </w:rPr>
        <w:t>est passé</w:t>
      </w:r>
      <w:r w:rsidR="00014CF6" w:rsidRPr="00235C37">
        <w:rPr>
          <w:rFonts w:ascii="Book Antiqua" w:hAnsi="Book Antiqua" w:cstheme="majorBidi"/>
          <w:noProof w:val="0"/>
          <w:sz w:val="26"/>
          <w:szCs w:val="26"/>
        </w:rPr>
        <w:t>, entre les deux périodes,</w:t>
      </w:r>
      <w:r w:rsidR="00B33A95" w:rsidRPr="00235C37">
        <w:rPr>
          <w:rFonts w:ascii="Book Antiqua" w:hAnsi="Book Antiqua" w:cstheme="majorBidi"/>
          <w:noProof w:val="0"/>
          <w:sz w:val="26"/>
          <w:szCs w:val="26"/>
        </w:rPr>
        <w:t xml:space="preserve"> </w:t>
      </w:r>
      <w:r w:rsidR="009B7BDC" w:rsidRPr="00235C37">
        <w:rPr>
          <w:rFonts w:ascii="Book Antiqua" w:hAnsi="Book Antiqua" w:cstheme="majorBidi"/>
          <w:noProof w:val="0"/>
          <w:sz w:val="26"/>
          <w:szCs w:val="26"/>
        </w:rPr>
        <w:t>de 4</w:t>
      </w:r>
      <w:r w:rsidR="001573CC" w:rsidRPr="00235C37">
        <w:rPr>
          <w:rFonts w:ascii="Book Antiqua" w:hAnsi="Book Antiqua" w:cstheme="majorBidi"/>
          <w:noProof w:val="0"/>
          <w:sz w:val="26"/>
          <w:szCs w:val="26"/>
        </w:rPr>
        <w:t>8</w:t>
      </w:r>
      <w:r w:rsidR="009B7BDC" w:rsidRPr="00235C37">
        <w:rPr>
          <w:rFonts w:ascii="Book Antiqua" w:hAnsi="Book Antiqua" w:cstheme="majorBidi"/>
          <w:noProof w:val="0"/>
          <w:sz w:val="26"/>
          <w:szCs w:val="26"/>
        </w:rPr>
        <w:t>% à 4</w:t>
      </w:r>
      <w:r w:rsidR="005F7402" w:rsidRPr="00235C37">
        <w:rPr>
          <w:rFonts w:ascii="Book Antiqua" w:hAnsi="Book Antiqua" w:cstheme="majorBidi"/>
          <w:noProof w:val="0"/>
          <w:sz w:val="26"/>
          <w:szCs w:val="26"/>
        </w:rPr>
        <w:t>7,2</w:t>
      </w:r>
      <w:r w:rsidR="009B7BDC" w:rsidRPr="00235C37">
        <w:rPr>
          <w:rFonts w:ascii="Book Antiqua" w:hAnsi="Book Antiqua" w:cstheme="majorBidi"/>
          <w:noProof w:val="0"/>
          <w:sz w:val="26"/>
          <w:szCs w:val="26"/>
        </w:rPr>
        <w:t>%</w:t>
      </w:r>
      <w:r w:rsidR="00B33A95" w:rsidRPr="00235C37">
        <w:rPr>
          <w:rFonts w:ascii="Book Antiqua" w:hAnsi="Book Antiqua" w:cstheme="majorBidi"/>
          <w:noProof w:val="0"/>
          <w:sz w:val="26"/>
          <w:szCs w:val="26"/>
        </w:rPr>
        <w:t>, enregistrant une diminution de 0,</w:t>
      </w:r>
      <w:r w:rsidR="005F7402" w:rsidRPr="00235C37">
        <w:rPr>
          <w:rFonts w:ascii="Book Antiqua" w:hAnsi="Book Antiqua" w:cstheme="majorBidi"/>
          <w:noProof w:val="0"/>
          <w:sz w:val="26"/>
          <w:szCs w:val="26"/>
        </w:rPr>
        <w:t>8</w:t>
      </w:r>
      <w:r w:rsidR="00B33A95" w:rsidRPr="00235C37">
        <w:rPr>
          <w:rFonts w:ascii="Book Antiqua" w:hAnsi="Book Antiqua" w:cstheme="majorBidi"/>
          <w:noProof w:val="0"/>
          <w:sz w:val="26"/>
          <w:szCs w:val="26"/>
        </w:rPr>
        <w:t xml:space="preserve"> point</w:t>
      </w:r>
      <w:r w:rsidR="009B7BDC" w:rsidRPr="00235C37">
        <w:rPr>
          <w:rFonts w:ascii="Book Antiqua" w:hAnsi="Book Antiqua" w:cstheme="majorBidi"/>
          <w:noProof w:val="0"/>
          <w:sz w:val="26"/>
          <w:szCs w:val="26"/>
        </w:rPr>
        <w:t>.</w:t>
      </w:r>
    </w:p>
    <w:p w:rsidR="009B7BDC" w:rsidRPr="00235C37" w:rsidRDefault="009B7BDC" w:rsidP="00110B63">
      <w:pPr>
        <w:autoSpaceDE w:val="0"/>
        <w:autoSpaceDN w:val="0"/>
        <w:bidi w:val="0"/>
        <w:adjustRightInd w:val="0"/>
        <w:spacing w:line="312" w:lineRule="auto"/>
        <w:jc w:val="both"/>
        <w:rPr>
          <w:rFonts w:ascii="Book Antiqua" w:hAnsi="Book Antiqua" w:cstheme="majorBidi"/>
          <w:noProof w:val="0"/>
          <w:sz w:val="12"/>
          <w:szCs w:val="12"/>
        </w:rPr>
      </w:pPr>
    </w:p>
    <w:p w:rsidR="00E032BB" w:rsidRPr="00235C37" w:rsidRDefault="009D2A50" w:rsidP="00E90CF1">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noProof w:val="0"/>
          <w:sz w:val="26"/>
          <w:szCs w:val="26"/>
        </w:rPr>
        <w:t>En matière d’emploi</w:t>
      </w:r>
      <w:r w:rsidR="00E032BB" w:rsidRPr="00235C37">
        <w:rPr>
          <w:rFonts w:ascii="Book Antiqua" w:hAnsi="Book Antiqua" w:cstheme="majorBidi"/>
          <w:noProof w:val="0"/>
          <w:sz w:val="26"/>
          <w:szCs w:val="26"/>
        </w:rPr>
        <w:t xml:space="preserve">, </w:t>
      </w:r>
      <w:r w:rsidR="003979A0" w:rsidRPr="00235C37">
        <w:rPr>
          <w:rFonts w:ascii="Book Antiqua" w:hAnsi="Book Antiqua" w:cstheme="majorBidi"/>
          <w:noProof w:val="0"/>
          <w:sz w:val="26"/>
          <w:szCs w:val="26"/>
        </w:rPr>
        <w:t>103</w:t>
      </w:r>
      <w:r w:rsidR="00E032BB" w:rsidRPr="00235C37">
        <w:rPr>
          <w:rFonts w:ascii="Book Antiqua" w:hAnsi="Book Antiqua" w:cstheme="majorBidi"/>
          <w:noProof w:val="0"/>
          <w:sz w:val="26"/>
          <w:szCs w:val="26"/>
        </w:rPr>
        <w:t xml:space="preserve">.000 postes d’emploi rémunérés ont été créés au cours de la période, </w:t>
      </w:r>
      <w:r w:rsidR="003979A0" w:rsidRPr="00235C37">
        <w:rPr>
          <w:rFonts w:ascii="Book Antiqua" w:hAnsi="Book Antiqua" w:cstheme="majorBidi"/>
          <w:noProof w:val="0"/>
          <w:sz w:val="26"/>
          <w:szCs w:val="26"/>
        </w:rPr>
        <w:t>29</w:t>
      </w:r>
      <w:r w:rsidR="00E032BB" w:rsidRPr="00235C37">
        <w:rPr>
          <w:rFonts w:ascii="Book Antiqua" w:hAnsi="Book Antiqua" w:cstheme="majorBidi"/>
          <w:noProof w:val="0"/>
          <w:sz w:val="26"/>
          <w:szCs w:val="26"/>
        </w:rPr>
        <w:t xml:space="preserve">.000 postes en milieu urbain et </w:t>
      </w:r>
      <w:r w:rsidR="003979A0" w:rsidRPr="00235C37">
        <w:rPr>
          <w:rFonts w:ascii="Book Antiqua" w:hAnsi="Book Antiqua" w:cstheme="majorBidi"/>
          <w:noProof w:val="0"/>
          <w:sz w:val="26"/>
          <w:szCs w:val="26"/>
        </w:rPr>
        <w:t>74</w:t>
      </w:r>
      <w:r w:rsidR="00E032BB" w:rsidRPr="00235C37">
        <w:rPr>
          <w:rFonts w:ascii="Book Antiqua" w:hAnsi="Book Antiqua" w:cstheme="majorBidi"/>
          <w:noProof w:val="0"/>
          <w:sz w:val="26"/>
          <w:szCs w:val="26"/>
        </w:rPr>
        <w:t>.000 en milieu rural. L’emploi non rémunéré, composé d</w:t>
      </w:r>
      <w:r w:rsidR="005A2F48" w:rsidRPr="00235C37">
        <w:rPr>
          <w:rFonts w:ascii="Book Antiqua" w:hAnsi="Book Antiqua" w:cstheme="majorBidi"/>
          <w:noProof w:val="0"/>
          <w:sz w:val="26"/>
          <w:szCs w:val="26"/>
        </w:rPr>
        <w:t>’</w:t>
      </w:r>
      <w:r w:rsidR="00E032BB" w:rsidRPr="00235C37">
        <w:rPr>
          <w:rFonts w:ascii="Book Antiqua" w:hAnsi="Book Antiqua" w:cstheme="majorBidi"/>
          <w:noProof w:val="0"/>
          <w:sz w:val="26"/>
          <w:szCs w:val="26"/>
        </w:rPr>
        <w:t>e</w:t>
      </w:r>
      <w:r w:rsidR="005A2F48" w:rsidRPr="00235C37">
        <w:rPr>
          <w:rFonts w:ascii="Book Antiqua" w:hAnsi="Book Antiqua" w:cstheme="majorBidi"/>
          <w:noProof w:val="0"/>
          <w:sz w:val="26"/>
          <w:szCs w:val="26"/>
        </w:rPr>
        <w:t>nviron</w:t>
      </w:r>
      <w:r w:rsidR="00E032BB" w:rsidRPr="00235C37">
        <w:rPr>
          <w:rFonts w:ascii="Book Antiqua" w:hAnsi="Book Antiqua" w:cstheme="majorBidi"/>
          <w:noProof w:val="0"/>
          <w:sz w:val="26"/>
          <w:szCs w:val="26"/>
        </w:rPr>
        <w:t xml:space="preserve"> 98% d’aides familiales, a </w:t>
      </w:r>
      <w:r w:rsidR="005F14B1" w:rsidRPr="00235C37">
        <w:rPr>
          <w:rFonts w:ascii="Book Antiqua" w:hAnsi="Book Antiqua" w:cstheme="majorBidi"/>
          <w:noProof w:val="0"/>
          <w:sz w:val="26"/>
          <w:szCs w:val="26"/>
        </w:rPr>
        <w:t xml:space="preserve">en revanche </w:t>
      </w:r>
      <w:r w:rsidR="00E032BB" w:rsidRPr="00235C37">
        <w:rPr>
          <w:rFonts w:ascii="Book Antiqua" w:hAnsi="Book Antiqua" w:cstheme="majorBidi"/>
          <w:noProof w:val="0"/>
          <w:sz w:val="26"/>
          <w:szCs w:val="26"/>
        </w:rPr>
        <w:t xml:space="preserve">enregistré une baisse de </w:t>
      </w:r>
      <w:r w:rsidR="003979A0" w:rsidRPr="00235C37">
        <w:rPr>
          <w:rFonts w:ascii="Book Antiqua" w:hAnsi="Book Antiqua" w:cstheme="majorBidi"/>
          <w:noProof w:val="0"/>
          <w:sz w:val="26"/>
          <w:szCs w:val="26"/>
        </w:rPr>
        <w:t>129</w:t>
      </w:r>
      <w:r w:rsidR="00E032BB" w:rsidRPr="00235C37">
        <w:rPr>
          <w:rFonts w:ascii="Book Antiqua" w:hAnsi="Book Antiqua" w:cstheme="majorBidi"/>
          <w:noProof w:val="0"/>
          <w:sz w:val="26"/>
          <w:szCs w:val="26"/>
        </w:rPr>
        <w:t xml:space="preserve">.000 postes, </w:t>
      </w:r>
      <w:r w:rsidR="001573CC" w:rsidRPr="00235C37">
        <w:rPr>
          <w:rFonts w:ascii="Book Antiqua" w:hAnsi="Book Antiqua" w:cstheme="majorBidi"/>
          <w:noProof w:val="0"/>
          <w:sz w:val="26"/>
          <w:szCs w:val="26"/>
        </w:rPr>
        <w:t>résult</w:t>
      </w:r>
      <w:r w:rsidR="00F26A8C" w:rsidRPr="00235C37">
        <w:rPr>
          <w:rFonts w:ascii="Book Antiqua" w:hAnsi="Book Antiqua" w:cstheme="majorBidi"/>
          <w:noProof w:val="0"/>
          <w:sz w:val="26"/>
          <w:szCs w:val="26"/>
        </w:rPr>
        <w:t>a</w:t>
      </w:r>
      <w:r w:rsidR="001573CC" w:rsidRPr="00235C37">
        <w:rPr>
          <w:rFonts w:ascii="Book Antiqua" w:hAnsi="Book Antiqua" w:cstheme="majorBidi"/>
          <w:noProof w:val="0"/>
          <w:sz w:val="26"/>
          <w:szCs w:val="26"/>
        </w:rPr>
        <w:t xml:space="preserve">t d’une </w:t>
      </w:r>
      <w:r w:rsidR="00F26A8C" w:rsidRPr="00235C37">
        <w:rPr>
          <w:rFonts w:ascii="Book Antiqua" w:hAnsi="Book Antiqua" w:cstheme="majorBidi"/>
          <w:noProof w:val="0"/>
          <w:sz w:val="26"/>
          <w:szCs w:val="26"/>
        </w:rPr>
        <w:t>perte</w:t>
      </w:r>
      <w:r w:rsidR="001573CC" w:rsidRPr="00235C37">
        <w:rPr>
          <w:rFonts w:ascii="Book Antiqua" w:hAnsi="Book Antiqua" w:cstheme="majorBidi"/>
          <w:noProof w:val="0"/>
          <w:sz w:val="26"/>
          <w:szCs w:val="26"/>
        </w:rPr>
        <w:t xml:space="preserve"> de </w:t>
      </w:r>
      <w:r w:rsidR="003979A0" w:rsidRPr="00235C37">
        <w:rPr>
          <w:rFonts w:ascii="Book Antiqua" w:hAnsi="Book Antiqua" w:cstheme="majorBidi"/>
          <w:noProof w:val="0"/>
          <w:sz w:val="26"/>
          <w:szCs w:val="26"/>
        </w:rPr>
        <w:t>13</w:t>
      </w:r>
      <w:r w:rsidR="00E90CF1" w:rsidRPr="00235C37">
        <w:rPr>
          <w:rFonts w:ascii="Book Antiqua" w:hAnsi="Book Antiqua" w:cstheme="majorBidi"/>
          <w:noProof w:val="0"/>
          <w:sz w:val="26"/>
          <w:szCs w:val="26"/>
        </w:rPr>
        <w:t>8</w:t>
      </w:r>
      <w:r w:rsidR="001573CC" w:rsidRPr="00235C37">
        <w:rPr>
          <w:rFonts w:ascii="Book Antiqua" w:hAnsi="Book Antiqua" w:cstheme="majorBidi"/>
          <w:noProof w:val="0"/>
          <w:sz w:val="26"/>
          <w:szCs w:val="26"/>
        </w:rPr>
        <w:t xml:space="preserve">.000 en zones rurales et </w:t>
      </w:r>
      <w:r w:rsidR="00F26A8C" w:rsidRPr="00235C37">
        <w:rPr>
          <w:rFonts w:ascii="Book Antiqua" w:hAnsi="Book Antiqua" w:cstheme="majorBidi"/>
          <w:noProof w:val="0"/>
          <w:sz w:val="26"/>
          <w:szCs w:val="26"/>
        </w:rPr>
        <w:t>d’</w:t>
      </w:r>
      <w:r w:rsidR="001573CC" w:rsidRPr="00235C37">
        <w:rPr>
          <w:rFonts w:ascii="Book Antiqua" w:hAnsi="Book Antiqua" w:cstheme="majorBidi"/>
          <w:noProof w:val="0"/>
          <w:sz w:val="26"/>
          <w:szCs w:val="26"/>
        </w:rPr>
        <w:t xml:space="preserve">une création de </w:t>
      </w:r>
      <w:r w:rsidR="00E90CF1" w:rsidRPr="00235C37">
        <w:rPr>
          <w:rFonts w:ascii="Book Antiqua" w:hAnsi="Book Antiqua" w:cstheme="majorBidi"/>
          <w:noProof w:val="0"/>
          <w:sz w:val="26"/>
          <w:szCs w:val="26"/>
        </w:rPr>
        <w:t>9</w:t>
      </w:r>
      <w:r w:rsidR="00E032BB" w:rsidRPr="00235C37">
        <w:rPr>
          <w:rFonts w:ascii="Book Antiqua" w:hAnsi="Book Antiqua" w:cstheme="majorBidi"/>
          <w:noProof w:val="0"/>
          <w:sz w:val="26"/>
          <w:szCs w:val="26"/>
        </w:rPr>
        <w:t xml:space="preserve">.000 en zones urbaines. </w:t>
      </w:r>
    </w:p>
    <w:p w:rsidR="009B7BDC" w:rsidRPr="00F5015E" w:rsidRDefault="009B7BDC" w:rsidP="00E032BB">
      <w:pPr>
        <w:autoSpaceDE w:val="0"/>
        <w:autoSpaceDN w:val="0"/>
        <w:bidi w:val="0"/>
        <w:adjustRightInd w:val="0"/>
        <w:spacing w:line="276" w:lineRule="auto"/>
        <w:jc w:val="both"/>
        <w:rPr>
          <w:rFonts w:asciiTheme="majorBidi" w:hAnsiTheme="majorBidi" w:cstheme="majorBidi"/>
          <w:b/>
          <w:bCs/>
          <w:noProof w:val="0"/>
          <w:color w:val="0070C0"/>
          <w:sz w:val="12"/>
          <w:szCs w:val="12"/>
        </w:rPr>
      </w:pPr>
    </w:p>
    <w:p w:rsidR="009B7BDC" w:rsidRPr="00CB4592" w:rsidRDefault="009B7BDC" w:rsidP="003979A0">
      <w:pPr>
        <w:autoSpaceDE w:val="0"/>
        <w:autoSpaceDN w:val="0"/>
        <w:adjustRightInd w:val="0"/>
        <w:jc w:val="center"/>
        <w:rPr>
          <w:rFonts w:asciiTheme="majorBidi" w:hAnsiTheme="majorBidi" w:cstheme="majorBidi"/>
          <w:b/>
          <w:bCs/>
          <w:noProof w:val="0"/>
          <w:sz w:val="22"/>
          <w:szCs w:val="22"/>
        </w:rPr>
      </w:pPr>
      <w:r w:rsidRPr="00CB4592">
        <w:rPr>
          <w:rFonts w:asciiTheme="majorBidi" w:hAnsiTheme="majorBidi" w:cstheme="majorBidi"/>
          <w:b/>
          <w:bCs/>
          <w:noProof w:val="0"/>
          <w:sz w:val="22"/>
          <w:szCs w:val="22"/>
        </w:rPr>
        <w:t>Figure 1 : Créations nettes d’emploi</w:t>
      </w:r>
      <w:r w:rsidR="00CB4592" w:rsidRPr="00CB4592">
        <w:rPr>
          <w:rFonts w:asciiTheme="majorBidi" w:hAnsiTheme="majorBidi" w:cstheme="majorBidi"/>
          <w:b/>
          <w:bCs/>
          <w:noProof w:val="0"/>
          <w:sz w:val="22"/>
          <w:szCs w:val="22"/>
        </w:rPr>
        <w:t>,</w:t>
      </w:r>
      <w:r w:rsidRPr="00CB4592">
        <w:rPr>
          <w:rFonts w:asciiTheme="majorBidi" w:hAnsiTheme="majorBidi" w:cstheme="majorBidi"/>
          <w:b/>
          <w:bCs/>
          <w:noProof w:val="0"/>
          <w:sz w:val="22"/>
          <w:szCs w:val="22"/>
        </w:rPr>
        <w:t xml:space="preserve"> entre les </w:t>
      </w:r>
      <w:r w:rsidR="00C25F28" w:rsidRPr="00CB4592">
        <w:rPr>
          <w:rFonts w:asciiTheme="majorBidi" w:hAnsiTheme="majorBidi" w:cstheme="majorBidi"/>
          <w:b/>
          <w:bCs/>
          <w:noProof w:val="0"/>
          <w:sz w:val="22"/>
          <w:szCs w:val="22"/>
        </w:rPr>
        <w:t xml:space="preserve">deuxièmes </w:t>
      </w:r>
      <w:r w:rsidR="005A2F48" w:rsidRPr="00CB4592">
        <w:rPr>
          <w:rFonts w:asciiTheme="majorBidi" w:hAnsiTheme="majorBidi" w:cstheme="majorBidi"/>
          <w:b/>
          <w:bCs/>
          <w:noProof w:val="0"/>
          <w:sz w:val="22"/>
          <w:szCs w:val="22"/>
        </w:rPr>
        <w:t xml:space="preserve">trimestres de </w:t>
      </w:r>
      <w:r w:rsidR="003979A0" w:rsidRPr="00CB4592">
        <w:rPr>
          <w:rFonts w:asciiTheme="majorBidi" w:hAnsiTheme="majorBidi" w:cstheme="majorBidi"/>
          <w:b/>
          <w:bCs/>
          <w:noProof w:val="0"/>
          <w:sz w:val="22"/>
          <w:szCs w:val="22"/>
        </w:rPr>
        <w:t>2015</w:t>
      </w:r>
      <w:r w:rsidRPr="00CB4592">
        <w:rPr>
          <w:rFonts w:asciiTheme="majorBidi" w:hAnsiTheme="majorBidi" w:cstheme="majorBidi"/>
          <w:b/>
          <w:bCs/>
          <w:noProof w:val="0"/>
          <w:sz w:val="22"/>
          <w:szCs w:val="22"/>
        </w:rPr>
        <w:t xml:space="preserve"> et </w:t>
      </w:r>
      <w:r w:rsidR="003979A0" w:rsidRPr="00CB4592">
        <w:rPr>
          <w:rFonts w:asciiTheme="majorBidi" w:hAnsiTheme="majorBidi" w:cstheme="majorBidi"/>
          <w:b/>
          <w:bCs/>
          <w:noProof w:val="0"/>
          <w:sz w:val="22"/>
          <w:szCs w:val="22"/>
        </w:rPr>
        <w:t>2016</w:t>
      </w:r>
      <w:r w:rsidR="00CB4592" w:rsidRPr="00CB4592">
        <w:rPr>
          <w:rFonts w:asciiTheme="majorBidi" w:hAnsiTheme="majorBidi" w:cstheme="majorBidi"/>
          <w:b/>
          <w:bCs/>
          <w:noProof w:val="0"/>
          <w:sz w:val="22"/>
          <w:szCs w:val="22"/>
        </w:rPr>
        <w:t>,</w:t>
      </w:r>
      <w:r w:rsidRPr="00CB4592">
        <w:rPr>
          <w:rFonts w:asciiTheme="majorBidi" w:hAnsiTheme="majorBidi" w:cstheme="majorBidi"/>
          <w:b/>
          <w:bCs/>
          <w:noProof w:val="0"/>
          <w:sz w:val="22"/>
          <w:szCs w:val="22"/>
        </w:rPr>
        <w:t xml:space="preserve"> </w:t>
      </w:r>
    </w:p>
    <w:p w:rsidR="00AA1B50" w:rsidRDefault="009B7BDC" w:rsidP="009B7BDC">
      <w:pPr>
        <w:autoSpaceDE w:val="0"/>
        <w:autoSpaceDN w:val="0"/>
        <w:adjustRightInd w:val="0"/>
        <w:jc w:val="center"/>
        <w:rPr>
          <w:rFonts w:asciiTheme="majorBidi" w:hAnsiTheme="majorBidi" w:cstheme="majorBidi"/>
          <w:b/>
          <w:bCs/>
          <w:noProof w:val="0"/>
          <w:sz w:val="22"/>
          <w:szCs w:val="22"/>
        </w:rPr>
      </w:pPr>
      <w:r w:rsidRPr="00CB4592">
        <w:rPr>
          <w:rFonts w:asciiTheme="majorBidi" w:hAnsiTheme="majorBidi" w:cstheme="majorBidi"/>
          <w:b/>
          <w:bCs/>
          <w:noProof w:val="0"/>
          <w:sz w:val="22"/>
          <w:szCs w:val="22"/>
        </w:rPr>
        <w:t>selon le milieu de résidence</w:t>
      </w:r>
      <w:r w:rsidR="00AA1B50" w:rsidRPr="00CB4592">
        <w:rPr>
          <w:rFonts w:asciiTheme="majorBidi" w:hAnsiTheme="majorBidi" w:cstheme="majorBidi"/>
          <w:b/>
          <w:bCs/>
          <w:noProof w:val="0"/>
          <w:sz w:val="22"/>
          <w:szCs w:val="22"/>
        </w:rPr>
        <w:t>.</w:t>
      </w:r>
    </w:p>
    <w:p w:rsidR="00235C37" w:rsidRPr="00235C37" w:rsidRDefault="00235C37" w:rsidP="009B7BDC">
      <w:pPr>
        <w:autoSpaceDE w:val="0"/>
        <w:autoSpaceDN w:val="0"/>
        <w:adjustRightInd w:val="0"/>
        <w:jc w:val="center"/>
        <w:rPr>
          <w:rFonts w:asciiTheme="majorBidi" w:hAnsiTheme="majorBidi" w:cstheme="majorBidi"/>
          <w:b/>
          <w:bCs/>
          <w:noProof w:val="0"/>
          <w:color w:val="0070C0"/>
          <w:sz w:val="8"/>
          <w:szCs w:val="8"/>
        </w:rPr>
      </w:pPr>
    </w:p>
    <w:p w:rsidR="009B7BDC" w:rsidRPr="00AA1B50" w:rsidRDefault="009B7BDC" w:rsidP="009B7BDC">
      <w:pPr>
        <w:autoSpaceDE w:val="0"/>
        <w:autoSpaceDN w:val="0"/>
        <w:bidi w:val="0"/>
        <w:adjustRightInd w:val="0"/>
        <w:rPr>
          <w:rFonts w:asciiTheme="majorBidi" w:hAnsiTheme="majorBidi" w:cstheme="majorBidi"/>
          <w:noProof w:val="0"/>
          <w:sz w:val="8"/>
          <w:szCs w:val="8"/>
          <w:highlight w:val="yellow"/>
        </w:rPr>
      </w:pPr>
    </w:p>
    <w:p w:rsidR="009B7BDC" w:rsidRPr="00AA1B50" w:rsidRDefault="00E90CF1" w:rsidP="003C3F12">
      <w:pPr>
        <w:autoSpaceDE w:val="0"/>
        <w:autoSpaceDN w:val="0"/>
        <w:bidi w:val="0"/>
        <w:adjustRightInd w:val="0"/>
        <w:spacing w:line="264" w:lineRule="auto"/>
        <w:jc w:val="center"/>
        <w:rPr>
          <w:rFonts w:asciiTheme="majorBidi" w:hAnsiTheme="majorBidi" w:cstheme="majorBidi"/>
          <w:noProof w:val="0"/>
          <w:sz w:val="24"/>
          <w:szCs w:val="24"/>
          <w:highlight w:val="yellow"/>
        </w:rPr>
      </w:pPr>
      <w:r w:rsidRPr="00E90CF1">
        <w:rPr>
          <w:rFonts w:asciiTheme="majorBidi" w:hAnsiTheme="majorBidi" w:cstheme="majorBidi"/>
          <w:sz w:val="24"/>
          <w:szCs w:val="24"/>
        </w:rPr>
        <w:drawing>
          <wp:inline distT="0" distB="0" distL="0" distR="0">
            <wp:extent cx="5972810" cy="2228850"/>
            <wp:effectExtent l="19050" t="0" r="2794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5F28" w:rsidRPr="00B35D4E" w:rsidRDefault="00C25F28" w:rsidP="00C25F28">
      <w:pPr>
        <w:autoSpaceDE w:val="0"/>
        <w:autoSpaceDN w:val="0"/>
        <w:bidi w:val="0"/>
        <w:adjustRightInd w:val="0"/>
        <w:jc w:val="both"/>
        <w:rPr>
          <w:rFonts w:asciiTheme="majorBidi" w:hAnsiTheme="majorBidi" w:cstheme="majorBidi"/>
          <w:noProof w:val="0"/>
          <w:sz w:val="12"/>
          <w:szCs w:val="12"/>
        </w:rPr>
      </w:pPr>
    </w:p>
    <w:p w:rsidR="00235C37" w:rsidRDefault="00235C37" w:rsidP="00235C37">
      <w:pPr>
        <w:autoSpaceDE w:val="0"/>
        <w:autoSpaceDN w:val="0"/>
        <w:bidi w:val="0"/>
        <w:adjustRightInd w:val="0"/>
        <w:jc w:val="both"/>
        <w:rPr>
          <w:rFonts w:asciiTheme="majorBidi" w:hAnsiTheme="majorBidi" w:cstheme="majorBidi"/>
          <w:noProof w:val="0"/>
          <w:sz w:val="24"/>
          <w:szCs w:val="24"/>
        </w:rPr>
      </w:pPr>
    </w:p>
    <w:p w:rsidR="00E0457E" w:rsidRPr="00235C37" w:rsidRDefault="00871AAB" w:rsidP="00E90CF1">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noProof w:val="0"/>
          <w:sz w:val="26"/>
          <w:szCs w:val="26"/>
        </w:rPr>
        <w:t xml:space="preserve">Au total, avec la création de </w:t>
      </w:r>
      <w:r w:rsidR="00995495" w:rsidRPr="00235C37">
        <w:rPr>
          <w:rFonts w:ascii="Book Antiqua" w:hAnsi="Book Antiqua" w:cstheme="majorBidi"/>
          <w:noProof w:val="0"/>
          <w:sz w:val="26"/>
          <w:szCs w:val="26"/>
        </w:rPr>
        <w:t>3</w:t>
      </w:r>
      <w:r w:rsidR="00E90CF1" w:rsidRPr="00235C37">
        <w:rPr>
          <w:rFonts w:ascii="Book Antiqua" w:hAnsi="Book Antiqua" w:cstheme="majorBidi"/>
          <w:noProof w:val="0"/>
          <w:sz w:val="26"/>
          <w:szCs w:val="26"/>
        </w:rPr>
        <w:t>8</w:t>
      </w:r>
      <w:r w:rsidRPr="00235C37">
        <w:rPr>
          <w:rFonts w:ascii="Book Antiqua" w:hAnsi="Book Antiqua" w:cstheme="majorBidi"/>
          <w:noProof w:val="0"/>
          <w:sz w:val="26"/>
          <w:szCs w:val="26"/>
        </w:rPr>
        <w:t xml:space="preserve">.000 emplois en milieu urbain et la perte de </w:t>
      </w:r>
      <w:r w:rsidR="00995495" w:rsidRPr="00235C37">
        <w:rPr>
          <w:rFonts w:ascii="Book Antiqua" w:hAnsi="Book Antiqua" w:cstheme="majorBidi"/>
          <w:noProof w:val="0"/>
          <w:sz w:val="26"/>
          <w:szCs w:val="26"/>
        </w:rPr>
        <w:t>6</w:t>
      </w:r>
      <w:r w:rsidR="00E90CF1" w:rsidRPr="00235C37">
        <w:rPr>
          <w:rFonts w:ascii="Book Antiqua" w:hAnsi="Book Antiqua" w:cstheme="majorBidi"/>
          <w:noProof w:val="0"/>
          <w:sz w:val="26"/>
          <w:szCs w:val="26"/>
        </w:rPr>
        <w:t>4</w:t>
      </w:r>
      <w:r w:rsidRPr="00235C37">
        <w:rPr>
          <w:rFonts w:ascii="Book Antiqua" w:hAnsi="Book Antiqua" w:cstheme="majorBidi"/>
          <w:noProof w:val="0"/>
          <w:sz w:val="26"/>
          <w:szCs w:val="26"/>
        </w:rPr>
        <w:t>.000 en milieu rural, l</w:t>
      </w:r>
      <w:r w:rsidR="009B7BDC" w:rsidRPr="00235C37">
        <w:rPr>
          <w:rFonts w:ascii="Book Antiqua" w:hAnsi="Book Antiqua" w:cstheme="majorBidi"/>
          <w:noProof w:val="0"/>
          <w:sz w:val="26"/>
          <w:szCs w:val="26"/>
        </w:rPr>
        <w:t xml:space="preserve">’économie marocaine a </w:t>
      </w:r>
      <w:r w:rsidR="00995495" w:rsidRPr="00235C37">
        <w:rPr>
          <w:rFonts w:ascii="Book Antiqua" w:hAnsi="Book Antiqua" w:cstheme="majorBidi"/>
          <w:noProof w:val="0"/>
          <w:sz w:val="26"/>
          <w:szCs w:val="26"/>
        </w:rPr>
        <w:t>perdu</w:t>
      </w:r>
      <w:r w:rsidR="006C142E" w:rsidRPr="00235C37">
        <w:rPr>
          <w:rFonts w:ascii="Book Antiqua" w:hAnsi="Book Antiqua" w:cstheme="majorBidi"/>
          <w:noProof w:val="0"/>
          <w:sz w:val="26"/>
          <w:szCs w:val="26"/>
        </w:rPr>
        <w:t xml:space="preserve"> </w:t>
      </w:r>
      <w:r w:rsidR="00995495" w:rsidRPr="00235C37">
        <w:rPr>
          <w:rFonts w:ascii="Book Antiqua" w:hAnsi="Book Antiqua" w:cstheme="majorBidi"/>
          <w:noProof w:val="0"/>
          <w:sz w:val="26"/>
          <w:szCs w:val="26"/>
        </w:rPr>
        <w:t>26</w:t>
      </w:r>
      <w:r w:rsidR="006C142E" w:rsidRPr="00235C37">
        <w:rPr>
          <w:rFonts w:ascii="Book Antiqua" w:hAnsi="Book Antiqua" w:cstheme="majorBidi"/>
          <w:noProof w:val="0"/>
          <w:sz w:val="26"/>
          <w:szCs w:val="26"/>
        </w:rPr>
        <w:t xml:space="preserve">.000 postes nets </w:t>
      </w:r>
      <w:r w:rsidR="009B7BDC" w:rsidRPr="00235C37">
        <w:rPr>
          <w:rFonts w:ascii="Book Antiqua" w:hAnsi="Book Antiqua" w:cstheme="majorBidi"/>
          <w:noProof w:val="0"/>
          <w:sz w:val="26"/>
          <w:szCs w:val="26"/>
        </w:rPr>
        <w:t xml:space="preserve">d’emploi. </w:t>
      </w:r>
      <w:r w:rsidR="00ED2D75" w:rsidRPr="00235C37">
        <w:rPr>
          <w:rFonts w:ascii="Book Antiqua" w:hAnsi="Book Antiqua" w:cstheme="majorBidi"/>
          <w:noProof w:val="0"/>
          <w:sz w:val="26"/>
          <w:szCs w:val="26"/>
        </w:rPr>
        <w:t>Le volume global de l’emploi est ainsi passé, entre les deux périodes, de 10.</w:t>
      </w:r>
      <w:r w:rsidR="00E90CF1" w:rsidRPr="00235C37">
        <w:rPr>
          <w:rFonts w:ascii="Book Antiqua" w:hAnsi="Book Antiqua" w:cstheme="majorBidi"/>
          <w:noProof w:val="0"/>
          <w:sz w:val="26"/>
          <w:szCs w:val="26"/>
        </w:rPr>
        <w:t>929</w:t>
      </w:r>
      <w:r w:rsidR="00ED2D75" w:rsidRPr="00235C37">
        <w:rPr>
          <w:rFonts w:ascii="Book Antiqua" w:hAnsi="Book Antiqua" w:cstheme="majorBidi"/>
          <w:noProof w:val="0"/>
          <w:sz w:val="26"/>
          <w:szCs w:val="26"/>
        </w:rPr>
        <w:t>.000 à 10.</w:t>
      </w:r>
      <w:r w:rsidR="002D1748" w:rsidRPr="00235C37">
        <w:rPr>
          <w:rFonts w:ascii="Book Antiqua" w:hAnsi="Book Antiqua" w:cstheme="majorBidi"/>
          <w:noProof w:val="0"/>
          <w:sz w:val="26"/>
          <w:szCs w:val="26"/>
        </w:rPr>
        <w:t>9</w:t>
      </w:r>
      <w:r w:rsidR="00E90CF1" w:rsidRPr="00235C37">
        <w:rPr>
          <w:rFonts w:ascii="Book Antiqua" w:hAnsi="Book Antiqua" w:cstheme="majorBidi"/>
          <w:noProof w:val="0"/>
          <w:sz w:val="26"/>
          <w:szCs w:val="26"/>
        </w:rPr>
        <w:t>03</w:t>
      </w:r>
      <w:r w:rsidR="00ED2D75" w:rsidRPr="00235C37">
        <w:rPr>
          <w:rFonts w:ascii="Book Antiqua" w:hAnsi="Book Antiqua" w:cstheme="majorBidi"/>
          <w:noProof w:val="0"/>
          <w:sz w:val="26"/>
          <w:szCs w:val="26"/>
        </w:rPr>
        <w:t>.000</w:t>
      </w:r>
      <w:r w:rsidRPr="00235C37">
        <w:rPr>
          <w:rFonts w:ascii="Book Antiqua" w:hAnsi="Book Antiqua" w:cstheme="majorBidi"/>
          <w:noProof w:val="0"/>
          <w:sz w:val="26"/>
          <w:szCs w:val="26"/>
        </w:rPr>
        <w:t xml:space="preserve"> personnes</w:t>
      </w:r>
      <w:r w:rsidR="009B7BDC" w:rsidRPr="00235C37">
        <w:rPr>
          <w:rFonts w:ascii="Book Antiqua" w:hAnsi="Book Antiqua" w:cstheme="majorBidi"/>
          <w:noProof w:val="0"/>
          <w:sz w:val="26"/>
          <w:szCs w:val="26"/>
        </w:rPr>
        <w:t xml:space="preserve">. </w:t>
      </w:r>
      <w:r w:rsidR="000D2029" w:rsidRPr="00235C37">
        <w:rPr>
          <w:rFonts w:ascii="Book Antiqua" w:hAnsi="Book Antiqua" w:cstheme="majorBidi"/>
          <w:noProof w:val="0"/>
          <w:sz w:val="26"/>
          <w:szCs w:val="26"/>
        </w:rPr>
        <w:t>Le taux d’emploi, quant à lui</w:t>
      </w:r>
      <w:r w:rsidRPr="00235C37">
        <w:rPr>
          <w:rFonts w:ascii="Book Antiqua" w:hAnsi="Book Antiqua" w:cstheme="majorBidi"/>
          <w:noProof w:val="0"/>
          <w:sz w:val="26"/>
          <w:szCs w:val="26"/>
        </w:rPr>
        <w:t>,</w:t>
      </w:r>
      <w:r w:rsidR="000D2029" w:rsidRPr="00235C37">
        <w:rPr>
          <w:rFonts w:ascii="Book Antiqua" w:hAnsi="Book Antiqua" w:cstheme="majorBidi"/>
          <w:noProof w:val="0"/>
          <w:sz w:val="26"/>
          <w:szCs w:val="26"/>
        </w:rPr>
        <w:t xml:space="preserve"> </w:t>
      </w:r>
      <w:r w:rsidR="009B7BDC" w:rsidRPr="00235C37">
        <w:rPr>
          <w:rFonts w:ascii="Book Antiqua" w:hAnsi="Book Antiqua" w:cstheme="majorBidi"/>
          <w:noProof w:val="0"/>
          <w:sz w:val="26"/>
          <w:szCs w:val="26"/>
        </w:rPr>
        <w:t>a reculé de 0,</w:t>
      </w:r>
      <w:r w:rsidR="00E90CF1" w:rsidRPr="00235C37">
        <w:rPr>
          <w:rFonts w:ascii="Book Antiqua" w:hAnsi="Book Antiqua" w:cstheme="majorBidi"/>
          <w:noProof w:val="0"/>
          <w:sz w:val="26"/>
          <w:szCs w:val="26"/>
        </w:rPr>
        <w:t>8</w:t>
      </w:r>
      <w:r w:rsidR="009B7BDC" w:rsidRPr="00235C37">
        <w:rPr>
          <w:rFonts w:ascii="Book Antiqua" w:hAnsi="Book Antiqua" w:cstheme="majorBidi"/>
          <w:noProof w:val="0"/>
          <w:sz w:val="26"/>
          <w:szCs w:val="26"/>
        </w:rPr>
        <w:t xml:space="preserve"> point au niveau national, passant de </w:t>
      </w:r>
      <w:r w:rsidR="00E90CF1" w:rsidRPr="00235C37">
        <w:rPr>
          <w:rFonts w:ascii="Book Antiqua" w:hAnsi="Book Antiqua" w:cstheme="majorBidi"/>
          <w:noProof w:val="0"/>
          <w:sz w:val="26"/>
          <w:szCs w:val="26"/>
        </w:rPr>
        <w:t>43,9</w:t>
      </w:r>
      <w:r w:rsidR="009B7BDC" w:rsidRPr="00235C37">
        <w:rPr>
          <w:rFonts w:ascii="Book Antiqua" w:hAnsi="Book Antiqua" w:cstheme="majorBidi"/>
          <w:noProof w:val="0"/>
          <w:sz w:val="26"/>
          <w:szCs w:val="26"/>
        </w:rPr>
        <w:t>% à 4</w:t>
      </w:r>
      <w:r w:rsidR="002D1748" w:rsidRPr="00235C37">
        <w:rPr>
          <w:rFonts w:ascii="Book Antiqua" w:hAnsi="Book Antiqua" w:cstheme="majorBidi"/>
          <w:noProof w:val="0"/>
          <w:sz w:val="26"/>
          <w:szCs w:val="26"/>
        </w:rPr>
        <w:t>3</w:t>
      </w:r>
      <w:r w:rsidR="009B7BDC" w:rsidRPr="00235C37">
        <w:rPr>
          <w:rFonts w:ascii="Book Antiqua" w:hAnsi="Book Antiqua" w:cstheme="majorBidi"/>
          <w:noProof w:val="0"/>
          <w:sz w:val="26"/>
          <w:szCs w:val="26"/>
        </w:rPr>
        <w:t>,</w:t>
      </w:r>
      <w:r w:rsidR="00E90CF1" w:rsidRPr="00235C37">
        <w:rPr>
          <w:rFonts w:ascii="Book Antiqua" w:hAnsi="Book Antiqua" w:cstheme="majorBidi"/>
          <w:noProof w:val="0"/>
          <w:sz w:val="26"/>
          <w:szCs w:val="26"/>
        </w:rPr>
        <w:t>1</w:t>
      </w:r>
      <w:r w:rsidR="009B7BDC" w:rsidRPr="00235C37">
        <w:rPr>
          <w:rFonts w:ascii="Book Antiqua" w:hAnsi="Book Antiqua" w:cstheme="majorBidi"/>
          <w:noProof w:val="0"/>
          <w:sz w:val="26"/>
          <w:szCs w:val="26"/>
        </w:rPr>
        <w:t>%</w:t>
      </w:r>
      <w:r w:rsidR="00C8588B" w:rsidRPr="00235C37">
        <w:rPr>
          <w:rFonts w:ascii="Book Antiqua" w:hAnsi="Book Antiqua" w:cstheme="majorBidi"/>
          <w:noProof w:val="0"/>
          <w:sz w:val="26"/>
          <w:szCs w:val="26"/>
        </w:rPr>
        <w:t xml:space="preserve">, </w:t>
      </w:r>
      <w:r w:rsidR="00E0457E" w:rsidRPr="00235C37">
        <w:rPr>
          <w:rFonts w:ascii="Book Antiqua" w:hAnsi="Book Antiqua" w:cstheme="majorBidi"/>
          <w:noProof w:val="0"/>
          <w:sz w:val="26"/>
          <w:szCs w:val="26"/>
        </w:rPr>
        <w:t>de 0,</w:t>
      </w:r>
      <w:r w:rsidR="00E90CF1" w:rsidRPr="00235C37">
        <w:rPr>
          <w:rFonts w:ascii="Book Antiqua" w:hAnsi="Book Antiqua" w:cstheme="majorBidi"/>
          <w:noProof w:val="0"/>
          <w:sz w:val="26"/>
          <w:szCs w:val="26"/>
        </w:rPr>
        <w:t>5</w:t>
      </w:r>
      <w:r w:rsidR="00E0457E" w:rsidRPr="00235C37">
        <w:rPr>
          <w:rFonts w:ascii="Book Antiqua" w:hAnsi="Book Antiqua" w:cstheme="majorBidi"/>
          <w:noProof w:val="0"/>
          <w:sz w:val="26"/>
          <w:szCs w:val="26"/>
        </w:rPr>
        <w:t xml:space="preserve"> point </w:t>
      </w:r>
      <w:r w:rsidR="0027596D" w:rsidRPr="00235C37">
        <w:rPr>
          <w:rFonts w:ascii="Book Antiqua" w:hAnsi="Book Antiqua" w:cstheme="majorBidi"/>
          <w:noProof w:val="0"/>
          <w:sz w:val="26"/>
          <w:szCs w:val="26"/>
        </w:rPr>
        <w:t xml:space="preserve">en milieu urbain et de </w:t>
      </w:r>
      <w:r w:rsidR="00E90CF1" w:rsidRPr="00235C37">
        <w:rPr>
          <w:rFonts w:ascii="Book Antiqua" w:hAnsi="Book Antiqua" w:cstheme="majorBidi"/>
          <w:noProof w:val="0"/>
          <w:sz w:val="26"/>
          <w:szCs w:val="26"/>
        </w:rPr>
        <w:t>1</w:t>
      </w:r>
      <w:r w:rsidR="0027596D" w:rsidRPr="00235C37">
        <w:rPr>
          <w:rFonts w:ascii="Book Antiqua" w:hAnsi="Book Antiqua" w:cstheme="majorBidi"/>
          <w:noProof w:val="0"/>
          <w:sz w:val="26"/>
          <w:szCs w:val="26"/>
        </w:rPr>
        <w:t xml:space="preserve"> point en milieu rural, passant respectivement </w:t>
      </w:r>
      <w:r w:rsidR="00E0457E" w:rsidRPr="00235C37">
        <w:rPr>
          <w:rFonts w:ascii="Book Antiqua" w:hAnsi="Book Antiqua" w:cstheme="majorBidi"/>
          <w:noProof w:val="0"/>
          <w:sz w:val="26"/>
          <w:szCs w:val="26"/>
        </w:rPr>
        <w:t>de 36</w:t>
      </w:r>
      <w:r w:rsidR="002D1748" w:rsidRPr="00235C37">
        <w:rPr>
          <w:rFonts w:ascii="Book Antiqua" w:hAnsi="Book Antiqua" w:cstheme="majorBidi"/>
          <w:noProof w:val="0"/>
          <w:sz w:val="26"/>
          <w:szCs w:val="26"/>
        </w:rPr>
        <w:t>,</w:t>
      </w:r>
      <w:r w:rsidR="00E90CF1" w:rsidRPr="00235C37">
        <w:rPr>
          <w:rFonts w:ascii="Book Antiqua" w:hAnsi="Book Antiqua" w:cstheme="majorBidi"/>
          <w:noProof w:val="0"/>
          <w:sz w:val="26"/>
          <w:szCs w:val="26"/>
        </w:rPr>
        <w:t>6</w:t>
      </w:r>
      <w:r w:rsidR="00E0457E" w:rsidRPr="00235C37">
        <w:rPr>
          <w:rFonts w:ascii="Book Antiqua" w:hAnsi="Book Antiqua" w:cstheme="majorBidi"/>
          <w:noProof w:val="0"/>
          <w:sz w:val="26"/>
          <w:szCs w:val="26"/>
        </w:rPr>
        <w:t>% à 3</w:t>
      </w:r>
      <w:r w:rsidR="002D1748" w:rsidRPr="00235C37">
        <w:rPr>
          <w:rFonts w:ascii="Book Antiqua" w:hAnsi="Book Antiqua" w:cstheme="majorBidi"/>
          <w:noProof w:val="0"/>
          <w:sz w:val="26"/>
          <w:szCs w:val="26"/>
        </w:rPr>
        <w:t>6</w:t>
      </w:r>
      <w:r w:rsidR="00E0457E" w:rsidRPr="00235C37">
        <w:rPr>
          <w:rFonts w:ascii="Book Antiqua" w:hAnsi="Book Antiqua" w:cstheme="majorBidi"/>
          <w:noProof w:val="0"/>
          <w:sz w:val="26"/>
          <w:szCs w:val="26"/>
        </w:rPr>
        <w:t>,</w:t>
      </w:r>
      <w:r w:rsidR="00E90CF1" w:rsidRPr="00235C37">
        <w:rPr>
          <w:rFonts w:ascii="Book Antiqua" w:hAnsi="Book Antiqua" w:cstheme="majorBidi"/>
          <w:noProof w:val="0"/>
          <w:sz w:val="26"/>
          <w:szCs w:val="26"/>
        </w:rPr>
        <w:t>1</w:t>
      </w:r>
      <w:r w:rsidR="00E0457E" w:rsidRPr="00235C37">
        <w:rPr>
          <w:rFonts w:ascii="Book Antiqua" w:hAnsi="Book Antiqua" w:cstheme="majorBidi"/>
          <w:noProof w:val="0"/>
          <w:sz w:val="26"/>
          <w:szCs w:val="26"/>
        </w:rPr>
        <w:t>% et de 5</w:t>
      </w:r>
      <w:r w:rsidR="00E90CF1" w:rsidRPr="00235C37">
        <w:rPr>
          <w:rFonts w:ascii="Book Antiqua" w:hAnsi="Book Antiqua" w:cstheme="majorBidi"/>
          <w:noProof w:val="0"/>
          <w:sz w:val="26"/>
          <w:szCs w:val="26"/>
        </w:rPr>
        <w:t>5</w:t>
      </w:r>
      <w:r w:rsidR="00E0457E" w:rsidRPr="00235C37">
        <w:rPr>
          <w:rFonts w:ascii="Book Antiqua" w:hAnsi="Book Antiqua" w:cstheme="majorBidi"/>
          <w:noProof w:val="0"/>
          <w:sz w:val="26"/>
          <w:szCs w:val="26"/>
        </w:rPr>
        <w:t>,</w:t>
      </w:r>
      <w:r w:rsidR="00E90CF1" w:rsidRPr="00235C37">
        <w:rPr>
          <w:rFonts w:ascii="Book Antiqua" w:hAnsi="Book Antiqua" w:cstheme="majorBidi"/>
          <w:noProof w:val="0"/>
          <w:sz w:val="26"/>
          <w:szCs w:val="26"/>
        </w:rPr>
        <w:t>3</w:t>
      </w:r>
      <w:r w:rsidR="00E0457E" w:rsidRPr="00235C37">
        <w:rPr>
          <w:rFonts w:ascii="Book Antiqua" w:hAnsi="Book Antiqua" w:cstheme="majorBidi"/>
          <w:noProof w:val="0"/>
          <w:sz w:val="26"/>
          <w:szCs w:val="26"/>
        </w:rPr>
        <w:t>% à 5</w:t>
      </w:r>
      <w:r w:rsidR="00E90CF1" w:rsidRPr="00235C37">
        <w:rPr>
          <w:rFonts w:ascii="Book Antiqua" w:hAnsi="Book Antiqua" w:cstheme="majorBidi"/>
          <w:noProof w:val="0"/>
          <w:sz w:val="26"/>
          <w:szCs w:val="26"/>
        </w:rPr>
        <w:t>4</w:t>
      </w:r>
      <w:r w:rsidR="00E0457E" w:rsidRPr="00235C37">
        <w:rPr>
          <w:rFonts w:ascii="Book Antiqua" w:hAnsi="Book Antiqua" w:cstheme="majorBidi"/>
          <w:noProof w:val="0"/>
          <w:sz w:val="26"/>
          <w:szCs w:val="26"/>
        </w:rPr>
        <w:t>,</w:t>
      </w:r>
      <w:r w:rsidR="002D1748" w:rsidRPr="00235C37">
        <w:rPr>
          <w:rFonts w:ascii="Book Antiqua" w:hAnsi="Book Antiqua" w:cstheme="majorBidi"/>
          <w:noProof w:val="0"/>
          <w:sz w:val="26"/>
          <w:szCs w:val="26"/>
        </w:rPr>
        <w:t>3</w:t>
      </w:r>
      <w:r w:rsidR="00E0457E" w:rsidRPr="00235C37">
        <w:rPr>
          <w:rFonts w:ascii="Book Antiqua" w:hAnsi="Book Antiqua" w:cstheme="majorBidi"/>
          <w:noProof w:val="0"/>
          <w:sz w:val="26"/>
          <w:szCs w:val="26"/>
        </w:rPr>
        <w:t>%.</w:t>
      </w:r>
      <w:r w:rsidR="00ED2D75" w:rsidRPr="00235C37">
        <w:rPr>
          <w:rFonts w:ascii="Book Antiqua" w:hAnsi="Book Antiqua" w:cstheme="majorBidi"/>
          <w:noProof w:val="0"/>
          <w:sz w:val="26"/>
          <w:szCs w:val="26"/>
        </w:rPr>
        <w:t xml:space="preserve"> </w:t>
      </w:r>
    </w:p>
    <w:p w:rsidR="00DE05EC" w:rsidRPr="00235C37" w:rsidRDefault="00DE05EC" w:rsidP="00DE05EC">
      <w:pPr>
        <w:bidi w:val="0"/>
        <w:jc w:val="both"/>
        <w:rPr>
          <w:rFonts w:ascii="Book Antiqua" w:hAnsi="Book Antiqua" w:cs="Times New Roman"/>
          <w:b/>
          <w:bCs/>
          <w:noProof w:val="0"/>
          <w:color w:val="0070C0"/>
          <w:sz w:val="28"/>
          <w:szCs w:val="28"/>
        </w:rPr>
      </w:pPr>
      <w:r w:rsidRPr="00235C37">
        <w:rPr>
          <w:rFonts w:ascii="Book Antiqua" w:hAnsi="Book Antiqua" w:cs="Times New Roman"/>
          <w:b/>
          <w:bCs/>
          <w:noProof w:val="0"/>
          <w:color w:val="0070C0"/>
          <w:sz w:val="28"/>
          <w:szCs w:val="28"/>
        </w:rPr>
        <w:t>Création d’emploi</w:t>
      </w:r>
      <w:r w:rsidR="002F5AD5">
        <w:rPr>
          <w:rFonts w:ascii="Book Antiqua" w:hAnsi="Book Antiqua" w:cs="Times New Roman"/>
          <w:b/>
          <w:bCs/>
          <w:noProof w:val="0"/>
          <w:color w:val="0070C0"/>
          <w:sz w:val="28"/>
          <w:szCs w:val="28"/>
        </w:rPr>
        <w:t>s</w:t>
      </w:r>
      <w:r w:rsidRPr="00235C37">
        <w:rPr>
          <w:rFonts w:ascii="Book Antiqua" w:hAnsi="Book Antiqua" w:cs="Times New Roman"/>
          <w:b/>
          <w:bCs/>
          <w:noProof w:val="0"/>
          <w:color w:val="0070C0"/>
          <w:sz w:val="28"/>
          <w:szCs w:val="28"/>
        </w:rPr>
        <w:t xml:space="preserve"> dans l’ensemble des secteurs d’activité économique à l’exception de celui de l’"agriculture, forêt et pêche" </w:t>
      </w:r>
    </w:p>
    <w:p w:rsidR="00EF7D4A" w:rsidRPr="00AA1B50" w:rsidRDefault="00EF7D4A" w:rsidP="00EF7D4A">
      <w:pPr>
        <w:bidi w:val="0"/>
        <w:rPr>
          <w:rFonts w:asciiTheme="majorBidi" w:hAnsiTheme="majorBidi" w:cstheme="majorBidi"/>
          <w:b/>
          <w:bCs/>
          <w:noProof w:val="0"/>
          <w:color w:val="0070C0"/>
          <w:sz w:val="12"/>
          <w:szCs w:val="12"/>
        </w:rPr>
      </w:pPr>
    </w:p>
    <w:p w:rsidR="009B7BDC" w:rsidRPr="00AA1B50" w:rsidRDefault="009B7BDC" w:rsidP="009B7BDC">
      <w:pPr>
        <w:autoSpaceDE w:val="0"/>
        <w:autoSpaceDN w:val="0"/>
        <w:bidi w:val="0"/>
        <w:adjustRightInd w:val="0"/>
        <w:spacing w:line="276" w:lineRule="auto"/>
        <w:rPr>
          <w:rFonts w:asciiTheme="majorBidi" w:hAnsiTheme="majorBidi" w:cstheme="majorBidi"/>
          <w:noProof w:val="0"/>
          <w:sz w:val="12"/>
          <w:szCs w:val="12"/>
        </w:rPr>
      </w:pPr>
    </w:p>
    <w:p w:rsidR="00DE05EC" w:rsidRPr="00235C37" w:rsidRDefault="00DE05EC" w:rsidP="00E807B5">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noProof w:val="0"/>
          <w:sz w:val="26"/>
          <w:szCs w:val="26"/>
        </w:rPr>
        <w:t xml:space="preserve">Avec un accroissement de </w:t>
      </w:r>
      <w:r w:rsidR="007753BC" w:rsidRPr="00235C37">
        <w:rPr>
          <w:rFonts w:ascii="Book Antiqua" w:hAnsi="Book Antiqua" w:cstheme="majorBidi"/>
          <w:noProof w:val="0"/>
          <w:sz w:val="26"/>
          <w:szCs w:val="26"/>
        </w:rPr>
        <w:t>1</w:t>
      </w:r>
      <w:r w:rsidRPr="00235C37">
        <w:rPr>
          <w:rFonts w:ascii="Book Antiqua" w:hAnsi="Book Antiqua" w:cstheme="majorBidi"/>
          <w:noProof w:val="0"/>
          <w:sz w:val="26"/>
          <w:szCs w:val="26"/>
        </w:rPr>
        <w:t>,</w:t>
      </w:r>
      <w:r w:rsidR="007753BC" w:rsidRPr="00235C37">
        <w:rPr>
          <w:rFonts w:ascii="Book Antiqua" w:hAnsi="Book Antiqua" w:cstheme="majorBidi"/>
          <w:noProof w:val="0"/>
          <w:sz w:val="26"/>
          <w:szCs w:val="26"/>
        </w:rPr>
        <w:t>7</w:t>
      </w:r>
      <w:r w:rsidRPr="00235C37">
        <w:rPr>
          <w:rFonts w:ascii="Book Antiqua" w:hAnsi="Book Antiqua" w:cstheme="majorBidi"/>
          <w:noProof w:val="0"/>
          <w:sz w:val="26"/>
          <w:szCs w:val="26"/>
        </w:rPr>
        <w:t xml:space="preserve">%, le volume d’emploi dans le secteur des "services" s’est accru de </w:t>
      </w:r>
      <w:r w:rsidR="007753BC" w:rsidRPr="00235C37">
        <w:rPr>
          <w:rFonts w:ascii="Book Antiqua" w:hAnsi="Book Antiqua" w:cstheme="majorBidi"/>
          <w:noProof w:val="0"/>
          <w:sz w:val="26"/>
          <w:szCs w:val="26"/>
        </w:rPr>
        <w:t>70</w:t>
      </w:r>
      <w:r w:rsidRPr="00235C37">
        <w:rPr>
          <w:rFonts w:ascii="Book Antiqua" w:hAnsi="Book Antiqua" w:cstheme="majorBidi"/>
          <w:noProof w:val="0"/>
          <w:sz w:val="26"/>
          <w:szCs w:val="26"/>
        </w:rPr>
        <w:t xml:space="preserve">.000 postes au niveau national, </w:t>
      </w:r>
      <w:r w:rsidR="00D72374" w:rsidRPr="00235C37">
        <w:rPr>
          <w:rFonts w:ascii="Book Antiqua" w:hAnsi="Book Antiqua" w:cstheme="majorBidi"/>
          <w:noProof w:val="0"/>
          <w:sz w:val="26"/>
          <w:szCs w:val="26"/>
        </w:rPr>
        <w:t>dont environ 3</w:t>
      </w:r>
      <w:r w:rsidR="00E807B5" w:rsidRPr="00235C37">
        <w:rPr>
          <w:rFonts w:ascii="Book Antiqua" w:hAnsi="Book Antiqua" w:cstheme="majorBidi"/>
          <w:noProof w:val="0"/>
          <w:sz w:val="26"/>
          <w:szCs w:val="26"/>
        </w:rPr>
        <w:t>5</w:t>
      </w:r>
      <w:r w:rsidR="00D72374" w:rsidRPr="00235C37">
        <w:rPr>
          <w:rFonts w:ascii="Book Antiqua" w:hAnsi="Book Antiqua" w:cstheme="majorBidi"/>
          <w:noProof w:val="0"/>
          <w:sz w:val="26"/>
          <w:szCs w:val="26"/>
        </w:rPr>
        <w:t xml:space="preserve">.000 par la branche </w:t>
      </w:r>
      <w:r w:rsidR="00E807B5" w:rsidRPr="00235C37">
        <w:rPr>
          <w:rFonts w:ascii="Book Antiqua" w:hAnsi="Book Antiqua" w:cstheme="majorBidi"/>
          <w:noProof w:val="0"/>
          <w:sz w:val="26"/>
          <w:szCs w:val="26"/>
        </w:rPr>
        <w:t>des "services personnels et domestiques"</w:t>
      </w:r>
      <w:r w:rsidR="00D72374" w:rsidRPr="00235C37">
        <w:rPr>
          <w:rFonts w:ascii="Book Antiqua" w:hAnsi="Book Antiqua" w:cstheme="majorBidi"/>
          <w:noProof w:val="0"/>
          <w:sz w:val="26"/>
          <w:szCs w:val="26"/>
        </w:rPr>
        <w:t xml:space="preserve"> </w:t>
      </w:r>
      <w:r w:rsidRPr="00235C37">
        <w:rPr>
          <w:rFonts w:ascii="Book Antiqua" w:hAnsi="Book Antiqua" w:cstheme="majorBidi"/>
          <w:noProof w:val="0"/>
          <w:sz w:val="26"/>
          <w:szCs w:val="26"/>
        </w:rPr>
        <w:t xml:space="preserve">et </w:t>
      </w:r>
      <w:r w:rsidR="00E807B5" w:rsidRPr="00235C37">
        <w:rPr>
          <w:rFonts w:ascii="Book Antiqua" w:hAnsi="Book Antiqua" w:cstheme="majorBidi"/>
          <w:noProof w:val="0"/>
          <w:sz w:val="26"/>
          <w:szCs w:val="26"/>
        </w:rPr>
        <w:t>25</w:t>
      </w:r>
      <w:r w:rsidRPr="00235C37">
        <w:rPr>
          <w:rFonts w:ascii="Book Antiqua" w:hAnsi="Book Antiqua" w:cstheme="majorBidi"/>
          <w:noProof w:val="0"/>
          <w:sz w:val="26"/>
          <w:szCs w:val="26"/>
        </w:rPr>
        <w:t xml:space="preserve">.000 </w:t>
      </w:r>
      <w:r w:rsidR="00E807B5" w:rsidRPr="00235C37">
        <w:rPr>
          <w:rFonts w:ascii="Book Antiqua" w:hAnsi="Book Antiqua" w:cstheme="majorBidi"/>
          <w:noProof w:val="0"/>
          <w:sz w:val="26"/>
          <w:szCs w:val="26"/>
        </w:rPr>
        <w:t>par</w:t>
      </w:r>
      <w:r w:rsidRPr="00235C37">
        <w:rPr>
          <w:rFonts w:ascii="Book Antiqua" w:hAnsi="Book Antiqua" w:cstheme="majorBidi"/>
          <w:noProof w:val="0"/>
          <w:sz w:val="26"/>
          <w:szCs w:val="26"/>
        </w:rPr>
        <w:t xml:space="preserve"> celle </w:t>
      </w:r>
      <w:r w:rsidR="00E807B5" w:rsidRPr="00235C37">
        <w:rPr>
          <w:rFonts w:ascii="Book Antiqua" w:hAnsi="Book Antiqua" w:cstheme="majorBidi"/>
          <w:noProof w:val="0"/>
          <w:sz w:val="26"/>
          <w:szCs w:val="26"/>
        </w:rPr>
        <w:t>du "commerce de détail hors magasin"</w:t>
      </w:r>
      <w:r w:rsidRPr="00235C37">
        <w:rPr>
          <w:rFonts w:ascii="Book Antiqua" w:hAnsi="Book Antiqua" w:cstheme="majorBidi"/>
          <w:noProof w:val="0"/>
          <w:sz w:val="26"/>
          <w:szCs w:val="26"/>
        </w:rPr>
        <w:t xml:space="preserve">, contre une création annuelle moyenne de </w:t>
      </w:r>
      <w:r w:rsidR="00D72374" w:rsidRPr="00235C37">
        <w:rPr>
          <w:rFonts w:ascii="Book Antiqua" w:hAnsi="Book Antiqua" w:cstheme="majorBidi"/>
          <w:noProof w:val="0"/>
          <w:sz w:val="26"/>
          <w:szCs w:val="26"/>
        </w:rPr>
        <w:t>24</w:t>
      </w:r>
      <w:r w:rsidRPr="00235C37">
        <w:rPr>
          <w:rFonts w:ascii="Book Antiqua" w:hAnsi="Book Antiqua" w:cstheme="majorBidi"/>
          <w:noProof w:val="0"/>
          <w:sz w:val="26"/>
          <w:szCs w:val="26"/>
        </w:rPr>
        <w:t>.000 postes au cours des années 201</w:t>
      </w:r>
      <w:r w:rsidR="00D72374" w:rsidRPr="00235C37">
        <w:rPr>
          <w:rFonts w:ascii="Book Antiqua" w:hAnsi="Book Antiqua" w:cstheme="majorBidi"/>
          <w:noProof w:val="0"/>
          <w:sz w:val="26"/>
          <w:szCs w:val="26"/>
        </w:rPr>
        <w:t>3</w:t>
      </w:r>
      <w:r w:rsidRPr="00235C37">
        <w:rPr>
          <w:rFonts w:ascii="Book Antiqua" w:hAnsi="Book Antiqua" w:cstheme="majorBidi"/>
          <w:noProof w:val="0"/>
          <w:sz w:val="26"/>
          <w:szCs w:val="26"/>
        </w:rPr>
        <w:t>-201</w:t>
      </w:r>
      <w:r w:rsidR="00D72374" w:rsidRPr="00235C37">
        <w:rPr>
          <w:rFonts w:ascii="Book Antiqua" w:hAnsi="Book Antiqua" w:cstheme="majorBidi"/>
          <w:noProof w:val="0"/>
          <w:sz w:val="26"/>
          <w:szCs w:val="26"/>
        </w:rPr>
        <w:t>4</w:t>
      </w:r>
      <w:r w:rsidRPr="00235C37">
        <w:rPr>
          <w:rFonts w:ascii="Book Antiqua" w:hAnsi="Book Antiqua" w:cstheme="majorBidi"/>
          <w:noProof w:val="0"/>
          <w:sz w:val="26"/>
          <w:szCs w:val="26"/>
        </w:rPr>
        <w:t xml:space="preserve"> et </w:t>
      </w:r>
      <w:r w:rsidR="00D72374" w:rsidRPr="00235C37">
        <w:rPr>
          <w:rFonts w:ascii="Book Antiqua" w:hAnsi="Book Antiqua" w:cstheme="majorBidi"/>
          <w:noProof w:val="0"/>
          <w:sz w:val="26"/>
          <w:szCs w:val="26"/>
        </w:rPr>
        <w:t>66</w:t>
      </w:r>
      <w:r w:rsidRPr="00235C37">
        <w:rPr>
          <w:rFonts w:ascii="Book Antiqua" w:hAnsi="Book Antiqua" w:cstheme="majorBidi"/>
          <w:noProof w:val="0"/>
          <w:sz w:val="26"/>
          <w:szCs w:val="26"/>
        </w:rPr>
        <w:t>.000 en 201</w:t>
      </w:r>
      <w:r w:rsidR="00D72374" w:rsidRPr="00235C37">
        <w:rPr>
          <w:rFonts w:ascii="Book Antiqua" w:hAnsi="Book Antiqua" w:cstheme="majorBidi"/>
          <w:noProof w:val="0"/>
          <w:sz w:val="26"/>
          <w:szCs w:val="26"/>
        </w:rPr>
        <w:t>5</w:t>
      </w:r>
      <w:r w:rsidRPr="00235C37">
        <w:rPr>
          <w:rFonts w:ascii="Book Antiqua" w:hAnsi="Book Antiqua" w:cstheme="majorBidi"/>
          <w:noProof w:val="0"/>
          <w:sz w:val="26"/>
          <w:szCs w:val="26"/>
        </w:rPr>
        <w:t xml:space="preserve">. </w:t>
      </w:r>
    </w:p>
    <w:p w:rsidR="00DE05EC" w:rsidRPr="00235C37" w:rsidRDefault="00DE05EC" w:rsidP="00DE05EC">
      <w:pPr>
        <w:autoSpaceDE w:val="0"/>
        <w:autoSpaceDN w:val="0"/>
        <w:bidi w:val="0"/>
        <w:adjustRightInd w:val="0"/>
        <w:spacing w:line="276" w:lineRule="auto"/>
        <w:jc w:val="both"/>
        <w:rPr>
          <w:rFonts w:ascii="Book Antiqua" w:hAnsi="Book Antiqua" w:cs="Times New Roman"/>
          <w:noProof w:val="0"/>
          <w:sz w:val="12"/>
          <w:szCs w:val="12"/>
        </w:rPr>
      </w:pPr>
    </w:p>
    <w:p w:rsidR="00DE05EC" w:rsidRPr="00235C37" w:rsidRDefault="00DE05EC" w:rsidP="008E41BA">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noProof w:val="0"/>
          <w:sz w:val="26"/>
          <w:szCs w:val="26"/>
        </w:rPr>
        <w:t xml:space="preserve">Le secteur des BTP, après </w:t>
      </w:r>
      <w:r w:rsidR="00C76D50" w:rsidRPr="00235C37">
        <w:rPr>
          <w:rFonts w:ascii="Book Antiqua" w:hAnsi="Book Antiqua" w:cstheme="majorBidi"/>
          <w:noProof w:val="0"/>
          <w:sz w:val="26"/>
          <w:szCs w:val="26"/>
        </w:rPr>
        <w:t xml:space="preserve">une création </w:t>
      </w:r>
      <w:r w:rsidRPr="00235C37">
        <w:rPr>
          <w:rFonts w:ascii="Book Antiqua" w:hAnsi="Book Antiqua" w:cstheme="majorBidi"/>
          <w:noProof w:val="0"/>
          <w:sz w:val="26"/>
          <w:szCs w:val="26"/>
        </w:rPr>
        <w:t xml:space="preserve">annuelle </w:t>
      </w:r>
      <w:r w:rsidR="00C76D50" w:rsidRPr="00235C37">
        <w:rPr>
          <w:rFonts w:ascii="Book Antiqua" w:hAnsi="Book Antiqua" w:cstheme="majorBidi"/>
          <w:noProof w:val="0"/>
          <w:sz w:val="26"/>
          <w:szCs w:val="26"/>
        </w:rPr>
        <w:t>moyenne de 1</w:t>
      </w:r>
      <w:r w:rsidRPr="00235C37">
        <w:rPr>
          <w:rFonts w:ascii="Book Antiqua" w:hAnsi="Book Antiqua" w:cstheme="majorBidi"/>
          <w:noProof w:val="0"/>
          <w:sz w:val="26"/>
          <w:szCs w:val="26"/>
        </w:rPr>
        <w:t>5.000 postes au cours des années 201</w:t>
      </w:r>
      <w:r w:rsidR="00C76D50" w:rsidRPr="00235C37">
        <w:rPr>
          <w:rFonts w:ascii="Book Antiqua" w:hAnsi="Book Antiqua" w:cstheme="majorBidi"/>
          <w:noProof w:val="0"/>
          <w:sz w:val="26"/>
          <w:szCs w:val="26"/>
        </w:rPr>
        <w:t>4</w:t>
      </w:r>
      <w:r w:rsidRPr="00235C37">
        <w:rPr>
          <w:rFonts w:ascii="Book Antiqua" w:hAnsi="Book Antiqua" w:cstheme="majorBidi"/>
          <w:noProof w:val="0"/>
          <w:sz w:val="26"/>
          <w:szCs w:val="26"/>
        </w:rPr>
        <w:t xml:space="preserve"> et 201</w:t>
      </w:r>
      <w:r w:rsidR="00C76D50" w:rsidRPr="00235C37">
        <w:rPr>
          <w:rFonts w:ascii="Book Antiqua" w:hAnsi="Book Antiqua" w:cstheme="majorBidi"/>
          <w:noProof w:val="0"/>
          <w:sz w:val="26"/>
          <w:szCs w:val="26"/>
        </w:rPr>
        <w:t>5</w:t>
      </w:r>
      <w:r w:rsidRPr="00235C37">
        <w:rPr>
          <w:rFonts w:ascii="Book Antiqua" w:hAnsi="Book Antiqua" w:cstheme="majorBidi"/>
          <w:noProof w:val="0"/>
          <w:sz w:val="26"/>
          <w:szCs w:val="26"/>
        </w:rPr>
        <w:t>,</w:t>
      </w:r>
      <w:r w:rsidR="00C76D50" w:rsidRPr="00235C37">
        <w:rPr>
          <w:rFonts w:ascii="Book Antiqua" w:hAnsi="Book Antiqua" w:cstheme="majorBidi"/>
          <w:noProof w:val="0"/>
          <w:sz w:val="26"/>
          <w:szCs w:val="26"/>
        </w:rPr>
        <w:t xml:space="preserve"> </w:t>
      </w:r>
      <w:r w:rsidR="00141998" w:rsidRPr="00235C37">
        <w:rPr>
          <w:rFonts w:ascii="Book Antiqua" w:hAnsi="Book Antiqua" w:cstheme="majorBidi"/>
          <w:noProof w:val="0"/>
          <w:sz w:val="26"/>
          <w:szCs w:val="26"/>
        </w:rPr>
        <w:t xml:space="preserve">enregistre une amélioration dans sa performance </w:t>
      </w:r>
      <w:r w:rsidR="00C76D50" w:rsidRPr="00235C37">
        <w:rPr>
          <w:rFonts w:ascii="Book Antiqua" w:hAnsi="Book Antiqua" w:cstheme="majorBidi"/>
          <w:noProof w:val="0"/>
          <w:sz w:val="26"/>
          <w:szCs w:val="26"/>
        </w:rPr>
        <w:t xml:space="preserve">en créant 41.000 </w:t>
      </w:r>
      <w:r w:rsidRPr="00235C37">
        <w:rPr>
          <w:rFonts w:ascii="Book Antiqua" w:hAnsi="Book Antiqua" w:cstheme="majorBidi"/>
          <w:noProof w:val="0"/>
          <w:sz w:val="26"/>
          <w:szCs w:val="26"/>
        </w:rPr>
        <w:t xml:space="preserve">emplois cette année, ce qui correspond à une hausse de </w:t>
      </w:r>
      <w:r w:rsidR="008E41BA" w:rsidRPr="00235C37">
        <w:rPr>
          <w:rFonts w:ascii="Book Antiqua" w:hAnsi="Book Antiqua" w:cstheme="majorBidi"/>
          <w:noProof w:val="0"/>
          <w:sz w:val="26"/>
          <w:szCs w:val="26"/>
        </w:rPr>
        <w:t>4</w:t>
      </w:r>
      <w:r w:rsidRPr="00235C37">
        <w:rPr>
          <w:rFonts w:ascii="Book Antiqua" w:hAnsi="Book Antiqua" w:cstheme="majorBidi"/>
          <w:noProof w:val="0"/>
          <w:sz w:val="26"/>
          <w:szCs w:val="26"/>
        </w:rPr>
        <w:t>% du volume d’emploi du secteur.</w:t>
      </w:r>
    </w:p>
    <w:p w:rsidR="00DE05EC" w:rsidRPr="00235C37" w:rsidRDefault="00DE05EC" w:rsidP="00DE05EC">
      <w:pPr>
        <w:autoSpaceDE w:val="0"/>
        <w:autoSpaceDN w:val="0"/>
        <w:bidi w:val="0"/>
        <w:adjustRightInd w:val="0"/>
        <w:spacing w:line="276" w:lineRule="auto"/>
        <w:jc w:val="both"/>
        <w:rPr>
          <w:rFonts w:ascii="Book Antiqua" w:hAnsi="Book Antiqua" w:cs="Times New Roman"/>
          <w:noProof w:val="0"/>
          <w:sz w:val="12"/>
          <w:szCs w:val="12"/>
        </w:rPr>
      </w:pPr>
    </w:p>
    <w:p w:rsidR="00DE05EC" w:rsidRPr="00235C37" w:rsidRDefault="00DE05EC" w:rsidP="00F61429">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noProof w:val="0"/>
          <w:sz w:val="26"/>
          <w:szCs w:val="26"/>
        </w:rPr>
        <w:t xml:space="preserve">De son côté, le secteur de l’"industrie" qui comprend aussi l’artisanat a crée </w:t>
      </w:r>
      <w:r w:rsidR="008E1675" w:rsidRPr="00235C37">
        <w:rPr>
          <w:rFonts w:ascii="Book Antiqua" w:hAnsi="Book Antiqua" w:cstheme="majorBidi"/>
          <w:noProof w:val="0"/>
          <w:sz w:val="26"/>
          <w:szCs w:val="26"/>
        </w:rPr>
        <w:t>38</w:t>
      </w:r>
      <w:r w:rsidRPr="00235C37">
        <w:rPr>
          <w:rFonts w:ascii="Book Antiqua" w:hAnsi="Book Antiqua" w:cstheme="majorBidi"/>
          <w:noProof w:val="0"/>
          <w:sz w:val="26"/>
          <w:szCs w:val="26"/>
        </w:rPr>
        <w:t xml:space="preserve">.000 postes d’emploi, ce qui correspond à une hausse de </w:t>
      </w:r>
      <w:r w:rsidR="00FE6A25" w:rsidRPr="00235C37">
        <w:rPr>
          <w:rFonts w:ascii="Book Antiqua" w:hAnsi="Book Antiqua" w:cstheme="majorBidi"/>
          <w:noProof w:val="0"/>
          <w:sz w:val="26"/>
          <w:szCs w:val="26"/>
        </w:rPr>
        <w:t>3</w:t>
      </w:r>
      <w:r w:rsidRPr="00235C37">
        <w:rPr>
          <w:rFonts w:ascii="Book Antiqua" w:hAnsi="Book Antiqua" w:cstheme="majorBidi"/>
          <w:noProof w:val="0"/>
          <w:sz w:val="26"/>
          <w:szCs w:val="26"/>
        </w:rPr>
        <w:t>,</w:t>
      </w:r>
      <w:r w:rsidR="00FE6A25" w:rsidRPr="00235C37">
        <w:rPr>
          <w:rFonts w:ascii="Book Antiqua" w:hAnsi="Book Antiqua" w:cstheme="majorBidi"/>
          <w:noProof w:val="0"/>
          <w:sz w:val="26"/>
          <w:szCs w:val="26"/>
        </w:rPr>
        <w:t>1</w:t>
      </w:r>
      <w:r w:rsidRPr="00235C37">
        <w:rPr>
          <w:rFonts w:ascii="Book Antiqua" w:hAnsi="Book Antiqua" w:cstheme="majorBidi"/>
          <w:noProof w:val="0"/>
          <w:sz w:val="26"/>
          <w:szCs w:val="26"/>
        </w:rPr>
        <w:t xml:space="preserve">% du volume d’emploi du secteur, contre une </w:t>
      </w:r>
      <w:r w:rsidR="00FE6A25" w:rsidRPr="00235C37">
        <w:rPr>
          <w:rFonts w:ascii="Book Antiqua" w:hAnsi="Book Antiqua" w:cstheme="majorBidi"/>
          <w:noProof w:val="0"/>
          <w:sz w:val="26"/>
          <w:szCs w:val="26"/>
        </w:rPr>
        <w:t>création de 14.000 poste</w:t>
      </w:r>
      <w:r w:rsidR="005645F7" w:rsidRPr="00235C37">
        <w:rPr>
          <w:rFonts w:ascii="Book Antiqua" w:hAnsi="Book Antiqua" w:cstheme="majorBidi"/>
          <w:noProof w:val="0"/>
          <w:sz w:val="26"/>
          <w:szCs w:val="26"/>
        </w:rPr>
        <w:t>s</w:t>
      </w:r>
      <w:r w:rsidR="00FE6A25" w:rsidRPr="00235C37">
        <w:rPr>
          <w:rFonts w:ascii="Book Antiqua" w:hAnsi="Book Antiqua" w:cstheme="majorBidi"/>
          <w:noProof w:val="0"/>
          <w:sz w:val="26"/>
          <w:szCs w:val="26"/>
        </w:rPr>
        <w:t xml:space="preserve"> l’année dernière et une </w:t>
      </w:r>
      <w:r w:rsidRPr="00235C37">
        <w:rPr>
          <w:rFonts w:ascii="Book Antiqua" w:hAnsi="Book Antiqua" w:cstheme="majorBidi"/>
          <w:noProof w:val="0"/>
          <w:sz w:val="26"/>
          <w:szCs w:val="26"/>
        </w:rPr>
        <w:t xml:space="preserve">perte annuelle moyenne de </w:t>
      </w:r>
      <w:r w:rsidR="00FE6A25" w:rsidRPr="00235C37">
        <w:rPr>
          <w:rFonts w:ascii="Book Antiqua" w:hAnsi="Book Antiqua" w:cstheme="majorBidi"/>
          <w:noProof w:val="0"/>
          <w:sz w:val="26"/>
          <w:szCs w:val="26"/>
        </w:rPr>
        <w:t>4</w:t>
      </w:r>
      <w:r w:rsidRPr="00235C37">
        <w:rPr>
          <w:rFonts w:ascii="Book Antiqua" w:hAnsi="Book Antiqua" w:cstheme="majorBidi"/>
          <w:noProof w:val="0"/>
          <w:sz w:val="26"/>
          <w:szCs w:val="26"/>
        </w:rPr>
        <w:t>.000 postes</w:t>
      </w:r>
      <w:r w:rsidR="00C76D50" w:rsidRPr="00235C37">
        <w:rPr>
          <w:rFonts w:ascii="Book Antiqua" w:hAnsi="Book Antiqua" w:cstheme="majorBidi"/>
          <w:noProof w:val="0"/>
          <w:sz w:val="26"/>
          <w:szCs w:val="26"/>
        </w:rPr>
        <w:t xml:space="preserve"> </w:t>
      </w:r>
      <w:r w:rsidRPr="00235C37">
        <w:rPr>
          <w:rFonts w:ascii="Book Antiqua" w:hAnsi="Book Antiqua" w:cstheme="majorBidi"/>
          <w:noProof w:val="0"/>
          <w:sz w:val="26"/>
          <w:szCs w:val="26"/>
        </w:rPr>
        <w:t>durant la période 20</w:t>
      </w:r>
      <w:r w:rsidR="00FE6A25" w:rsidRPr="00235C37">
        <w:rPr>
          <w:rFonts w:ascii="Book Antiqua" w:hAnsi="Book Antiqua" w:cstheme="majorBidi"/>
          <w:noProof w:val="0"/>
          <w:sz w:val="26"/>
          <w:szCs w:val="26"/>
        </w:rPr>
        <w:t>12</w:t>
      </w:r>
      <w:r w:rsidRPr="00235C37">
        <w:rPr>
          <w:rFonts w:ascii="Book Antiqua" w:hAnsi="Book Antiqua" w:cstheme="majorBidi"/>
          <w:noProof w:val="0"/>
          <w:sz w:val="26"/>
          <w:szCs w:val="26"/>
        </w:rPr>
        <w:t>-2014. Ces nouveaux postes d’emploi sont principalement le fait de la création de 1</w:t>
      </w:r>
      <w:r w:rsidR="003D42B9" w:rsidRPr="00235C37">
        <w:rPr>
          <w:rFonts w:ascii="Book Antiqua" w:hAnsi="Book Antiqua" w:cstheme="majorBidi"/>
          <w:noProof w:val="0"/>
          <w:sz w:val="26"/>
          <w:szCs w:val="26"/>
        </w:rPr>
        <w:t>8</w:t>
      </w:r>
      <w:r w:rsidRPr="00235C37">
        <w:rPr>
          <w:rFonts w:ascii="Book Antiqua" w:hAnsi="Book Antiqua" w:cstheme="majorBidi"/>
          <w:noProof w:val="0"/>
          <w:sz w:val="26"/>
          <w:szCs w:val="26"/>
        </w:rPr>
        <w:t xml:space="preserve">.000 emplois par la branche </w:t>
      </w:r>
      <w:r w:rsidR="003D42B9" w:rsidRPr="00235C37">
        <w:rPr>
          <w:rFonts w:ascii="Book Antiqua" w:hAnsi="Book Antiqua" w:cstheme="majorBidi"/>
          <w:noProof w:val="0"/>
          <w:sz w:val="26"/>
          <w:szCs w:val="26"/>
        </w:rPr>
        <w:t xml:space="preserve">des "industries alimentaires et de boissons" et 15.000 emplois par celle </w:t>
      </w:r>
      <w:r w:rsidRPr="00235C37">
        <w:rPr>
          <w:rFonts w:ascii="Book Antiqua" w:hAnsi="Book Antiqua" w:cstheme="majorBidi"/>
          <w:noProof w:val="0"/>
          <w:sz w:val="26"/>
          <w:szCs w:val="26"/>
        </w:rPr>
        <w:t>du "travail du bois et fabrication d'articles en bois" ; ce qui s’expliquerait</w:t>
      </w:r>
      <w:r w:rsidR="003D42B9" w:rsidRPr="00235C37">
        <w:rPr>
          <w:rFonts w:ascii="Book Antiqua" w:hAnsi="Book Antiqua" w:cstheme="majorBidi"/>
          <w:noProof w:val="0"/>
          <w:sz w:val="26"/>
          <w:szCs w:val="26"/>
        </w:rPr>
        <w:t xml:space="preserve"> au niveau cette </w:t>
      </w:r>
      <w:r w:rsidR="00F61429" w:rsidRPr="00235C37">
        <w:rPr>
          <w:rFonts w:ascii="Book Antiqua" w:hAnsi="Book Antiqua" w:cstheme="majorBidi"/>
          <w:noProof w:val="0"/>
          <w:sz w:val="26"/>
          <w:szCs w:val="26"/>
        </w:rPr>
        <w:t>branche</w:t>
      </w:r>
      <w:r w:rsidRPr="00235C37">
        <w:rPr>
          <w:rFonts w:ascii="Book Antiqua" w:hAnsi="Book Antiqua" w:cstheme="majorBidi"/>
          <w:noProof w:val="0"/>
          <w:sz w:val="26"/>
          <w:szCs w:val="26"/>
        </w:rPr>
        <w:t>, entre autres, par la relative reprise de l’activité dans le secteur des BTP.</w:t>
      </w:r>
      <w:r w:rsidR="0007700C" w:rsidRPr="00235C37">
        <w:rPr>
          <w:rFonts w:ascii="Book Antiqua" w:hAnsi="Book Antiqua" w:cstheme="majorBidi"/>
          <w:noProof w:val="0"/>
          <w:sz w:val="26"/>
          <w:szCs w:val="26"/>
        </w:rPr>
        <w:t xml:space="preserve">  </w:t>
      </w:r>
    </w:p>
    <w:p w:rsidR="00DE05EC" w:rsidRPr="00235C37" w:rsidRDefault="00DE05EC" w:rsidP="00DE05EC">
      <w:pPr>
        <w:autoSpaceDE w:val="0"/>
        <w:autoSpaceDN w:val="0"/>
        <w:bidi w:val="0"/>
        <w:adjustRightInd w:val="0"/>
        <w:spacing w:line="276" w:lineRule="auto"/>
        <w:jc w:val="both"/>
        <w:rPr>
          <w:rFonts w:ascii="Book Antiqua" w:hAnsi="Book Antiqua" w:cs="Times New Roman"/>
          <w:noProof w:val="0"/>
          <w:sz w:val="12"/>
          <w:szCs w:val="12"/>
        </w:rPr>
      </w:pPr>
    </w:p>
    <w:p w:rsidR="00DE05EC" w:rsidRPr="00235C37" w:rsidRDefault="00DE05EC" w:rsidP="002F5AD5">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noProof w:val="0"/>
          <w:sz w:val="26"/>
          <w:szCs w:val="26"/>
        </w:rPr>
        <w:t xml:space="preserve">En revanche, après une création exceptionnelle de </w:t>
      </w:r>
      <w:r w:rsidR="00F61429" w:rsidRPr="00235C37">
        <w:rPr>
          <w:rFonts w:ascii="Book Antiqua" w:hAnsi="Book Antiqua" w:cstheme="majorBidi"/>
          <w:noProof w:val="0"/>
          <w:sz w:val="26"/>
          <w:szCs w:val="26"/>
        </w:rPr>
        <w:t>136</w:t>
      </w:r>
      <w:r w:rsidRPr="00235C37">
        <w:rPr>
          <w:rFonts w:ascii="Book Antiqua" w:hAnsi="Book Antiqua" w:cstheme="majorBidi"/>
          <w:noProof w:val="0"/>
          <w:sz w:val="26"/>
          <w:szCs w:val="26"/>
        </w:rPr>
        <w:t>.000 postes en 2013</w:t>
      </w:r>
      <w:r w:rsidR="00F61429" w:rsidRPr="00235C37">
        <w:rPr>
          <w:rFonts w:ascii="Book Antiqua" w:hAnsi="Book Antiqua" w:cstheme="majorBidi"/>
          <w:noProof w:val="0"/>
          <w:sz w:val="26"/>
          <w:szCs w:val="26"/>
        </w:rPr>
        <w:t xml:space="preserve">, </w:t>
      </w:r>
      <w:r w:rsidRPr="00235C37">
        <w:rPr>
          <w:rFonts w:ascii="Book Antiqua" w:hAnsi="Book Antiqua" w:cstheme="majorBidi"/>
          <w:noProof w:val="0"/>
          <w:sz w:val="26"/>
          <w:szCs w:val="26"/>
        </w:rPr>
        <w:t xml:space="preserve">le secteur de l’"agriculture, forêt et pêche" a </w:t>
      </w:r>
      <w:r w:rsidR="00F61429" w:rsidRPr="00235C37">
        <w:rPr>
          <w:rFonts w:ascii="Book Antiqua" w:hAnsi="Book Antiqua" w:cstheme="majorBidi"/>
          <w:noProof w:val="0"/>
          <w:sz w:val="26"/>
          <w:szCs w:val="26"/>
        </w:rPr>
        <w:t xml:space="preserve">enregistré des pertes de 7.000 </w:t>
      </w:r>
      <w:r w:rsidR="00B332B5" w:rsidRPr="00235C37">
        <w:rPr>
          <w:rFonts w:ascii="Book Antiqua" w:hAnsi="Book Antiqua" w:cstheme="majorBidi"/>
          <w:noProof w:val="0"/>
          <w:sz w:val="26"/>
          <w:szCs w:val="26"/>
        </w:rPr>
        <w:t xml:space="preserve">postes </w:t>
      </w:r>
      <w:r w:rsidR="00F61429" w:rsidRPr="00235C37">
        <w:rPr>
          <w:rFonts w:ascii="Book Antiqua" w:hAnsi="Book Antiqua" w:cstheme="majorBidi"/>
          <w:noProof w:val="0"/>
          <w:sz w:val="26"/>
          <w:szCs w:val="26"/>
        </w:rPr>
        <w:t xml:space="preserve">et de 58.000 postes au cours des </w:t>
      </w:r>
      <w:r w:rsidRPr="00235C37">
        <w:rPr>
          <w:rFonts w:ascii="Book Antiqua" w:hAnsi="Book Antiqua" w:cstheme="majorBidi"/>
          <w:noProof w:val="0"/>
          <w:sz w:val="26"/>
          <w:szCs w:val="26"/>
        </w:rPr>
        <w:t xml:space="preserve">années 2014 et 2015, </w:t>
      </w:r>
      <w:r w:rsidR="00F61429" w:rsidRPr="00235C37">
        <w:rPr>
          <w:rFonts w:ascii="Book Antiqua" w:hAnsi="Book Antiqua" w:cstheme="majorBidi"/>
          <w:noProof w:val="0"/>
          <w:sz w:val="26"/>
          <w:szCs w:val="26"/>
        </w:rPr>
        <w:t xml:space="preserve">puis </w:t>
      </w:r>
      <w:r w:rsidR="00B332B5" w:rsidRPr="00235C37">
        <w:rPr>
          <w:rFonts w:ascii="Book Antiqua" w:hAnsi="Book Antiqua" w:cstheme="majorBidi"/>
          <w:noProof w:val="0"/>
          <w:sz w:val="26"/>
          <w:szCs w:val="26"/>
        </w:rPr>
        <w:t xml:space="preserve">en raison de la forte sécheresse qui </w:t>
      </w:r>
      <w:r w:rsidR="002F5AD5">
        <w:rPr>
          <w:rFonts w:ascii="Book Antiqua" w:hAnsi="Book Antiqua" w:cstheme="majorBidi"/>
          <w:noProof w:val="0"/>
          <w:sz w:val="26"/>
          <w:szCs w:val="26"/>
        </w:rPr>
        <w:t>a sévi au Maroc</w:t>
      </w:r>
      <w:r w:rsidR="00B332B5" w:rsidRPr="00235C37">
        <w:rPr>
          <w:rFonts w:ascii="Book Antiqua" w:hAnsi="Book Antiqua" w:cstheme="majorBidi"/>
          <w:noProof w:val="0"/>
          <w:sz w:val="26"/>
          <w:szCs w:val="26"/>
        </w:rPr>
        <w:t xml:space="preserve">, ce secteur a perdu </w:t>
      </w:r>
      <w:r w:rsidR="00F61429" w:rsidRPr="00235C37">
        <w:rPr>
          <w:rFonts w:ascii="Book Antiqua" w:hAnsi="Book Antiqua" w:cstheme="majorBidi"/>
          <w:noProof w:val="0"/>
          <w:sz w:val="26"/>
          <w:szCs w:val="26"/>
        </w:rPr>
        <w:t>175</w:t>
      </w:r>
      <w:r w:rsidRPr="00235C37">
        <w:rPr>
          <w:rFonts w:ascii="Book Antiqua" w:hAnsi="Book Antiqua" w:cstheme="majorBidi"/>
          <w:noProof w:val="0"/>
          <w:sz w:val="26"/>
          <w:szCs w:val="26"/>
        </w:rPr>
        <w:t xml:space="preserve">.000 </w:t>
      </w:r>
      <w:r w:rsidR="00B332B5" w:rsidRPr="00235C37">
        <w:rPr>
          <w:rFonts w:ascii="Book Antiqua" w:hAnsi="Book Antiqua" w:cstheme="majorBidi"/>
          <w:noProof w:val="0"/>
          <w:sz w:val="26"/>
          <w:szCs w:val="26"/>
        </w:rPr>
        <w:t>emplois</w:t>
      </w:r>
      <w:r w:rsidRPr="00235C37">
        <w:rPr>
          <w:rFonts w:ascii="Book Antiqua" w:hAnsi="Book Antiqua" w:cstheme="majorBidi"/>
          <w:noProof w:val="0"/>
          <w:sz w:val="26"/>
          <w:szCs w:val="26"/>
        </w:rPr>
        <w:t xml:space="preserve"> </w:t>
      </w:r>
      <w:r w:rsidR="00F61429" w:rsidRPr="00235C37">
        <w:rPr>
          <w:rFonts w:ascii="Book Antiqua" w:hAnsi="Book Antiqua" w:cstheme="majorBidi"/>
          <w:noProof w:val="0"/>
          <w:sz w:val="26"/>
          <w:szCs w:val="26"/>
        </w:rPr>
        <w:t>cette année</w:t>
      </w:r>
      <w:r w:rsidRPr="00235C37">
        <w:rPr>
          <w:rFonts w:ascii="Book Antiqua" w:hAnsi="Book Antiqua" w:cstheme="majorBidi"/>
          <w:noProof w:val="0"/>
          <w:sz w:val="26"/>
          <w:szCs w:val="26"/>
        </w:rPr>
        <w:t xml:space="preserve">, </w:t>
      </w:r>
      <w:r w:rsidR="00F61429" w:rsidRPr="00235C37">
        <w:rPr>
          <w:rFonts w:ascii="Book Antiqua" w:hAnsi="Book Antiqua" w:cstheme="majorBidi"/>
          <w:noProof w:val="0"/>
          <w:sz w:val="26"/>
          <w:szCs w:val="26"/>
        </w:rPr>
        <w:t xml:space="preserve">ce qui correspond à </w:t>
      </w:r>
      <w:r w:rsidRPr="00235C37">
        <w:rPr>
          <w:rFonts w:ascii="Book Antiqua" w:hAnsi="Book Antiqua" w:cstheme="majorBidi"/>
          <w:noProof w:val="0"/>
          <w:sz w:val="26"/>
          <w:szCs w:val="26"/>
        </w:rPr>
        <w:t xml:space="preserve">une baisse de </w:t>
      </w:r>
      <w:r w:rsidR="00F61429" w:rsidRPr="00235C37">
        <w:rPr>
          <w:rFonts w:ascii="Book Antiqua" w:hAnsi="Book Antiqua" w:cstheme="majorBidi"/>
          <w:noProof w:val="0"/>
          <w:sz w:val="26"/>
          <w:szCs w:val="26"/>
        </w:rPr>
        <w:t>4</w:t>
      </w:r>
      <w:r w:rsidRPr="00235C37">
        <w:rPr>
          <w:rFonts w:ascii="Book Antiqua" w:hAnsi="Book Antiqua" w:cstheme="majorBidi"/>
          <w:noProof w:val="0"/>
          <w:sz w:val="26"/>
          <w:szCs w:val="26"/>
        </w:rPr>
        <w:t>% du volume d’emploi du secteur.</w:t>
      </w:r>
    </w:p>
    <w:p w:rsidR="00F5015E" w:rsidRDefault="00F5015E" w:rsidP="00CB4592">
      <w:pPr>
        <w:autoSpaceDE w:val="0"/>
        <w:autoSpaceDN w:val="0"/>
        <w:bidi w:val="0"/>
        <w:adjustRightInd w:val="0"/>
        <w:spacing w:line="264" w:lineRule="auto"/>
        <w:jc w:val="center"/>
        <w:rPr>
          <w:rFonts w:asciiTheme="majorBidi" w:hAnsiTheme="majorBidi" w:cstheme="majorBidi"/>
          <w:b/>
          <w:bCs/>
          <w:noProof w:val="0"/>
          <w:sz w:val="22"/>
          <w:szCs w:val="22"/>
        </w:rPr>
      </w:pPr>
    </w:p>
    <w:p w:rsidR="00F5015E" w:rsidRDefault="00F5015E" w:rsidP="00F5015E">
      <w:pPr>
        <w:autoSpaceDE w:val="0"/>
        <w:autoSpaceDN w:val="0"/>
        <w:bidi w:val="0"/>
        <w:adjustRightInd w:val="0"/>
        <w:spacing w:line="264" w:lineRule="auto"/>
        <w:jc w:val="center"/>
        <w:rPr>
          <w:rFonts w:asciiTheme="majorBidi" w:hAnsiTheme="majorBidi" w:cstheme="majorBidi"/>
          <w:b/>
          <w:bCs/>
          <w:noProof w:val="0"/>
          <w:sz w:val="22"/>
          <w:szCs w:val="22"/>
        </w:rPr>
      </w:pPr>
    </w:p>
    <w:p w:rsidR="00F5015E" w:rsidRDefault="00F5015E" w:rsidP="00F5015E">
      <w:pPr>
        <w:autoSpaceDE w:val="0"/>
        <w:autoSpaceDN w:val="0"/>
        <w:bidi w:val="0"/>
        <w:adjustRightInd w:val="0"/>
        <w:spacing w:line="264" w:lineRule="auto"/>
        <w:jc w:val="center"/>
        <w:rPr>
          <w:rFonts w:asciiTheme="majorBidi" w:hAnsiTheme="majorBidi" w:cstheme="majorBidi"/>
          <w:b/>
          <w:bCs/>
          <w:noProof w:val="0"/>
          <w:sz w:val="22"/>
          <w:szCs w:val="22"/>
        </w:rPr>
      </w:pPr>
    </w:p>
    <w:p w:rsidR="00F5015E" w:rsidRDefault="00F5015E" w:rsidP="00F5015E">
      <w:pPr>
        <w:autoSpaceDE w:val="0"/>
        <w:autoSpaceDN w:val="0"/>
        <w:bidi w:val="0"/>
        <w:adjustRightInd w:val="0"/>
        <w:spacing w:line="264" w:lineRule="auto"/>
        <w:jc w:val="center"/>
        <w:rPr>
          <w:rFonts w:asciiTheme="majorBidi" w:hAnsiTheme="majorBidi" w:cstheme="majorBidi"/>
          <w:b/>
          <w:bCs/>
          <w:noProof w:val="0"/>
          <w:sz w:val="22"/>
          <w:szCs w:val="22"/>
        </w:rPr>
      </w:pPr>
    </w:p>
    <w:p w:rsidR="00F5015E" w:rsidRDefault="00F5015E" w:rsidP="00F5015E">
      <w:pPr>
        <w:autoSpaceDE w:val="0"/>
        <w:autoSpaceDN w:val="0"/>
        <w:bidi w:val="0"/>
        <w:adjustRightInd w:val="0"/>
        <w:spacing w:line="264" w:lineRule="auto"/>
        <w:jc w:val="center"/>
        <w:rPr>
          <w:rFonts w:asciiTheme="majorBidi" w:hAnsiTheme="majorBidi" w:cstheme="majorBidi"/>
          <w:b/>
          <w:bCs/>
          <w:noProof w:val="0"/>
          <w:sz w:val="22"/>
          <w:szCs w:val="22"/>
        </w:rPr>
      </w:pPr>
    </w:p>
    <w:p w:rsidR="00F5015E" w:rsidRDefault="00F5015E" w:rsidP="00F5015E">
      <w:pPr>
        <w:autoSpaceDE w:val="0"/>
        <w:autoSpaceDN w:val="0"/>
        <w:bidi w:val="0"/>
        <w:adjustRightInd w:val="0"/>
        <w:spacing w:line="264" w:lineRule="auto"/>
        <w:jc w:val="center"/>
        <w:rPr>
          <w:rFonts w:asciiTheme="majorBidi" w:hAnsiTheme="majorBidi" w:cstheme="majorBidi"/>
          <w:b/>
          <w:bCs/>
          <w:noProof w:val="0"/>
          <w:sz w:val="22"/>
          <w:szCs w:val="22"/>
        </w:rPr>
      </w:pPr>
    </w:p>
    <w:p w:rsidR="00F5015E" w:rsidRDefault="00F5015E" w:rsidP="00F5015E">
      <w:pPr>
        <w:autoSpaceDE w:val="0"/>
        <w:autoSpaceDN w:val="0"/>
        <w:bidi w:val="0"/>
        <w:adjustRightInd w:val="0"/>
        <w:spacing w:line="264" w:lineRule="auto"/>
        <w:jc w:val="center"/>
        <w:rPr>
          <w:rFonts w:asciiTheme="majorBidi" w:hAnsiTheme="majorBidi" w:cstheme="majorBidi"/>
          <w:b/>
          <w:bCs/>
          <w:noProof w:val="0"/>
          <w:sz w:val="22"/>
          <w:szCs w:val="22"/>
        </w:rPr>
      </w:pPr>
    </w:p>
    <w:p w:rsidR="00F5015E" w:rsidRDefault="00F5015E" w:rsidP="00F5015E">
      <w:pPr>
        <w:autoSpaceDE w:val="0"/>
        <w:autoSpaceDN w:val="0"/>
        <w:bidi w:val="0"/>
        <w:adjustRightInd w:val="0"/>
        <w:spacing w:line="264" w:lineRule="auto"/>
        <w:jc w:val="center"/>
        <w:rPr>
          <w:rFonts w:asciiTheme="majorBidi" w:hAnsiTheme="majorBidi" w:cstheme="majorBidi"/>
          <w:b/>
          <w:bCs/>
          <w:noProof w:val="0"/>
          <w:sz w:val="22"/>
          <w:szCs w:val="22"/>
        </w:rPr>
      </w:pPr>
    </w:p>
    <w:p w:rsidR="00F5015E" w:rsidRDefault="00F5015E" w:rsidP="00F5015E">
      <w:pPr>
        <w:autoSpaceDE w:val="0"/>
        <w:autoSpaceDN w:val="0"/>
        <w:bidi w:val="0"/>
        <w:adjustRightInd w:val="0"/>
        <w:spacing w:line="264" w:lineRule="auto"/>
        <w:jc w:val="center"/>
        <w:rPr>
          <w:rFonts w:asciiTheme="majorBidi" w:hAnsiTheme="majorBidi" w:cstheme="majorBidi"/>
          <w:b/>
          <w:bCs/>
          <w:noProof w:val="0"/>
          <w:sz w:val="22"/>
          <w:szCs w:val="22"/>
        </w:rPr>
      </w:pPr>
    </w:p>
    <w:p w:rsidR="00732456" w:rsidRPr="00CB4592" w:rsidRDefault="009B7BDC" w:rsidP="00F5015E">
      <w:pPr>
        <w:autoSpaceDE w:val="0"/>
        <w:autoSpaceDN w:val="0"/>
        <w:bidi w:val="0"/>
        <w:adjustRightInd w:val="0"/>
        <w:spacing w:line="264" w:lineRule="auto"/>
        <w:jc w:val="center"/>
        <w:rPr>
          <w:rFonts w:asciiTheme="majorBidi" w:hAnsiTheme="majorBidi" w:cstheme="majorBidi"/>
          <w:b/>
          <w:bCs/>
          <w:noProof w:val="0"/>
          <w:sz w:val="22"/>
          <w:szCs w:val="22"/>
        </w:rPr>
      </w:pPr>
      <w:r w:rsidRPr="00CB4592">
        <w:rPr>
          <w:rFonts w:asciiTheme="majorBidi" w:hAnsiTheme="majorBidi" w:cstheme="majorBidi"/>
          <w:b/>
          <w:bCs/>
          <w:noProof w:val="0"/>
          <w:sz w:val="22"/>
          <w:szCs w:val="22"/>
        </w:rPr>
        <w:t>Figure 2</w:t>
      </w:r>
      <w:r w:rsidR="00CB4592">
        <w:rPr>
          <w:rFonts w:asciiTheme="majorBidi" w:hAnsiTheme="majorBidi" w:cstheme="majorBidi"/>
          <w:b/>
          <w:bCs/>
          <w:noProof w:val="0"/>
          <w:sz w:val="22"/>
          <w:szCs w:val="22"/>
        </w:rPr>
        <w:t> :</w:t>
      </w:r>
      <w:r w:rsidRPr="00CB4592">
        <w:rPr>
          <w:rFonts w:asciiTheme="majorBidi" w:hAnsiTheme="majorBidi" w:cstheme="majorBidi"/>
          <w:b/>
          <w:bCs/>
          <w:noProof w:val="0"/>
          <w:sz w:val="22"/>
          <w:szCs w:val="22"/>
        </w:rPr>
        <w:t xml:space="preserve"> Créations nettes d’emploi</w:t>
      </w:r>
      <w:r w:rsidR="00CB4592">
        <w:rPr>
          <w:rFonts w:asciiTheme="majorBidi" w:hAnsiTheme="majorBidi" w:cstheme="majorBidi"/>
          <w:b/>
          <w:bCs/>
          <w:noProof w:val="0"/>
          <w:sz w:val="22"/>
          <w:szCs w:val="22"/>
        </w:rPr>
        <w:t>,</w:t>
      </w:r>
      <w:r w:rsidRPr="00CB4592">
        <w:rPr>
          <w:rFonts w:asciiTheme="majorBidi" w:hAnsiTheme="majorBidi" w:cstheme="majorBidi"/>
          <w:b/>
          <w:bCs/>
          <w:noProof w:val="0"/>
          <w:sz w:val="22"/>
          <w:szCs w:val="22"/>
        </w:rPr>
        <w:t xml:space="preserve"> </w:t>
      </w:r>
      <w:r w:rsidR="002E5467" w:rsidRPr="00CB4592">
        <w:rPr>
          <w:rFonts w:asciiTheme="majorBidi" w:hAnsiTheme="majorBidi" w:cstheme="majorBidi"/>
          <w:b/>
          <w:bCs/>
          <w:noProof w:val="0"/>
          <w:sz w:val="22"/>
          <w:szCs w:val="22"/>
        </w:rPr>
        <w:t>entre les deuxièmes</w:t>
      </w:r>
      <w:r w:rsidR="002E5467" w:rsidRPr="00CB4592">
        <w:rPr>
          <w:rFonts w:asciiTheme="majorBidi" w:hAnsiTheme="majorBidi" w:cstheme="majorBidi"/>
          <w:b/>
          <w:bCs/>
          <w:noProof w:val="0"/>
          <w:sz w:val="24"/>
          <w:szCs w:val="24"/>
        </w:rPr>
        <w:t xml:space="preserve"> </w:t>
      </w:r>
      <w:r w:rsidR="002E5467" w:rsidRPr="00CB4592">
        <w:rPr>
          <w:rFonts w:asciiTheme="majorBidi" w:hAnsiTheme="majorBidi" w:cstheme="majorBidi"/>
          <w:b/>
          <w:bCs/>
          <w:noProof w:val="0"/>
          <w:sz w:val="22"/>
          <w:szCs w:val="22"/>
        </w:rPr>
        <w:t xml:space="preserve">trimestres </w:t>
      </w:r>
      <w:r w:rsidR="00CB4592">
        <w:rPr>
          <w:rFonts w:asciiTheme="majorBidi" w:hAnsiTheme="majorBidi" w:cstheme="majorBidi"/>
          <w:b/>
          <w:bCs/>
          <w:noProof w:val="0"/>
          <w:sz w:val="22"/>
          <w:szCs w:val="22"/>
        </w:rPr>
        <w:t xml:space="preserve">de 2015 et 2016, </w:t>
      </w:r>
      <w:r w:rsidRPr="00CB4592">
        <w:rPr>
          <w:rFonts w:asciiTheme="majorBidi" w:hAnsiTheme="majorBidi" w:cstheme="majorBidi"/>
          <w:b/>
          <w:bCs/>
          <w:noProof w:val="0"/>
          <w:sz w:val="22"/>
          <w:szCs w:val="22"/>
        </w:rPr>
        <w:t>par secteur d’activité économique et milieu de résidence</w:t>
      </w:r>
    </w:p>
    <w:p w:rsidR="009B7BDC" w:rsidRPr="00AA1B50" w:rsidRDefault="009B7BDC" w:rsidP="00732456">
      <w:pPr>
        <w:autoSpaceDE w:val="0"/>
        <w:autoSpaceDN w:val="0"/>
        <w:bidi w:val="0"/>
        <w:adjustRightInd w:val="0"/>
        <w:jc w:val="center"/>
        <w:rPr>
          <w:rFonts w:asciiTheme="majorBidi" w:hAnsiTheme="majorBidi" w:cstheme="majorBidi"/>
          <w:b/>
          <w:bCs/>
          <w:noProof w:val="0"/>
          <w:sz w:val="8"/>
          <w:szCs w:val="8"/>
        </w:rPr>
      </w:pPr>
    </w:p>
    <w:p w:rsidR="009B7BDC" w:rsidRPr="00AA1B50" w:rsidRDefault="00CB4592" w:rsidP="007D603B">
      <w:pPr>
        <w:autoSpaceDE w:val="0"/>
        <w:autoSpaceDN w:val="0"/>
        <w:bidi w:val="0"/>
        <w:adjustRightInd w:val="0"/>
        <w:jc w:val="center"/>
        <w:rPr>
          <w:rFonts w:asciiTheme="majorBidi" w:hAnsiTheme="majorBidi" w:cstheme="majorBidi"/>
        </w:rPr>
      </w:pPr>
      <w:r w:rsidRPr="00CB4592">
        <w:rPr>
          <w:rFonts w:asciiTheme="majorBidi" w:hAnsiTheme="majorBidi" w:cstheme="majorBidi"/>
        </w:rPr>
        <w:drawing>
          <wp:inline distT="0" distB="0" distL="0" distR="0">
            <wp:extent cx="5972810" cy="2241550"/>
            <wp:effectExtent l="19050" t="0" r="27940" b="6350"/>
            <wp:docPr id="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41F5" w:rsidRPr="00AA1B50" w:rsidRDefault="00F741F5" w:rsidP="00F741F5">
      <w:pPr>
        <w:autoSpaceDE w:val="0"/>
        <w:autoSpaceDN w:val="0"/>
        <w:bidi w:val="0"/>
        <w:adjustRightInd w:val="0"/>
        <w:spacing w:line="276" w:lineRule="auto"/>
        <w:jc w:val="both"/>
        <w:rPr>
          <w:rFonts w:asciiTheme="majorBidi" w:hAnsiTheme="majorBidi" w:cstheme="majorBidi"/>
          <w:noProof w:val="0"/>
          <w:sz w:val="6"/>
          <w:szCs w:val="6"/>
        </w:rPr>
      </w:pPr>
    </w:p>
    <w:p w:rsidR="00F741F5" w:rsidRPr="00AA1B50" w:rsidRDefault="00F741F5" w:rsidP="00F741F5">
      <w:pPr>
        <w:autoSpaceDE w:val="0"/>
        <w:autoSpaceDN w:val="0"/>
        <w:bidi w:val="0"/>
        <w:adjustRightInd w:val="0"/>
        <w:spacing w:line="276" w:lineRule="auto"/>
        <w:jc w:val="both"/>
        <w:rPr>
          <w:rFonts w:asciiTheme="majorBidi" w:hAnsiTheme="majorBidi" w:cstheme="majorBidi"/>
          <w:noProof w:val="0"/>
          <w:sz w:val="6"/>
          <w:szCs w:val="6"/>
        </w:rPr>
      </w:pPr>
    </w:p>
    <w:p w:rsidR="00F741F5" w:rsidRPr="00AA1B50" w:rsidRDefault="00F741F5" w:rsidP="00F741F5">
      <w:pPr>
        <w:autoSpaceDE w:val="0"/>
        <w:autoSpaceDN w:val="0"/>
        <w:bidi w:val="0"/>
        <w:adjustRightInd w:val="0"/>
        <w:spacing w:line="276" w:lineRule="auto"/>
        <w:jc w:val="both"/>
        <w:rPr>
          <w:rFonts w:asciiTheme="majorBidi" w:hAnsiTheme="majorBidi" w:cstheme="majorBidi"/>
          <w:noProof w:val="0"/>
          <w:sz w:val="6"/>
          <w:szCs w:val="6"/>
        </w:rPr>
      </w:pPr>
    </w:p>
    <w:p w:rsidR="00F741F5" w:rsidRPr="00AA1B50" w:rsidRDefault="00F741F5" w:rsidP="00F741F5">
      <w:pPr>
        <w:autoSpaceDE w:val="0"/>
        <w:autoSpaceDN w:val="0"/>
        <w:bidi w:val="0"/>
        <w:adjustRightInd w:val="0"/>
        <w:spacing w:line="276" w:lineRule="auto"/>
        <w:jc w:val="both"/>
        <w:rPr>
          <w:rFonts w:asciiTheme="majorBidi" w:hAnsiTheme="majorBidi" w:cstheme="majorBidi"/>
          <w:noProof w:val="0"/>
          <w:sz w:val="6"/>
          <w:szCs w:val="6"/>
        </w:rPr>
      </w:pPr>
    </w:p>
    <w:p w:rsidR="009B7BDC" w:rsidRPr="00235C37" w:rsidRDefault="009B7BDC" w:rsidP="00110B63">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noProof w:val="0"/>
          <w:sz w:val="26"/>
          <w:szCs w:val="26"/>
        </w:rPr>
        <w:t xml:space="preserve">Par milieu de résidence, l’évolution de l’emploi selon les secteurs d’activité économique se présente comme suit : </w:t>
      </w:r>
    </w:p>
    <w:p w:rsidR="00BC0D2A" w:rsidRPr="00235C37" w:rsidRDefault="00BC0D2A" w:rsidP="00110B63">
      <w:pPr>
        <w:autoSpaceDE w:val="0"/>
        <w:autoSpaceDN w:val="0"/>
        <w:bidi w:val="0"/>
        <w:adjustRightInd w:val="0"/>
        <w:spacing w:line="312" w:lineRule="auto"/>
        <w:jc w:val="both"/>
        <w:rPr>
          <w:rFonts w:ascii="Book Antiqua" w:hAnsi="Book Antiqua" w:cstheme="majorBidi"/>
          <w:b/>
          <w:bCs/>
          <w:noProof w:val="0"/>
          <w:sz w:val="12"/>
          <w:szCs w:val="12"/>
        </w:rPr>
      </w:pPr>
    </w:p>
    <w:p w:rsidR="00BC0D2A" w:rsidRPr="00235C37" w:rsidRDefault="00BC0D2A" w:rsidP="00BC0D2A">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b/>
          <w:bCs/>
          <w:noProof w:val="0"/>
          <w:sz w:val="26"/>
          <w:szCs w:val="26"/>
        </w:rPr>
        <w:t xml:space="preserve">En milieu urbain, </w:t>
      </w:r>
      <w:r w:rsidRPr="00235C37">
        <w:rPr>
          <w:rFonts w:ascii="Book Antiqua" w:hAnsi="Book Antiqua" w:cstheme="majorBidi"/>
          <w:noProof w:val="0"/>
          <w:sz w:val="26"/>
          <w:szCs w:val="26"/>
        </w:rPr>
        <w:t>à l’exception du secteur de l’"agriculture, forêt et pêche" qui a perdu 21.000 postes d’emploi, correspondant à une baisse de 7% du volume de l’emploi du secteur, tous les autres secteurs ont vu leur volume d’emploi augmenter:</w:t>
      </w:r>
    </w:p>
    <w:p w:rsidR="006F3E1C" w:rsidRPr="00235C37" w:rsidRDefault="006F3E1C" w:rsidP="006F3E1C">
      <w:pPr>
        <w:numPr>
          <w:ilvl w:val="0"/>
          <w:numId w:val="6"/>
        </w:numPr>
        <w:autoSpaceDE w:val="0"/>
        <w:autoSpaceDN w:val="0"/>
        <w:bidi w:val="0"/>
        <w:adjustRightInd w:val="0"/>
        <w:spacing w:line="312" w:lineRule="auto"/>
        <w:rPr>
          <w:rFonts w:ascii="Book Antiqua" w:hAnsi="Book Antiqua" w:cstheme="majorBidi"/>
          <w:noProof w:val="0"/>
          <w:sz w:val="26"/>
          <w:szCs w:val="26"/>
        </w:rPr>
      </w:pPr>
      <w:r w:rsidRPr="00235C37">
        <w:rPr>
          <w:rFonts w:ascii="Book Antiqua" w:hAnsi="Book Antiqua" w:cstheme="majorBidi"/>
          <w:noProof w:val="0"/>
          <w:sz w:val="26"/>
          <w:szCs w:val="26"/>
        </w:rPr>
        <w:t>30.000 dans le secteur  des "services" (+0,9% du volume de l’emploi du secteur);</w:t>
      </w:r>
    </w:p>
    <w:p w:rsidR="006F3E1C" w:rsidRPr="00235C37" w:rsidRDefault="006F3E1C" w:rsidP="006F3E1C">
      <w:pPr>
        <w:numPr>
          <w:ilvl w:val="0"/>
          <w:numId w:val="6"/>
        </w:numPr>
        <w:autoSpaceDE w:val="0"/>
        <w:autoSpaceDN w:val="0"/>
        <w:bidi w:val="0"/>
        <w:adjustRightInd w:val="0"/>
        <w:spacing w:line="312" w:lineRule="auto"/>
        <w:rPr>
          <w:rFonts w:ascii="Book Antiqua" w:hAnsi="Book Antiqua" w:cstheme="majorBidi"/>
          <w:noProof w:val="0"/>
          <w:sz w:val="26"/>
          <w:szCs w:val="26"/>
        </w:rPr>
      </w:pPr>
      <w:r w:rsidRPr="00235C37">
        <w:rPr>
          <w:rFonts w:ascii="Book Antiqua" w:hAnsi="Book Antiqua" w:cstheme="majorBidi"/>
          <w:noProof w:val="0"/>
          <w:sz w:val="26"/>
          <w:szCs w:val="26"/>
        </w:rPr>
        <w:t>15.000 dans le secteur des BTP (+2,3%);</w:t>
      </w:r>
    </w:p>
    <w:p w:rsidR="00BC0D2A" w:rsidRPr="00235C37" w:rsidRDefault="00BC0D2A" w:rsidP="000131FF">
      <w:pPr>
        <w:numPr>
          <w:ilvl w:val="0"/>
          <w:numId w:val="6"/>
        </w:numPr>
        <w:autoSpaceDE w:val="0"/>
        <w:autoSpaceDN w:val="0"/>
        <w:bidi w:val="0"/>
        <w:adjustRightInd w:val="0"/>
        <w:spacing w:line="312" w:lineRule="auto"/>
        <w:rPr>
          <w:rFonts w:ascii="Book Antiqua" w:hAnsi="Book Antiqua" w:cstheme="majorBidi"/>
          <w:noProof w:val="0"/>
          <w:sz w:val="26"/>
          <w:szCs w:val="26"/>
        </w:rPr>
      </w:pPr>
      <w:r w:rsidRPr="00235C37">
        <w:rPr>
          <w:rFonts w:ascii="Book Antiqua" w:hAnsi="Book Antiqua" w:cstheme="majorBidi"/>
          <w:noProof w:val="0"/>
          <w:sz w:val="26"/>
          <w:szCs w:val="26"/>
        </w:rPr>
        <w:t xml:space="preserve">14.000 postes dans </w:t>
      </w:r>
      <w:r w:rsidR="006F3E1C" w:rsidRPr="00235C37">
        <w:rPr>
          <w:rFonts w:ascii="Book Antiqua" w:hAnsi="Book Antiqua" w:cstheme="majorBidi"/>
          <w:noProof w:val="0"/>
          <w:sz w:val="26"/>
          <w:szCs w:val="26"/>
        </w:rPr>
        <w:t xml:space="preserve">celui </w:t>
      </w:r>
      <w:r w:rsidRPr="00235C37">
        <w:rPr>
          <w:rFonts w:ascii="Book Antiqua" w:hAnsi="Book Antiqua" w:cstheme="majorBidi"/>
          <w:noProof w:val="0"/>
          <w:sz w:val="26"/>
          <w:szCs w:val="26"/>
        </w:rPr>
        <w:t>de l’"industrie y compris l'artisanat" (+</w:t>
      </w:r>
      <w:r w:rsidR="006F3E1C" w:rsidRPr="00235C37">
        <w:rPr>
          <w:rFonts w:ascii="Book Antiqua" w:hAnsi="Book Antiqua" w:cstheme="majorBidi"/>
          <w:noProof w:val="0"/>
          <w:sz w:val="26"/>
          <w:szCs w:val="26"/>
        </w:rPr>
        <w:t>1</w:t>
      </w:r>
      <w:r w:rsidRPr="00235C37">
        <w:rPr>
          <w:rFonts w:ascii="Book Antiqua" w:hAnsi="Book Antiqua" w:cstheme="majorBidi"/>
          <w:noProof w:val="0"/>
          <w:sz w:val="26"/>
          <w:szCs w:val="26"/>
        </w:rPr>
        <w:t>,</w:t>
      </w:r>
      <w:r w:rsidR="006F3E1C" w:rsidRPr="00235C37">
        <w:rPr>
          <w:rFonts w:ascii="Book Antiqua" w:hAnsi="Book Antiqua" w:cstheme="majorBidi"/>
          <w:noProof w:val="0"/>
          <w:sz w:val="26"/>
          <w:szCs w:val="26"/>
        </w:rPr>
        <w:t>4</w:t>
      </w:r>
      <w:r w:rsidRPr="00235C37">
        <w:rPr>
          <w:rFonts w:ascii="Book Antiqua" w:hAnsi="Book Antiqua" w:cstheme="majorBidi"/>
          <w:noProof w:val="0"/>
          <w:sz w:val="26"/>
          <w:szCs w:val="26"/>
        </w:rPr>
        <w:t>%)</w:t>
      </w:r>
      <w:r w:rsidR="000131FF" w:rsidRPr="00235C37">
        <w:rPr>
          <w:rFonts w:ascii="Book Antiqua" w:hAnsi="Book Antiqua" w:cstheme="majorBidi"/>
          <w:noProof w:val="0"/>
          <w:sz w:val="26"/>
          <w:szCs w:val="26"/>
        </w:rPr>
        <w:t>.</w:t>
      </w:r>
      <w:r w:rsidRPr="00235C37">
        <w:rPr>
          <w:rFonts w:ascii="Book Antiqua" w:hAnsi="Book Antiqua" w:cstheme="majorBidi"/>
          <w:noProof w:val="0"/>
          <w:sz w:val="26"/>
          <w:szCs w:val="26"/>
        </w:rPr>
        <w:t xml:space="preserve"> </w:t>
      </w:r>
    </w:p>
    <w:p w:rsidR="00BC0D2A" w:rsidRPr="00235C37" w:rsidRDefault="00BC0D2A" w:rsidP="00BC0D2A">
      <w:pPr>
        <w:autoSpaceDE w:val="0"/>
        <w:autoSpaceDN w:val="0"/>
        <w:bidi w:val="0"/>
        <w:adjustRightInd w:val="0"/>
        <w:spacing w:line="312" w:lineRule="auto"/>
        <w:jc w:val="both"/>
        <w:rPr>
          <w:rFonts w:ascii="Book Antiqua" w:hAnsi="Book Antiqua" w:cstheme="majorBidi"/>
          <w:b/>
          <w:bCs/>
          <w:noProof w:val="0"/>
          <w:sz w:val="12"/>
          <w:szCs w:val="12"/>
        </w:rPr>
      </w:pPr>
    </w:p>
    <w:p w:rsidR="006F3E1C" w:rsidRPr="00235C37" w:rsidRDefault="006F3E1C" w:rsidP="00362B7D">
      <w:pPr>
        <w:autoSpaceDE w:val="0"/>
        <w:autoSpaceDN w:val="0"/>
        <w:bidi w:val="0"/>
        <w:adjustRightInd w:val="0"/>
        <w:spacing w:line="312" w:lineRule="auto"/>
        <w:jc w:val="both"/>
        <w:rPr>
          <w:rFonts w:ascii="Book Antiqua" w:hAnsi="Book Antiqua" w:cstheme="majorBidi"/>
          <w:noProof w:val="0"/>
          <w:sz w:val="26"/>
          <w:szCs w:val="26"/>
        </w:rPr>
      </w:pPr>
      <w:r w:rsidRPr="00235C37">
        <w:rPr>
          <w:rFonts w:ascii="Book Antiqua" w:hAnsi="Book Antiqua" w:cstheme="majorBidi"/>
          <w:b/>
          <w:bCs/>
          <w:noProof w:val="0"/>
          <w:sz w:val="26"/>
          <w:szCs w:val="26"/>
        </w:rPr>
        <w:t xml:space="preserve">En milieu rural, </w:t>
      </w:r>
      <w:r w:rsidR="002C2759" w:rsidRPr="00235C37">
        <w:rPr>
          <w:rFonts w:ascii="Book Antiqua" w:hAnsi="Book Antiqua" w:cstheme="majorBidi"/>
          <w:noProof w:val="0"/>
          <w:sz w:val="26"/>
          <w:szCs w:val="26"/>
        </w:rPr>
        <w:t>hormis</w:t>
      </w:r>
      <w:r w:rsidR="002C2759" w:rsidRPr="00235C37">
        <w:rPr>
          <w:rFonts w:ascii="Book Antiqua" w:hAnsi="Book Antiqua" w:cstheme="majorBidi"/>
          <w:b/>
          <w:bCs/>
          <w:noProof w:val="0"/>
          <w:sz w:val="26"/>
          <w:szCs w:val="26"/>
        </w:rPr>
        <w:t xml:space="preserve"> </w:t>
      </w:r>
      <w:r w:rsidR="002C2759" w:rsidRPr="00235C37">
        <w:rPr>
          <w:rFonts w:ascii="Book Antiqua" w:hAnsi="Book Antiqua" w:cstheme="majorBidi"/>
          <w:noProof w:val="0"/>
          <w:sz w:val="26"/>
          <w:szCs w:val="26"/>
        </w:rPr>
        <w:t>l</w:t>
      </w:r>
      <w:r w:rsidR="000131FF" w:rsidRPr="00235C37">
        <w:rPr>
          <w:rFonts w:ascii="Book Antiqua" w:hAnsi="Book Antiqua" w:cstheme="majorBidi"/>
          <w:noProof w:val="0"/>
          <w:sz w:val="26"/>
          <w:szCs w:val="26"/>
        </w:rPr>
        <w:t>’</w:t>
      </w:r>
      <w:r w:rsidR="002C2759" w:rsidRPr="00235C37">
        <w:rPr>
          <w:rFonts w:ascii="Book Antiqua" w:hAnsi="Book Antiqua" w:cstheme="majorBidi"/>
          <w:noProof w:val="0"/>
          <w:sz w:val="26"/>
          <w:szCs w:val="26"/>
        </w:rPr>
        <w:t xml:space="preserve">exceptionnel </w:t>
      </w:r>
      <w:r w:rsidR="000131FF" w:rsidRPr="00235C37">
        <w:rPr>
          <w:rFonts w:ascii="Book Antiqua" w:hAnsi="Book Antiqua" w:cstheme="majorBidi"/>
          <w:noProof w:val="0"/>
          <w:sz w:val="26"/>
          <w:szCs w:val="26"/>
        </w:rPr>
        <w:t xml:space="preserve">perte </w:t>
      </w:r>
      <w:r w:rsidR="002C2759" w:rsidRPr="00235C37">
        <w:rPr>
          <w:rFonts w:ascii="Book Antiqua" w:hAnsi="Book Antiqua" w:cstheme="majorBidi"/>
          <w:noProof w:val="0"/>
          <w:sz w:val="26"/>
          <w:szCs w:val="26"/>
        </w:rPr>
        <w:t xml:space="preserve">de 154.000 postes d’emploi par le </w:t>
      </w:r>
      <w:r w:rsidRPr="00235C37">
        <w:rPr>
          <w:rFonts w:ascii="Book Antiqua" w:hAnsi="Book Antiqua" w:cstheme="majorBidi"/>
          <w:noProof w:val="0"/>
          <w:sz w:val="26"/>
          <w:szCs w:val="26"/>
        </w:rPr>
        <w:t xml:space="preserve">secteur de l’"agriculture, forêt et pêche", correspondant à une baisse de 3,8% du volume de l’emploi du secteur, </w:t>
      </w:r>
      <w:r w:rsidR="00362B7D" w:rsidRPr="00235C37">
        <w:rPr>
          <w:rFonts w:ascii="Book Antiqua" w:hAnsi="Book Antiqua" w:cstheme="majorBidi"/>
          <w:noProof w:val="0"/>
          <w:sz w:val="26"/>
          <w:szCs w:val="26"/>
        </w:rPr>
        <w:t xml:space="preserve">tous </w:t>
      </w:r>
      <w:r w:rsidR="000131FF" w:rsidRPr="00235C37">
        <w:rPr>
          <w:rFonts w:ascii="Book Antiqua" w:hAnsi="Book Antiqua" w:cstheme="majorBidi"/>
          <w:noProof w:val="0"/>
          <w:sz w:val="26"/>
          <w:szCs w:val="26"/>
        </w:rPr>
        <w:t>les autres secteurs ont, en revanche, créé des emplois :</w:t>
      </w:r>
    </w:p>
    <w:p w:rsidR="006F3E1C" w:rsidRPr="00235C37" w:rsidRDefault="00020F03" w:rsidP="00020F03">
      <w:pPr>
        <w:numPr>
          <w:ilvl w:val="0"/>
          <w:numId w:val="6"/>
        </w:numPr>
        <w:autoSpaceDE w:val="0"/>
        <w:autoSpaceDN w:val="0"/>
        <w:bidi w:val="0"/>
        <w:adjustRightInd w:val="0"/>
        <w:spacing w:line="312" w:lineRule="auto"/>
        <w:rPr>
          <w:rFonts w:ascii="Book Antiqua" w:hAnsi="Book Antiqua" w:cstheme="majorBidi"/>
          <w:noProof w:val="0"/>
          <w:sz w:val="26"/>
          <w:szCs w:val="26"/>
        </w:rPr>
      </w:pPr>
      <w:r w:rsidRPr="00235C37">
        <w:rPr>
          <w:rFonts w:ascii="Book Antiqua" w:hAnsi="Book Antiqua" w:cstheme="majorBidi"/>
          <w:noProof w:val="0"/>
          <w:sz w:val="26"/>
          <w:szCs w:val="26"/>
        </w:rPr>
        <w:t>40</w:t>
      </w:r>
      <w:r w:rsidR="006F3E1C" w:rsidRPr="00235C37">
        <w:rPr>
          <w:rFonts w:ascii="Book Antiqua" w:hAnsi="Book Antiqua" w:cstheme="majorBidi"/>
          <w:noProof w:val="0"/>
          <w:sz w:val="26"/>
          <w:szCs w:val="26"/>
        </w:rPr>
        <w:t>.000 dans le secteur  des "services" (+</w:t>
      </w:r>
      <w:r w:rsidRPr="00235C37">
        <w:rPr>
          <w:rFonts w:ascii="Book Antiqua" w:hAnsi="Book Antiqua" w:cstheme="majorBidi"/>
          <w:noProof w:val="0"/>
          <w:sz w:val="26"/>
          <w:szCs w:val="26"/>
        </w:rPr>
        <w:t>6</w:t>
      </w:r>
      <w:r w:rsidR="006F3E1C" w:rsidRPr="00235C37">
        <w:rPr>
          <w:rFonts w:ascii="Book Antiqua" w:hAnsi="Book Antiqua" w:cstheme="majorBidi"/>
          <w:noProof w:val="0"/>
          <w:sz w:val="26"/>
          <w:szCs w:val="26"/>
        </w:rPr>
        <w:t>% du volume de l’emploi du secteur);</w:t>
      </w:r>
    </w:p>
    <w:p w:rsidR="006F3E1C" w:rsidRPr="00235C37" w:rsidRDefault="00020F03" w:rsidP="00020F03">
      <w:pPr>
        <w:numPr>
          <w:ilvl w:val="0"/>
          <w:numId w:val="6"/>
        </w:numPr>
        <w:autoSpaceDE w:val="0"/>
        <w:autoSpaceDN w:val="0"/>
        <w:bidi w:val="0"/>
        <w:adjustRightInd w:val="0"/>
        <w:spacing w:line="312" w:lineRule="auto"/>
        <w:rPr>
          <w:rFonts w:ascii="Book Antiqua" w:hAnsi="Book Antiqua" w:cstheme="majorBidi"/>
          <w:noProof w:val="0"/>
          <w:sz w:val="26"/>
          <w:szCs w:val="26"/>
        </w:rPr>
      </w:pPr>
      <w:r w:rsidRPr="00235C37">
        <w:rPr>
          <w:rFonts w:ascii="Book Antiqua" w:hAnsi="Book Antiqua" w:cstheme="majorBidi"/>
          <w:noProof w:val="0"/>
          <w:sz w:val="26"/>
          <w:szCs w:val="26"/>
        </w:rPr>
        <w:t>26</w:t>
      </w:r>
      <w:r w:rsidR="006F3E1C" w:rsidRPr="00235C37">
        <w:rPr>
          <w:rFonts w:ascii="Book Antiqua" w:hAnsi="Book Antiqua" w:cstheme="majorBidi"/>
          <w:noProof w:val="0"/>
          <w:sz w:val="26"/>
          <w:szCs w:val="26"/>
        </w:rPr>
        <w:t>.000 dans le secteur des BTP (+</w:t>
      </w:r>
      <w:r w:rsidRPr="00235C37">
        <w:rPr>
          <w:rFonts w:ascii="Book Antiqua" w:hAnsi="Book Antiqua" w:cstheme="majorBidi"/>
          <w:noProof w:val="0"/>
          <w:sz w:val="26"/>
          <w:szCs w:val="26"/>
        </w:rPr>
        <w:t>6</w:t>
      </w:r>
      <w:r w:rsidR="006F3E1C" w:rsidRPr="00235C37">
        <w:rPr>
          <w:rFonts w:ascii="Book Antiqua" w:hAnsi="Book Antiqua" w:cstheme="majorBidi"/>
          <w:noProof w:val="0"/>
          <w:sz w:val="26"/>
          <w:szCs w:val="26"/>
        </w:rPr>
        <w:t>,</w:t>
      </w:r>
      <w:r w:rsidRPr="00235C37">
        <w:rPr>
          <w:rFonts w:ascii="Book Antiqua" w:hAnsi="Book Antiqua" w:cstheme="majorBidi"/>
          <w:noProof w:val="0"/>
          <w:sz w:val="26"/>
          <w:szCs w:val="26"/>
        </w:rPr>
        <w:t>8</w:t>
      </w:r>
      <w:r w:rsidR="006F3E1C" w:rsidRPr="00235C37">
        <w:rPr>
          <w:rFonts w:ascii="Book Antiqua" w:hAnsi="Book Antiqua" w:cstheme="majorBidi"/>
          <w:noProof w:val="0"/>
          <w:sz w:val="26"/>
          <w:szCs w:val="26"/>
        </w:rPr>
        <w:t>%);</w:t>
      </w:r>
    </w:p>
    <w:p w:rsidR="006F3E1C" w:rsidRPr="00235C37" w:rsidRDefault="00020F03" w:rsidP="000131FF">
      <w:pPr>
        <w:numPr>
          <w:ilvl w:val="0"/>
          <w:numId w:val="6"/>
        </w:numPr>
        <w:autoSpaceDE w:val="0"/>
        <w:autoSpaceDN w:val="0"/>
        <w:bidi w:val="0"/>
        <w:adjustRightInd w:val="0"/>
        <w:spacing w:line="312" w:lineRule="auto"/>
        <w:rPr>
          <w:rFonts w:ascii="Book Antiqua" w:hAnsi="Book Antiqua" w:cstheme="majorBidi"/>
          <w:noProof w:val="0"/>
          <w:sz w:val="26"/>
          <w:szCs w:val="26"/>
        </w:rPr>
      </w:pPr>
      <w:r w:rsidRPr="00235C37">
        <w:rPr>
          <w:rFonts w:ascii="Book Antiqua" w:hAnsi="Book Antiqua" w:cstheme="majorBidi"/>
          <w:noProof w:val="0"/>
          <w:sz w:val="26"/>
          <w:szCs w:val="26"/>
        </w:rPr>
        <w:t>24</w:t>
      </w:r>
      <w:r w:rsidR="006F3E1C" w:rsidRPr="00235C37">
        <w:rPr>
          <w:rFonts w:ascii="Book Antiqua" w:hAnsi="Book Antiqua" w:cstheme="majorBidi"/>
          <w:noProof w:val="0"/>
          <w:sz w:val="26"/>
          <w:szCs w:val="26"/>
        </w:rPr>
        <w:t>.000 postes dans celui de l’"industrie y compris l'artisanat" (+</w:t>
      </w:r>
      <w:r w:rsidRPr="00235C37">
        <w:rPr>
          <w:rFonts w:ascii="Book Antiqua" w:hAnsi="Book Antiqua" w:cstheme="majorBidi"/>
          <w:noProof w:val="0"/>
          <w:sz w:val="26"/>
          <w:szCs w:val="26"/>
        </w:rPr>
        <w:t>1</w:t>
      </w:r>
      <w:r w:rsidR="006F3E1C" w:rsidRPr="00235C37">
        <w:rPr>
          <w:rFonts w:ascii="Book Antiqua" w:hAnsi="Book Antiqua" w:cstheme="majorBidi"/>
          <w:noProof w:val="0"/>
          <w:sz w:val="26"/>
          <w:szCs w:val="26"/>
        </w:rPr>
        <w:t>1,4%)</w:t>
      </w:r>
      <w:r w:rsidR="000131FF" w:rsidRPr="00235C37">
        <w:rPr>
          <w:rFonts w:ascii="Book Antiqua" w:hAnsi="Book Antiqua" w:cstheme="majorBidi"/>
          <w:noProof w:val="0"/>
          <w:sz w:val="26"/>
          <w:szCs w:val="26"/>
        </w:rPr>
        <w:t>.</w:t>
      </w:r>
      <w:r w:rsidR="006F3E1C" w:rsidRPr="00235C37">
        <w:rPr>
          <w:rFonts w:ascii="Book Antiqua" w:hAnsi="Book Antiqua" w:cstheme="majorBidi"/>
          <w:noProof w:val="0"/>
          <w:sz w:val="26"/>
          <w:szCs w:val="26"/>
        </w:rPr>
        <w:t xml:space="preserve"> </w:t>
      </w:r>
    </w:p>
    <w:p w:rsidR="000131FF" w:rsidRDefault="000131FF" w:rsidP="000131FF">
      <w:pPr>
        <w:autoSpaceDE w:val="0"/>
        <w:autoSpaceDN w:val="0"/>
        <w:bidi w:val="0"/>
        <w:adjustRightInd w:val="0"/>
        <w:spacing w:line="312" w:lineRule="auto"/>
        <w:rPr>
          <w:rFonts w:asciiTheme="majorBidi" w:hAnsiTheme="majorBidi" w:cstheme="majorBidi"/>
          <w:noProof w:val="0"/>
          <w:sz w:val="26"/>
          <w:szCs w:val="26"/>
        </w:rPr>
      </w:pPr>
    </w:p>
    <w:p w:rsidR="00235C37" w:rsidRDefault="00235C37" w:rsidP="000131FF">
      <w:pPr>
        <w:bidi w:val="0"/>
        <w:rPr>
          <w:rFonts w:asciiTheme="majorBidi" w:hAnsiTheme="majorBidi" w:cstheme="majorBidi"/>
          <w:b/>
          <w:bCs/>
          <w:noProof w:val="0"/>
          <w:color w:val="548DD4"/>
          <w:sz w:val="26"/>
          <w:szCs w:val="26"/>
        </w:rPr>
      </w:pPr>
    </w:p>
    <w:p w:rsidR="00B35D4E" w:rsidRDefault="00B35D4E" w:rsidP="00B35D4E">
      <w:pPr>
        <w:bidi w:val="0"/>
        <w:rPr>
          <w:rFonts w:asciiTheme="majorBidi" w:hAnsiTheme="majorBidi" w:cstheme="majorBidi"/>
          <w:b/>
          <w:bCs/>
          <w:noProof w:val="0"/>
          <w:color w:val="548DD4"/>
          <w:sz w:val="26"/>
          <w:szCs w:val="26"/>
        </w:rPr>
      </w:pPr>
    </w:p>
    <w:p w:rsidR="00B35D4E" w:rsidRDefault="00B35D4E" w:rsidP="00B35D4E">
      <w:pPr>
        <w:bidi w:val="0"/>
        <w:rPr>
          <w:rFonts w:asciiTheme="majorBidi" w:hAnsiTheme="majorBidi" w:cstheme="majorBidi"/>
          <w:b/>
          <w:bCs/>
          <w:noProof w:val="0"/>
          <w:color w:val="548DD4"/>
          <w:sz w:val="26"/>
          <w:szCs w:val="26"/>
        </w:rPr>
      </w:pPr>
    </w:p>
    <w:p w:rsidR="00235C37" w:rsidRDefault="00235C37" w:rsidP="00235C37">
      <w:pPr>
        <w:bidi w:val="0"/>
        <w:rPr>
          <w:rFonts w:asciiTheme="majorBidi" w:hAnsiTheme="majorBidi" w:cstheme="majorBidi"/>
          <w:b/>
          <w:bCs/>
          <w:noProof w:val="0"/>
          <w:color w:val="548DD4"/>
          <w:sz w:val="26"/>
          <w:szCs w:val="26"/>
        </w:rPr>
      </w:pPr>
    </w:p>
    <w:p w:rsidR="007F7C47" w:rsidRPr="00006F8E" w:rsidRDefault="009B7BDC" w:rsidP="0078654B">
      <w:pPr>
        <w:bidi w:val="0"/>
        <w:rPr>
          <w:rFonts w:ascii="Book Antiqua" w:hAnsi="Book Antiqua" w:cstheme="majorBidi"/>
          <w:b/>
          <w:bCs/>
          <w:noProof w:val="0"/>
          <w:color w:val="0070C0"/>
          <w:sz w:val="28"/>
          <w:szCs w:val="28"/>
        </w:rPr>
      </w:pPr>
      <w:r w:rsidRPr="00006F8E">
        <w:rPr>
          <w:rFonts w:ascii="Book Antiqua" w:hAnsi="Book Antiqua" w:cstheme="majorBidi"/>
          <w:b/>
          <w:bCs/>
          <w:noProof w:val="0"/>
          <w:color w:val="0070C0"/>
          <w:sz w:val="28"/>
          <w:szCs w:val="28"/>
        </w:rPr>
        <w:t>Situation, évolution et principales caractéristiques du chômage</w:t>
      </w:r>
    </w:p>
    <w:p w:rsidR="009B7BDC" w:rsidRPr="00AA1B50" w:rsidRDefault="009B7BDC" w:rsidP="007F7C47">
      <w:pPr>
        <w:bidi w:val="0"/>
        <w:rPr>
          <w:rFonts w:asciiTheme="majorBidi" w:hAnsiTheme="majorBidi" w:cstheme="majorBidi"/>
          <w:b/>
          <w:bCs/>
          <w:noProof w:val="0"/>
          <w:color w:val="0070C0"/>
          <w:sz w:val="14"/>
          <w:szCs w:val="14"/>
        </w:rPr>
      </w:pPr>
      <w:r w:rsidRPr="00AA1B50">
        <w:rPr>
          <w:rFonts w:asciiTheme="majorBidi" w:hAnsiTheme="majorBidi" w:cstheme="majorBidi"/>
          <w:b/>
          <w:bCs/>
          <w:noProof w:val="0"/>
          <w:color w:val="0070C0"/>
          <w:sz w:val="28"/>
          <w:szCs w:val="28"/>
        </w:rPr>
        <w:t xml:space="preserve"> </w:t>
      </w:r>
    </w:p>
    <w:p w:rsidR="00AA1B50" w:rsidRPr="00006F8E" w:rsidRDefault="003D37FE" w:rsidP="00A24122">
      <w:pPr>
        <w:autoSpaceDE w:val="0"/>
        <w:autoSpaceDN w:val="0"/>
        <w:bidi w:val="0"/>
        <w:adjustRightInd w:val="0"/>
        <w:spacing w:line="312" w:lineRule="auto"/>
        <w:jc w:val="both"/>
        <w:rPr>
          <w:rFonts w:ascii="Book Antiqua" w:hAnsi="Book Antiqua" w:cstheme="majorBidi"/>
          <w:noProof w:val="0"/>
          <w:sz w:val="26"/>
          <w:szCs w:val="26"/>
        </w:rPr>
      </w:pPr>
      <w:r w:rsidRPr="00006F8E">
        <w:rPr>
          <w:rFonts w:ascii="Book Antiqua" w:hAnsi="Book Antiqua" w:cstheme="majorBidi"/>
          <w:noProof w:val="0"/>
          <w:sz w:val="26"/>
          <w:szCs w:val="26"/>
        </w:rPr>
        <w:t xml:space="preserve">Avec une baisse de </w:t>
      </w:r>
      <w:r w:rsidR="00A24122" w:rsidRPr="00006F8E">
        <w:rPr>
          <w:rFonts w:ascii="Book Antiqua" w:hAnsi="Book Antiqua" w:cstheme="majorBidi"/>
          <w:noProof w:val="0"/>
          <w:sz w:val="26"/>
          <w:szCs w:val="26"/>
        </w:rPr>
        <w:t>18</w:t>
      </w:r>
      <w:r w:rsidRPr="00006F8E">
        <w:rPr>
          <w:rFonts w:ascii="Book Antiqua" w:hAnsi="Book Antiqua" w:cstheme="majorBidi"/>
          <w:noProof w:val="0"/>
          <w:sz w:val="26"/>
          <w:szCs w:val="26"/>
        </w:rPr>
        <w:t xml:space="preserve">.000 </w:t>
      </w:r>
      <w:r w:rsidR="006257C2" w:rsidRPr="00006F8E">
        <w:rPr>
          <w:rFonts w:ascii="Book Antiqua" w:hAnsi="Book Antiqua" w:cstheme="majorBidi"/>
          <w:noProof w:val="0"/>
          <w:sz w:val="26"/>
          <w:szCs w:val="26"/>
        </w:rPr>
        <w:t>personnes</w:t>
      </w:r>
      <w:r w:rsidRPr="00006F8E">
        <w:rPr>
          <w:rFonts w:ascii="Book Antiqua" w:hAnsi="Book Antiqua" w:cstheme="majorBidi"/>
          <w:noProof w:val="0"/>
          <w:sz w:val="26"/>
          <w:szCs w:val="26"/>
        </w:rPr>
        <w:t xml:space="preserve">, </w:t>
      </w:r>
      <w:r w:rsidR="00A24122" w:rsidRPr="00006F8E">
        <w:rPr>
          <w:rFonts w:ascii="Book Antiqua" w:hAnsi="Book Antiqua" w:cstheme="majorBidi"/>
          <w:noProof w:val="0"/>
          <w:sz w:val="26"/>
          <w:szCs w:val="26"/>
        </w:rPr>
        <w:t>36</w:t>
      </w:r>
      <w:r w:rsidRPr="00006F8E">
        <w:rPr>
          <w:rFonts w:ascii="Book Antiqua" w:hAnsi="Book Antiqua" w:cstheme="majorBidi"/>
          <w:noProof w:val="0"/>
          <w:sz w:val="26"/>
          <w:szCs w:val="26"/>
        </w:rPr>
        <w:t xml:space="preserve">.000 </w:t>
      </w:r>
      <w:r w:rsidR="00A24122" w:rsidRPr="00006F8E">
        <w:rPr>
          <w:rFonts w:ascii="Book Antiqua" w:hAnsi="Book Antiqua" w:cstheme="majorBidi"/>
          <w:noProof w:val="0"/>
          <w:sz w:val="26"/>
          <w:szCs w:val="26"/>
        </w:rPr>
        <w:t xml:space="preserve">en moins </w:t>
      </w:r>
      <w:r w:rsidRPr="00006F8E">
        <w:rPr>
          <w:rFonts w:ascii="Book Antiqua" w:hAnsi="Book Antiqua" w:cstheme="majorBidi"/>
          <w:noProof w:val="0"/>
          <w:sz w:val="26"/>
          <w:szCs w:val="26"/>
        </w:rPr>
        <w:t xml:space="preserve">en milieu urbain et </w:t>
      </w:r>
      <w:r w:rsidR="00A24122" w:rsidRPr="00006F8E">
        <w:rPr>
          <w:rFonts w:ascii="Book Antiqua" w:hAnsi="Book Antiqua" w:cstheme="majorBidi"/>
          <w:noProof w:val="0"/>
          <w:sz w:val="26"/>
          <w:szCs w:val="26"/>
        </w:rPr>
        <w:t>18</w:t>
      </w:r>
      <w:r w:rsidRPr="00006F8E">
        <w:rPr>
          <w:rFonts w:ascii="Book Antiqua" w:hAnsi="Book Antiqua" w:cstheme="majorBidi"/>
          <w:noProof w:val="0"/>
          <w:sz w:val="26"/>
          <w:szCs w:val="26"/>
        </w:rPr>
        <w:t xml:space="preserve">.000 </w:t>
      </w:r>
      <w:r w:rsidR="00A24122" w:rsidRPr="00006F8E">
        <w:rPr>
          <w:rFonts w:ascii="Book Antiqua" w:hAnsi="Book Antiqua" w:cstheme="majorBidi"/>
          <w:noProof w:val="0"/>
          <w:sz w:val="26"/>
          <w:szCs w:val="26"/>
        </w:rPr>
        <w:t xml:space="preserve">en plus </w:t>
      </w:r>
      <w:r w:rsidRPr="00006F8E">
        <w:rPr>
          <w:rFonts w:ascii="Book Antiqua" w:hAnsi="Book Antiqua" w:cstheme="majorBidi"/>
          <w:noProof w:val="0"/>
          <w:sz w:val="26"/>
          <w:szCs w:val="26"/>
        </w:rPr>
        <w:t xml:space="preserve">en milieu rural, </w:t>
      </w:r>
      <w:r w:rsidR="00F317A4" w:rsidRPr="00006F8E">
        <w:rPr>
          <w:rFonts w:ascii="Book Antiqua" w:hAnsi="Book Antiqua" w:cstheme="majorBidi"/>
          <w:noProof w:val="0"/>
          <w:sz w:val="26"/>
          <w:szCs w:val="26"/>
        </w:rPr>
        <w:t>l</w:t>
      </w:r>
      <w:r w:rsidR="009B7BDC" w:rsidRPr="00006F8E">
        <w:rPr>
          <w:rFonts w:ascii="Book Antiqua" w:hAnsi="Book Antiqua" w:cstheme="majorBidi"/>
          <w:noProof w:val="0"/>
          <w:sz w:val="26"/>
          <w:szCs w:val="26"/>
        </w:rPr>
        <w:t xml:space="preserve">a population active en chômage </w:t>
      </w:r>
      <w:r w:rsidRPr="00006F8E">
        <w:rPr>
          <w:rFonts w:ascii="Book Antiqua" w:hAnsi="Book Antiqua" w:cstheme="majorBidi"/>
          <w:noProof w:val="0"/>
          <w:sz w:val="26"/>
          <w:szCs w:val="26"/>
        </w:rPr>
        <w:t xml:space="preserve">est passée, entre le </w:t>
      </w:r>
      <w:r w:rsidR="004542B8" w:rsidRPr="00006F8E">
        <w:rPr>
          <w:rFonts w:ascii="Book Antiqua" w:hAnsi="Book Antiqua" w:cstheme="majorBidi"/>
          <w:noProof w:val="0"/>
          <w:sz w:val="26"/>
          <w:szCs w:val="26"/>
        </w:rPr>
        <w:t xml:space="preserve">deuxième </w:t>
      </w:r>
      <w:r w:rsidRPr="00006F8E">
        <w:rPr>
          <w:rFonts w:ascii="Book Antiqua" w:hAnsi="Book Antiqua" w:cstheme="majorBidi"/>
          <w:noProof w:val="0"/>
          <w:sz w:val="26"/>
          <w:szCs w:val="26"/>
        </w:rPr>
        <w:t>trimestre de l’année 201</w:t>
      </w:r>
      <w:r w:rsidR="00A24122" w:rsidRPr="00006F8E">
        <w:rPr>
          <w:rFonts w:ascii="Book Antiqua" w:hAnsi="Book Antiqua" w:cstheme="majorBidi"/>
          <w:noProof w:val="0"/>
          <w:sz w:val="26"/>
          <w:szCs w:val="26"/>
        </w:rPr>
        <w:t>5</w:t>
      </w:r>
      <w:r w:rsidRPr="00006F8E">
        <w:rPr>
          <w:rFonts w:ascii="Book Antiqua" w:hAnsi="Book Antiqua" w:cstheme="majorBidi"/>
          <w:noProof w:val="0"/>
          <w:sz w:val="26"/>
          <w:szCs w:val="26"/>
        </w:rPr>
        <w:t xml:space="preserve"> et celui de 201</w:t>
      </w:r>
      <w:r w:rsidR="00A24122" w:rsidRPr="00006F8E">
        <w:rPr>
          <w:rFonts w:ascii="Book Antiqua" w:hAnsi="Book Antiqua" w:cstheme="majorBidi"/>
          <w:noProof w:val="0"/>
          <w:sz w:val="26"/>
          <w:szCs w:val="26"/>
        </w:rPr>
        <w:t>6</w:t>
      </w:r>
      <w:r w:rsidRPr="00006F8E">
        <w:rPr>
          <w:rFonts w:ascii="Book Antiqua" w:hAnsi="Book Antiqua" w:cstheme="majorBidi"/>
          <w:noProof w:val="0"/>
          <w:sz w:val="26"/>
          <w:szCs w:val="26"/>
        </w:rPr>
        <w:t>, de 1.</w:t>
      </w:r>
      <w:r w:rsidR="00A24122" w:rsidRPr="00006F8E">
        <w:rPr>
          <w:rFonts w:ascii="Book Antiqua" w:hAnsi="Book Antiqua" w:cstheme="majorBidi"/>
          <w:noProof w:val="0"/>
          <w:sz w:val="26"/>
          <w:szCs w:val="26"/>
        </w:rPr>
        <w:t>041</w:t>
      </w:r>
      <w:r w:rsidRPr="00006F8E">
        <w:rPr>
          <w:rFonts w:ascii="Book Antiqua" w:hAnsi="Book Antiqua" w:cstheme="majorBidi"/>
          <w:noProof w:val="0"/>
          <w:sz w:val="26"/>
          <w:szCs w:val="26"/>
        </w:rPr>
        <w:t>.000 à 1.</w:t>
      </w:r>
      <w:r w:rsidR="008454FF" w:rsidRPr="00006F8E">
        <w:rPr>
          <w:rFonts w:ascii="Book Antiqua" w:hAnsi="Book Antiqua" w:cstheme="majorBidi"/>
          <w:noProof w:val="0"/>
          <w:sz w:val="26"/>
          <w:szCs w:val="26"/>
        </w:rPr>
        <w:t>0</w:t>
      </w:r>
      <w:r w:rsidR="00A24122" w:rsidRPr="00006F8E">
        <w:rPr>
          <w:rFonts w:ascii="Book Antiqua" w:hAnsi="Book Antiqua" w:cstheme="majorBidi"/>
          <w:noProof w:val="0"/>
          <w:sz w:val="26"/>
          <w:szCs w:val="26"/>
        </w:rPr>
        <w:t>23</w:t>
      </w:r>
      <w:r w:rsidRPr="00006F8E">
        <w:rPr>
          <w:rFonts w:ascii="Book Antiqua" w:hAnsi="Book Antiqua" w:cstheme="majorBidi"/>
          <w:noProof w:val="0"/>
          <w:sz w:val="26"/>
          <w:szCs w:val="26"/>
        </w:rPr>
        <w:t xml:space="preserve">.000 chômeurs, enregistrant une baisse de </w:t>
      </w:r>
      <w:r w:rsidR="00A24122" w:rsidRPr="00006F8E">
        <w:rPr>
          <w:rFonts w:ascii="Book Antiqua" w:hAnsi="Book Antiqua" w:cstheme="majorBidi"/>
          <w:noProof w:val="0"/>
          <w:sz w:val="26"/>
          <w:szCs w:val="26"/>
        </w:rPr>
        <w:t>1</w:t>
      </w:r>
      <w:r w:rsidR="00F317A4" w:rsidRPr="00006F8E">
        <w:rPr>
          <w:rFonts w:ascii="Book Antiqua" w:hAnsi="Book Antiqua" w:cstheme="majorBidi"/>
          <w:noProof w:val="0"/>
          <w:sz w:val="26"/>
          <w:szCs w:val="26"/>
        </w:rPr>
        <w:t>,</w:t>
      </w:r>
      <w:r w:rsidR="00A24122" w:rsidRPr="00006F8E">
        <w:rPr>
          <w:rFonts w:ascii="Book Antiqua" w:hAnsi="Book Antiqua" w:cstheme="majorBidi"/>
          <w:noProof w:val="0"/>
          <w:sz w:val="26"/>
          <w:szCs w:val="26"/>
        </w:rPr>
        <w:t>7</w:t>
      </w:r>
      <w:r w:rsidR="009B7BDC" w:rsidRPr="00006F8E">
        <w:rPr>
          <w:rFonts w:ascii="Book Antiqua" w:hAnsi="Book Antiqua" w:cstheme="majorBidi"/>
          <w:noProof w:val="0"/>
          <w:sz w:val="26"/>
          <w:szCs w:val="26"/>
        </w:rPr>
        <w:t>%</w:t>
      </w:r>
      <w:r w:rsidR="009B7BDC" w:rsidRPr="00006F8E">
        <w:rPr>
          <w:rFonts w:ascii="Book Antiqua" w:hAnsi="Book Antiqua" w:cstheme="majorBidi"/>
          <w:noProof w:val="0"/>
          <w:color w:val="0000FF"/>
          <w:sz w:val="26"/>
          <w:szCs w:val="26"/>
        </w:rPr>
        <w:t xml:space="preserve"> </w:t>
      </w:r>
      <w:r w:rsidR="009B7BDC" w:rsidRPr="00006F8E">
        <w:rPr>
          <w:rFonts w:ascii="Book Antiqua" w:hAnsi="Book Antiqua" w:cstheme="majorBidi"/>
          <w:noProof w:val="0"/>
          <w:sz w:val="26"/>
          <w:szCs w:val="26"/>
        </w:rPr>
        <w:t xml:space="preserve">au niveau national. </w:t>
      </w:r>
      <w:r w:rsidR="007277B9" w:rsidRPr="00006F8E">
        <w:rPr>
          <w:rFonts w:ascii="Book Antiqua" w:hAnsi="Book Antiqua" w:cstheme="majorBidi"/>
          <w:noProof w:val="0"/>
          <w:sz w:val="26"/>
          <w:szCs w:val="26"/>
        </w:rPr>
        <w:t>L</w:t>
      </w:r>
      <w:r w:rsidR="009B7BDC" w:rsidRPr="00006F8E">
        <w:rPr>
          <w:rFonts w:ascii="Book Antiqua" w:hAnsi="Book Antiqua" w:cstheme="majorBidi"/>
          <w:noProof w:val="0"/>
          <w:sz w:val="26"/>
          <w:szCs w:val="26"/>
        </w:rPr>
        <w:t xml:space="preserve">e taux de chômage est </w:t>
      </w:r>
      <w:r w:rsidR="007277B9" w:rsidRPr="00006F8E">
        <w:rPr>
          <w:rFonts w:ascii="Book Antiqua" w:hAnsi="Book Antiqua" w:cstheme="majorBidi"/>
          <w:noProof w:val="0"/>
          <w:sz w:val="26"/>
          <w:szCs w:val="26"/>
        </w:rPr>
        <w:t xml:space="preserve">ainsi </w:t>
      </w:r>
      <w:r w:rsidR="009B7BDC" w:rsidRPr="00006F8E">
        <w:rPr>
          <w:rFonts w:ascii="Book Antiqua" w:hAnsi="Book Antiqua" w:cstheme="majorBidi"/>
          <w:noProof w:val="0"/>
          <w:sz w:val="26"/>
          <w:szCs w:val="26"/>
        </w:rPr>
        <w:t>passé</w:t>
      </w:r>
      <w:r w:rsidR="007277B9" w:rsidRPr="00006F8E">
        <w:rPr>
          <w:rFonts w:ascii="Book Antiqua" w:hAnsi="Book Antiqua" w:cstheme="majorBidi"/>
          <w:noProof w:val="0"/>
          <w:sz w:val="26"/>
          <w:szCs w:val="26"/>
        </w:rPr>
        <w:t>, entre les deux périodes,</w:t>
      </w:r>
      <w:r w:rsidR="009B7BDC" w:rsidRPr="00006F8E">
        <w:rPr>
          <w:rFonts w:ascii="Book Antiqua" w:hAnsi="Book Antiqua" w:cstheme="majorBidi"/>
          <w:noProof w:val="0"/>
          <w:sz w:val="26"/>
          <w:szCs w:val="26"/>
        </w:rPr>
        <w:t xml:space="preserve"> de </w:t>
      </w:r>
      <w:r w:rsidR="00A24122" w:rsidRPr="00006F8E">
        <w:rPr>
          <w:rFonts w:ascii="Book Antiqua" w:hAnsi="Book Antiqua" w:cstheme="majorBidi"/>
          <w:noProof w:val="0"/>
          <w:sz w:val="26"/>
          <w:szCs w:val="26"/>
        </w:rPr>
        <w:t>8</w:t>
      </w:r>
      <w:r w:rsidR="009B7BDC" w:rsidRPr="00006F8E">
        <w:rPr>
          <w:rFonts w:ascii="Book Antiqua" w:hAnsi="Book Antiqua" w:cstheme="majorBidi"/>
          <w:noProof w:val="0"/>
          <w:sz w:val="26"/>
          <w:szCs w:val="26"/>
        </w:rPr>
        <w:t>,</w:t>
      </w:r>
      <w:r w:rsidR="00A24122" w:rsidRPr="00006F8E">
        <w:rPr>
          <w:rFonts w:ascii="Book Antiqua" w:hAnsi="Book Antiqua" w:cstheme="majorBidi"/>
          <w:noProof w:val="0"/>
          <w:sz w:val="26"/>
          <w:szCs w:val="26"/>
        </w:rPr>
        <w:t>7</w:t>
      </w:r>
      <w:r w:rsidR="009B7BDC" w:rsidRPr="00006F8E">
        <w:rPr>
          <w:rFonts w:ascii="Book Antiqua" w:hAnsi="Book Antiqua" w:cstheme="majorBidi"/>
          <w:noProof w:val="0"/>
          <w:sz w:val="26"/>
          <w:szCs w:val="26"/>
        </w:rPr>
        <w:t xml:space="preserve">% à </w:t>
      </w:r>
      <w:r w:rsidR="008454FF" w:rsidRPr="00006F8E">
        <w:rPr>
          <w:rFonts w:ascii="Book Antiqua" w:hAnsi="Book Antiqua" w:cstheme="majorBidi"/>
          <w:noProof w:val="0"/>
          <w:sz w:val="26"/>
          <w:szCs w:val="26"/>
        </w:rPr>
        <w:t>8</w:t>
      </w:r>
      <w:r w:rsidR="009B7BDC" w:rsidRPr="00006F8E">
        <w:rPr>
          <w:rFonts w:ascii="Book Antiqua" w:hAnsi="Book Antiqua" w:cstheme="majorBidi"/>
          <w:noProof w:val="0"/>
          <w:sz w:val="26"/>
          <w:szCs w:val="26"/>
        </w:rPr>
        <w:t>,</w:t>
      </w:r>
      <w:r w:rsidR="00A24122" w:rsidRPr="00006F8E">
        <w:rPr>
          <w:rFonts w:ascii="Book Antiqua" w:hAnsi="Book Antiqua" w:cstheme="majorBidi"/>
          <w:noProof w:val="0"/>
          <w:sz w:val="26"/>
          <w:szCs w:val="26"/>
        </w:rPr>
        <w:t>6</w:t>
      </w:r>
      <w:r w:rsidR="009B7BDC" w:rsidRPr="00006F8E">
        <w:rPr>
          <w:rFonts w:ascii="Book Antiqua" w:hAnsi="Book Antiqua" w:cstheme="majorBidi"/>
          <w:noProof w:val="0"/>
          <w:sz w:val="26"/>
          <w:szCs w:val="26"/>
        </w:rPr>
        <w:t>%</w:t>
      </w:r>
      <w:r w:rsidR="007277B9" w:rsidRPr="00006F8E">
        <w:rPr>
          <w:rFonts w:ascii="Book Antiqua" w:hAnsi="Book Antiqua" w:cstheme="majorBidi"/>
          <w:noProof w:val="0"/>
          <w:sz w:val="26"/>
          <w:szCs w:val="26"/>
        </w:rPr>
        <w:t xml:space="preserve"> au niveau national, </w:t>
      </w:r>
      <w:r w:rsidR="009B7BDC" w:rsidRPr="00006F8E">
        <w:rPr>
          <w:rFonts w:ascii="Book Antiqua" w:hAnsi="Book Antiqua" w:cstheme="majorBidi"/>
          <w:noProof w:val="0"/>
          <w:sz w:val="26"/>
          <w:szCs w:val="26"/>
        </w:rPr>
        <w:t xml:space="preserve">de </w:t>
      </w:r>
      <w:r w:rsidR="00A24122" w:rsidRPr="00006F8E">
        <w:rPr>
          <w:rFonts w:ascii="Book Antiqua" w:hAnsi="Book Antiqua" w:cstheme="majorBidi"/>
          <w:noProof w:val="0"/>
          <w:sz w:val="26"/>
          <w:szCs w:val="26"/>
        </w:rPr>
        <w:t>13,4</w:t>
      </w:r>
      <w:r w:rsidR="009B7BDC" w:rsidRPr="00006F8E">
        <w:rPr>
          <w:rFonts w:ascii="Book Antiqua" w:hAnsi="Book Antiqua" w:cstheme="majorBidi"/>
          <w:noProof w:val="0"/>
          <w:sz w:val="26"/>
          <w:szCs w:val="26"/>
        </w:rPr>
        <w:t>% à 1</w:t>
      </w:r>
      <w:r w:rsidR="00A24122" w:rsidRPr="00006F8E">
        <w:rPr>
          <w:rFonts w:ascii="Book Antiqua" w:hAnsi="Book Antiqua" w:cstheme="majorBidi"/>
          <w:noProof w:val="0"/>
          <w:sz w:val="26"/>
          <w:szCs w:val="26"/>
        </w:rPr>
        <w:t>2</w:t>
      </w:r>
      <w:r w:rsidR="009B7BDC" w:rsidRPr="00006F8E">
        <w:rPr>
          <w:rFonts w:ascii="Book Antiqua" w:hAnsi="Book Antiqua" w:cstheme="majorBidi"/>
          <w:noProof w:val="0"/>
          <w:sz w:val="26"/>
          <w:szCs w:val="26"/>
        </w:rPr>
        <w:t>,</w:t>
      </w:r>
      <w:r w:rsidR="00A24122" w:rsidRPr="00006F8E">
        <w:rPr>
          <w:rFonts w:ascii="Book Antiqua" w:hAnsi="Book Antiqua" w:cstheme="majorBidi"/>
          <w:noProof w:val="0"/>
          <w:sz w:val="26"/>
          <w:szCs w:val="26"/>
        </w:rPr>
        <w:t>8</w:t>
      </w:r>
      <w:r w:rsidR="009B7BDC" w:rsidRPr="00006F8E">
        <w:rPr>
          <w:rFonts w:ascii="Book Antiqua" w:hAnsi="Book Antiqua" w:cstheme="majorBidi"/>
          <w:noProof w:val="0"/>
          <w:sz w:val="26"/>
          <w:szCs w:val="26"/>
        </w:rPr>
        <w:t xml:space="preserve">% en milieu urbain et de </w:t>
      </w:r>
      <w:r w:rsidR="008454FF" w:rsidRPr="00006F8E">
        <w:rPr>
          <w:rFonts w:ascii="Book Antiqua" w:hAnsi="Book Antiqua" w:cstheme="majorBidi"/>
          <w:noProof w:val="0"/>
          <w:sz w:val="26"/>
          <w:szCs w:val="26"/>
        </w:rPr>
        <w:t>3</w:t>
      </w:r>
      <w:r w:rsidR="009B7BDC" w:rsidRPr="00006F8E">
        <w:rPr>
          <w:rFonts w:ascii="Book Antiqua" w:hAnsi="Book Antiqua" w:cstheme="majorBidi"/>
          <w:noProof w:val="0"/>
          <w:sz w:val="26"/>
          <w:szCs w:val="26"/>
        </w:rPr>
        <w:t>,</w:t>
      </w:r>
      <w:r w:rsidR="00A24122" w:rsidRPr="00006F8E">
        <w:rPr>
          <w:rFonts w:ascii="Book Antiqua" w:hAnsi="Book Antiqua" w:cstheme="majorBidi"/>
          <w:noProof w:val="0"/>
          <w:sz w:val="26"/>
          <w:szCs w:val="26"/>
        </w:rPr>
        <w:t>3</w:t>
      </w:r>
      <w:r w:rsidR="009B7BDC" w:rsidRPr="00006F8E">
        <w:rPr>
          <w:rFonts w:ascii="Book Antiqua" w:hAnsi="Book Antiqua" w:cstheme="majorBidi"/>
          <w:noProof w:val="0"/>
          <w:sz w:val="26"/>
          <w:szCs w:val="26"/>
        </w:rPr>
        <w:t xml:space="preserve">% à </w:t>
      </w:r>
      <w:r w:rsidR="008454FF" w:rsidRPr="00006F8E">
        <w:rPr>
          <w:rFonts w:ascii="Book Antiqua" w:hAnsi="Book Antiqua" w:cstheme="majorBidi"/>
          <w:noProof w:val="0"/>
          <w:sz w:val="26"/>
          <w:szCs w:val="26"/>
        </w:rPr>
        <w:t>3</w:t>
      </w:r>
      <w:r w:rsidR="009B7BDC" w:rsidRPr="00006F8E">
        <w:rPr>
          <w:rFonts w:ascii="Book Antiqua" w:hAnsi="Book Antiqua" w:cstheme="majorBidi"/>
          <w:noProof w:val="0"/>
          <w:sz w:val="26"/>
          <w:szCs w:val="26"/>
        </w:rPr>
        <w:t>,</w:t>
      </w:r>
      <w:r w:rsidR="00A24122" w:rsidRPr="00006F8E">
        <w:rPr>
          <w:rFonts w:ascii="Book Antiqua" w:hAnsi="Book Antiqua" w:cstheme="majorBidi"/>
          <w:noProof w:val="0"/>
          <w:sz w:val="26"/>
          <w:szCs w:val="26"/>
        </w:rPr>
        <w:t>7</w:t>
      </w:r>
      <w:r w:rsidR="009B7BDC" w:rsidRPr="00006F8E">
        <w:rPr>
          <w:rFonts w:ascii="Book Antiqua" w:hAnsi="Book Antiqua" w:cstheme="majorBidi"/>
          <w:noProof w:val="0"/>
          <w:sz w:val="26"/>
          <w:szCs w:val="26"/>
        </w:rPr>
        <w:t>% en milieu  rural.</w:t>
      </w:r>
    </w:p>
    <w:p w:rsidR="00110B63" w:rsidRPr="00006F8E" w:rsidRDefault="00110B63" w:rsidP="00110B63">
      <w:pPr>
        <w:autoSpaceDE w:val="0"/>
        <w:autoSpaceDN w:val="0"/>
        <w:bidi w:val="0"/>
        <w:adjustRightInd w:val="0"/>
        <w:spacing w:line="312" w:lineRule="auto"/>
        <w:jc w:val="both"/>
        <w:rPr>
          <w:rFonts w:ascii="Book Antiqua" w:hAnsi="Book Antiqua" w:cstheme="majorBidi"/>
          <w:noProof w:val="0"/>
          <w:sz w:val="12"/>
          <w:szCs w:val="12"/>
        </w:rPr>
      </w:pPr>
    </w:p>
    <w:p w:rsidR="009B7BDC" w:rsidRPr="00006F8E" w:rsidRDefault="009B7BDC" w:rsidP="00A24122">
      <w:pPr>
        <w:autoSpaceDE w:val="0"/>
        <w:autoSpaceDN w:val="0"/>
        <w:bidi w:val="0"/>
        <w:adjustRightInd w:val="0"/>
        <w:spacing w:line="312" w:lineRule="auto"/>
        <w:jc w:val="both"/>
        <w:rPr>
          <w:rFonts w:ascii="Book Antiqua" w:hAnsi="Book Antiqua" w:cstheme="majorBidi"/>
          <w:noProof w:val="0"/>
          <w:sz w:val="26"/>
          <w:szCs w:val="26"/>
        </w:rPr>
      </w:pPr>
      <w:r w:rsidRPr="00006F8E">
        <w:rPr>
          <w:rFonts w:ascii="Book Antiqua" w:hAnsi="Book Antiqua" w:cstheme="majorBidi"/>
          <w:noProof w:val="0"/>
          <w:sz w:val="26"/>
          <w:szCs w:val="26"/>
        </w:rPr>
        <w:t xml:space="preserve">Les </w:t>
      </w:r>
      <w:r w:rsidR="00A97464" w:rsidRPr="00006F8E">
        <w:rPr>
          <w:rFonts w:ascii="Book Antiqua" w:hAnsi="Book Antiqua" w:cstheme="majorBidi"/>
          <w:noProof w:val="0"/>
          <w:sz w:val="26"/>
          <w:szCs w:val="26"/>
        </w:rPr>
        <w:t>baisses</w:t>
      </w:r>
      <w:r w:rsidRPr="00006F8E">
        <w:rPr>
          <w:rFonts w:ascii="Book Antiqua" w:hAnsi="Book Antiqua" w:cstheme="majorBidi"/>
          <w:noProof w:val="0"/>
          <w:sz w:val="26"/>
          <w:szCs w:val="26"/>
        </w:rPr>
        <w:t xml:space="preserve"> les plus importantes du taux de chômage ont été relevées</w:t>
      </w:r>
      <w:r w:rsidR="00A97464" w:rsidRPr="00006F8E">
        <w:rPr>
          <w:rFonts w:ascii="Book Antiqua" w:hAnsi="Book Antiqua" w:cstheme="majorBidi"/>
          <w:noProof w:val="0"/>
          <w:sz w:val="26"/>
          <w:szCs w:val="26"/>
        </w:rPr>
        <w:t xml:space="preserve"> </w:t>
      </w:r>
      <w:r w:rsidRPr="00006F8E">
        <w:rPr>
          <w:rFonts w:ascii="Book Antiqua" w:hAnsi="Book Antiqua" w:cstheme="majorBidi"/>
          <w:noProof w:val="0"/>
          <w:sz w:val="26"/>
          <w:szCs w:val="26"/>
        </w:rPr>
        <w:t xml:space="preserve">parmi </w:t>
      </w:r>
      <w:r w:rsidR="00A24122" w:rsidRPr="00006F8E">
        <w:rPr>
          <w:rFonts w:ascii="Book Antiqua" w:hAnsi="Book Antiqua" w:cstheme="majorBidi"/>
          <w:noProof w:val="0"/>
          <w:sz w:val="26"/>
          <w:szCs w:val="26"/>
        </w:rPr>
        <w:t xml:space="preserve">les personnes ayant un diplôme (-0,7 point) et </w:t>
      </w:r>
      <w:r w:rsidRPr="00006F8E">
        <w:rPr>
          <w:rFonts w:ascii="Book Antiqua" w:hAnsi="Book Antiqua" w:cstheme="majorBidi"/>
          <w:noProof w:val="0"/>
          <w:sz w:val="26"/>
          <w:szCs w:val="26"/>
        </w:rPr>
        <w:t xml:space="preserve">les </w:t>
      </w:r>
      <w:r w:rsidR="00A24122" w:rsidRPr="00006F8E">
        <w:rPr>
          <w:rFonts w:ascii="Book Antiqua" w:hAnsi="Book Antiqua" w:cstheme="majorBidi"/>
          <w:noProof w:val="0"/>
          <w:sz w:val="26"/>
          <w:szCs w:val="26"/>
        </w:rPr>
        <w:t>adultes</w:t>
      </w:r>
      <w:r w:rsidR="00305CAE" w:rsidRPr="00006F8E">
        <w:rPr>
          <w:rFonts w:ascii="Book Antiqua" w:hAnsi="Book Antiqua" w:cstheme="majorBidi"/>
          <w:noProof w:val="0"/>
          <w:sz w:val="26"/>
          <w:szCs w:val="26"/>
        </w:rPr>
        <w:t xml:space="preserve"> âgés de </w:t>
      </w:r>
      <w:r w:rsidR="00A24122" w:rsidRPr="00006F8E">
        <w:rPr>
          <w:rFonts w:ascii="Book Antiqua" w:hAnsi="Book Antiqua" w:cstheme="majorBidi"/>
          <w:noProof w:val="0"/>
          <w:sz w:val="26"/>
          <w:szCs w:val="26"/>
        </w:rPr>
        <w:t>3</w:t>
      </w:r>
      <w:r w:rsidR="008454FF" w:rsidRPr="00006F8E">
        <w:rPr>
          <w:rFonts w:ascii="Book Antiqua" w:hAnsi="Book Antiqua" w:cstheme="majorBidi"/>
          <w:noProof w:val="0"/>
          <w:sz w:val="26"/>
          <w:szCs w:val="26"/>
        </w:rPr>
        <w:t>5</w:t>
      </w:r>
      <w:r w:rsidR="00305CAE" w:rsidRPr="00006F8E">
        <w:rPr>
          <w:rFonts w:ascii="Book Antiqua" w:hAnsi="Book Antiqua" w:cstheme="majorBidi"/>
          <w:noProof w:val="0"/>
          <w:sz w:val="26"/>
          <w:szCs w:val="26"/>
        </w:rPr>
        <w:t xml:space="preserve"> à </w:t>
      </w:r>
      <w:r w:rsidR="00A24122" w:rsidRPr="00006F8E">
        <w:rPr>
          <w:rFonts w:ascii="Book Antiqua" w:hAnsi="Book Antiqua" w:cstheme="majorBidi"/>
          <w:noProof w:val="0"/>
          <w:sz w:val="26"/>
          <w:szCs w:val="26"/>
        </w:rPr>
        <w:t>4</w:t>
      </w:r>
      <w:r w:rsidR="008454FF" w:rsidRPr="00006F8E">
        <w:rPr>
          <w:rFonts w:ascii="Book Antiqua" w:hAnsi="Book Antiqua" w:cstheme="majorBidi"/>
          <w:noProof w:val="0"/>
          <w:sz w:val="26"/>
          <w:szCs w:val="26"/>
        </w:rPr>
        <w:t>4</w:t>
      </w:r>
      <w:r w:rsidR="00305CAE" w:rsidRPr="00006F8E">
        <w:rPr>
          <w:rFonts w:ascii="Book Antiqua" w:hAnsi="Book Antiqua" w:cstheme="majorBidi"/>
          <w:noProof w:val="0"/>
          <w:sz w:val="26"/>
          <w:szCs w:val="26"/>
        </w:rPr>
        <w:t xml:space="preserve"> ans (-</w:t>
      </w:r>
      <w:r w:rsidR="00A24122" w:rsidRPr="00006F8E">
        <w:rPr>
          <w:rFonts w:ascii="Book Antiqua" w:hAnsi="Book Antiqua" w:cstheme="majorBidi"/>
          <w:noProof w:val="0"/>
          <w:sz w:val="26"/>
          <w:szCs w:val="26"/>
        </w:rPr>
        <w:t>0</w:t>
      </w:r>
      <w:r w:rsidR="008454FF" w:rsidRPr="00006F8E">
        <w:rPr>
          <w:rFonts w:ascii="Book Antiqua" w:hAnsi="Book Antiqua" w:cstheme="majorBidi"/>
          <w:noProof w:val="0"/>
          <w:sz w:val="26"/>
          <w:szCs w:val="26"/>
        </w:rPr>
        <w:t>,5</w:t>
      </w:r>
      <w:r w:rsidR="00305CAE" w:rsidRPr="00006F8E">
        <w:rPr>
          <w:rFonts w:ascii="Book Antiqua" w:hAnsi="Book Antiqua" w:cstheme="majorBidi"/>
          <w:noProof w:val="0"/>
          <w:sz w:val="26"/>
          <w:szCs w:val="26"/>
        </w:rPr>
        <w:t xml:space="preserve"> point)</w:t>
      </w:r>
      <w:r w:rsidR="00C052CA" w:rsidRPr="00006F8E">
        <w:rPr>
          <w:rFonts w:ascii="Book Antiqua" w:hAnsi="Book Antiqua" w:cstheme="majorBidi"/>
          <w:noProof w:val="0"/>
          <w:sz w:val="26"/>
          <w:szCs w:val="26"/>
        </w:rPr>
        <w:t>.</w:t>
      </w:r>
      <w:r w:rsidR="006257C2" w:rsidRPr="00006F8E">
        <w:rPr>
          <w:rFonts w:ascii="Book Antiqua" w:hAnsi="Book Antiqua" w:cstheme="majorBidi"/>
          <w:noProof w:val="0"/>
          <w:sz w:val="26"/>
          <w:szCs w:val="26"/>
        </w:rPr>
        <w:t xml:space="preserve"> Le </w:t>
      </w:r>
      <w:r w:rsidR="008454FF" w:rsidRPr="00006F8E">
        <w:rPr>
          <w:rFonts w:ascii="Book Antiqua" w:hAnsi="Book Antiqua" w:cstheme="majorBidi"/>
          <w:noProof w:val="0"/>
          <w:sz w:val="26"/>
          <w:szCs w:val="26"/>
        </w:rPr>
        <w:t>taux de chômage des jeunes âgés de 15 à 24 ans a</w:t>
      </w:r>
      <w:r w:rsidR="006257C2" w:rsidRPr="00006F8E">
        <w:rPr>
          <w:rFonts w:ascii="Book Antiqua" w:hAnsi="Book Antiqua" w:cstheme="majorBidi"/>
          <w:noProof w:val="0"/>
          <w:sz w:val="26"/>
          <w:szCs w:val="26"/>
        </w:rPr>
        <w:t>, toutefois,</w:t>
      </w:r>
      <w:r w:rsidR="008454FF" w:rsidRPr="00006F8E">
        <w:rPr>
          <w:rFonts w:ascii="Book Antiqua" w:hAnsi="Book Antiqua" w:cstheme="majorBidi"/>
          <w:noProof w:val="0"/>
          <w:sz w:val="26"/>
          <w:szCs w:val="26"/>
        </w:rPr>
        <w:t xml:space="preserve"> enregistré une hausse de 1</w:t>
      </w:r>
      <w:r w:rsidR="00000B96" w:rsidRPr="00006F8E">
        <w:rPr>
          <w:rFonts w:ascii="Book Antiqua" w:hAnsi="Book Antiqua" w:cstheme="majorBidi"/>
          <w:noProof w:val="0"/>
          <w:sz w:val="26"/>
          <w:szCs w:val="26"/>
        </w:rPr>
        <w:t xml:space="preserve"> point </w:t>
      </w:r>
      <w:r w:rsidR="008454FF" w:rsidRPr="00006F8E">
        <w:rPr>
          <w:rFonts w:ascii="Book Antiqua" w:hAnsi="Book Antiqua" w:cstheme="majorBidi"/>
          <w:noProof w:val="0"/>
          <w:sz w:val="26"/>
          <w:szCs w:val="26"/>
        </w:rPr>
        <w:t xml:space="preserve">au niveau national, </w:t>
      </w:r>
      <w:r w:rsidR="00A24122" w:rsidRPr="00006F8E">
        <w:rPr>
          <w:rFonts w:ascii="Book Antiqua" w:hAnsi="Book Antiqua" w:cstheme="majorBidi"/>
          <w:noProof w:val="0"/>
          <w:sz w:val="26"/>
          <w:szCs w:val="26"/>
        </w:rPr>
        <w:t>0</w:t>
      </w:r>
      <w:r w:rsidR="008454FF" w:rsidRPr="00006F8E">
        <w:rPr>
          <w:rFonts w:ascii="Book Antiqua" w:hAnsi="Book Antiqua" w:cstheme="majorBidi"/>
          <w:noProof w:val="0"/>
          <w:sz w:val="26"/>
          <w:szCs w:val="26"/>
        </w:rPr>
        <w:t>,2</w:t>
      </w:r>
      <w:r w:rsidR="00DF02A3" w:rsidRPr="00006F8E">
        <w:rPr>
          <w:rFonts w:ascii="Book Antiqua" w:hAnsi="Book Antiqua" w:cstheme="majorBidi"/>
          <w:noProof w:val="0"/>
          <w:sz w:val="26"/>
          <w:szCs w:val="26"/>
        </w:rPr>
        <w:t xml:space="preserve"> point</w:t>
      </w:r>
      <w:r w:rsidR="008454FF" w:rsidRPr="00006F8E">
        <w:rPr>
          <w:rFonts w:ascii="Book Antiqua" w:hAnsi="Book Antiqua" w:cstheme="majorBidi"/>
          <w:noProof w:val="0"/>
          <w:sz w:val="26"/>
          <w:szCs w:val="26"/>
        </w:rPr>
        <w:t xml:space="preserve"> en milieu urbain et </w:t>
      </w:r>
      <w:r w:rsidR="00A24122" w:rsidRPr="00006F8E">
        <w:rPr>
          <w:rFonts w:ascii="Book Antiqua" w:hAnsi="Book Antiqua" w:cstheme="majorBidi"/>
          <w:noProof w:val="0"/>
          <w:sz w:val="26"/>
          <w:szCs w:val="26"/>
        </w:rPr>
        <w:t>1</w:t>
      </w:r>
      <w:r w:rsidR="008454FF" w:rsidRPr="00006F8E">
        <w:rPr>
          <w:rFonts w:ascii="Book Antiqua" w:hAnsi="Book Antiqua" w:cstheme="majorBidi"/>
          <w:noProof w:val="0"/>
          <w:sz w:val="26"/>
          <w:szCs w:val="26"/>
        </w:rPr>
        <w:t>,</w:t>
      </w:r>
      <w:r w:rsidR="00A24122" w:rsidRPr="00006F8E">
        <w:rPr>
          <w:rFonts w:ascii="Book Antiqua" w:hAnsi="Book Antiqua" w:cstheme="majorBidi"/>
          <w:noProof w:val="0"/>
          <w:sz w:val="26"/>
          <w:szCs w:val="26"/>
        </w:rPr>
        <w:t>8</w:t>
      </w:r>
      <w:r w:rsidR="00000B96" w:rsidRPr="00006F8E">
        <w:rPr>
          <w:rFonts w:ascii="Book Antiqua" w:hAnsi="Book Antiqua" w:cstheme="majorBidi"/>
          <w:noProof w:val="0"/>
          <w:sz w:val="26"/>
          <w:szCs w:val="26"/>
        </w:rPr>
        <w:t xml:space="preserve"> point </w:t>
      </w:r>
      <w:r w:rsidR="008454FF" w:rsidRPr="00006F8E">
        <w:rPr>
          <w:rFonts w:ascii="Book Antiqua" w:hAnsi="Book Antiqua" w:cstheme="majorBidi"/>
          <w:noProof w:val="0"/>
          <w:sz w:val="26"/>
          <w:szCs w:val="26"/>
        </w:rPr>
        <w:t>en milieu rural.</w:t>
      </w:r>
    </w:p>
    <w:p w:rsidR="00AA1B50" w:rsidRPr="00F5015E" w:rsidRDefault="00AA1B50" w:rsidP="00FF7825">
      <w:pPr>
        <w:autoSpaceDE w:val="0"/>
        <w:autoSpaceDN w:val="0"/>
        <w:bidi w:val="0"/>
        <w:adjustRightInd w:val="0"/>
        <w:spacing w:after="120"/>
        <w:jc w:val="center"/>
        <w:rPr>
          <w:rFonts w:ascii="Book Antiqua" w:hAnsi="Book Antiqua" w:cstheme="majorBidi"/>
          <w:b/>
          <w:bCs/>
          <w:noProof w:val="0"/>
          <w:color w:val="0070C0"/>
          <w:sz w:val="12"/>
          <w:szCs w:val="12"/>
        </w:rPr>
      </w:pPr>
    </w:p>
    <w:p w:rsidR="00BE3938" w:rsidRPr="00006F8E" w:rsidRDefault="00BE3938" w:rsidP="00AA1B50">
      <w:pPr>
        <w:autoSpaceDE w:val="0"/>
        <w:autoSpaceDN w:val="0"/>
        <w:bidi w:val="0"/>
        <w:adjustRightInd w:val="0"/>
        <w:spacing w:after="120"/>
        <w:jc w:val="center"/>
        <w:rPr>
          <w:rFonts w:ascii="Book Antiqua" w:hAnsi="Book Antiqua" w:cstheme="majorBidi"/>
          <w:b/>
          <w:bCs/>
          <w:noProof w:val="0"/>
          <w:sz w:val="22"/>
          <w:szCs w:val="22"/>
        </w:rPr>
      </w:pPr>
      <w:r w:rsidRPr="00006F8E">
        <w:rPr>
          <w:rFonts w:ascii="Book Antiqua" w:hAnsi="Book Antiqua" w:cstheme="majorBidi"/>
          <w:b/>
          <w:bCs/>
          <w:noProof w:val="0"/>
          <w:sz w:val="22"/>
          <w:szCs w:val="22"/>
        </w:rPr>
        <w:t xml:space="preserve">Figure 3 : Evolution du taux de chômage </w:t>
      </w:r>
      <w:r w:rsidR="001D7675" w:rsidRPr="00006F8E">
        <w:rPr>
          <w:rFonts w:ascii="Book Antiqua" w:hAnsi="Book Antiqua" w:cstheme="majorBidi"/>
          <w:b/>
          <w:bCs/>
          <w:noProof w:val="0"/>
          <w:sz w:val="22"/>
          <w:szCs w:val="22"/>
        </w:rPr>
        <w:t>au</w:t>
      </w:r>
      <w:r w:rsidR="00FF7825" w:rsidRPr="00006F8E">
        <w:rPr>
          <w:rFonts w:ascii="Book Antiqua" w:hAnsi="Book Antiqua" w:cstheme="majorBidi"/>
          <w:b/>
          <w:bCs/>
          <w:noProof w:val="0"/>
          <w:sz w:val="22"/>
          <w:szCs w:val="22"/>
        </w:rPr>
        <w:t>x</w:t>
      </w:r>
      <w:r w:rsidR="001D7675" w:rsidRPr="00006F8E">
        <w:rPr>
          <w:rFonts w:ascii="Book Antiqua" w:hAnsi="Book Antiqua" w:cstheme="majorBidi"/>
          <w:b/>
          <w:bCs/>
          <w:noProof w:val="0"/>
          <w:sz w:val="22"/>
          <w:szCs w:val="22"/>
        </w:rPr>
        <w:t xml:space="preserve"> </w:t>
      </w:r>
      <w:r w:rsidR="00FF7825" w:rsidRPr="00006F8E">
        <w:rPr>
          <w:rFonts w:ascii="Book Antiqua" w:hAnsi="Book Antiqua" w:cstheme="majorBidi"/>
          <w:b/>
          <w:bCs/>
          <w:noProof w:val="0"/>
          <w:sz w:val="22"/>
          <w:szCs w:val="22"/>
        </w:rPr>
        <w:t xml:space="preserve">deuxièmes trimestres </w:t>
      </w:r>
      <w:r w:rsidRPr="00006F8E">
        <w:rPr>
          <w:rFonts w:ascii="Book Antiqua" w:hAnsi="Book Antiqua" w:cstheme="majorBidi"/>
          <w:b/>
          <w:bCs/>
          <w:noProof w:val="0"/>
          <w:sz w:val="22"/>
          <w:szCs w:val="22"/>
        </w:rPr>
        <w:t>par milieu de résidence (en%)</w:t>
      </w:r>
    </w:p>
    <w:p w:rsidR="009B7BDC" w:rsidRPr="00AA1B50" w:rsidRDefault="00C7658C" w:rsidP="005B7D3B">
      <w:pPr>
        <w:autoSpaceDE w:val="0"/>
        <w:autoSpaceDN w:val="0"/>
        <w:bidi w:val="0"/>
        <w:adjustRightInd w:val="0"/>
        <w:jc w:val="center"/>
        <w:rPr>
          <w:rFonts w:asciiTheme="majorBidi" w:hAnsiTheme="majorBidi" w:cstheme="majorBidi"/>
          <w:noProof w:val="0"/>
          <w:sz w:val="24"/>
          <w:szCs w:val="24"/>
        </w:rPr>
      </w:pPr>
      <w:r w:rsidRPr="00C7658C">
        <w:rPr>
          <w:rFonts w:asciiTheme="majorBidi" w:hAnsiTheme="majorBidi" w:cstheme="majorBidi"/>
          <w:sz w:val="24"/>
          <w:szCs w:val="24"/>
        </w:rPr>
        <w:drawing>
          <wp:inline distT="0" distB="0" distL="0" distR="0">
            <wp:extent cx="5751589" cy="1500388"/>
            <wp:effectExtent l="19050" t="0" r="20561" b="4562"/>
            <wp:docPr id="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0969" w:rsidRPr="00AA1B50" w:rsidRDefault="00080969" w:rsidP="00080969">
      <w:pPr>
        <w:autoSpaceDE w:val="0"/>
        <w:autoSpaceDN w:val="0"/>
        <w:bidi w:val="0"/>
        <w:adjustRightInd w:val="0"/>
        <w:jc w:val="center"/>
        <w:rPr>
          <w:rFonts w:asciiTheme="majorBidi" w:hAnsiTheme="majorBidi" w:cstheme="majorBidi"/>
          <w:noProof w:val="0"/>
          <w:sz w:val="8"/>
          <w:szCs w:val="8"/>
        </w:rPr>
      </w:pPr>
    </w:p>
    <w:p w:rsidR="00BE3938" w:rsidRPr="00AA1B50" w:rsidRDefault="00BE3938" w:rsidP="00BE3938">
      <w:pPr>
        <w:autoSpaceDE w:val="0"/>
        <w:autoSpaceDN w:val="0"/>
        <w:bidi w:val="0"/>
        <w:adjustRightInd w:val="0"/>
        <w:jc w:val="center"/>
        <w:rPr>
          <w:rFonts w:asciiTheme="majorBidi" w:hAnsiTheme="majorBidi" w:cstheme="majorBidi"/>
          <w:noProof w:val="0"/>
          <w:sz w:val="8"/>
          <w:szCs w:val="8"/>
        </w:rPr>
      </w:pPr>
    </w:p>
    <w:p w:rsidR="006158A0" w:rsidRPr="00006F8E" w:rsidRDefault="000D3D51" w:rsidP="0076726F">
      <w:pPr>
        <w:autoSpaceDE w:val="0"/>
        <w:autoSpaceDN w:val="0"/>
        <w:bidi w:val="0"/>
        <w:adjustRightInd w:val="0"/>
        <w:spacing w:line="312" w:lineRule="auto"/>
        <w:jc w:val="both"/>
        <w:rPr>
          <w:rFonts w:ascii="Book Antiqua" w:hAnsi="Book Antiqua" w:cstheme="majorBidi"/>
          <w:noProof w:val="0"/>
          <w:sz w:val="26"/>
          <w:szCs w:val="26"/>
        </w:rPr>
      </w:pPr>
      <w:r w:rsidRPr="00006F8E">
        <w:rPr>
          <w:rFonts w:ascii="Book Antiqua" w:hAnsi="Book Antiqua" w:cstheme="majorBidi"/>
          <w:noProof w:val="0"/>
          <w:sz w:val="26"/>
          <w:szCs w:val="26"/>
        </w:rPr>
        <w:t>L</w:t>
      </w:r>
      <w:r w:rsidR="009B7BDC" w:rsidRPr="00006F8E">
        <w:rPr>
          <w:rFonts w:ascii="Book Antiqua" w:hAnsi="Book Antiqua" w:cstheme="majorBidi"/>
          <w:noProof w:val="0"/>
          <w:sz w:val="26"/>
          <w:szCs w:val="26"/>
        </w:rPr>
        <w:t xml:space="preserve">e chômage demeure </w:t>
      </w:r>
      <w:r w:rsidRPr="00006F8E">
        <w:rPr>
          <w:rFonts w:ascii="Book Antiqua" w:hAnsi="Book Antiqua" w:cstheme="majorBidi"/>
          <w:noProof w:val="0"/>
          <w:sz w:val="26"/>
          <w:szCs w:val="26"/>
        </w:rPr>
        <w:t xml:space="preserve">en particulier </w:t>
      </w:r>
      <w:r w:rsidR="009B7BDC" w:rsidRPr="00006F8E">
        <w:rPr>
          <w:rFonts w:ascii="Book Antiqua" w:hAnsi="Book Antiqua" w:cstheme="majorBidi"/>
          <w:noProof w:val="0"/>
          <w:sz w:val="26"/>
          <w:szCs w:val="26"/>
        </w:rPr>
        <w:t>élevé parmi les diplômés et les jeunes âgés de 15 à 24 ans</w:t>
      </w:r>
      <w:r w:rsidR="00D76F88" w:rsidRPr="00006F8E">
        <w:rPr>
          <w:rFonts w:ascii="Book Antiqua" w:hAnsi="Book Antiqua" w:cstheme="majorBidi"/>
          <w:noProof w:val="0"/>
          <w:sz w:val="26"/>
          <w:szCs w:val="26"/>
        </w:rPr>
        <w:t>. C</w:t>
      </w:r>
      <w:r w:rsidR="00ED4A11" w:rsidRPr="00006F8E">
        <w:rPr>
          <w:rFonts w:ascii="Book Antiqua" w:hAnsi="Book Antiqua" w:cstheme="majorBidi"/>
          <w:noProof w:val="0"/>
          <w:sz w:val="26"/>
          <w:szCs w:val="26"/>
        </w:rPr>
        <w:t>’est ainsi qu</w:t>
      </w:r>
      <w:r w:rsidR="00F73B69" w:rsidRPr="00006F8E">
        <w:rPr>
          <w:rFonts w:ascii="Book Antiqua" w:hAnsi="Book Antiqua" w:cstheme="majorBidi"/>
          <w:noProof w:val="0"/>
          <w:sz w:val="26"/>
          <w:szCs w:val="26"/>
        </w:rPr>
        <w:t>’au deuxième trimestre 201</w:t>
      </w:r>
      <w:r w:rsidR="0076726F">
        <w:rPr>
          <w:rFonts w:ascii="Book Antiqua" w:hAnsi="Book Antiqua" w:cstheme="majorBidi"/>
          <w:noProof w:val="0"/>
          <w:sz w:val="26"/>
          <w:szCs w:val="26"/>
        </w:rPr>
        <w:t>6</w:t>
      </w:r>
      <w:r w:rsidR="00D76F88" w:rsidRPr="00006F8E">
        <w:rPr>
          <w:rFonts w:ascii="Book Antiqua" w:hAnsi="Book Antiqua" w:cstheme="majorBidi"/>
          <w:noProof w:val="0"/>
          <w:sz w:val="26"/>
          <w:szCs w:val="26"/>
        </w:rPr>
        <w:t xml:space="preserve">, </w:t>
      </w:r>
      <w:r w:rsidR="007424CD" w:rsidRPr="00006F8E">
        <w:rPr>
          <w:rFonts w:ascii="Book Antiqua" w:hAnsi="Book Antiqua" w:cstheme="majorBidi"/>
          <w:noProof w:val="0"/>
          <w:sz w:val="26"/>
          <w:szCs w:val="26"/>
        </w:rPr>
        <w:t>l</w:t>
      </w:r>
      <w:r w:rsidR="009B7BDC" w:rsidRPr="00006F8E">
        <w:rPr>
          <w:rFonts w:ascii="Book Antiqua" w:hAnsi="Book Antiqua" w:cstheme="majorBidi"/>
          <w:noProof w:val="0"/>
          <w:sz w:val="26"/>
          <w:szCs w:val="26"/>
        </w:rPr>
        <w:t xml:space="preserve">e taux de chômage </w:t>
      </w:r>
      <w:r w:rsidR="00F73B69" w:rsidRPr="00006F8E">
        <w:rPr>
          <w:rFonts w:ascii="Book Antiqua" w:hAnsi="Book Antiqua" w:cstheme="majorBidi"/>
          <w:noProof w:val="0"/>
          <w:sz w:val="26"/>
          <w:szCs w:val="26"/>
        </w:rPr>
        <w:t xml:space="preserve">était </w:t>
      </w:r>
      <w:r w:rsidR="009B7BDC" w:rsidRPr="00006F8E">
        <w:rPr>
          <w:rFonts w:ascii="Book Antiqua" w:hAnsi="Book Antiqua" w:cstheme="majorBidi"/>
          <w:noProof w:val="0"/>
          <w:sz w:val="26"/>
          <w:szCs w:val="26"/>
        </w:rPr>
        <w:t xml:space="preserve">de </w:t>
      </w:r>
      <w:r w:rsidR="00F73B69" w:rsidRPr="00006F8E">
        <w:rPr>
          <w:rFonts w:ascii="Book Antiqua" w:hAnsi="Book Antiqua" w:cstheme="majorBidi"/>
          <w:noProof w:val="0"/>
          <w:sz w:val="26"/>
          <w:szCs w:val="26"/>
        </w:rPr>
        <w:t>3</w:t>
      </w:r>
      <w:r w:rsidR="009B7BDC" w:rsidRPr="00006F8E">
        <w:rPr>
          <w:rFonts w:ascii="Book Antiqua" w:hAnsi="Book Antiqua" w:cstheme="majorBidi"/>
          <w:noProof w:val="0"/>
          <w:sz w:val="26"/>
          <w:szCs w:val="26"/>
        </w:rPr>
        <w:t>,</w:t>
      </w:r>
      <w:r w:rsidR="00FA26DC" w:rsidRPr="00006F8E">
        <w:rPr>
          <w:rFonts w:ascii="Book Antiqua" w:hAnsi="Book Antiqua" w:cstheme="majorBidi"/>
          <w:noProof w:val="0"/>
          <w:sz w:val="26"/>
          <w:szCs w:val="26"/>
        </w:rPr>
        <w:t>7</w:t>
      </w:r>
      <w:r w:rsidR="009B7BDC" w:rsidRPr="00006F8E">
        <w:rPr>
          <w:rFonts w:ascii="Book Antiqua" w:hAnsi="Book Antiqua" w:cstheme="majorBidi"/>
          <w:noProof w:val="0"/>
          <w:sz w:val="26"/>
          <w:szCs w:val="26"/>
        </w:rPr>
        <w:t>%</w:t>
      </w:r>
      <w:r w:rsidR="00587F1E" w:rsidRPr="00006F8E">
        <w:rPr>
          <w:rFonts w:ascii="Book Antiqua" w:hAnsi="Book Antiqua" w:cstheme="majorBidi"/>
          <w:noProof w:val="0"/>
          <w:sz w:val="26"/>
          <w:szCs w:val="26"/>
        </w:rPr>
        <w:t xml:space="preserve"> parmi les personnes sans diplôme</w:t>
      </w:r>
      <w:r w:rsidR="009B7BDC" w:rsidRPr="00006F8E">
        <w:rPr>
          <w:rFonts w:ascii="Book Antiqua" w:hAnsi="Book Antiqua" w:cstheme="majorBidi"/>
          <w:noProof w:val="0"/>
          <w:sz w:val="26"/>
          <w:szCs w:val="26"/>
        </w:rPr>
        <w:t xml:space="preserve">, </w:t>
      </w:r>
      <w:r w:rsidR="00587F1E" w:rsidRPr="00006F8E">
        <w:rPr>
          <w:rFonts w:ascii="Book Antiqua" w:hAnsi="Book Antiqua" w:cstheme="majorBidi"/>
          <w:noProof w:val="0"/>
          <w:sz w:val="26"/>
          <w:szCs w:val="26"/>
        </w:rPr>
        <w:t xml:space="preserve">de </w:t>
      </w:r>
      <w:r w:rsidR="00F73B69" w:rsidRPr="00006F8E">
        <w:rPr>
          <w:rFonts w:ascii="Book Antiqua" w:hAnsi="Book Antiqua" w:cstheme="majorBidi"/>
          <w:sz w:val="26"/>
          <w:szCs w:val="26"/>
        </w:rPr>
        <w:t>1</w:t>
      </w:r>
      <w:r w:rsidR="00FA26DC" w:rsidRPr="00006F8E">
        <w:rPr>
          <w:rFonts w:ascii="Book Antiqua" w:hAnsi="Book Antiqua" w:cstheme="majorBidi"/>
          <w:sz w:val="26"/>
          <w:szCs w:val="26"/>
        </w:rPr>
        <w:t>2,9</w:t>
      </w:r>
      <w:r w:rsidR="00587F1E" w:rsidRPr="00006F8E">
        <w:rPr>
          <w:rFonts w:ascii="Book Antiqua" w:hAnsi="Book Antiqua" w:cstheme="majorBidi"/>
          <w:sz w:val="26"/>
          <w:szCs w:val="26"/>
        </w:rPr>
        <w:t xml:space="preserve">% parmi </w:t>
      </w:r>
      <w:r w:rsidR="00205B08" w:rsidRPr="00006F8E">
        <w:rPr>
          <w:rFonts w:ascii="Book Antiqua" w:hAnsi="Book Antiqua" w:cstheme="majorBidi"/>
          <w:sz w:val="26"/>
          <w:szCs w:val="26"/>
        </w:rPr>
        <w:t xml:space="preserve">ceux ayant un </w:t>
      </w:r>
      <w:r w:rsidR="00587F1E" w:rsidRPr="00006F8E">
        <w:rPr>
          <w:rFonts w:ascii="Book Antiqua" w:hAnsi="Book Antiqua" w:cstheme="majorBidi"/>
          <w:sz w:val="26"/>
          <w:szCs w:val="26"/>
        </w:rPr>
        <w:t>diplôm</w:t>
      </w:r>
      <w:r w:rsidR="00205B08" w:rsidRPr="00006F8E">
        <w:rPr>
          <w:rFonts w:ascii="Book Antiqua" w:hAnsi="Book Antiqua" w:cstheme="majorBidi"/>
          <w:sz w:val="26"/>
          <w:szCs w:val="26"/>
        </w:rPr>
        <w:t xml:space="preserve">e </w:t>
      </w:r>
      <w:r w:rsidR="009B7BDC" w:rsidRPr="00006F8E">
        <w:rPr>
          <w:rFonts w:ascii="Book Antiqua" w:hAnsi="Book Antiqua" w:cstheme="majorBidi"/>
          <w:sz w:val="26"/>
          <w:szCs w:val="26"/>
        </w:rPr>
        <w:t>de niveau moyen</w:t>
      </w:r>
      <w:r w:rsidR="00892C5F" w:rsidRPr="00006F8E">
        <w:rPr>
          <w:rStyle w:val="Appelnotedebasdep"/>
          <w:rFonts w:ascii="Book Antiqua" w:hAnsi="Book Antiqua" w:cstheme="majorBidi"/>
          <w:b/>
          <w:bCs/>
          <w:sz w:val="26"/>
          <w:szCs w:val="26"/>
        </w:rPr>
        <w:footnoteReference w:id="1"/>
      </w:r>
      <w:r w:rsidR="00FD25BA" w:rsidRPr="00006F8E">
        <w:rPr>
          <w:rFonts w:ascii="Book Antiqua" w:hAnsi="Book Antiqua" w:cstheme="majorBidi"/>
          <w:sz w:val="26"/>
          <w:szCs w:val="26"/>
        </w:rPr>
        <w:t xml:space="preserve"> </w:t>
      </w:r>
      <w:r w:rsidR="005A57E6" w:rsidRPr="00006F8E">
        <w:rPr>
          <w:rFonts w:ascii="Book Antiqua" w:hAnsi="Book Antiqua" w:cstheme="majorBidi"/>
          <w:sz w:val="26"/>
          <w:szCs w:val="26"/>
        </w:rPr>
        <w:t xml:space="preserve">au niveau desquels il </w:t>
      </w:r>
      <w:r w:rsidR="006257C2" w:rsidRPr="00006F8E">
        <w:rPr>
          <w:rFonts w:ascii="Book Antiqua" w:hAnsi="Book Antiqua" w:cstheme="majorBidi"/>
          <w:sz w:val="26"/>
          <w:szCs w:val="26"/>
        </w:rPr>
        <w:t xml:space="preserve">a </w:t>
      </w:r>
      <w:r w:rsidR="00FD25BA" w:rsidRPr="00006F8E">
        <w:rPr>
          <w:rFonts w:ascii="Book Antiqua" w:hAnsi="Book Antiqua" w:cstheme="majorBidi"/>
          <w:sz w:val="26"/>
          <w:szCs w:val="26"/>
        </w:rPr>
        <w:t>e</w:t>
      </w:r>
      <w:r w:rsidR="005A57E6" w:rsidRPr="00006F8E">
        <w:rPr>
          <w:rFonts w:ascii="Book Antiqua" w:hAnsi="Book Antiqua" w:cstheme="majorBidi"/>
          <w:sz w:val="26"/>
          <w:szCs w:val="26"/>
        </w:rPr>
        <w:t>nre</w:t>
      </w:r>
      <w:r w:rsidR="00FD25BA" w:rsidRPr="00006F8E">
        <w:rPr>
          <w:rFonts w:ascii="Book Antiqua" w:hAnsi="Book Antiqua" w:cstheme="majorBidi"/>
          <w:sz w:val="26"/>
          <w:szCs w:val="26"/>
        </w:rPr>
        <w:t>gistr</w:t>
      </w:r>
      <w:r w:rsidR="006257C2" w:rsidRPr="00006F8E">
        <w:rPr>
          <w:rFonts w:ascii="Book Antiqua" w:hAnsi="Book Antiqua" w:cstheme="majorBidi"/>
          <w:sz w:val="26"/>
          <w:szCs w:val="26"/>
        </w:rPr>
        <w:t>é</w:t>
      </w:r>
      <w:r w:rsidR="00FD25BA" w:rsidRPr="00006F8E">
        <w:rPr>
          <w:rFonts w:ascii="Book Antiqua" w:hAnsi="Book Antiqua" w:cstheme="majorBidi"/>
          <w:sz w:val="26"/>
          <w:szCs w:val="26"/>
        </w:rPr>
        <w:t xml:space="preserve"> </w:t>
      </w:r>
      <w:r w:rsidR="00F73B69" w:rsidRPr="00006F8E">
        <w:rPr>
          <w:rFonts w:ascii="Book Antiqua" w:hAnsi="Book Antiqua" w:cstheme="majorBidi"/>
          <w:sz w:val="26"/>
          <w:szCs w:val="26"/>
        </w:rPr>
        <w:t>1</w:t>
      </w:r>
      <w:r w:rsidR="0075270C" w:rsidRPr="00006F8E">
        <w:rPr>
          <w:rFonts w:ascii="Book Antiqua" w:hAnsi="Book Antiqua" w:cstheme="majorBidi"/>
          <w:sz w:val="26"/>
          <w:szCs w:val="26"/>
        </w:rPr>
        <w:t>8</w:t>
      </w:r>
      <w:r w:rsidR="00FD25BA" w:rsidRPr="00006F8E">
        <w:rPr>
          <w:rFonts w:ascii="Book Antiqua" w:hAnsi="Book Antiqua" w:cstheme="majorBidi"/>
          <w:sz w:val="26"/>
          <w:szCs w:val="26"/>
        </w:rPr>
        <w:t>,</w:t>
      </w:r>
      <w:r w:rsidR="00F73B69" w:rsidRPr="00006F8E">
        <w:rPr>
          <w:rFonts w:ascii="Book Antiqua" w:hAnsi="Book Antiqua" w:cstheme="majorBidi"/>
          <w:sz w:val="26"/>
          <w:szCs w:val="26"/>
        </w:rPr>
        <w:t>2</w:t>
      </w:r>
      <w:r w:rsidR="00FD25BA" w:rsidRPr="00006F8E">
        <w:rPr>
          <w:rFonts w:ascii="Book Antiqua" w:hAnsi="Book Antiqua" w:cstheme="majorBidi"/>
          <w:sz w:val="26"/>
          <w:szCs w:val="26"/>
        </w:rPr>
        <w:t xml:space="preserve">% </w:t>
      </w:r>
      <w:r w:rsidR="00205B08" w:rsidRPr="00006F8E">
        <w:rPr>
          <w:rFonts w:ascii="Book Antiqua" w:hAnsi="Book Antiqua" w:cstheme="majorBidi"/>
          <w:sz w:val="26"/>
          <w:szCs w:val="26"/>
        </w:rPr>
        <w:t xml:space="preserve">parmi les </w:t>
      </w:r>
      <w:r w:rsidR="002D2075" w:rsidRPr="00006F8E">
        <w:rPr>
          <w:rFonts w:ascii="Book Antiqua" w:hAnsi="Book Antiqua" w:cstheme="majorBidi"/>
          <w:sz w:val="26"/>
          <w:szCs w:val="26"/>
        </w:rPr>
        <w:t xml:space="preserve">actifs ayant un certificat </w:t>
      </w:r>
      <w:r w:rsidR="009B7BDC" w:rsidRPr="00006F8E">
        <w:rPr>
          <w:rFonts w:ascii="Book Antiqua" w:hAnsi="Book Antiqua" w:cstheme="majorBidi"/>
          <w:sz w:val="26"/>
          <w:szCs w:val="26"/>
        </w:rPr>
        <w:t xml:space="preserve">de </w:t>
      </w:r>
      <w:r w:rsidR="00F73B69" w:rsidRPr="00006F8E">
        <w:rPr>
          <w:rFonts w:ascii="Book Antiqua" w:hAnsi="Book Antiqua" w:cstheme="majorBidi"/>
          <w:sz w:val="26"/>
          <w:szCs w:val="26"/>
        </w:rPr>
        <w:t>qualification</w:t>
      </w:r>
      <w:r w:rsidR="009B7BDC" w:rsidRPr="00006F8E">
        <w:rPr>
          <w:rFonts w:ascii="Book Antiqua" w:hAnsi="Book Antiqua" w:cstheme="majorBidi"/>
          <w:sz w:val="26"/>
          <w:szCs w:val="26"/>
        </w:rPr>
        <w:t xml:space="preserve"> professionnelle</w:t>
      </w:r>
      <w:r w:rsidR="001714EC" w:rsidRPr="00006F8E">
        <w:rPr>
          <w:rFonts w:ascii="Book Antiqua" w:hAnsi="Book Antiqua" w:cstheme="majorBidi"/>
          <w:sz w:val="26"/>
          <w:szCs w:val="26"/>
        </w:rPr>
        <w:t>,</w:t>
      </w:r>
      <w:r w:rsidR="00205B08" w:rsidRPr="00006F8E">
        <w:rPr>
          <w:rFonts w:ascii="Book Antiqua" w:hAnsi="Book Antiqua" w:cstheme="majorBidi"/>
          <w:sz w:val="26"/>
          <w:szCs w:val="26"/>
        </w:rPr>
        <w:t xml:space="preserve"> et </w:t>
      </w:r>
      <w:r w:rsidR="00FD25BA" w:rsidRPr="00006F8E">
        <w:rPr>
          <w:rFonts w:ascii="Book Antiqua" w:hAnsi="Book Antiqua" w:cstheme="majorBidi"/>
          <w:sz w:val="26"/>
          <w:szCs w:val="26"/>
        </w:rPr>
        <w:t xml:space="preserve">de </w:t>
      </w:r>
      <w:r w:rsidR="00F73B69" w:rsidRPr="00006F8E">
        <w:rPr>
          <w:rFonts w:ascii="Book Antiqua" w:hAnsi="Book Antiqua" w:cstheme="majorBidi"/>
          <w:sz w:val="26"/>
          <w:szCs w:val="26"/>
        </w:rPr>
        <w:t>20</w:t>
      </w:r>
      <w:r w:rsidR="00614BAE" w:rsidRPr="00006F8E">
        <w:rPr>
          <w:rFonts w:ascii="Book Antiqua" w:hAnsi="Book Antiqua" w:cstheme="majorBidi"/>
          <w:sz w:val="26"/>
          <w:szCs w:val="26"/>
        </w:rPr>
        <w:t>,</w:t>
      </w:r>
      <w:r w:rsidR="0075270C" w:rsidRPr="00006F8E">
        <w:rPr>
          <w:rFonts w:ascii="Book Antiqua" w:hAnsi="Book Antiqua" w:cstheme="majorBidi"/>
          <w:sz w:val="26"/>
          <w:szCs w:val="26"/>
        </w:rPr>
        <w:t>4</w:t>
      </w:r>
      <w:r w:rsidR="00FD25BA" w:rsidRPr="00006F8E">
        <w:rPr>
          <w:rFonts w:ascii="Book Antiqua" w:hAnsi="Book Antiqua" w:cstheme="majorBidi"/>
          <w:sz w:val="26"/>
          <w:szCs w:val="26"/>
        </w:rPr>
        <w:t xml:space="preserve">% parmi les detenteurs d’un diplôme </w:t>
      </w:r>
      <w:r w:rsidR="009B7BDC" w:rsidRPr="00006F8E">
        <w:rPr>
          <w:rFonts w:ascii="Book Antiqua" w:hAnsi="Book Antiqua" w:cstheme="majorBidi"/>
          <w:sz w:val="26"/>
          <w:szCs w:val="26"/>
        </w:rPr>
        <w:t>de niveau supérieur</w:t>
      </w:r>
      <w:r w:rsidR="00892C5F" w:rsidRPr="00006F8E">
        <w:rPr>
          <w:rStyle w:val="Appelnotedebasdep"/>
          <w:rFonts w:ascii="Book Antiqua" w:hAnsi="Book Antiqua" w:cstheme="majorBidi"/>
          <w:b/>
          <w:bCs/>
          <w:sz w:val="26"/>
          <w:szCs w:val="26"/>
        </w:rPr>
        <w:footnoteReference w:id="2"/>
      </w:r>
      <w:r w:rsidR="009B7BDC" w:rsidRPr="00006F8E">
        <w:rPr>
          <w:rFonts w:ascii="Book Antiqua" w:hAnsi="Book Antiqua" w:cstheme="majorBidi"/>
          <w:sz w:val="26"/>
          <w:szCs w:val="26"/>
        </w:rPr>
        <w:t xml:space="preserve"> avec</w:t>
      </w:r>
      <w:r w:rsidR="00FD25BA" w:rsidRPr="00006F8E">
        <w:rPr>
          <w:rFonts w:ascii="Book Antiqua" w:hAnsi="Book Antiqua" w:cstheme="majorBidi"/>
          <w:sz w:val="26"/>
          <w:szCs w:val="26"/>
        </w:rPr>
        <w:t xml:space="preserve"> en particulier un taux de </w:t>
      </w:r>
      <w:r w:rsidR="00205B08" w:rsidRPr="00006F8E">
        <w:rPr>
          <w:rFonts w:ascii="Book Antiqua" w:hAnsi="Book Antiqua" w:cstheme="majorBidi"/>
          <w:sz w:val="26"/>
          <w:szCs w:val="26"/>
        </w:rPr>
        <w:t>2</w:t>
      </w:r>
      <w:r w:rsidR="00F73B69" w:rsidRPr="00006F8E">
        <w:rPr>
          <w:rFonts w:ascii="Book Antiqua" w:hAnsi="Book Antiqua" w:cstheme="majorBidi"/>
          <w:sz w:val="26"/>
          <w:szCs w:val="26"/>
        </w:rPr>
        <w:t>3</w:t>
      </w:r>
      <w:r w:rsidR="00AD7EB5" w:rsidRPr="00006F8E">
        <w:rPr>
          <w:rFonts w:ascii="Book Antiqua" w:hAnsi="Book Antiqua" w:cstheme="majorBidi"/>
          <w:sz w:val="26"/>
          <w:szCs w:val="26"/>
        </w:rPr>
        <w:t>,3</w:t>
      </w:r>
      <w:r w:rsidR="00205B08" w:rsidRPr="00006F8E">
        <w:rPr>
          <w:rFonts w:ascii="Book Antiqua" w:hAnsi="Book Antiqua" w:cstheme="majorBidi"/>
          <w:sz w:val="26"/>
          <w:szCs w:val="26"/>
        </w:rPr>
        <w:t>% pour les lauréats d</w:t>
      </w:r>
      <w:r w:rsidR="005A57E6" w:rsidRPr="00006F8E">
        <w:rPr>
          <w:rFonts w:ascii="Book Antiqua" w:hAnsi="Book Antiqua" w:cstheme="majorBidi"/>
          <w:sz w:val="26"/>
          <w:szCs w:val="26"/>
        </w:rPr>
        <w:t>es</w:t>
      </w:r>
      <w:r w:rsidR="00205B08" w:rsidRPr="00006F8E">
        <w:rPr>
          <w:rFonts w:ascii="Book Antiqua" w:hAnsi="Book Antiqua" w:cstheme="majorBidi"/>
          <w:sz w:val="26"/>
          <w:szCs w:val="26"/>
        </w:rPr>
        <w:t xml:space="preserve"> </w:t>
      </w:r>
      <w:r w:rsidR="009B7BDC" w:rsidRPr="00006F8E">
        <w:rPr>
          <w:rFonts w:ascii="Book Antiqua" w:hAnsi="Book Antiqua" w:cstheme="majorBidi"/>
          <w:sz w:val="26"/>
          <w:szCs w:val="26"/>
        </w:rPr>
        <w:t>facult</w:t>
      </w:r>
      <w:r w:rsidR="00205B08" w:rsidRPr="00006F8E">
        <w:rPr>
          <w:rFonts w:ascii="Book Antiqua" w:hAnsi="Book Antiqua" w:cstheme="majorBidi"/>
          <w:sz w:val="26"/>
          <w:szCs w:val="26"/>
        </w:rPr>
        <w:t>é</w:t>
      </w:r>
      <w:r w:rsidR="005A57E6" w:rsidRPr="00006F8E">
        <w:rPr>
          <w:rFonts w:ascii="Book Antiqua" w:hAnsi="Book Antiqua" w:cstheme="majorBidi"/>
          <w:sz w:val="26"/>
          <w:szCs w:val="26"/>
        </w:rPr>
        <w:t>s</w:t>
      </w:r>
      <w:r w:rsidR="009B7BDC" w:rsidRPr="00006F8E">
        <w:rPr>
          <w:rFonts w:ascii="Book Antiqua" w:hAnsi="Book Antiqua" w:cstheme="majorBidi"/>
          <w:sz w:val="26"/>
          <w:szCs w:val="26"/>
        </w:rPr>
        <w:t>.</w:t>
      </w:r>
      <w:r w:rsidR="00742E0E" w:rsidRPr="00006F8E">
        <w:rPr>
          <w:rFonts w:ascii="Book Antiqua" w:hAnsi="Book Antiqua" w:cstheme="majorBidi"/>
          <w:sz w:val="26"/>
          <w:szCs w:val="26"/>
        </w:rPr>
        <w:t xml:space="preserve"> </w:t>
      </w:r>
      <w:r w:rsidR="007424CD" w:rsidRPr="00006F8E">
        <w:rPr>
          <w:rFonts w:ascii="Book Antiqua" w:hAnsi="Book Antiqua" w:cstheme="majorBidi"/>
          <w:noProof w:val="0"/>
          <w:sz w:val="26"/>
          <w:szCs w:val="26"/>
        </w:rPr>
        <w:t>I</w:t>
      </w:r>
      <w:r w:rsidR="006158A0" w:rsidRPr="00006F8E">
        <w:rPr>
          <w:rFonts w:ascii="Book Antiqua" w:hAnsi="Book Antiqua" w:cstheme="majorBidi"/>
          <w:noProof w:val="0"/>
          <w:sz w:val="26"/>
          <w:szCs w:val="26"/>
        </w:rPr>
        <w:t xml:space="preserve">l </w:t>
      </w:r>
      <w:r w:rsidR="00F73B69" w:rsidRPr="00006F8E">
        <w:rPr>
          <w:rFonts w:ascii="Book Antiqua" w:hAnsi="Book Antiqua" w:cstheme="majorBidi"/>
          <w:noProof w:val="0"/>
          <w:sz w:val="26"/>
          <w:szCs w:val="26"/>
        </w:rPr>
        <w:t xml:space="preserve">était </w:t>
      </w:r>
      <w:r w:rsidR="006158A0" w:rsidRPr="00006F8E">
        <w:rPr>
          <w:rFonts w:ascii="Book Antiqua" w:hAnsi="Book Antiqua" w:cstheme="majorBidi"/>
          <w:noProof w:val="0"/>
          <w:sz w:val="26"/>
          <w:szCs w:val="26"/>
        </w:rPr>
        <w:t xml:space="preserve">de </w:t>
      </w:r>
      <w:r w:rsidR="007D5A6D" w:rsidRPr="00006F8E">
        <w:rPr>
          <w:rFonts w:ascii="Book Antiqua" w:hAnsi="Book Antiqua" w:cstheme="majorBidi"/>
          <w:noProof w:val="0"/>
          <w:sz w:val="26"/>
          <w:szCs w:val="26"/>
        </w:rPr>
        <w:t>2</w:t>
      </w:r>
      <w:r w:rsidR="0075270C" w:rsidRPr="00006F8E">
        <w:rPr>
          <w:rFonts w:ascii="Book Antiqua" w:hAnsi="Book Antiqua" w:cstheme="majorBidi"/>
          <w:noProof w:val="0"/>
          <w:sz w:val="26"/>
          <w:szCs w:val="26"/>
        </w:rPr>
        <w:t>1</w:t>
      </w:r>
      <w:r w:rsidR="007D5A6D" w:rsidRPr="00006F8E">
        <w:rPr>
          <w:rFonts w:ascii="Book Antiqua" w:hAnsi="Book Antiqua" w:cstheme="majorBidi"/>
          <w:noProof w:val="0"/>
          <w:sz w:val="26"/>
          <w:szCs w:val="26"/>
        </w:rPr>
        <w:t>,</w:t>
      </w:r>
      <w:r w:rsidR="009B572A" w:rsidRPr="00006F8E">
        <w:rPr>
          <w:rFonts w:ascii="Book Antiqua" w:hAnsi="Book Antiqua" w:cstheme="majorBidi"/>
          <w:noProof w:val="0"/>
          <w:sz w:val="26"/>
          <w:szCs w:val="26"/>
        </w:rPr>
        <w:t>5</w:t>
      </w:r>
      <w:r w:rsidR="007D5A6D" w:rsidRPr="00006F8E">
        <w:rPr>
          <w:rFonts w:ascii="Book Antiqua" w:hAnsi="Book Antiqua" w:cstheme="majorBidi"/>
          <w:noProof w:val="0"/>
          <w:sz w:val="26"/>
          <w:szCs w:val="26"/>
        </w:rPr>
        <w:t>% parmi les jeunes âgés de 15 à 24 et de 3</w:t>
      </w:r>
      <w:r w:rsidR="009B572A" w:rsidRPr="00006F8E">
        <w:rPr>
          <w:rFonts w:ascii="Book Antiqua" w:hAnsi="Book Antiqua" w:cstheme="majorBidi"/>
          <w:noProof w:val="0"/>
          <w:sz w:val="26"/>
          <w:szCs w:val="26"/>
        </w:rPr>
        <w:t>8</w:t>
      </w:r>
      <w:r w:rsidR="007D5A6D" w:rsidRPr="00006F8E">
        <w:rPr>
          <w:rFonts w:ascii="Book Antiqua" w:hAnsi="Book Antiqua" w:cstheme="majorBidi"/>
          <w:noProof w:val="0"/>
          <w:sz w:val="26"/>
          <w:szCs w:val="26"/>
        </w:rPr>
        <w:t>,</w:t>
      </w:r>
      <w:r w:rsidR="0075270C" w:rsidRPr="00006F8E">
        <w:rPr>
          <w:rFonts w:ascii="Book Antiqua" w:hAnsi="Book Antiqua" w:cstheme="majorBidi"/>
          <w:noProof w:val="0"/>
          <w:sz w:val="26"/>
          <w:szCs w:val="26"/>
        </w:rPr>
        <w:t>8</w:t>
      </w:r>
      <w:r w:rsidR="007D5A6D" w:rsidRPr="00006F8E">
        <w:rPr>
          <w:rFonts w:ascii="Book Antiqua" w:hAnsi="Book Antiqua" w:cstheme="majorBidi"/>
          <w:noProof w:val="0"/>
          <w:sz w:val="26"/>
          <w:szCs w:val="26"/>
        </w:rPr>
        <w:t xml:space="preserve">% parmi les citadins d’entre eux, contre </w:t>
      </w:r>
      <w:r w:rsidR="009B572A" w:rsidRPr="00006F8E">
        <w:rPr>
          <w:rFonts w:ascii="Book Antiqua" w:hAnsi="Book Antiqua" w:cstheme="majorBidi"/>
          <w:noProof w:val="0"/>
          <w:sz w:val="26"/>
          <w:szCs w:val="26"/>
        </w:rPr>
        <w:t>8</w:t>
      </w:r>
      <w:r w:rsidR="006158A0" w:rsidRPr="00006F8E">
        <w:rPr>
          <w:rFonts w:ascii="Book Antiqua" w:hAnsi="Book Antiqua" w:cstheme="majorBidi"/>
          <w:noProof w:val="0"/>
          <w:sz w:val="26"/>
          <w:szCs w:val="26"/>
        </w:rPr>
        <w:t>,</w:t>
      </w:r>
      <w:r w:rsidR="0075270C" w:rsidRPr="00006F8E">
        <w:rPr>
          <w:rFonts w:ascii="Book Antiqua" w:hAnsi="Book Antiqua" w:cstheme="majorBidi"/>
          <w:noProof w:val="0"/>
          <w:sz w:val="26"/>
          <w:szCs w:val="26"/>
        </w:rPr>
        <w:t>6</w:t>
      </w:r>
      <w:r w:rsidR="006158A0" w:rsidRPr="00006F8E">
        <w:rPr>
          <w:rFonts w:ascii="Book Antiqua" w:hAnsi="Book Antiqua" w:cstheme="majorBidi"/>
          <w:noProof w:val="0"/>
          <w:sz w:val="26"/>
          <w:szCs w:val="26"/>
        </w:rPr>
        <w:t>% pour l</w:t>
      </w:r>
      <w:r w:rsidR="001C477B" w:rsidRPr="00006F8E">
        <w:rPr>
          <w:rFonts w:ascii="Book Antiqua" w:hAnsi="Book Antiqua" w:cstheme="majorBidi"/>
          <w:noProof w:val="0"/>
          <w:sz w:val="26"/>
          <w:szCs w:val="26"/>
        </w:rPr>
        <w:t>’ensemble d</w:t>
      </w:r>
      <w:r w:rsidR="006158A0" w:rsidRPr="00006F8E">
        <w:rPr>
          <w:rFonts w:ascii="Book Antiqua" w:hAnsi="Book Antiqua" w:cstheme="majorBidi"/>
          <w:noProof w:val="0"/>
          <w:sz w:val="26"/>
          <w:szCs w:val="26"/>
        </w:rPr>
        <w:t>es personnes âgé</w:t>
      </w:r>
      <w:r w:rsidR="0075120C" w:rsidRPr="00006F8E">
        <w:rPr>
          <w:rFonts w:ascii="Book Antiqua" w:hAnsi="Book Antiqua" w:cstheme="majorBidi"/>
          <w:noProof w:val="0"/>
          <w:sz w:val="26"/>
          <w:szCs w:val="26"/>
        </w:rPr>
        <w:t>e</w:t>
      </w:r>
      <w:r w:rsidR="006158A0" w:rsidRPr="00006F8E">
        <w:rPr>
          <w:rFonts w:ascii="Book Antiqua" w:hAnsi="Book Antiqua" w:cstheme="majorBidi"/>
          <w:noProof w:val="0"/>
          <w:sz w:val="26"/>
          <w:szCs w:val="26"/>
        </w:rPr>
        <w:t xml:space="preserve">s </w:t>
      </w:r>
      <w:r w:rsidR="00ED4A11" w:rsidRPr="00006F8E">
        <w:rPr>
          <w:rFonts w:ascii="Book Antiqua" w:hAnsi="Book Antiqua" w:cstheme="majorBidi"/>
          <w:noProof w:val="0"/>
          <w:sz w:val="26"/>
          <w:szCs w:val="26"/>
        </w:rPr>
        <w:t>de 15 ans et plus</w:t>
      </w:r>
      <w:r w:rsidR="006158A0" w:rsidRPr="00006F8E">
        <w:rPr>
          <w:rFonts w:ascii="Book Antiqua" w:hAnsi="Book Antiqua" w:cstheme="majorBidi"/>
          <w:noProof w:val="0"/>
          <w:sz w:val="26"/>
          <w:szCs w:val="26"/>
        </w:rPr>
        <w:t>.</w:t>
      </w:r>
    </w:p>
    <w:p w:rsidR="00774645" w:rsidRDefault="009B7BDC" w:rsidP="006B1176">
      <w:pPr>
        <w:autoSpaceDE w:val="0"/>
        <w:autoSpaceDN w:val="0"/>
        <w:bidi w:val="0"/>
        <w:adjustRightInd w:val="0"/>
        <w:jc w:val="both"/>
        <w:rPr>
          <w:rFonts w:asciiTheme="majorBidi" w:hAnsiTheme="majorBidi" w:cstheme="majorBidi"/>
          <w:noProof w:val="0"/>
          <w:sz w:val="24"/>
          <w:szCs w:val="24"/>
        </w:rPr>
      </w:pPr>
      <w:r w:rsidRPr="00AA1B50">
        <w:rPr>
          <w:rFonts w:asciiTheme="majorBidi" w:hAnsiTheme="majorBidi" w:cstheme="majorBidi"/>
          <w:noProof w:val="0"/>
          <w:sz w:val="24"/>
          <w:szCs w:val="24"/>
        </w:rPr>
        <w:t xml:space="preserve"> </w:t>
      </w:r>
    </w:p>
    <w:p w:rsidR="009B7BDC" w:rsidRPr="00F362C2" w:rsidRDefault="009B7BDC" w:rsidP="00774645">
      <w:pPr>
        <w:autoSpaceDE w:val="0"/>
        <w:autoSpaceDN w:val="0"/>
        <w:bidi w:val="0"/>
        <w:adjustRightInd w:val="0"/>
        <w:jc w:val="both"/>
        <w:rPr>
          <w:rFonts w:asciiTheme="majorBidi" w:hAnsiTheme="majorBidi" w:cstheme="majorBidi"/>
          <w:b/>
          <w:bCs/>
          <w:noProof w:val="0"/>
          <w:sz w:val="22"/>
          <w:szCs w:val="22"/>
        </w:rPr>
      </w:pPr>
      <w:r w:rsidRPr="00F362C2">
        <w:rPr>
          <w:rFonts w:asciiTheme="majorBidi" w:hAnsiTheme="majorBidi" w:cstheme="majorBidi"/>
          <w:b/>
          <w:bCs/>
          <w:noProof w:val="0"/>
          <w:sz w:val="22"/>
          <w:szCs w:val="22"/>
        </w:rPr>
        <w:t xml:space="preserve">Figure 4 : Taux de chômage </w:t>
      </w:r>
      <w:r w:rsidR="00BC2577" w:rsidRPr="00F362C2">
        <w:rPr>
          <w:rFonts w:asciiTheme="majorBidi" w:hAnsiTheme="majorBidi" w:cstheme="majorBidi"/>
          <w:b/>
          <w:bCs/>
          <w:noProof w:val="0"/>
          <w:sz w:val="22"/>
          <w:szCs w:val="22"/>
        </w:rPr>
        <w:t>aux deuxièmes trimestres</w:t>
      </w:r>
      <w:r w:rsidR="0086423E" w:rsidRPr="00F362C2">
        <w:rPr>
          <w:rFonts w:asciiTheme="majorBidi" w:hAnsiTheme="majorBidi" w:cstheme="majorBidi" w:hint="cs"/>
          <w:b/>
          <w:bCs/>
          <w:noProof w:val="0"/>
          <w:sz w:val="22"/>
          <w:szCs w:val="22"/>
          <w:rtl/>
        </w:rPr>
        <w:t xml:space="preserve"> </w:t>
      </w:r>
      <w:r w:rsidR="0086423E" w:rsidRPr="00F362C2">
        <w:rPr>
          <w:rFonts w:asciiTheme="majorBidi" w:hAnsiTheme="majorBidi" w:cstheme="majorBidi"/>
          <w:b/>
          <w:bCs/>
          <w:noProof w:val="0"/>
          <w:sz w:val="22"/>
          <w:szCs w:val="22"/>
        </w:rPr>
        <w:t>de 201</w:t>
      </w:r>
      <w:r w:rsidR="00054DA8" w:rsidRPr="00F362C2">
        <w:rPr>
          <w:rFonts w:asciiTheme="majorBidi" w:hAnsiTheme="majorBidi" w:cstheme="majorBidi"/>
          <w:b/>
          <w:bCs/>
          <w:noProof w:val="0"/>
          <w:sz w:val="22"/>
          <w:szCs w:val="22"/>
        </w:rPr>
        <w:t>5</w:t>
      </w:r>
      <w:r w:rsidR="0086423E" w:rsidRPr="00F362C2">
        <w:rPr>
          <w:rFonts w:asciiTheme="majorBidi" w:hAnsiTheme="majorBidi" w:cstheme="majorBidi"/>
          <w:b/>
          <w:bCs/>
          <w:noProof w:val="0"/>
          <w:sz w:val="22"/>
          <w:szCs w:val="22"/>
        </w:rPr>
        <w:t xml:space="preserve"> et de 201</w:t>
      </w:r>
      <w:r w:rsidR="00054DA8" w:rsidRPr="00F362C2">
        <w:rPr>
          <w:rFonts w:asciiTheme="majorBidi" w:hAnsiTheme="majorBidi" w:cstheme="majorBidi"/>
          <w:b/>
          <w:bCs/>
          <w:noProof w:val="0"/>
          <w:sz w:val="22"/>
          <w:szCs w:val="22"/>
        </w:rPr>
        <w:t>6</w:t>
      </w:r>
      <w:r w:rsidR="00BC2577" w:rsidRPr="00F362C2">
        <w:rPr>
          <w:rFonts w:asciiTheme="majorBidi" w:hAnsiTheme="majorBidi" w:cstheme="majorBidi"/>
          <w:b/>
          <w:bCs/>
          <w:noProof w:val="0"/>
          <w:sz w:val="22"/>
          <w:szCs w:val="22"/>
        </w:rPr>
        <w:t xml:space="preserve"> </w:t>
      </w:r>
      <w:r w:rsidRPr="00F362C2">
        <w:rPr>
          <w:rFonts w:asciiTheme="majorBidi" w:hAnsiTheme="majorBidi" w:cstheme="majorBidi"/>
          <w:b/>
          <w:bCs/>
          <w:noProof w:val="0"/>
          <w:sz w:val="22"/>
          <w:szCs w:val="22"/>
        </w:rPr>
        <w:t>selon le diplôme (en %).</w:t>
      </w:r>
    </w:p>
    <w:p w:rsidR="006F3794" w:rsidRPr="00AA1B50" w:rsidRDefault="00F3633D" w:rsidP="006F3794">
      <w:pPr>
        <w:autoSpaceDE w:val="0"/>
        <w:autoSpaceDN w:val="0"/>
        <w:bidi w:val="0"/>
        <w:adjustRightInd w:val="0"/>
        <w:spacing w:before="240" w:line="276" w:lineRule="auto"/>
        <w:jc w:val="both"/>
        <w:rPr>
          <w:rFonts w:asciiTheme="majorBidi" w:hAnsiTheme="majorBidi" w:cstheme="majorBidi"/>
          <w:sz w:val="24"/>
          <w:szCs w:val="24"/>
        </w:rPr>
      </w:pPr>
      <w:r w:rsidRPr="00F3633D">
        <w:rPr>
          <w:rFonts w:asciiTheme="majorBidi" w:hAnsiTheme="majorBidi" w:cstheme="majorBidi"/>
          <w:sz w:val="24"/>
          <w:szCs w:val="24"/>
        </w:rPr>
        <w:drawing>
          <wp:inline distT="0" distB="0" distL="0" distR="0">
            <wp:extent cx="5972810" cy="2392045"/>
            <wp:effectExtent l="19050" t="0" r="27940" b="8255"/>
            <wp:docPr id="8"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1176" w:rsidRPr="00C217DB" w:rsidRDefault="006B1176" w:rsidP="006B1176">
      <w:pPr>
        <w:autoSpaceDE w:val="0"/>
        <w:autoSpaceDN w:val="0"/>
        <w:bidi w:val="0"/>
        <w:adjustRightInd w:val="0"/>
        <w:spacing w:before="240" w:line="276" w:lineRule="auto"/>
        <w:jc w:val="both"/>
        <w:rPr>
          <w:rFonts w:ascii="Book Antiqua" w:hAnsi="Book Antiqua" w:cs="Times New Roman"/>
          <w:noProof w:val="0"/>
          <w:sz w:val="27"/>
          <w:szCs w:val="27"/>
        </w:rPr>
      </w:pPr>
      <w:r w:rsidRPr="00C217DB">
        <w:rPr>
          <w:rFonts w:ascii="Book Antiqua" w:hAnsi="Book Antiqua" w:cs="Times New Roman"/>
          <w:noProof w:val="0"/>
          <w:sz w:val="27"/>
          <w:szCs w:val="27"/>
        </w:rPr>
        <w:t xml:space="preserve">Il ressort également de l’analyse des principales caractéristiques de la population active en chômage </w:t>
      </w:r>
      <w:r w:rsidR="00DD0233">
        <w:rPr>
          <w:rFonts w:ascii="Book Antiqua" w:hAnsi="Book Antiqua" w:cs="Times New Roman"/>
          <w:noProof w:val="0"/>
          <w:sz w:val="27"/>
          <w:szCs w:val="27"/>
        </w:rPr>
        <w:t xml:space="preserve">au deuxième trimestre 2016 </w:t>
      </w:r>
      <w:r w:rsidRPr="00C217DB">
        <w:rPr>
          <w:rFonts w:ascii="Book Antiqua" w:hAnsi="Book Antiqua" w:cs="Times New Roman"/>
          <w:noProof w:val="0"/>
          <w:sz w:val="27"/>
          <w:szCs w:val="27"/>
        </w:rPr>
        <w:t xml:space="preserve">que : </w:t>
      </w:r>
    </w:p>
    <w:p w:rsidR="006B1176" w:rsidRPr="00C217DB" w:rsidRDefault="006B1176" w:rsidP="00652370">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p</w:t>
      </w:r>
      <w:r w:rsidR="00652370">
        <w:rPr>
          <w:rFonts w:ascii="Book Antiqua" w:hAnsi="Book Antiqua" w:cs="Times New Roman"/>
          <w:noProof w:val="0"/>
          <w:sz w:val="27"/>
          <w:szCs w:val="27"/>
        </w:rPr>
        <w:t>lus</w:t>
      </w:r>
      <w:r>
        <w:rPr>
          <w:rFonts w:ascii="Book Antiqua" w:hAnsi="Book Antiqua" w:cs="Times New Roman"/>
          <w:noProof w:val="0"/>
          <w:sz w:val="27"/>
          <w:szCs w:val="27"/>
        </w:rPr>
        <w:t xml:space="preserve"> </w:t>
      </w:r>
      <w:r w:rsidRPr="00C217DB">
        <w:rPr>
          <w:rFonts w:ascii="Book Antiqua" w:hAnsi="Book Antiqua" w:cs="Times New Roman"/>
          <w:noProof w:val="0"/>
          <w:sz w:val="27"/>
          <w:szCs w:val="27"/>
        </w:rPr>
        <w:t>de huit chômeurs sur dix (</w:t>
      </w:r>
      <w:r w:rsidR="00A53CFA">
        <w:rPr>
          <w:rFonts w:ascii="Book Antiqua" w:hAnsi="Book Antiqua" w:cs="Times New Roman"/>
          <w:noProof w:val="0"/>
          <w:sz w:val="27"/>
          <w:szCs w:val="27"/>
        </w:rPr>
        <w:t>80</w:t>
      </w:r>
      <w:r w:rsidRPr="00C217DB">
        <w:rPr>
          <w:rFonts w:ascii="Book Antiqua" w:hAnsi="Book Antiqua" w:cs="Times New Roman"/>
          <w:noProof w:val="0"/>
          <w:sz w:val="27"/>
          <w:szCs w:val="27"/>
        </w:rPr>
        <w:t>,</w:t>
      </w:r>
      <w:r w:rsidR="00A53CFA">
        <w:rPr>
          <w:rFonts w:ascii="Book Antiqua" w:hAnsi="Book Antiqua" w:cs="Times New Roman"/>
          <w:noProof w:val="0"/>
          <w:sz w:val="27"/>
          <w:szCs w:val="27"/>
        </w:rPr>
        <w:t>3</w:t>
      </w:r>
      <w:r w:rsidRPr="00C217DB">
        <w:rPr>
          <w:rFonts w:ascii="Book Antiqua" w:hAnsi="Book Antiqua" w:cs="Times New Roman"/>
          <w:noProof w:val="0"/>
          <w:sz w:val="27"/>
          <w:szCs w:val="27"/>
        </w:rPr>
        <w:t>%</w:t>
      </w:r>
      <w:r>
        <w:rPr>
          <w:rFonts w:ascii="Book Antiqua" w:hAnsi="Book Antiqua" w:cs="Times New Roman"/>
          <w:noProof w:val="0"/>
          <w:sz w:val="27"/>
          <w:szCs w:val="27"/>
        </w:rPr>
        <w:t xml:space="preserve">) </w:t>
      </w:r>
      <w:r w:rsidRPr="00C217DB">
        <w:rPr>
          <w:rFonts w:ascii="Book Antiqua" w:hAnsi="Book Antiqua" w:cs="Times New Roman"/>
          <w:noProof w:val="0"/>
          <w:sz w:val="27"/>
          <w:szCs w:val="27"/>
        </w:rPr>
        <w:t>sont citadins </w:t>
      </w:r>
      <w:r>
        <w:rPr>
          <w:rFonts w:ascii="Book Antiqua" w:hAnsi="Book Antiqua" w:cs="Times New Roman"/>
          <w:noProof w:val="0"/>
          <w:sz w:val="27"/>
          <w:szCs w:val="27"/>
        </w:rPr>
        <w:t>(</w:t>
      </w:r>
      <w:r w:rsidRPr="000B5A3C">
        <w:rPr>
          <w:rFonts w:ascii="Book Antiqua" w:hAnsi="Book Antiqua" w:cs="Times New Roman"/>
          <w:noProof w:val="0"/>
          <w:color w:val="0070C0"/>
          <w:sz w:val="27"/>
          <w:szCs w:val="27"/>
        </w:rPr>
        <w:t>7</w:t>
      </w:r>
      <w:r w:rsidR="00A53CFA">
        <w:rPr>
          <w:rFonts w:ascii="Book Antiqua" w:hAnsi="Book Antiqua" w:cs="Times New Roman"/>
          <w:noProof w:val="0"/>
          <w:color w:val="0070C0"/>
          <w:sz w:val="27"/>
          <w:szCs w:val="27"/>
        </w:rPr>
        <w:t>6</w:t>
      </w:r>
      <w:r w:rsidRPr="000B5A3C">
        <w:rPr>
          <w:rFonts w:ascii="Book Antiqua" w:hAnsi="Book Antiqua" w:cs="Times New Roman"/>
          <w:noProof w:val="0"/>
          <w:color w:val="0070C0"/>
          <w:sz w:val="27"/>
          <w:szCs w:val="27"/>
        </w:rPr>
        <w:t>,</w:t>
      </w:r>
      <w:r w:rsidR="00A53CFA">
        <w:rPr>
          <w:rFonts w:ascii="Book Antiqua" w:hAnsi="Book Antiqua" w:cs="Times New Roman"/>
          <w:noProof w:val="0"/>
          <w:color w:val="0070C0"/>
          <w:sz w:val="27"/>
          <w:szCs w:val="27"/>
        </w:rPr>
        <w:t>8</w:t>
      </w:r>
      <w:r w:rsidRPr="000B5A3C">
        <w:rPr>
          <w:rFonts w:ascii="Book Antiqua" w:hAnsi="Book Antiqua" w:cs="Times New Roman"/>
          <w:noProof w:val="0"/>
          <w:color w:val="0070C0"/>
          <w:sz w:val="27"/>
          <w:szCs w:val="27"/>
        </w:rPr>
        <w:t xml:space="preserve">%pour les </w:t>
      </w:r>
      <w:r>
        <w:rPr>
          <w:rFonts w:ascii="Book Antiqua" w:hAnsi="Book Antiqua" w:cs="Times New Roman"/>
          <w:noProof w:val="0"/>
          <w:color w:val="0070C0"/>
          <w:sz w:val="27"/>
          <w:szCs w:val="27"/>
        </w:rPr>
        <w:t>hommes</w:t>
      </w:r>
      <w:r>
        <w:rPr>
          <w:rFonts w:ascii="Book Antiqua" w:hAnsi="Book Antiqua" w:cs="Times New Roman"/>
          <w:noProof w:val="0"/>
          <w:color w:val="FF0000"/>
          <w:sz w:val="27"/>
          <w:szCs w:val="27"/>
        </w:rPr>
        <w:t xml:space="preserve"> </w:t>
      </w:r>
      <w:r w:rsidRPr="000B5A3C">
        <w:rPr>
          <w:rFonts w:ascii="Book Antiqua" w:hAnsi="Book Antiqua" w:cs="Times New Roman"/>
          <w:noProof w:val="0"/>
          <w:sz w:val="27"/>
          <w:szCs w:val="27"/>
        </w:rPr>
        <w:t>contre</w:t>
      </w:r>
      <w:r>
        <w:rPr>
          <w:rFonts w:ascii="Book Antiqua" w:hAnsi="Book Antiqua" w:cs="Times New Roman"/>
          <w:noProof w:val="0"/>
          <w:color w:val="FF0000"/>
          <w:sz w:val="27"/>
          <w:szCs w:val="27"/>
        </w:rPr>
        <w:t xml:space="preserve"> </w:t>
      </w:r>
      <w:r w:rsidRPr="000B5A3C">
        <w:rPr>
          <w:rFonts w:ascii="Book Antiqua" w:hAnsi="Book Antiqua" w:cs="Times New Roman"/>
          <w:noProof w:val="0"/>
          <w:color w:val="C00000"/>
          <w:sz w:val="27"/>
          <w:szCs w:val="27"/>
        </w:rPr>
        <w:t>8</w:t>
      </w:r>
      <w:r w:rsidR="00A53CFA">
        <w:rPr>
          <w:rFonts w:ascii="Book Antiqua" w:hAnsi="Book Antiqua" w:cs="Times New Roman"/>
          <w:noProof w:val="0"/>
          <w:color w:val="C00000"/>
          <w:sz w:val="27"/>
          <w:szCs w:val="27"/>
        </w:rPr>
        <w:t>8</w:t>
      </w:r>
      <w:r w:rsidRPr="000B5A3C">
        <w:rPr>
          <w:rFonts w:ascii="Book Antiqua" w:hAnsi="Book Antiqua" w:cs="Times New Roman"/>
          <w:noProof w:val="0"/>
          <w:color w:val="C00000"/>
          <w:sz w:val="27"/>
          <w:szCs w:val="27"/>
        </w:rPr>
        <w:t>,</w:t>
      </w:r>
      <w:r w:rsidR="00A53CFA">
        <w:rPr>
          <w:rFonts w:ascii="Book Antiqua" w:hAnsi="Book Antiqua" w:cs="Times New Roman"/>
          <w:noProof w:val="0"/>
          <w:color w:val="C00000"/>
          <w:sz w:val="27"/>
          <w:szCs w:val="27"/>
        </w:rPr>
        <w:t>6</w:t>
      </w:r>
      <w:r w:rsidRPr="000B5A3C">
        <w:rPr>
          <w:rFonts w:ascii="Book Antiqua" w:hAnsi="Book Antiqua" w:cs="Times New Roman"/>
          <w:noProof w:val="0"/>
          <w:color w:val="C00000"/>
          <w:sz w:val="27"/>
          <w:szCs w:val="27"/>
        </w:rPr>
        <w:t xml:space="preserve">% pour les </w:t>
      </w:r>
      <w:r>
        <w:rPr>
          <w:rFonts w:ascii="Book Antiqua" w:hAnsi="Book Antiqua" w:cs="Times New Roman"/>
          <w:noProof w:val="0"/>
          <w:color w:val="C00000"/>
          <w:sz w:val="27"/>
          <w:szCs w:val="27"/>
        </w:rPr>
        <w:t>femmes</w:t>
      </w:r>
      <w:r w:rsidRPr="00C217DB">
        <w:rPr>
          <w:rFonts w:ascii="Book Antiqua" w:hAnsi="Book Antiqua" w:cs="Times New Roman"/>
          <w:noProof w:val="0"/>
          <w:sz w:val="27"/>
          <w:szCs w:val="27"/>
        </w:rPr>
        <w:t>);</w:t>
      </w:r>
    </w:p>
    <w:p w:rsidR="006B1176" w:rsidRPr="00C217DB" w:rsidRDefault="006B1176" w:rsidP="00652370">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près des deux tiers </w:t>
      </w:r>
      <w:r w:rsidRPr="00C217DB">
        <w:rPr>
          <w:rFonts w:ascii="Book Antiqua" w:hAnsi="Book Antiqua" w:cs="Times New Roman"/>
          <w:noProof w:val="0"/>
          <w:sz w:val="27"/>
          <w:szCs w:val="27"/>
        </w:rPr>
        <w:t>(6</w:t>
      </w:r>
      <w:r>
        <w:rPr>
          <w:rFonts w:ascii="Book Antiqua" w:hAnsi="Book Antiqua" w:cs="Times New Roman"/>
          <w:noProof w:val="0"/>
          <w:sz w:val="27"/>
          <w:szCs w:val="27"/>
        </w:rPr>
        <w:t>3</w:t>
      </w:r>
      <w:r w:rsidRPr="00C217DB">
        <w:rPr>
          <w:rFonts w:ascii="Book Antiqua" w:hAnsi="Book Antiqua" w:cs="Times New Roman"/>
          <w:noProof w:val="0"/>
          <w:sz w:val="27"/>
          <w:szCs w:val="27"/>
        </w:rPr>
        <w:t>,</w:t>
      </w:r>
      <w:r w:rsidR="00652370">
        <w:rPr>
          <w:rFonts w:ascii="Book Antiqua" w:hAnsi="Book Antiqua" w:cs="Times New Roman"/>
          <w:noProof w:val="0"/>
          <w:sz w:val="27"/>
          <w:szCs w:val="27"/>
        </w:rPr>
        <w:t>6</w:t>
      </w:r>
      <w:r w:rsidRPr="00C217DB">
        <w:rPr>
          <w:rFonts w:ascii="Book Antiqua" w:hAnsi="Book Antiqua" w:cs="Times New Roman"/>
          <w:noProof w:val="0"/>
          <w:sz w:val="27"/>
          <w:szCs w:val="27"/>
        </w:rPr>
        <w:t>%) sont âgés de 15 à 29 ans </w:t>
      </w:r>
      <w:r>
        <w:rPr>
          <w:rFonts w:ascii="Book Antiqua" w:hAnsi="Book Antiqua" w:cs="Times New Roman"/>
          <w:noProof w:val="0"/>
          <w:sz w:val="27"/>
          <w:szCs w:val="27"/>
        </w:rPr>
        <w:t>(</w:t>
      </w:r>
      <w:r>
        <w:rPr>
          <w:rFonts w:ascii="Book Antiqua" w:hAnsi="Book Antiqua" w:cs="Times New Roman"/>
          <w:noProof w:val="0"/>
          <w:color w:val="0070C0"/>
          <w:sz w:val="27"/>
          <w:szCs w:val="27"/>
        </w:rPr>
        <w:t>6</w:t>
      </w:r>
      <w:r w:rsidR="00652370">
        <w:rPr>
          <w:rFonts w:ascii="Book Antiqua" w:hAnsi="Book Antiqua" w:cs="Times New Roman"/>
          <w:noProof w:val="0"/>
          <w:color w:val="0070C0"/>
          <w:sz w:val="27"/>
          <w:szCs w:val="27"/>
        </w:rPr>
        <w:t>2</w:t>
      </w:r>
      <w:r w:rsidRPr="000B5A3C">
        <w:rPr>
          <w:rFonts w:ascii="Book Antiqua" w:hAnsi="Book Antiqua" w:cs="Times New Roman"/>
          <w:noProof w:val="0"/>
          <w:color w:val="0070C0"/>
          <w:sz w:val="27"/>
          <w:szCs w:val="27"/>
        </w:rPr>
        <w:t>,</w:t>
      </w:r>
      <w:r w:rsidR="00652370">
        <w:rPr>
          <w:rFonts w:ascii="Book Antiqua" w:hAnsi="Book Antiqua" w:cs="Times New Roman"/>
          <w:noProof w:val="0"/>
          <w:color w:val="0070C0"/>
          <w:sz w:val="27"/>
          <w:szCs w:val="27"/>
        </w:rPr>
        <w:t>9</w:t>
      </w:r>
      <w:r w:rsidRPr="000B5A3C">
        <w:rPr>
          <w:rFonts w:ascii="Book Antiqua" w:hAnsi="Book Antiqua" w:cs="Times New Roman"/>
          <w:noProof w:val="0"/>
          <w:color w:val="0070C0"/>
          <w:sz w:val="27"/>
          <w:szCs w:val="27"/>
        </w:rPr>
        <w:t xml:space="preserve">%pour les </w:t>
      </w:r>
      <w:r>
        <w:rPr>
          <w:rFonts w:ascii="Book Antiqua" w:hAnsi="Book Antiqua" w:cs="Times New Roman"/>
          <w:noProof w:val="0"/>
          <w:color w:val="0070C0"/>
          <w:sz w:val="27"/>
          <w:szCs w:val="27"/>
        </w:rPr>
        <w:t>hommes</w:t>
      </w:r>
      <w:r>
        <w:rPr>
          <w:rFonts w:ascii="Book Antiqua" w:hAnsi="Book Antiqua" w:cs="Times New Roman"/>
          <w:noProof w:val="0"/>
          <w:color w:val="FF0000"/>
          <w:sz w:val="27"/>
          <w:szCs w:val="27"/>
        </w:rPr>
        <w:t xml:space="preserve"> </w:t>
      </w:r>
      <w:r w:rsidRPr="000B5A3C">
        <w:rPr>
          <w:rFonts w:ascii="Book Antiqua" w:hAnsi="Book Antiqua" w:cs="Times New Roman"/>
          <w:noProof w:val="0"/>
          <w:sz w:val="27"/>
          <w:szCs w:val="27"/>
        </w:rPr>
        <w:t>contre</w:t>
      </w:r>
      <w:r>
        <w:rPr>
          <w:rFonts w:ascii="Book Antiqua" w:hAnsi="Book Antiqua" w:cs="Times New Roman"/>
          <w:noProof w:val="0"/>
          <w:color w:val="FF0000"/>
          <w:sz w:val="27"/>
          <w:szCs w:val="27"/>
        </w:rPr>
        <w:t xml:space="preserve"> </w:t>
      </w:r>
      <w:r w:rsidRPr="00955162">
        <w:rPr>
          <w:rFonts w:ascii="Book Antiqua" w:hAnsi="Book Antiqua" w:cs="Times New Roman"/>
          <w:noProof w:val="0"/>
          <w:color w:val="C00000"/>
          <w:sz w:val="27"/>
          <w:szCs w:val="27"/>
        </w:rPr>
        <w:t>6</w:t>
      </w:r>
      <w:r w:rsidR="00652370">
        <w:rPr>
          <w:rFonts w:ascii="Book Antiqua" w:hAnsi="Book Antiqua" w:cs="Times New Roman"/>
          <w:noProof w:val="0"/>
          <w:color w:val="C00000"/>
          <w:sz w:val="27"/>
          <w:szCs w:val="27"/>
        </w:rPr>
        <w:t>5</w:t>
      </w:r>
      <w:r w:rsidRPr="00955162">
        <w:rPr>
          <w:rFonts w:ascii="Book Antiqua" w:hAnsi="Book Antiqua" w:cs="Times New Roman"/>
          <w:noProof w:val="0"/>
          <w:color w:val="C00000"/>
          <w:sz w:val="27"/>
          <w:szCs w:val="27"/>
        </w:rPr>
        <w:t>,</w:t>
      </w:r>
      <w:r w:rsidR="00652370">
        <w:rPr>
          <w:rFonts w:ascii="Book Antiqua" w:hAnsi="Book Antiqua" w:cs="Times New Roman"/>
          <w:noProof w:val="0"/>
          <w:color w:val="C00000"/>
          <w:sz w:val="27"/>
          <w:szCs w:val="27"/>
        </w:rPr>
        <w:t>3</w:t>
      </w:r>
      <w:r w:rsidRPr="000B5A3C">
        <w:rPr>
          <w:rFonts w:ascii="Book Antiqua" w:hAnsi="Book Antiqua" w:cs="Times New Roman"/>
          <w:noProof w:val="0"/>
          <w:color w:val="C00000"/>
          <w:sz w:val="27"/>
          <w:szCs w:val="27"/>
        </w:rPr>
        <w:t xml:space="preserve">% pour les </w:t>
      </w:r>
      <w:r>
        <w:rPr>
          <w:rFonts w:ascii="Book Antiqua" w:hAnsi="Book Antiqua" w:cs="Times New Roman"/>
          <w:noProof w:val="0"/>
          <w:color w:val="C00000"/>
          <w:sz w:val="27"/>
          <w:szCs w:val="27"/>
        </w:rPr>
        <w:t>femmes</w:t>
      </w:r>
      <w:r w:rsidRPr="00C217DB">
        <w:rPr>
          <w:rFonts w:ascii="Book Antiqua" w:hAnsi="Book Antiqua" w:cs="Times New Roman"/>
          <w:noProof w:val="0"/>
          <w:sz w:val="27"/>
          <w:szCs w:val="27"/>
        </w:rPr>
        <w:t>);</w:t>
      </w:r>
    </w:p>
    <w:p w:rsidR="006B1176" w:rsidRPr="00C217DB" w:rsidRDefault="006B1176" w:rsidP="00652370">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près du tiers </w:t>
      </w:r>
      <w:r w:rsidRPr="00C217DB">
        <w:rPr>
          <w:rFonts w:ascii="Book Antiqua" w:hAnsi="Book Antiqua" w:cs="Times New Roman"/>
          <w:noProof w:val="0"/>
          <w:sz w:val="27"/>
          <w:szCs w:val="27"/>
        </w:rPr>
        <w:t>(</w:t>
      </w:r>
      <w:r>
        <w:rPr>
          <w:rFonts w:ascii="Book Antiqua" w:hAnsi="Book Antiqua" w:cs="Times New Roman"/>
          <w:noProof w:val="0"/>
          <w:sz w:val="27"/>
          <w:szCs w:val="27"/>
        </w:rPr>
        <w:t>31</w:t>
      </w:r>
      <w:r w:rsidRPr="00C217DB">
        <w:rPr>
          <w:rFonts w:ascii="Book Antiqua" w:hAnsi="Book Antiqua" w:cs="Times New Roman"/>
          <w:noProof w:val="0"/>
          <w:sz w:val="27"/>
          <w:szCs w:val="27"/>
        </w:rPr>
        <w:t>,</w:t>
      </w:r>
      <w:r w:rsidR="00652370">
        <w:rPr>
          <w:rFonts w:ascii="Book Antiqua" w:hAnsi="Book Antiqua" w:cs="Times New Roman"/>
          <w:noProof w:val="0"/>
          <w:sz w:val="27"/>
          <w:szCs w:val="27"/>
        </w:rPr>
        <w:t>8</w:t>
      </w:r>
      <w:r w:rsidRPr="00C217DB">
        <w:rPr>
          <w:rFonts w:ascii="Book Antiqua" w:hAnsi="Book Antiqua" w:cs="Times New Roman"/>
          <w:noProof w:val="0"/>
          <w:sz w:val="27"/>
          <w:szCs w:val="27"/>
        </w:rPr>
        <w:t>%) sont diplômés de niveau supérieur </w:t>
      </w:r>
      <w:r>
        <w:rPr>
          <w:rFonts w:ascii="Book Antiqua" w:hAnsi="Book Antiqua" w:cs="Times New Roman"/>
          <w:noProof w:val="0"/>
          <w:sz w:val="27"/>
          <w:szCs w:val="27"/>
        </w:rPr>
        <w:t>(</w:t>
      </w:r>
      <w:r>
        <w:rPr>
          <w:rFonts w:ascii="Book Antiqua" w:hAnsi="Book Antiqua" w:cs="Times New Roman"/>
          <w:noProof w:val="0"/>
          <w:color w:val="0070C0"/>
          <w:sz w:val="27"/>
          <w:szCs w:val="27"/>
        </w:rPr>
        <w:t>23,</w:t>
      </w:r>
      <w:r w:rsidR="00652370">
        <w:rPr>
          <w:rFonts w:ascii="Book Antiqua" w:hAnsi="Book Antiqua" w:cs="Times New Roman"/>
          <w:noProof w:val="0"/>
          <w:color w:val="0070C0"/>
          <w:sz w:val="27"/>
          <w:szCs w:val="27"/>
        </w:rPr>
        <w:t>8</w:t>
      </w:r>
      <w:r w:rsidRPr="000B5A3C">
        <w:rPr>
          <w:rFonts w:ascii="Book Antiqua" w:hAnsi="Book Antiqua" w:cs="Times New Roman"/>
          <w:noProof w:val="0"/>
          <w:color w:val="0070C0"/>
          <w:sz w:val="27"/>
          <w:szCs w:val="27"/>
        </w:rPr>
        <w:t xml:space="preserve">%pour les </w:t>
      </w:r>
      <w:r>
        <w:rPr>
          <w:rFonts w:ascii="Book Antiqua" w:hAnsi="Book Antiqua" w:cs="Times New Roman"/>
          <w:noProof w:val="0"/>
          <w:color w:val="0070C0"/>
          <w:sz w:val="27"/>
          <w:szCs w:val="27"/>
        </w:rPr>
        <w:t>hommes</w:t>
      </w:r>
      <w:r>
        <w:rPr>
          <w:rFonts w:ascii="Book Antiqua" w:hAnsi="Book Antiqua" w:cs="Times New Roman"/>
          <w:noProof w:val="0"/>
          <w:color w:val="FF0000"/>
          <w:sz w:val="27"/>
          <w:szCs w:val="27"/>
        </w:rPr>
        <w:t xml:space="preserve"> </w:t>
      </w:r>
      <w:r w:rsidRPr="000B5A3C">
        <w:rPr>
          <w:rFonts w:ascii="Book Antiqua" w:hAnsi="Book Antiqua" w:cs="Times New Roman"/>
          <w:noProof w:val="0"/>
          <w:sz w:val="27"/>
          <w:szCs w:val="27"/>
        </w:rPr>
        <w:t>contre</w:t>
      </w:r>
      <w:r>
        <w:rPr>
          <w:rFonts w:ascii="Book Antiqua" w:hAnsi="Book Antiqua" w:cs="Times New Roman"/>
          <w:noProof w:val="0"/>
          <w:color w:val="FF0000"/>
          <w:sz w:val="27"/>
          <w:szCs w:val="27"/>
        </w:rPr>
        <w:t xml:space="preserve"> </w:t>
      </w:r>
      <w:r w:rsidRPr="00955162">
        <w:rPr>
          <w:rFonts w:ascii="Book Antiqua" w:hAnsi="Book Antiqua" w:cs="Times New Roman"/>
          <w:noProof w:val="0"/>
          <w:color w:val="C00000"/>
          <w:sz w:val="27"/>
          <w:szCs w:val="27"/>
        </w:rPr>
        <w:t>5</w:t>
      </w:r>
      <w:r w:rsidR="00652370">
        <w:rPr>
          <w:rFonts w:ascii="Book Antiqua" w:hAnsi="Book Antiqua" w:cs="Times New Roman"/>
          <w:noProof w:val="0"/>
          <w:color w:val="C00000"/>
          <w:sz w:val="27"/>
          <w:szCs w:val="27"/>
        </w:rPr>
        <w:t>0</w:t>
      </w:r>
      <w:r w:rsidRPr="000B5A3C">
        <w:rPr>
          <w:rFonts w:ascii="Book Antiqua" w:hAnsi="Book Antiqua" w:cs="Times New Roman"/>
          <w:noProof w:val="0"/>
          <w:color w:val="C00000"/>
          <w:sz w:val="27"/>
          <w:szCs w:val="27"/>
        </w:rPr>
        <w:t>,</w:t>
      </w:r>
      <w:r w:rsidR="00652370">
        <w:rPr>
          <w:rFonts w:ascii="Book Antiqua" w:hAnsi="Book Antiqua" w:cs="Times New Roman"/>
          <w:noProof w:val="0"/>
          <w:color w:val="C00000"/>
          <w:sz w:val="27"/>
          <w:szCs w:val="27"/>
        </w:rPr>
        <w:t>5</w:t>
      </w:r>
      <w:r w:rsidRPr="000B5A3C">
        <w:rPr>
          <w:rFonts w:ascii="Book Antiqua" w:hAnsi="Book Antiqua" w:cs="Times New Roman"/>
          <w:noProof w:val="0"/>
          <w:color w:val="C00000"/>
          <w:sz w:val="27"/>
          <w:szCs w:val="27"/>
        </w:rPr>
        <w:t xml:space="preserve">% pour les </w:t>
      </w:r>
      <w:r>
        <w:rPr>
          <w:rFonts w:ascii="Book Antiqua" w:hAnsi="Book Antiqua" w:cs="Times New Roman"/>
          <w:noProof w:val="0"/>
          <w:color w:val="C00000"/>
          <w:sz w:val="27"/>
          <w:szCs w:val="27"/>
        </w:rPr>
        <w:t>femmes</w:t>
      </w:r>
      <w:r w:rsidRPr="00C217DB">
        <w:rPr>
          <w:rFonts w:ascii="Book Antiqua" w:hAnsi="Book Antiqua" w:cs="Times New Roman"/>
          <w:noProof w:val="0"/>
          <w:sz w:val="27"/>
          <w:szCs w:val="27"/>
        </w:rPr>
        <w:t xml:space="preserve">); </w:t>
      </w:r>
    </w:p>
    <w:p w:rsidR="006B1176" w:rsidRPr="00C217DB" w:rsidRDefault="006B1176" w:rsidP="00652370">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plus </w:t>
      </w:r>
      <w:r w:rsidRPr="00C217DB">
        <w:rPr>
          <w:rFonts w:ascii="Book Antiqua" w:hAnsi="Book Antiqua" w:cs="Times New Roman"/>
          <w:noProof w:val="0"/>
          <w:sz w:val="27"/>
          <w:szCs w:val="27"/>
        </w:rPr>
        <w:t>de la moitié (</w:t>
      </w:r>
      <w:r>
        <w:rPr>
          <w:rFonts w:ascii="Book Antiqua" w:hAnsi="Book Antiqua" w:cs="Times New Roman"/>
          <w:noProof w:val="0"/>
          <w:sz w:val="27"/>
          <w:szCs w:val="27"/>
        </w:rPr>
        <w:t>5</w:t>
      </w:r>
      <w:r w:rsidR="00652370">
        <w:rPr>
          <w:rFonts w:ascii="Book Antiqua" w:hAnsi="Book Antiqua" w:cs="Times New Roman"/>
          <w:noProof w:val="0"/>
          <w:sz w:val="27"/>
          <w:szCs w:val="27"/>
        </w:rPr>
        <w:t>4</w:t>
      </w:r>
      <w:r w:rsidRPr="00C217DB">
        <w:rPr>
          <w:rFonts w:ascii="Book Antiqua" w:hAnsi="Book Antiqua" w:cs="Times New Roman"/>
          <w:noProof w:val="0"/>
          <w:sz w:val="27"/>
          <w:szCs w:val="27"/>
        </w:rPr>
        <w:t>,</w:t>
      </w:r>
      <w:r w:rsidR="00652370">
        <w:rPr>
          <w:rFonts w:ascii="Book Antiqua" w:hAnsi="Book Antiqua" w:cs="Times New Roman"/>
          <w:noProof w:val="0"/>
          <w:sz w:val="27"/>
          <w:szCs w:val="27"/>
        </w:rPr>
        <w:t>3</w:t>
      </w:r>
      <w:r w:rsidRPr="00C217DB">
        <w:rPr>
          <w:rFonts w:ascii="Book Antiqua" w:hAnsi="Book Antiqua" w:cs="Times New Roman"/>
          <w:noProof w:val="0"/>
          <w:sz w:val="27"/>
          <w:szCs w:val="27"/>
        </w:rPr>
        <w:t>%) sont des primo-demandeurs d’emploi </w:t>
      </w:r>
      <w:r>
        <w:rPr>
          <w:rFonts w:ascii="Book Antiqua" w:hAnsi="Book Antiqua" w:cs="Times New Roman"/>
          <w:noProof w:val="0"/>
          <w:sz w:val="27"/>
          <w:szCs w:val="27"/>
        </w:rPr>
        <w:t>(</w:t>
      </w:r>
      <w:r w:rsidR="00652370" w:rsidRPr="00652370">
        <w:rPr>
          <w:rFonts w:ascii="Book Antiqua" w:hAnsi="Book Antiqua" w:cs="Times New Roman"/>
          <w:noProof w:val="0"/>
          <w:color w:val="0070C0"/>
          <w:sz w:val="27"/>
          <w:szCs w:val="27"/>
        </w:rPr>
        <w:t>50,1</w:t>
      </w:r>
      <w:r w:rsidRPr="000B5A3C">
        <w:rPr>
          <w:rFonts w:ascii="Book Antiqua" w:hAnsi="Book Antiqua" w:cs="Times New Roman"/>
          <w:noProof w:val="0"/>
          <w:color w:val="0070C0"/>
          <w:sz w:val="27"/>
          <w:szCs w:val="27"/>
        </w:rPr>
        <w:t xml:space="preserve">%pour les </w:t>
      </w:r>
      <w:r>
        <w:rPr>
          <w:rFonts w:ascii="Book Antiqua" w:hAnsi="Book Antiqua" w:cs="Times New Roman"/>
          <w:noProof w:val="0"/>
          <w:color w:val="0070C0"/>
          <w:sz w:val="27"/>
          <w:szCs w:val="27"/>
        </w:rPr>
        <w:t>hommes</w:t>
      </w:r>
      <w:r>
        <w:rPr>
          <w:rFonts w:ascii="Book Antiqua" w:hAnsi="Book Antiqua" w:cs="Times New Roman"/>
          <w:noProof w:val="0"/>
          <w:color w:val="FF0000"/>
          <w:sz w:val="27"/>
          <w:szCs w:val="27"/>
        </w:rPr>
        <w:t xml:space="preserve"> </w:t>
      </w:r>
      <w:r w:rsidRPr="000B5A3C">
        <w:rPr>
          <w:rFonts w:ascii="Book Antiqua" w:hAnsi="Book Antiqua" w:cs="Times New Roman"/>
          <w:noProof w:val="0"/>
          <w:sz w:val="27"/>
          <w:szCs w:val="27"/>
        </w:rPr>
        <w:t>contre</w:t>
      </w:r>
      <w:r>
        <w:rPr>
          <w:rFonts w:ascii="Book Antiqua" w:hAnsi="Book Antiqua" w:cs="Times New Roman"/>
          <w:noProof w:val="0"/>
          <w:color w:val="FF0000"/>
          <w:sz w:val="27"/>
          <w:szCs w:val="27"/>
        </w:rPr>
        <w:t xml:space="preserve"> </w:t>
      </w:r>
      <w:r w:rsidRPr="00955162">
        <w:rPr>
          <w:rFonts w:ascii="Book Antiqua" w:hAnsi="Book Antiqua" w:cs="Times New Roman"/>
          <w:noProof w:val="0"/>
          <w:color w:val="C00000"/>
          <w:sz w:val="27"/>
          <w:szCs w:val="27"/>
        </w:rPr>
        <w:t>6</w:t>
      </w:r>
      <w:r w:rsidR="00652370">
        <w:rPr>
          <w:rFonts w:ascii="Book Antiqua" w:hAnsi="Book Antiqua" w:cs="Times New Roman"/>
          <w:noProof w:val="0"/>
          <w:color w:val="C00000"/>
          <w:sz w:val="27"/>
          <w:szCs w:val="27"/>
        </w:rPr>
        <w:t>4</w:t>
      </w:r>
      <w:r w:rsidRPr="00955162">
        <w:rPr>
          <w:rFonts w:ascii="Book Antiqua" w:hAnsi="Book Antiqua" w:cs="Times New Roman"/>
          <w:noProof w:val="0"/>
          <w:color w:val="C00000"/>
          <w:sz w:val="27"/>
          <w:szCs w:val="27"/>
        </w:rPr>
        <w:t>,</w:t>
      </w:r>
      <w:r w:rsidR="00652370">
        <w:rPr>
          <w:rFonts w:ascii="Book Antiqua" w:hAnsi="Book Antiqua" w:cs="Times New Roman"/>
          <w:noProof w:val="0"/>
          <w:color w:val="C00000"/>
          <w:sz w:val="27"/>
          <w:szCs w:val="27"/>
        </w:rPr>
        <w:t>1</w:t>
      </w:r>
      <w:r w:rsidRPr="000B5A3C">
        <w:rPr>
          <w:rFonts w:ascii="Book Antiqua" w:hAnsi="Book Antiqua" w:cs="Times New Roman"/>
          <w:noProof w:val="0"/>
          <w:color w:val="C00000"/>
          <w:sz w:val="27"/>
          <w:szCs w:val="27"/>
        </w:rPr>
        <w:t xml:space="preserve">% pour les </w:t>
      </w:r>
      <w:r>
        <w:rPr>
          <w:rFonts w:ascii="Book Antiqua" w:hAnsi="Book Antiqua" w:cs="Times New Roman"/>
          <w:noProof w:val="0"/>
          <w:color w:val="C00000"/>
          <w:sz w:val="27"/>
          <w:szCs w:val="27"/>
        </w:rPr>
        <w:t>femmes</w:t>
      </w:r>
      <w:r w:rsidRPr="00C217DB">
        <w:rPr>
          <w:rFonts w:ascii="Book Antiqua" w:hAnsi="Book Antiqua" w:cs="Times New Roman"/>
          <w:noProof w:val="0"/>
          <w:sz w:val="27"/>
          <w:szCs w:val="27"/>
        </w:rPr>
        <w:t xml:space="preserve">); </w:t>
      </w:r>
    </w:p>
    <w:p w:rsidR="006B1176" w:rsidRPr="00C217DB" w:rsidRDefault="00652370" w:rsidP="00652370">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près de sept chômeurs sur dix </w:t>
      </w:r>
      <w:r w:rsidR="006B1176" w:rsidRPr="00C217DB">
        <w:rPr>
          <w:rFonts w:ascii="Book Antiqua" w:hAnsi="Book Antiqua" w:cs="Times New Roman"/>
          <w:noProof w:val="0"/>
          <w:sz w:val="27"/>
          <w:szCs w:val="27"/>
        </w:rPr>
        <w:t>(</w:t>
      </w:r>
      <w:r w:rsidR="006B1176">
        <w:rPr>
          <w:rFonts w:ascii="Book Antiqua" w:hAnsi="Book Antiqua" w:cs="Times New Roman"/>
          <w:noProof w:val="0"/>
          <w:sz w:val="27"/>
          <w:szCs w:val="27"/>
        </w:rPr>
        <w:t>6</w:t>
      </w:r>
      <w:r>
        <w:rPr>
          <w:rFonts w:ascii="Book Antiqua" w:hAnsi="Book Antiqua" w:cs="Times New Roman"/>
          <w:noProof w:val="0"/>
          <w:sz w:val="27"/>
          <w:szCs w:val="27"/>
        </w:rPr>
        <w:t>9</w:t>
      </w:r>
      <w:r w:rsidR="006B1176" w:rsidRPr="00C217DB">
        <w:rPr>
          <w:rFonts w:ascii="Book Antiqua" w:hAnsi="Book Antiqua" w:cs="Times New Roman"/>
          <w:noProof w:val="0"/>
          <w:sz w:val="27"/>
          <w:szCs w:val="27"/>
        </w:rPr>
        <w:t>,</w:t>
      </w:r>
      <w:r>
        <w:rPr>
          <w:rFonts w:ascii="Book Antiqua" w:hAnsi="Book Antiqua" w:cs="Times New Roman"/>
          <w:noProof w:val="0"/>
          <w:sz w:val="27"/>
          <w:szCs w:val="27"/>
        </w:rPr>
        <w:t>3</w:t>
      </w:r>
      <w:r w:rsidR="006B1176" w:rsidRPr="00C217DB">
        <w:rPr>
          <w:rFonts w:ascii="Book Antiqua" w:hAnsi="Book Antiqua" w:cs="Times New Roman"/>
          <w:noProof w:val="0"/>
          <w:sz w:val="27"/>
          <w:szCs w:val="27"/>
        </w:rPr>
        <w:t>%) chôment depuis une année</w:t>
      </w:r>
      <w:r w:rsidR="006B1176">
        <w:rPr>
          <w:rFonts w:ascii="Book Antiqua" w:hAnsi="Book Antiqua" w:cs="Times New Roman"/>
          <w:noProof w:val="0"/>
          <w:sz w:val="27"/>
          <w:szCs w:val="27"/>
        </w:rPr>
        <w:t xml:space="preserve"> ou plus</w:t>
      </w:r>
      <w:r w:rsidR="006B1176" w:rsidRPr="00C217DB">
        <w:rPr>
          <w:rFonts w:ascii="Book Antiqua" w:hAnsi="Book Antiqua" w:cs="Times New Roman"/>
          <w:noProof w:val="0"/>
          <w:sz w:val="27"/>
          <w:szCs w:val="27"/>
        </w:rPr>
        <w:t> </w:t>
      </w:r>
      <w:r w:rsidR="006B1176">
        <w:rPr>
          <w:rFonts w:ascii="Book Antiqua" w:hAnsi="Book Antiqua" w:cs="Times New Roman"/>
          <w:noProof w:val="0"/>
          <w:sz w:val="27"/>
          <w:szCs w:val="27"/>
        </w:rPr>
        <w:t>(</w:t>
      </w:r>
      <w:r w:rsidR="006B1176">
        <w:rPr>
          <w:rFonts w:ascii="Book Antiqua" w:hAnsi="Book Antiqua" w:cs="Times New Roman"/>
          <w:noProof w:val="0"/>
          <w:color w:val="0070C0"/>
          <w:sz w:val="27"/>
          <w:szCs w:val="27"/>
        </w:rPr>
        <w:t>6</w:t>
      </w:r>
      <w:r>
        <w:rPr>
          <w:rFonts w:ascii="Book Antiqua" w:hAnsi="Book Antiqua" w:cs="Times New Roman"/>
          <w:noProof w:val="0"/>
          <w:color w:val="0070C0"/>
          <w:sz w:val="27"/>
          <w:szCs w:val="27"/>
        </w:rPr>
        <w:t>5,6</w:t>
      </w:r>
      <w:r w:rsidR="006B1176" w:rsidRPr="000B5A3C">
        <w:rPr>
          <w:rFonts w:ascii="Book Antiqua" w:hAnsi="Book Antiqua" w:cs="Times New Roman"/>
          <w:noProof w:val="0"/>
          <w:color w:val="0070C0"/>
          <w:sz w:val="27"/>
          <w:szCs w:val="27"/>
        </w:rPr>
        <w:t xml:space="preserve">%pour les </w:t>
      </w:r>
      <w:r w:rsidR="006B1176">
        <w:rPr>
          <w:rFonts w:ascii="Book Antiqua" w:hAnsi="Book Antiqua" w:cs="Times New Roman"/>
          <w:noProof w:val="0"/>
          <w:color w:val="0070C0"/>
          <w:sz w:val="27"/>
          <w:szCs w:val="27"/>
        </w:rPr>
        <w:t>hommes</w:t>
      </w:r>
      <w:r w:rsidR="006B1176">
        <w:rPr>
          <w:rFonts w:ascii="Book Antiqua" w:hAnsi="Book Antiqua" w:cs="Times New Roman"/>
          <w:noProof w:val="0"/>
          <w:color w:val="FF0000"/>
          <w:sz w:val="27"/>
          <w:szCs w:val="27"/>
        </w:rPr>
        <w:t xml:space="preserve"> </w:t>
      </w:r>
      <w:r w:rsidR="006B1176" w:rsidRPr="000B5A3C">
        <w:rPr>
          <w:rFonts w:ascii="Book Antiqua" w:hAnsi="Book Antiqua" w:cs="Times New Roman"/>
          <w:noProof w:val="0"/>
          <w:sz w:val="27"/>
          <w:szCs w:val="27"/>
        </w:rPr>
        <w:t>contre</w:t>
      </w:r>
      <w:r w:rsidR="006B1176">
        <w:rPr>
          <w:rFonts w:ascii="Book Antiqua" w:hAnsi="Book Antiqua" w:cs="Times New Roman"/>
          <w:noProof w:val="0"/>
          <w:color w:val="FF0000"/>
          <w:sz w:val="27"/>
          <w:szCs w:val="27"/>
        </w:rPr>
        <w:t xml:space="preserve"> </w:t>
      </w:r>
      <w:r w:rsidR="006B1176" w:rsidRPr="00955162">
        <w:rPr>
          <w:rFonts w:ascii="Book Antiqua" w:hAnsi="Book Antiqua" w:cs="Times New Roman"/>
          <w:noProof w:val="0"/>
          <w:color w:val="C00000"/>
          <w:sz w:val="27"/>
          <w:szCs w:val="27"/>
        </w:rPr>
        <w:t>7</w:t>
      </w:r>
      <w:r>
        <w:rPr>
          <w:rFonts w:ascii="Book Antiqua" w:hAnsi="Book Antiqua" w:cs="Times New Roman"/>
          <w:noProof w:val="0"/>
          <w:color w:val="C00000"/>
          <w:sz w:val="27"/>
          <w:szCs w:val="27"/>
        </w:rPr>
        <w:t>7</w:t>
      </w:r>
      <w:r w:rsidR="006B1176" w:rsidRPr="00955162">
        <w:rPr>
          <w:rFonts w:ascii="Book Antiqua" w:hAnsi="Book Antiqua" w:cs="Times New Roman"/>
          <w:noProof w:val="0"/>
          <w:color w:val="C00000"/>
          <w:sz w:val="27"/>
          <w:szCs w:val="27"/>
        </w:rPr>
        <w:t>,</w:t>
      </w:r>
      <w:r>
        <w:rPr>
          <w:rFonts w:ascii="Book Antiqua" w:hAnsi="Book Antiqua" w:cs="Times New Roman"/>
          <w:noProof w:val="0"/>
          <w:color w:val="C00000"/>
          <w:sz w:val="27"/>
          <w:szCs w:val="27"/>
        </w:rPr>
        <w:t>9</w:t>
      </w:r>
      <w:r w:rsidR="006B1176" w:rsidRPr="000B5A3C">
        <w:rPr>
          <w:rFonts w:ascii="Book Antiqua" w:hAnsi="Book Antiqua" w:cs="Times New Roman"/>
          <w:noProof w:val="0"/>
          <w:color w:val="C00000"/>
          <w:sz w:val="27"/>
          <w:szCs w:val="27"/>
        </w:rPr>
        <w:t xml:space="preserve">% pour les </w:t>
      </w:r>
      <w:r w:rsidR="006B1176">
        <w:rPr>
          <w:rFonts w:ascii="Book Antiqua" w:hAnsi="Book Antiqua" w:cs="Times New Roman"/>
          <w:noProof w:val="0"/>
          <w:color w:val="C00000"/>
          <w:sz w:val="27"/>
          <w:szCs w:val="27"/>
        </w:rPr>
        <w:t>femmes</w:t>
      </w:r>
      <w:r w:rsidR="006B1176" w:rsidRPr="00C217DB">
        <w:rPr>
          <w:rFonts w:ascii="Book Antiqua" w:hAnsi="Book Antiqua" w:cs="Times New Roman"/>
          <w:noProof w:val="0"/>
          <w:sz w:val="27"/>
          <w:szCs w:val="27"/>
        </w:rPr>
        <w:t>);</w:t>
      </w:r>
    </w:p>
    <w:p w:rsidR="006B1176" w:rsidRPr="00C217DB" w:rsidRDefault="006B1176" w:rsidP="005140AD">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C217DB">
        <w:rPr>
          <w:rFonts w:ascii="Book Antiqua" w:hAnsi="Book Antiqua" w:cs="Times New Roman"/>
          <w:noProof w:val="0"/>
          <w:sz w:val="27"/>
          <w:szCs w:val="27"/>
        </w:rPr>
        <w:t xml:space="preserve">et </w:t>
      </w:r>
      <w:r>
        <w:rPr>
          <w:rFonts w:ascii="Book Antiqua" w:hAnsi="Book Antiqua" w:cs="Times New Roman"/>
          <w:noProof w:val="0"/>
          <w:sz w:val="27"/>
          <w:szCs w:val="27"/>
        </w:rPr>
        <w:t xml:space="preserve">environ </w:t>
      </w:r>
      <w:r w:rsidRPr="00C217DB">
        <w:rPr>
          <w:rFonts w:ascii="Book Antiqua" w:hAnsi="Book Antiqua" w:cs="Times New Roman"/>
          <w:noProof w:val="0"/>
          <w:sz w:val="27"/>
          <w:szCs w:val="27"/>
        </w:rPr>
        <w:t>un sur trois (</w:t>
      </w:r>
      <w:r w:rsidR="005140AD">
        <w:rPr>
          <w:rFonts w:ascii="Book Antiqua" w:hAnsi="Book Antiqua" w:cs="Times New Roman"/>
          <w:noProof w:val="0"/>
          <w:sz w:val="27"/>
          <w:szCs w:val="27"/>
        </w:rPr>
        <w:t>29</w:t>
      </w:r>
      <w:r w:rsidRPr="00C217DB">
        <w:rPr>
          <w:rFonts w:ascii="Book Antiqua" w:hAnsi="Book Antiqua" w:cs="Times New Roman"/>
          <w:noProof w:val="0"/>
          <w:sz w:val="27"/>
          <w:szCs w:val="27"/>
        </w:rPr>
        <w:t>,</w:t>
      </w:r>
      <w:r w:rsidR="005140AD">
        <w:rPr>
          <w:rFonts w:ascii="Book Antiqua" w:hAnsi="Book Antiqua" w:cs="Times New Roman"/>
          <w:noProof w:val="0"/>
          <w:sz w:val="27"/>
          <w:szCs w:val="27"/>
        </w:rPr>
        <w:t>3</w:t>
      </w:r>
      <w:r w:rsidRPr="00C217DB">
        <w:rPr>
          <w:rFonts w:ascii="Book Antiqua" w:hAnsi="Book Antiqua" w:cs="Times New Roman"/>
          <w:noProof w:val="0"/>
          <w:sz w:val="27"/>
          <w:szCs w:val="27"/>
        </w:rPr>
        <w:t>%) se sont retrouvés au chômage suite au licenciement</w:t>
      </w:r>
      <w:r>
        <w:rPr>
          <w:rFonts w:ascii="Book Antiqua" w:hAnsi="Book Antiqua" w:cs="Times New Roman"/>
          <w:noProof w:val="0"/>
          <w:sz w:val="27"/>
          <w:szCs w:val="27"/>
        </w:rPr>
        <w:t xml:space="preserve"> (2</w:t>
      </w:r>
      <w:r w:rsidR="005140AD">
        <w:rPr>
          <w:rFonts w:ascii="Book Antiqua" w:hAnsi="Book Antiqua" w:cs="Times New Roman"/>
          <w:noProof w:val="0"/>
          <w:sz w:val="27"/>
          <w:szCs w:val="27"/>
        </w:rPr>
        <w:t>3</w:t>
      </w:r>
      <w:r>
        <w:rPr>
          <w:rFonts w:ascii="Book Antiqua" w:hAnsi="Book Antiqua" w:cs="Times New Roman"/>
          <w:noProof w:val="0"/>
          <w:sz w:val="27"/>
          <w:szCs w:val="27"/>
        </w:rPr>
        <w:t>,</w:t>
      </w:r>
      <w:r w:rsidR="005140AD">
        <w:rPr>
          <w:rFonts w:ascii="Book Antiqua" w:hAnsi="Book Antiqua" w:cs="Times New Roman"/>
          <w:noProof w:val="0"/>
          <w:sz w:val="27"/>
          <w:szCs w:val="27"/>
        </w:rPr>
        <w:t>4</w:t>
      </w:r>
      <w:r>
        <w:rPr>
          <w:rFonts w:ascii="Book Antiqua" w:hAnsi="Book Antiqua" w:cs="Times New Roman"/>
          <w:noProof w:val="0"/>
          <w:sz w:val="27"/>
          <w:szCs w:val="27"/>
        </w:rPr>
        <w:t xml:space="preserve">%) </w:t>
      </w:r>
      <w:r w:rsidRPr="00C217DB">
        <w:rPr>
          <w:rFonts w:ascii="Book Antiqua" w:hAnsi="Book Antiqua" w:cs="Times New Roman"/>
          <w:noProof w:val="0"/>
          <w:sz w:val="27"/>
          <w:szCs w:val="27"/>
        </w:rPr>
        <w:t>ou à l’arrêt de l’activité de l’établissement employeur</w:t>
      </w:r>
      <w:r>
        <w:rPr>
          <w:rFonts w:ascii="Book Antiqua" w:hAnsi="Book Antiqua" w:cs="Times New Roman"/>
          <w:noProof w:val="0"/>
          <w:sz w:val="27"/>
          <w:szCs w:val="27"/>
        </w:rPr>
        <w:t xml:space="preserve"> (5</w:t>
      </w:r>
      <w:r w:rsidR="005140AD">
        <w:rPr>
          <w:rFonts w:ascii="Book Antiqua" w:hAnsi="Book Antiqua" w:cs="Times New Roman"/>
          <w:noProof w:val="0"/>
          <w:sz w:val="27"/>
          <w:szCs w:val="27"/>
        </w:rPr>
        <w:t>,9</w:t>
      </w:r>
      <w:r>
        <w:rPr>
          <w:rFonts w:ascii="Book Antiqua" w:hAnsi="Book Antiqua" w:cs="Times New Roman"/>
          <w:noProof w:val="0"/>
          <w:sz w:val="27"/>
          <w:szCs w:val="27"/>
        </w:rPr>
        <w:t>%)</w:t>
      </w:r>
      <w:r w:rsidRPr="00C217DB">
        <w:rPr>
          <w:rFonts w:ascii="Book Antiqua" w:hAnsi="Book Antiqua" w:cs="Times New Roman"/>
          <w:noProof w:val="0"/>
          <w:sz w:val="27"/>
          <w:szCs w:val="27"/>
        </w:rPr>
        <w:t xml:space="preserve">. </w:t>
      </w:r>
    </w:p>
    <w:p w:rsidR="00667A70" w:rsidRPr="00AA1B50" w:rsidRDefault="00667A70" w:rsidP="00110B63">
      <w:pPr>
        <w:bidi w:val="0"/>
        <w:spacing w:line="312" w:lineRule="auto"/>
        <w:rPr>
          <w:rFonts w:asciiTheme="majorBidi" w:hAnsiTheme="majorBidi" w:cstheme="majorBidi"/>
          <w:b/>
          <w:bCs/>
          <w:noProof w:val="0"/>
          <w:color w:val="0070C0"/>
          <w:sz w:val="12"/>
          <w:szCs w:val="12"/>
        </w:rPr>
      </w:pPr>
    </w:p>
    <w:p w:rsidR="00370F71" w:rsidRPr="005140AD" w:rsidRDefault="00907C86" w:rsidP="00F31DC2">
      <w:pPr>
        <w:bidi w:val="0"/>
        <w:spacing w:line="312" w:lineRule="auto"/>
        <w:jc w:val="both"/>
        <w:rPr>
          <w:rFonts w:ascii="Book Antiqua" w:hAnsi="Book Antiqua" w:cstheme="majorBidi"/>
          <w:noProof w:val="0"/>
          <w:sz w:val="27"/>
          <w:szCs w:val="27"/>
        </w:rPr>
      </w:pPr>
      <w:r w:rsidRPr="005140AD">
        <w:rPr>
          <w:rFonts w:ascii="Book Antiqua" w:hAnsi="Book Antiqua" w:cstheme="majorBidi"/>
          <w:noProof w:val="0"/>
          <w:sz w:val="27"/>
          <w:szCs w:val="27"/>
        </w:rPr>
        <w:t xml:space="preserve">D’un autre côté, il convient, cependant, de </w:t>
      </w:r>
      <w:r w:rsidR="003072C7" w:rsidRPr="005140AD">
        <w:rPr>
          <w:rFonts w:ascii="Book Antiqua" w:hAnsi="Book Antiqua" w:cstheme="majorBidi"/>
          <w:noProof w:val="0"/>
          <w:sz w:val="27"/>
          <w:szCs w:val="27"/>
        </w:rPr>
        <w:t xml:space="preserve">noter que la population active en chômage intègre également les personnes découragées par la recherche active d’emploi. </w:t>
      </w:r>
      <w:r w:rsidR="006D0CFB" w:rsidRPr="005140AD">
        <w:rPr>
          <w:rFonts w:ascii="Book Antiqua" w:hAnsi="Book Antiqua" w:cstheme="majorBidi"/>
          <w:noProof w:val="0"/>
          <w:sz w:val="27"/>
          <w:szCs w:val="27"/>
        </w:rPr>
        <w:t xml:space="preserve">Au </w:t>
      </w:r>
      <w:r w:rsidR="006E3206" w:rsidRPr="005140AD">
        <w:rPr>
          <w:rFonts w:ascii="Book Antiqua" w:hAnsi="Book Antiqua" w:cstheme="majorBidi"/>
          <w:noProof w:val="0"/>
          <w:sz w:val="27"/>
          <w:szCs w:val="27"/>
        </w:rPr>
        <w:t xml:space="preserve">deuxième </w:t>
      </w:r>
      <w:r w:rsidR="006D0CFB" w:rsidRPr="005140AD">
        <w:rPr>
          <w:rFonts w:ascii="Book Antiqua" w:hAnsi="Book Antiqua" w:cstheme="majorBidi"/>
          <w:noProof w:val="0"/>
          <w:sz w:val="27"/>
          <w:szCs w:val="27"/>
        </w:rPr>
        <w:t>trimestre 201</w:t>
      </w:r>
      <w:r w:rsidR="005140AD">
        <w:rPr>
          <w:rFonts w:ascii="Book Antiqua" w:hAnsi="Book Antiqua" w:cstheme="majorBidi"/>
          <w:noProof w:val="0"/>
          <w:sz w:val="27"/>
          <w:szCs w:val="27"/>
        </w:rPr>
        <w:t>6</w:t>
      </w:r>
      <w:r w:rsidR="006D0CFB" w:rsidRPr="005140AD">
        <w:rPr>
          <w:rFonts w:ascii="Book Antiqua" w:hAnsi="Book Antiqua" w:cstheme="majorBidi"/>
          <w:noProof w:val="0"/>
          <w:sz w:val="27"/>
          <w:szCs w:val="27"/>
        </w:rPr>
        <w:t>, l</w:t>
      </w:r>
      <w:r w:rsidR="003072C7" w:rsidRPr="005140AD">
        <w:rPr>
          <w:rFonts w:ascii="Book Antiqua" w:hAnsi="Book Antiqua" w:cstheme="majorBidi"/>
          <w:noProof w:val="0"/>
          <w:sz w:val="27"/>
          <w:szCs w:val="27"/>
        </w:rPr>
        <w:t xml:space="preserve">eur </w:t>
      </w:r>
      <w:r w:rsidR="00EA607C" w:rsidRPr="005140AD">
        <w:rPr>
          <w:rFonts w:ascii="Book Antiqua" w:hAnsi="Book Antiqua" w:cstheme="majorBidi"/>
          <w:noProof w:val="0"/>
          <w:sz w:val="27"/>
          <w:szCs w:val="27"/>
        </w:rPr>
        <w:t xml:space="preserve">effectif </w:t>
      </w:r>
      <w:r w:rsidR="003072C7" w:rsidRPr="005140AD">
        <w:rPr>
          <w:rFonts w:ascii="Book Antiqua" w:hAnsi="Book Antiqua" w:cstheme="majorBidi"/>
          <w:noProof w:val="0"/>
          <w:sz w:val="27"/>
          <w:szCs w:val="27"/>
        </w:rPr>
        <w:t xml:space="preserve">a atteint </w:t>
      </w:r>
      <w:r w:rsidR="00961E45">
        <w:rPr>
          <w:rFonts w:ascii="Book Antiqua" w:hAnsi="Book Antiqua" w:cstheme="majorBidi"/>
          <w:noProof w:val="0"/>
          <w:sz w:val="27"/>
          <w:szCs w:val="27"/>
        </w:rPr>
        <w:t>68</w:t>
      </w:r>
      <w:r w:rsidR="003072C7" w:rsidRPr="005140AD">
        <w:rPr>
          <w:rFonts w:ascii="Book Antiqua" w:hAnsi="Book Antiqua" w:cstheme="majorBidi"/>
          <w:noProof w:val="0"/>
          <w:sz w:val="27"/>
          <w:szCs w:val="27"/>
        </w:rPr>
        <w:t xml:space="preserve">.000 personnes, </w:t>
      </w:r>
      <w:r w:rsidR="008F7814" w:rsidRPr="005140AD">
        <w:rPr>
          <w:rFonts w:ascii="Book Antiqua" w:hAnsi="Book Antiqua" w:cstheme="majorBidi"/>
          <w:noProof w:val="0"/>
          <w:sz w:val="27"/>
          <w:szCs w:val="27"/>
        </w:rPr>
        <w:t xml:space="preserve">ce qui </w:t>
      </w:r>
      <w:r w:rsidR="00E254B2" w:rsidRPr="005140AD">
        <w:rPr>
          <w:rFonts w:ascii="Book Antiqua" w:hAnsi="Book Antiqua" w:cstheme="majorBidi"/>
          <w:noProof w:val="0"/>
          <w:sz w:val="27"/>
          <w:szCs w:val="27"/>
        </w:rPr>
        <w:t xml:space="preserve">correspond à </w:t>
      </w:r>
      <w:r w:rsidR="00961E45">
        <w:rPr>
          <w:rFonts w:ascii="Book Antiqua" w:hAnsi="Book Antiqua" w:cstheme="majorBidi"/>
          <w:noProof w:val="0"/>
          <w:sz w:val="27"/>
          <w:szCs w:val="27"/>
        </w:rPr>
        <w:t>6</w:t>
      </w:r>
      <w:r w:rsidR="0072517B" w:rsidRPr="005140AD">
        <w:rPr>
          <w:rFonts w:ascii="Book Antiqua" w:hAnsi="Book Antiqua" w:cstheme="majorBidi"/>
          <w:noProof w:val="0"/>
          <w:sz w:val="27"/>
          <w:szCs w:val="27"/>
        </w:rPr>
        <w:t>,</w:t>
      </w:r>
      <w:r w:rsidR="00961E45">
        <w:rPr>
          <w:rFonts w:ascii="Book Antiqua" w:hAnsi="Book Antiqua" w:cstheme="majorBidi"/>
          <w:noProof w:val="0"/>
          <w:sz w:val="27"/>
          <w:szCs w:val="27"/>
        </w:rPr>
        <w:t>6</w:t>
      </w:r>
      <w:r w:rsidR="00E254B2" w:rsidRPr="005140AD">
        <w:rPr>
          <w:rFonts w:ascii="Book Antiqua" w:hAnsi="Book Antiqua" w:cstheme="majorBidi"/>
          <w:noProof w:val="0"/>
          <w:sz w:val="27"/>
          <w:szCs w:val="27"/>
        </w:rPr>
        <w:t>% du volume global du chômage</w:t>
      </w:r>
      <w:r w:rsidR="00F90451" w:rsidRPr="005140AD">
        <w:rPr>
          <w:rFonts w:ascii="Book Antiqua" w:hAnsi="Book Antiqua" w:cstheme="majorBidi"/>
          <w:noProof w:val="0"/>
          <w:sz w:val="27"/>
          <w:szCs w:val="27"/>
        </w:rPr>
        <w:t>,</w:t>
      </w:r>
      <w:r w:rsidR="00A52744" w:rsidRPr="005140AD">
        <w:rPr>
          <w:rFonts w:ascii="Book Antiqua" w:hAnsi="Book Antiqua" w:cstheme="majorBidi"/>
          <w:noProof w:val="0"/>
          <w:sz w:val="27"/>
          <w:szCs w:val="27"/>
        </w:rPr>
        <w:t xml:space="preserve"> contre </w:t>
      </w:r>
      <w:r w:rsidR="00F31DC2" w:rsidRPr="00F31DC2">
        <w:rPr>
          <w:rFonts w:ascii="Book Antiqua" w:hAnsi="Book Antiqua" w:cstheme="majorBidi"/>
          <w:noProof w:val="0"/>
          <w:sz w:val="27"/>
          <w:szCs w:val="27"/>
        </w:rPr>
        <w:t>5</w:t>
      </w:r>
      <w:r w:rsidR="0072517B" w:rsidRPr="00F31DC2">
        <w:rPr>
          <w:rFonts w:ascii="Book Antiqua" w:hAnsi="Book Antiqua" w:cstheme="majorBidi"/>
          <w:noProof w:val="0"/>
          <w:sz w:val="27"/>
          <w:szCs w:val="27"/>
        </w:rPr>
        <w:t>,</w:t>
      </w:r>
      <w:r w:rsidR="00F31DC2" w:rsidRPr="00F31DC2">
        <w:rPr>
          <w:rFonts w:ascii="Book Antiqua" w:hAnsi="Book Antiqua" w:cstheme="majorBidi"/>
          <w:noProof w:val="0"/>
          <w:sz w:val="27"/>
          <w:szCs w:val="27"/>
        </w:rPr>
        <w:t>1</w:t>
      </w:r>
      <w:r w:rsidR="00A52744" w:rsidRPr="00F31DC2">
        <w:rPr>
          <w:rFonts w:ascii="Book Antiqua" w:hAnsi="Book Antiqua" w:cstheme="majorBidi"/>
          <w:noProof w:val="0"/>
          <w:sz w:val="27"/>
          <w:szCs w:val="27"/>
        </w:rPr>
        <w:t>%</w:t>
      </w:r>
      <w:r w:rsidR="00A52744" w:rsidRPr="005140AD">
        <w:rPr>
          <w:rFonts w:ascii="Book Antiqua" w:hAnsi="Book Antiqua" w:cstheme="majorBidi"/>
          <w:noProof w:val="0"/>
          <w:sz w:val="27"/>
          <w:szCs w:val="27"/>
        </w:rPr>
        <w:t xml:space="preserve"> une année auparavant.</w:t>
      </w:r>
      <w:r w:rsidR="002D1103" w:rsidRPr="005140AD">
        <w:rPr>
          <w:rFonts w:ascii="Book Antiqua" w:hAnsi="Book Antiqua" w:cstheme="majorBidi"/>
          <w:noProof w:val="0"/>
          <w:sz w:val="27"/>
          <w:szCs w:val="27"/>
        </w:rPr>
        <w:t xml:space="preserve"> </w:t>
      </w:r>
      <w:r w:rsidR="003072C7" w:rsidRPr="005140AD">
        <w:rPr>
          <w:rFonts w:ascii="Book Antiqua" w:hAnsi="Book Antiqua" w:cstheme="majorBidi"/>
          <w:noProof w:val="0"/>
          <w:sz w:val="27"/>
          <w:szCs w:val="27"/>
        </w:rPr>
        <w:t xml:space="preserve">Ils sont </w:t>
      </w:r>
      <w:r w:rsidR="002D1103" w:rsidRPr="005140AD">
        <w:rPr>
          <w:rFonts w:ascii="Book Antiqua" w:hAnsi="Book Antiqua" w:cstheme="majorBidi"/>
          <w:noProof w:val="0"/>
          <w:sz w:val="27"/>
          <w:szCs w:val="27"/>
        </w:rPr>
        <w:t xml:space="preserve">à </w:t>
      </w:r>
      <w:r w:rsidR="00961E45">
        <w:rPr>
          <w:rFonts w:ascii="Book Antiqua" w:hAnsi="Book Antiqua" w:cstheme="majorBidi"/>
          <w:noProof w:val="0"/>
          <w:sz w:val="27"/>
          <w:szCs w:val="27"/>
        </w:rPr>
        <w:t>86,3</w:t>
      </w:r>
      <w:r w:rsidR="002D1103" w:rsidRPr="005140AD">
        <w:rPr>
          <w:rFonts w:ascii="Book Antiqua" w:hAnsi="Book Antiqua" w:cstheme="majorBidi"/>
          <w:noProof w:val="0"/>
          <w:sz w:val="27"/>
          <w:szCs w:val="27"/>
        </w:rPr>
        <w:t xml:space="preserve">% </w:t>
      </w:r>
      <w:r w:rsidR="00BF425F" w:rsidRPr="005140AD">
        <w:rPr>
          <w:rFonts w:ascii="Book Antiqua" w:hAnsi="Book Antiqua" w:cstheme="majorBidi"/>
          <w:noProof w:val="0"/>
          <w:sz w:val="27"/>
          <w:szCs w:val="27"/>
        </w:rPr>
        <w:t>citadins</w:t>
      </w:r>
      <w:r w:rsidR="002D1103" w:rsidRPr="005140AD">
        <w:rPr>
          <w:rFonts w:ascii="Book Antiqua" w:hAnsi="Book Antiqua" w:cstheme="majorBidi"/>
          <w:noProof w:val="0"/>
          <w:sz w:val="27"/>
          <w:szCs w:val="27"/>
        </w:rPr>
        <w:t xml:space="preserve"> et à </w:t>
      </w:r>
      <w:r w:rsidR="00961E45">
        <w:rPr>
          <w:rFonts w:ascii="Book Antiqua" w:hAnsi="Book Antiqua" w:cstheme="majorBidi"/>
          <w:noProof w:val="0"/>
          <w:sz w:val="27"/>
          <w:szCs w:val="27"/>
        </w:rPr>
        <w:t>54</w:t>
      </w:r>
      <w:r w:rsidR="00987527" w:rsidRPr="005140AD">
        <w:rPr>
          <w:rFonts w:ascii="Book Antiqua" w:hAnsi="Book Antiqua" w:cstheme="majorBidi"/>
          <w:noProof w:val="0"/>
          <w:sz w:val="27"/>
          <w:szCs w:val="27"/>
        </w:rPr>
        <w:t>,</w:t>
      </w:r>
      <w:r w:rsidR="00961E45">
        <w:rPr>
          <w:rFonts w:ascii="Book Antiqua" w:hAnsi="Book Antiqua" w:cstheme="majorBidi"/>
          <w:noProof w:val="0"/>
          <w:sz w:val="27"/>
          <w:szCs w:val="27"/>
        </w:rPr>
        <w:t>5</w:t>
      </w:r>
      <w:r w:rsidR="002D1103" w:rsidRPr="005140AD">
        <w:rPr>
          <w:rFonts w:ascii="Book Antiqua" w:hAnsi="Book Antiqua" w:cstheme="majorBidi"/>
          <w:noProof w:val="0"/>
          <w:sz w:val="27"/>
          <w:szCs w:val="27"/>
        </w:rPr>
        <w:t>% masculin</w:t>
      </w:r>
      <w:r w:rsidR="00BF425F" w:rsidRPr="005140AD">
        <w:rPr>
          <w:rFonts w:ascii="Book Antiqua" w:hAnsi="Book Antiqua" w:cstheme="majorBidi"/>
          <w:noProof w:val="0"/>
          <w:sz w:val="27"/>
          <w:szCs w:val="27"/>
        </w:rPr>
        <w:t>s</w:t>
      </w:r>
      <w:r w:rsidR="002D1103" w:rsidRPr="005140AD">
        <w:rPr>
          <w:rFonts w:ascii="Book Antiqua" w:hAnsi="Book Antiqua" w:cstheme="majorBidi"/>
          <w:noProof w:val="0"/>
          <w:sz w:val="27"/>
          <w:szCs w:val="27"/>
        </w:rPr>
        <w:t>.</w:t>
      </w:r>
      <w:r w:rsidR="00987527" w:rsidRPr="005140AD">
        <w:rPr>
          <w:rFonts w:ascii="Book Antiqua" w:hAnsi="Book Antiqua" w:cstheme="majorBidi"/>
          <w:noProof w:val="0"/>
          <w:sz w:val="27"/>
          <w:szCs w:val="27"/>
        </w:rPr>
        <w:t xml:space="preserve">  </w:t>
      </w:r>
    </w:p>
    <w:p w:rsidR="006B1176" w:rsidRDefault="006B1176" w:rsidP="006B1176">
      <w:pPr>
        <w:bidi w:val="0"/>
        <w:rPr>
          <w:rFonts w:asciiTheme="majorBidi" w:hAnsiTheme="majorBidi" w:cstheme="majorBidi"/>
          <w:b/>
          <w:bCs/>
          <w:noProof w:val="0"/>
          <w:color w:val="0070C0"/>
          <w:sz w:val="28"/>
          <w:szCs w:val="28"/>
        </w:rPr>
      </w:pPr>
    </w:p>
    <w:p w:rsidR="00006F8E" w:rsidRDefault="00006F8E" w:rsidP="00006F8E">
      <w:pPr>
        <w:bidi w:val="0"/>
        <w:rPr>
          <w:rFonts w:asciiTheme="majorBidi" w:hAnsiTheme="majorBidi" w:cstheme="majorBidi"/>
          <w:b/>
          <w:bCs/>
          <w:noProof w:val="0"/>
          <w:color w:val="0070C0"/>
          <w:sz w:val="28"/>
          <w:szCs w:val="28"/>
        </w:rPr>
      </w:pPr>
    </w:p>
    <w:p w:rsidR="009B7BDC" w:rsidRPr="00F00DA7" w:rsidRDefault="009B7BDC" w:rsidP="006B1176">
      <w:pPr>
        <w:bidi w:val="0"/>
        <w:rPr>
          <w:rFonts w:ascii="Book Antiqua" w:hAnsi="Book Antiqua" w:cstheme="majorBidi"/>
          <w:b/>
          <w:bCs/>
          <w:noProof w:val="0"/>
          <w:color w:val="0070C0"/>
          <w:sz w:val="28"/>
          <w:szCs w:val="28"/>
        </w:rPr>
      </w:pPr>
      <w:r w:rsidRPr="00F00DA7">
        <w:rPr>
          <w:rFonts w:ascii="Book Antiqua" w:hAnsi="Book Antiqua" w:cstheme="majorBidi"/>
          <w:b/>
          <w:bCs/>
          <w:noProof w:val="0"/>
          <w:color w:val="0070C0"/>
          <w:sz w:val="28"/>
          <w:szCs w:val="28"/>
        </w:rPr>
        <w:t>Situation et évolution du sous emploi</w:t>
      </w:r>
    </w:p>
    <w:p w:rsidR="0038586F" w:rsidRPr="00AA1B50" w:rsidRDefault="0038586F" w:rsidP="0038586F">
      <w:pPr>
        <w:autoSpaceDE w:val="0"/>
        <w:autoSpaceDN w:val="0"/>
        <w:bidi w:val="0"/>
        <w:adjustRightInd w:val="0"/>
        <w:jc w:val="both"/>
        <w:rPr>
          <w:rFonts w:asciiTheme="majorBidi" w:hAnsiTheme="majorBidi" w:cstheme="majorBidi"/>
          <w:b/>
          <w:bCs/>
          <w:noProof w:val="0"/>
          <w:color w:val="0000FF"/>
          <w:sz w:val="12"/>
          <w:szCs w:val="12"/>
        </w:rPr>
      </w:pPr>
    </w:p>
    <w:p w:rsidR="00A90344" w:rsidRPr="00C217DB" w:rsidRDefault="00A90344" w:rsidP="00986B4C">
      <w:pPr>
        <w:autoSpaceDE w:val="0"/>
        <w:autoSpaceDN w:val="0"/>
        <w:bidi w:val="0"/>
        <w:adjustRightInd w:val="0"/>
        <w:spacing w:line="276" w:lineRule="auto"/>
        <w:jc w:val="both"/>
        <w:rPr>
          <w:rFonts w:ascii="Book Antiqua" w:hAnsi="Book Antiqua" w:cs="Times New Roman"/>
          <w:noProof w:val="0"/>
          <w:sz w:val="27"/>
          <w:szCs w:val="27"/>
        </w:rPr>
      </w:pPr>
      <w:r w:rsidRPr="00C217DB">
        <w:rPr>
          <w:rFonts w:ascii="Book Antiqua" w:hAnsi="Book Antiqua" w:cs="Times New Roman"/>
          <w:noProof w:val="0"/>
          <w:sz w:val="27"/>
          <w:szCs w:val="27"/>
        </w:rPr>
        <w:t xml:space="preserve">Le </w:t>
      </w:r>
      <w:r w:rsidRPr="000A0618">
        <w:rPr>
          <w:rFonts w:ascii="Book Antiqua" w:hAnsi="Book Antiqua" w:cs="Times New Roman"/>
          <w:noProof w:val="0"/>
          <w:sz w:val="27"/>
          <w:szCs w:val="27"/>
        </w:rPr>
        <w:t>volume</w:t>
      </w:r>
      <w:r w:rsidRPr="00C217DB">
        <w:rPr>
          <w:rFonts w:ascii="Book Antiqua" w:hAnsi="Book Antiqua" w:cs="Times New Roman"/>
          <w:noProof w:val="0"/>
          <w:sz w:val="27"/>
          <w:szCs w:val="27"/>
        </w:rPr>
        <w:t xml:space="preserve"> des actifs occupés en situation de sous emploi a augmenté, entre les deux périodes, de 1.</w:t>
      </w:r>
      <w:r w:rsidR="00B9014F">
        <w:rPr>
          <w:rFonts w:ascii="Book Antiqua" w:hAnsi="Book Antiqua" w:cs="Times New Roman"/>
          <w:noProof w:val="0"/>
          <w:sz w:val="27"/>
          <w:szCs w:val="27"/>
        </w:rPr>
        <w:t>182</w:t>
      </w:r>
      <w:r w:rsidRPr="00C217DB">
        <w:rPr>
          <w:rFonts w:ascii="Book Antiqua" w:hAnsi="Book Antiqua" w:cs="Times New Roman"/>
          <w:noProof w:val="0"/>
          <w:sz w:val="27"/>
          <w:szCs w:val="27"/>
        </w:rPr>
        <w:t>.000 à 1.</w:t>
      </w:r>
      <w:r w:rsidR="00B9014F">
        <w:rPr>
          <w:rFonts w:ascii="Book Antiqua" w:hAnsi="Book Antiqua" w:cs="Times New Roman"/>
          <w:noProof w:val="0"/>
          <w:sz w:val="27"/>
          <w:szCs w:val="27"/>
        </w:rPr>
        <w:t>26</w:t>
      </w:r>
      <w:r w:rsidR="004C0AE9">
        <w:rPr>
          <w:rFonts w:ascii="Book Antiqua" w:hAnsi="Book Antiqua" w:cs="Times New Roman"/>
          <w:noProof w:val="0"/>
          <w:sz w:val="27"/>
          <w:szCs w:val="27"/>
        </w:rPr>
        <w:t>3</w:t>
      </w:r>
      <w:r w:rsidRPr="00C217DB">
        <w:rPr>
          <w:rFonts w:ascii="Book Antiqua" w:hAnsi="Book Antiqua" w:cs="Times New Roman"/>
          <w:noProof w:val="0"/>
          <w:sz w:val="27"/>
          <w:szCs w:val="27"/>
        </w:rPr>
        <w:t xml:space="preserve">.000 personnes au niveau national, de </w:t>
      </w:r>
      <w:r>
        <w:rPr>
          <w:rFonts w:ascii="Book Antiqua" w:hAnsi="Book Antiqua" w:cs="Times New Roman"/>
          <w:noProof w:val="0"/>
          <w:sz w:val="27"/>
          <w:szCs w:val="27"/>
        </w:rPr>
        <w:t>5</w:t>
      </w:r>
      <w:r w:rsidR="00B9014F">
        <w:rPr>
          <w:rFonts w:ascii="Book Antiqua" w:hAnsi="Book Antiqua" w:cs="Times New Roman"/>
          <w:noProof w:val="0"/>
          <w:sz w:val="27"/>
          <w:szCs w:val="27"/>
        </w:rPr>
        <w:t>39</w:t>
      </w:r>
      <w:r w:rsidRPr="00C217DB">
        <w:rPr>
          <w:rFonts w:ascii="Book Antiqua" w:hAnsi="Book Antiqua" w:cs="Times New Roman"/>
          <w:noProof w:val="0"/>
          <w:sz w:val="27"/>
          <w:szCs w:val="27"/>
        </w:rPr>
        <w:t xml:space="preserve">.000 à </w:t>
      </w:r>
      <w:r>
        <w:rPr>
          <w:rFonts w:ascii="Book Antiqua" w:hAnsi="Book Antiqua" w:cs="Times New Roman"/>
          <w:noProof w:val="0"/>
          <w:sz w:val="27"/>
          <w:szCs w:val="27"/>
        </w:rPr>
        <w:t>5</w:t>
      </w:r>
      <w:r w:rsidR="00986B4C">
        <w:rPr>
          <w:rFonts w:ascii="Book Antiqua" w:hAnsi="Book Antiqua" w:cs="Times New Roman"/>
          <w:noProof w:val="0"/>
          <w:sz w:val="27"/>
          <w:szCs w:val="27"/>
        </w:rPr>
        <w:t>90</w:t>
      </w:r>
      <w:r w:rsidRPr="00C217DB">
        <w:rPr>
          <w:rFonts w:ascii="Book Antiqua" w:hAnsi="Book Antiqua" w:cs="Times New Roman"/>
          <w:noProof w:val="0"/>
          <w:sz w:val="27"/>
          <w:szCs w:val="27"/>
        </w:rPr>
        <w:t xml:space="preserve">.000 personnes dans les villes et de </w:t>
      </w:r>
      <w:r w:rsidR="00B9014F">
        <w:rPr>
          <w:rFonts w:ascii="Book Antiqua" w:hAnsi="Book Antiqua" w:cs="Times New Roman"/>
          <w:noProof w:val="0"/>
          <w:sz w:val="27"/>
          <w:szCs w:val="27"/>
        </w:rPr>
        <w:t>643</w:t>
      </w:r>
      <w:r w:rsidRPr="00C217DB">
        <w:rPr>
          <w:rFonts w:ascii="Book Antiqua" w:hAnsi="Book Antiqua" w:cs="Times New Roman"/>
          <w:noProof w:val="0"/>
          <w:sz w:val="27"/>
          <w:szCs w:val="27"/>
        </w:rPr>
        <w:t xml:space="preserve">.000 à </w:t>
      </w:r>
      <w:r w:rsidR="00B9014F">
        <w:rPr>
          <w:rFonts w:ascii="Book Antiqua" w:hAnsi="Book Antiqua" w:cs="Times New Roman"/>
          <w:noProof w:val="0"/>
          <w:sz w:val="27"/>
          <w:szCs w:val="27"/>
        </w:rPr>
        <w:t>68</w:t>
      </w:r>
      <w:r w:rsidR="00986B4C">
        <w:rPr>
          <w:rFonts w:ascii="Book Antiqua" w:hAnsi="Book Antiqua" w:cs="Times New Roman"/>
          <w:noProof w:val="0"/>
          <w:sz w:val="27"/>
          <w:szCs w:val="27"/>
        </w:rPr>
        <w:t>0</w:t>
      </w:r>
      <w:r w:rsidRPr="00C217DB">
        <w:rPr>
          <w:rFonts w:ascii="Book Antiqua" w:hAnsi="Book Antiqua" w:cs="Times New Roman"/>
          <w:noProof w:val="0"/>
          <w:sz w:val="27"/>
          <w:szCs w:val="27"/>
        </w:rPr>
        <w:t>.000 dans les campagnes. Le taux de sous emploi est ainsi passé de</w:t>
      </w:r>
      <w:r>
        <w:rPr>
          <w:rFonts w:ascii="Book Antiqua" w:hAnsi="Book Antiqua" w:cs="Times New Roman"/>
          <w:noProof w:val="0"/>
          <w:sz w:val="27"/>
          <w:szCs w:val="27"/>
        </w:rPr>
        <w:t xml:space="preserve"> </w:t>
      </w:r>
      <w:r w:rsidR="00986B4C">
        <w:rPr>
          <w:rFonts w:ascii="Book Antiqua" w:hAnsi="Book Antiqua" w:cs="Times New Roman"/>
          <w:noProof w:val="0"/>
          <w:sz w:val="27"/>
          <w:szCs w:val="27"/>
        </w:rPr>
        <w:t>10</w:t>
      </w:r>
      <w:r w:rsidRPr="00C217DB">
        <w:rPr>
          <w:rFonts w:ascii="Book Antiqua" w:hAnsi="Book Antiqua" w:cs="Times New Roman"/>
          <w:noProof w:val="0"/>
          <w:sz w:val="27"/>
          <w:szCs w:val="27"/>
        </w:rPr>
        <w:t>,</w:t>
      </w:r>
      <w:r w:rsidR="00986B4C">
        <w:rPr>
          <w:rFonts w:ascii="Book Antiqua" w:hAnsi="Book Antiqua" w:cs="Times New Roman"/>
          <w:noProof w:val="0"/>
          <w:sz w:val="27"/>
          <w:szCs w:val="27"/>
        </w:rPr>
        <w:t>8</w:t>
      </w:r>
      <w:r w:rsidRPr="00C217DB">
        <w:rPr>
          <w:rFonts w:ascii="Book Antiqua" w:hAnsi="Book Antiqua" w:cs="Times New Roman"/>
          <w:noProof w:val="0"/>
          <w:sz w:val="27"/>
          <w:szCs w:val="27"/>
        </w:rPr>
        <w:t>% à 1</w:t>
      </w:r>
      <w:r w:rsidR="00986B4C">
        <w:rPr>
          <w:rFonts w:ascii="Book Antiqua" w:hAnsi="Book Antiqua" w:cs="Times New Roman"/>
          <w:noProof w:val="0"/>
          <w:sz w:val="27"/>
          <w:szCs w:val="27"/>
        </w:rPr>
        <w:t>1</w:t>
      </w:r>
      <w:r w:rsidRPr="00C217DB">
        <w:rPr>
          <w:rFonts w:ascii="Book Antiqua" w:hAnsi="Book Antiqua" w:cs="Times New Roman"/>
          <w:noProof w:val="0"/>
          <w:sz w:val="27"/>
          <w:szCs w:val="27"/>
        </w:rPr>
        <w:t>,</w:t>
      </w:r>
      <w:r w:rsidR="00986B4C">
        <w:rPr>
          <w:rFonts w:ascii="Book Antiqua" w:hAnsi="Book Antiqua" w:cs="Times New Roman"/>
          <w:noProof w:val="0"/>
          <w:sz w:val="27"/>
          <w:szCs w:val="27"/>
        </w:rPr>
        <w:t>7</w:t>
      </w:r>
      <w:r w:rsidRPr="00C217DB">
        <w:rPr>
          <w:rFonts w:ascii="Book Antiqua" w:hAnsi="Book Antiqua" w:cs="Times New Roman"/>
          <w:noProof w:val="0"/>
          <w:sz w:val="27"/>
          <w:szCs w:val="27"/>
        </w:rPr>
        <w:t xml:space="preserve">% au niveau national, de </w:t>
      </w:r>
      <w:r>
        <w:rPr>
          <w:rFonts w:ascii="Book Antiqua" w:hAnsi="Book Antiqua" w:cs="Times New Roman"/>
          <w:noProof w:val="0"/>
          <w:sz w:val="27"/>
          <w:szCs w:val="27"/>
        </w:rPr>
        <w:t>9,</w:t>
      </w:r>
      <w:r w:rsidR="00986B4C">
        <w:rPr>
          <w:rFonts w:ascii="Book Antiqua" w:hAnsi="Book Antiqua" w:cs="Times New Roman"/>
          <w:noProof w:val="0"/>
          <w:sz w:val="27"/>
          <w:szCs w:val="27"/>
        </w:rPr>
        <w:t>7</w:t>
      </w:r>
      <w:r w:rsidRPr="00C217DB">
        <w:rPr>
          <w:rFonts w:ascii="Book Antiqua" w:hAnsi="Book Antiqua" w:cs="Times New Roman"/>
          <w:noProof w:val="0"/>
          <w:sz w:val="27"/>
          <w:szCs w:val="27"/>
        </w:rPr>
        <w:t xml:space="preserve">% à </w:t>
      </w:r>
      <w:r>
        <w:rPr>
          <w:rFonts w:ascii="Book Antiqua" w:hAnsi="Book Antiqua" w:cs="Times New Roman"/>
          <w:noProof w:val="0"/>
          <w:sz w:val="27"/>
          <w:szCs w:val="27"/>
        </w:rPr>
        <w:t>10,</w:t>
      </w:r>
      <w:r w:rsidR="00986B4C">
        <w:rPr>
          <w:rFonts w:ascii="Book Antiqua" w:hAnsi="Book Antiqua" w:cs="Times New Roman"/>
          <w:noProof w:val="0"/>
          <w:sz w:val="27"/>
          <w:szCs w:val="27"/>
        </w:rPr>
        <w:t>5</w:t>
      </w:r>
      <w:r w:rsidRPr="00C217DB">
        <w:rPr>
          <w:rFonts w:ascii="Book Antiqua" w:hAnsi="Book Antiqua" w:cs="Times New Roman"/>
          <w:noProof w:val="0"/>
          <w:sz w:val="27"/>
          <w:szCs w:val="27"/>
        </w:rPr>
        <w:t xml:space="preserve">% dans les villes et de </w:t>
      </w:r>
      <w:r>
        <w:rPr>
          <w:rFonts w:ascii="Book Antiqua" w:hAnsi="Book Antiqua" w:cs="Times New Roman"/>
          <w:noProof w:val="0"/>
          <w:sz w:val="27"/>
          <w:szCs w:val="27"/>
        </w:rPr>
        <w:t>1</w:t>
      </w:r>
      <w:r w:rsidR="00986B4C">
        <w:rPr>
          <w:rFonts w:ascii="Book Antiqua" w:hAnsi="Book Antiqua" w:cs="Times New Roman"/>
          <w:noProof w:val="0"/>
          <w:sz w:val="27"/>
          <w:szCs w:val="27"/>
        </w:rPr>
        <w:t>2</w:t>
      </w:r>
      <w:r w:rsidRPr="00C217DB">
        <w:rPr>
          <w:rFonts w:ascii="Book Antiqua" w:hAnsi="Book Antiqua" w:cs="Times New Roman"/>
          <w:noProof w:val="0"/>
          <w:sz w:val="27"/>
          <w:szCs w:val="27"/>
        </w:rPr>
        <w:t>% à 1</w:t>
      </w:r>
      <w:r w:rsidR="00986B4C">
        <w:rPr>
          <w:rFonts w:ascii="Book Antiqua" w:hAnsi="Book Antiqua" w:cs="Times New Roman"/>
          <w:noProof w:val="0"/>
          <w:sz w:val="27"/>
          <w:szCs w:val="27"/>
        </w:rPr>
        <w:t>2</w:t>
      </w:r>
      <w:r w:rsidRPr="00C217DB">
        <w:rPr>
          <w:rFonts w:ascii="Book Antiqua" w:hAnsi="Book Antiqua" w:cs="Times New Roman"/>
          <w:noProof w:val="0"/>
          <w:sz w:val="27"/>
          <w:szCs w:val="27"/>
        </w:rPr>
        <w:t>,</w:t>
      </w:r>
      <w:r w:rsidR="00986B4C">
        <w:rPr>
          <w:rFonts w:ascii="Book Antiqua" w:hAnsi="Book Antiqua" w:cs="Times New Roman"/>
          <w:noProof w:val="0"/>
          <w:sz w:val="27"/>
          <w:szCs w:val="27"/>
        </w:rPr>
        <w:t>5</w:t>
      </w:r>
      <w:r w:rsidRPr="00C217DB">
        <w:rPr>
          <w:rFonts w:ascii="Book Antiqua" w:hAnsi="Book Antiqua" w:cs="Times New Roman"/>
          <w:noProof w:val="0"/>
          <w:sz w:val="27"/>
          <w:szCs w:val="27"/>
        </w:rPr>
        <w:t>% dans les campagnes.</w:t>
      </w:r>
    </w:p>
    <w:p w:rsidR="006B1176" w:rsidRDefault="006B1176" w:rsidP="003C3F12">
      <w:pPr>
        <w:autoSpaceDE w:val="0"/>
        <w:autoSpaceDN w:val="0"/>
        <w:bidi w:val="0"/>
        <w:adjustRightInd w:val="0"/>
        <w:spacing w:line="264" w:lineRule="auto"/>
        <w:jc w:val="center"/>
        <w:rPr>
          <w:rFonts w:asciiTheme="majorBidi" w:hAnsiTheme="majorBidi" w:cstheme="majorBidi"/>
          <w:b/>
          <w:bCs/>
          <w:noProof w:val="0"/>
          <w:color w:val="0070C0"/>
        </w:rPr>
      </w:pPr>
    </w:p>
    <w:p w:rsidR="009B7BDC" w:rsidRPr="00A90344" w:rsidRDefault="009B7BDC" w:rsidP="006B1176">
      <w:pPr>
        <w:autoSpaceDE w:val="0"/>
        <w:autoSpaceDN w:val="0"/>
        <w:bidi w:val="0"/>
        <w:adjustRightInd w:val="0"/>
        <w:spacing w:line="264" w:lineRule="auto"/>
        <w:jc w:val="center"/>
        <w:rPr>
          <w:rFonts w:ascii="Book Antiqua" w:hAnsi="Book Antiqua" w:cstheme="majorBidi"/>
          <w:b/>
          <w:bCs/>
          <w:noProof w:val="0"/>
        </w:rPr>
      </w:pPr>
      <w:r w:rsidRPr="00A90344">
        <w:rPr>
          <w:rFonts w:ascii="Book Antiqua" w:hAnsi="Book Antiqua" w:cstheme="majorBidi"/>
          <w:b/>
          <w:bCs/>
          <w:noProof w:val="0"/>
        </w:rPr>
        <w:t xml:space="preserve">Figure 5 : Evolution du taux de sous-emploi </w:t>
      </w:r>
      <w:r w:rsidR="00BC2577" w:rsidRPr="00A90344">
        <w:rPr>
          <w:rFonts w:ascii="Book Antiqua" w:hAnsi="Book Antiqua" w:cstheme="majorBidi"/>
          <w:b/>
          <w:bCs/>
          <w:noProof w:val="0"/>
        </w:rPr>
        <w:t xml:space="preserve">aux deuxièmes trimestres </w:t>
      </w:r>
      <w:r w:rsidR="00992840" w:rsidRPr="00A90344">
        <w:rPr>
          <w:rFonts w:ascii="Book Antiqua" w:hAnsi="Book Antiqua" w:cstheme="majorBidi"/>
          <w:b/>
          <w:bCs/>
          <w:noProof w:val="0"/>
        </w:rPr>
        <w:t xml:space="preserve">par milieu de résidence </w:t>
      </w:r>
      <w:r w:rsidRPr="00A90344">
        <w:rPr>
          <w:rFonts w:ascii="Book Antiqua" w:hAnsi="Book Antiqua" w:cstheme="majorBidi"/>
          <w:b/>
          <w:bCs/>
          <w:noProof w:val="0"/>
        </w:rPr>
        <w:t xml:space="preserve">(en %). </w:t>
      </w:r>
    </w:p>
    <w:p w:rsidR="009B7BDC" w:rsidRPr="00AA1B50" w:rsidRDefault="009B7BDC" w:rsidP="003C3F12">
      <w:pPr>
        <w:autoSpaceDE w:val="0"/>
        <w:autoSpaceDN w:val="0"/>
        <w:bidi w:val="0"/>
        <w:adjustRightInd w:val="0"/>
        <w:spacing w:line="264" w:lineRule="auto"/>
        <w:jc w:val="center"/>
        <w:rPr>
          <w:rFonts w:asciiTheme="majorBidi" w:hAnsiTheme="majorBidi" w:cstheme="majorBidi"/>
        </w:rPr>
      </w:pPr>
    </w:p>
    <w:p w:rsidR="009B7BDC" w:rsidRPr="00AA1B50" w:rsidRDefault="001B7E2B" w:rsidP="003C3F12">
      <w:pPr>
        <w:spacing w:line="264" w:lineRule="auto"/>
        <w:jc w:val="center"/>
      </w:pPr>
      <w:r w:rsidRPr="001B7E2B">
        <w:rPr>
          <w:rtl/>
        </w:rPr>
        <w:drawing>
          <wp:inline distT="0" distB="0" distL="0" distR="0">
            <wp:extent cx="5264150" cy="1943100"/>
            <wp:effectExtent l="19050" t="0" r="12700" b="0"/>
            <wp:docPr id="10"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7BDC" w:rsidRDefault="009B7BDC" w:rsidP="003C3F12">
      <w:pPr>
        <w:autoSpaceDE w:val="0"/>
        <w:autoSpaceDN w:val="0"/>
        <w:bidi w:val="0"/>
        <w:adjustRightInd w:val="0"/>
        <w:spacing w:line="264" w:lineRule="auto"/>
        <w:jc w:val="center"/>
        <w:rPr>
          <w:rFonts w:asciiTheme="majorBidi" w:hAnsiTheme="majorBidi" w:cstheme="majorBidi"/>
        </w:rPr>
      </w:pPr>
    </w:p>
    <w:p w:rsidR="00DA6B74" w:rsidRDefault="00DA6B74" w:rsidP="00A72903">
      <w:p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Au niveau national, le taux de sous emploi des hommes (1</w:t>
      </w:r>
      <w:r w:rsidR="004C0AE9">
        <w:rPr>
          <w:rFonts w:ascii="Book Antiqua" w:hAnsi="Book Antiqua" w:cs="Times New Roman"/>
          <w:noProof w:val="0"/>
          <w:sz w:val="27"/>
          <w:szCs w:val="27"/>
        </w:rPr>
        <w:t>3</w:t>
      </w:r>
      <w:r w:rsidRPr="00AA4CB8">
        <w:rPr>
          <w:rFonts w:ascii="Book Antiqua" w:hAnsi="Book Antiqua" w:cs="Times New Roman"/>
          <w:noProof w:val="0"/>
          <w:sz w:val="27"/>
          <w:szCs w:val="27"/>
        </w:rPr>
        <w:t>,</w:t>
      </w:r>
      <w:r w:rsidR="004C0AE9">
        <w:rPr>
          <w:rFonts w:ascii="Book Antiqua" w:hAnsi="Book Antiqua" w:cs="Times New Roman"/>
          <w:noProof w:val="0"/>
          <w:sz w:val="27"/>
          <w:szCs w:val="27"/>
        </w:rPr>
        <w:t>6</w:t>
      </w:r>
      <w:r w:rsidRPr="00AA4CB8">
        <w:rPr>
          <w:rFonts w:ascii="Book Antiqua" w:hAnsi="Book Antiqua" w:cs="Times New Roman"/>
          <w:noProof w:val="0"/>
          <w:sz w:val="27"/>
          <w:szCs w:val="27"/>
        </w:rPr>
        <w:t xml:space="preserve">%) représente </w:t>
      </w:r>
      <w:r w:rsidR="004C0AE9">
        <w:rPr>
          <w:rFonts w:ascii="Book Antiqua" w:hAnsi="Book Antiqua" w:cs="Times New Roman"/>
          <w:noProof w:val="0"/>
          <w:sz w:val="27"/>
          <w:szCs w:val="27"/>
        </w:rPr>
        <w:t xml:space="preserve">plus que </w:t>
      </w:r>
      <w:r w:rsidRPr="00AA4CB8">
        <w:rPr>
          <w:rFonts w:ascii="Book Antiqua" w:hAnsi="Book Antiqua" w:cs="Times New Roman"/>
          <w:noProof w:val="0"/>
          <w:sz w:val="27"/>
          <w:szCs w:val="27"/>
        </w:rPr>
        <w:t xml:space="preserve">le </w:t>
      </w:r>
      <w:r>
        <w:rPr>
          <w:rFonts w:ascii="Book Antiqua" w:hAnsi="Book Antiqua" w:cs="Times New Roman"/>
          <w:noProof w:val="0"/>
          <w:sz w:val="27"/>
          <w:szCs w:val="27"/>
        </w:rPr>
        <w:t>double</w:t>
      </w:r>
      <w:r w:rsidRPr="00AA4CB8">
        <w:rPr>
          <w:rFonts w:ascii="Book Antiqua" w:hAnsi="Book Antiqua" w:cs="Times New Roman"/>
          <w:noProof w:val="0"/>
          <w:sz w:val="27"/>
          <w:szCs w:val="27"/>
        </w:rPr>
        <w:t xml:space="preserve"> de celui des femmes (</w:t>
      </w:r>
      <w:r w:rsidR="004C0AE9">
        <w:rPr>
          <w:rFonts w:ascii="Book Antiqua" w:hAnsi="Book Antiqua" w:cs="Times New Roman"/>
          <w:noProof w:val="0"/>
          <w:sz w:val="27"/>
          <w:szCs w:val="27"/>
        </w:rPr>
        <w:t>5</w:t>
      </w:r>
      <w:r w:rsidRPr="00AA4CB8">
        <w:rPr>
          <w:rFonts w:ascii="Book Antiqua" w:hAnsi="Book Antiqua" w:cs="Times New Roman"/>
          <w:noProof w:val="0"/>
          <w:sz w:val="27"/>
          <w:szCs w:val="27"/>
        </w:rPr>
        <w:t>,</w:t>
      </w:r>
      <w:r w:rsidR="00A72903">
        <w:rPr>
          <w:rFonts w:ascii="Book Antiqua" w:hAnsi="Book Antiqua" w:cs="Times New Roman"/>
          <w:noProof w:val="0"/>
          <w:sz w:val="27"/>
          <w:szCs w:val="27"/>
        </w:rPr>
        <w:t>9</w:t>
      </w:r>
      <w:r w:rsidRPr="00AA4CB8">
        <w:rPr>
          <w:rFonts w:ascii="Book Antiqua" w:hAnsi="Book Antiqua" w:cs="Times New Roman"/>
          <w:noProof w:val="0"/>
          <w:sz w:val="27"/>
          <w:szCs w:val="27"/>
        </w:rPr>
        <w:t xml:space="preserve">%). </w:t>
      </w:r>
      <w:r>
        <w:rPr>
          <w:rFonts w:ascii="Book Antiqua" w:hAnsi="Book Antiqua" w:cs="Times New Roman"/>
          <w:noProof w:val="0"/>
          <w:sz w:val="27"/>
          <w:szCs w:val="27"/>
        </w:rPr>
        <w:t>E</w:t>
      </w:r>
      <w:r w:rsidRPr="00AA4CB8">
        <w:rPr>
          <w:rFonts w:ascii="Book Antiqua" w:hAnsi="Book Antiqua" w:cs="Times New Roman"/>
          <w:noProof w:val="0"/>
          <w:sz w:val="27"/>
          <w:szCs w:val="27"/>
        </w:rPr>
        <w:t>n milieu urbain, ce  taux (</w:t>
      </w:r>
      <w:r>
        <w:rPr>
          <w:rFonts w:ascii="Book Antiqua" w:hAnsi="Book Antiqua" w:cs="Times New Roman"/>
          <w:noProof w:val="0"/>
          <w:sz w:val="27"/>
          <w:szCs w:val="27"/>
        </w:rPr>
        <w:t>10</w:t>
      </w:r>
      <w:r w:rsidRPr="00AA4CB8">
        <w:rPr>
          <w:rFonts w:ascii="Book Antiqua" w:hAnsi="Book Antiqua" w:cs="Times New Roman"/>
          <w:noProof w:val="0"/>
          <w:sz w:val="27"/>
          <w:szCs w:val="27"/>
        </w:rPr>
        <w:t>,</w:t>
      </w:r>
      <w:r w:rsidR="00A731CC">
        <w:rPr>
          <w:rFonts w:ascii="Book Antiqua" w:hAnsi="Book Antiqua" w:cs="Times New Roman"/>
          <w:noProof w:val="0"/>
          <w:sz w:val="27"/>
          <w:szCs w:val="27"/>
        </w:rPr>
        <w:t>7</w:t>
      </w:r>
      <w:r w:rsidRPr="00AA4CB8">
        <w:rPr>
          <w:rFonts w:ascii="Book Antiqua" w:hAnsi="Book Antiqua" w:cs="Times New Roman"/>
          <w:noProof w:val="0"/>
          <w:sz w:val="27"/>
          <w:szCs w:val="27"/>
        </w:rPr>
        <w:t>%) est presque égal à celui des femmes (</w:t>
      </w:r>
      <w:r>
        <w:rPr>
          <w:rFonts w:ascii="Book Antiqua" w:hAnsi="Book Antiqua" w:cs="Times New Roman"/>
          <w:noProof w:val="0"/>
          <w:sz w:val="27"/>
          <w:szCs w:val="27"/>
        </w:rPr>
        <w:t>9</w:t>
      </w:r>
      <w:r w:rsidRPr="00AA4CB8">
        <w:rPr>
          <w:rFonts w:ascii="Book Antiqua" w:hAnsi="Book Antiqua" w:cs="Times New Roman"/>
          <w:noProof w:val="0"/>
          <w:sz w:val="27"/>
          <w:szCs w:val="27"/>
        </w:rPr>
        <w:t>,</w:t>
      </w:r>
      <w:r w:rsidR="00A72903">
        <w:rPr>
          <w:rFonts w:ascii="Book Antiqua" w:hAnsi="Book Antiqua" w:cs="Times New Roman"/>
          <w:noProof w:val="0"/>
          <w:sz w:val="27"/>
          <w:szCs w:val="27"/>
        </w:rPr>
        <w:t>7</w:t>
      </w:r>
      <w:r w:rsidRPr="00AA4CB8">
        <w:rPr>
          <w:rFonts w:ascii="Book Antiqua" w:hAnsi="Book Antiqua" w:cs="Times New Roman"/>
          <w:noProof w:val="0"/>
          <w:sz w:val="27"/>
          <w:szCs w:val="27"/>
        </w:rPr>
        <w:t xml:space="preserve">%), </w:t>
      </w:r>
      <w:r>
        <w:rPr>
          <w:rFonts w:ascii="Book Antiqua" w:hAnsi="Book Antiqua" w:cs="Times New Roman"/>
          <w:noProof w:val="0"/>
          <w:sz w:val="27"/>
          <w:szCs w:val="27"/>
        </w:rPr>
        <w:t>alors qu’</w:t>
      </w:r>
      <w:r w:rsidRPr="00AA4CB8">
        <w:rPr>
          <w:rFonts w:ascii="Book Antiqua" w:hAnsi="Book Antiqua" w:cs="Times New Roman"/>
          <w:noProof w:val="0"/>
          <w:sz w:val="27"/>
          <w:szCs w:val="27"/>
        </w:rPr>
        <w:t xml:space="preserve">en milieu rural, il est environ </w:t>
      </w:r>
      <w:r w:rsidR="004C0AE9">
        <w:rPr>
          <w:rFonts w:ascii="Book Antiqua" w:hAnsi="Book Antiqua" w:cs="Times New Roman"/>
          <w:noProof w:val="0"/>
          <w:sz w:val="27"/>
          <w:szCs w:val="27"/>
        </w:rPr>
        <w:t>cinq</w:t>
      </w:r>
      <w:r w:rsidRPr="00AA4CB8">
        <w:rPr>
          <w:rFonts w:ascii="Book Antiqua" w:hAnsi="Book Antiqua" w:cs="Times New Roman"/>
          <w:noProof w:val="0"/>
          <w:sz w:val="27"/>
          <w:szCs w:val="27"/>
        </w:rPr>
        <w:t xml:space="preserve"> fois plus important, soit respectivement 1</w:t>
      </w:r>
      <w:r w:rsidR="00A72903">
        <w:rPr>
          <w:rFonts w:ascii="Book Antiqua" w:hAnsi="Book Antiqua" w:cs="Times New Roman"/>
          <w:noProof w:val="0"/>
          <w:sz w:val="27"/>
          <w:szCs w:val="27"/>
        </w:rPr>
        <w:t>7</w:t>
      </w:r>
      <w:r w:rsidRPr="00AA4CB8">
        <w:rPr>
          <w:rFonts w:ascii="Book Antiqua" w:hAnsi="Book Antiqua" w:cs="Times New Roman"/>
          <w:noProof w:val="0"/>
          <w:sz w:val="27"/>
          <w:szCs w:val="27"/>
        </w:rPr>
        <w:t>,</w:t>
      </w:r>
      <w:r w:rsidR="00A72903">
        <w:rPr>
          <w:rFonts w:ascii="Book Antiqua" w:hAnsi="Book Antiqua" w:cs="Times New Roman"/>
          <w:noProof w:val="0"/>
          <w:sz w:val="27"/>
          <w:szCs w:val="27"/>
        </w:rPr>
        <w:t>4</w:t>
      </w:r>
      <w:r w:rsidRPr="00AA4CB8">
        <w:rPr>
          <w:rFonts w:ascii="Book Antiqua" w:hAnsi="Book Antiqua" w:cs="Times New Roman"/>
          <w:noProof w:val="0"/>
          <w:sz w:val="27"/>
          <w:szCs w:val="27"/>
        </w:rPr>
        <w:t xml:space="preserve">% et </w:t>
      </w:r>
      <w:r w:rsidR="00A72903">
        <w:rPr>
          <w:rFonts w:ascii="Book Antiqua" w:hAnsi="Book Antiqua" w:cs="Times New Roman"/>
          <w:noProof w:val="0"/>
          <w:sz w:val="27"/>
          <w:szCs w:val="27"/>
        </w:rPr>
        <w:t>3</w:t>
      </w:r>
      <w:r>
        <w:rPr>
          <w:rFonts w:ascii="Book Antiqua" w:hAnsi="Book Antiqua" w:cs="Times New Roman"/>
          <w:noProof w:val="0"/>
          <w:sz w:val="27"/>
          <w:szCs w:val="27"/>
        </w:rPr>
        <w:t>,</w:t>
      </w:r>
      <w:r w:rsidR="00A72903">
        <w:rPr>
          <w:rFonts w:ascii="Book Antiqua" w:hAnsi="Book Antiqua" w:cs="Times New Roman"/>
          <w:noProof w:val="0"/>
          <w:sz w:val="27"/>
          <w:szCs w:val="27"/>
        </w:rPr>
        <w:t>5</w:t>
      </w:r>
      <w:r w:rsidRPr="00AA4CB8">
        <w:rPr>
          <w:rFonts w:ascii="Book Antiqua" w:hAnsi="Book Antiqua" w:cs="Times New Roman"/>
          <w:noProof w:val="0"/>
          <w:sz w:val="27"/>
          <w:szCs w:val="27"/>
        </w:rPr>
        <w:t xml:space="preserve">%. </w:t>
      </w:r>
    </w:p>
    <w:p w:rsidR="00DA6B74" w:rsidRPr="00B03BBC" w:rsidRDefault="00DA6B74" w:rsidP="00DA6B74">
      <w:pPr>
        <w:autoSpaceDE w:val="0"/>
        <w:autoSpaceDN w:val="0"/>
        <w:bidi w:val="0"/>
        <w:adjustRightInd w:val="0"/>
        <w:spacing w:line="276" w:lineRule="auto"/>
        <w:jc w:val="both"/>
        <w:rPr>
          <w:rFonts w:ascii="Book Antiqua" w:hAnsi="Book Antiqua" w:cs="Times New Roman"/>
          <w:noProof w:val="0"/>
          <w:sz w:val="8"/>
          <w:szCs w:val="8"/>
        </w:rPr>
      </w:pPr>
    </w:p>
    <w:p w:rsidR="00DA6B74" w:rsidRDefault="00DA6B74" w:rsidP="00A72903">
      <w:p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Par ailleurs, ce phénomène est plus répandu, aussi bien en milieu urbain qu’en milieu rural, au niveau des secteurs des BTP et de l’"agriculture, forêt et pêche" où il affecte respectivement 1</w:t>
      </w:r>
      <w:r>
        <w:rPr>
          <w:rFonts w:ascii="Book Antiqua" w:hAnsi="Book Antiqua" w:cs="Times New Roman"/>
          <w:noProof w:val="0"/>
          <w:sz w:val="27"/>
          <w:szCs w:val="27"/>
        </w:rPr>
        <w:t>7</w:t>
      </w:r>
      <w:r w:rsidRPr="00AA4CB8">
        <w:rPr>
          <w:rFonts w:ascii="Book Antiqua" w:hAnsi="Book Antiqua" w:cs="Times New Roman"/>
          <w:noProof w:val="0"/>
          <w:sz w:val="27"/>
          <w:szCs w:val="27"/>
        </w:rPr>
        <w:t>,</w:t>
      </w:r>
      <w:r w:rsidR="00A72903">
        <w:rPr>
          <w:rFonts w:ascii="Book Antiqua" w:hAnsi="Book Antiqua" w:cs="Times New Roman"/>
          <w:noProof w:val="0"/>
          <w:sz w:val="27"/>
          <w:szCs w:val="27"/>
        </w:rPr>
        <w:t>1</w:t>
      </w:r>
      <w:r w:rsidRPr="00AA4CB8">
        <w:rPr>
          <w:rFonts w:ascii="Book Antiqua" w:hAnsi="Book Antiqua" w:cs="Times New Roman"/>
          <w:noProof w:val="0"/>
          <w:sz w:val="27"/>
          <w:szCs w:val="27"/>
        </w:rPr>
        <w:t>% et 1</w:t>
      </w:r>
      <w:r w:rsidR="00A72903">
        <w:rPr>
          <w:rFonts w:ascii="Book Antiqua" w:hAnsi="Book Antiqua" w:cs="Times New Roman"/>
          <w:noProof w:val="0"/>
          <w:sz w:val="27"/>
          <w:szCs w:val="27"/>
        </w:rPr>
        <w:t>2</w:t>
      </w:r>
      <w:r w:rsidRPr="00AA4CB8">
        <w:rPr>
          <w:rFonts w:ascii="Book Antiqua" w:hAnsi="Book Antiqua" w:cs="Times New Roman"/>
          <w:noProof w:val="0"/>
          <w:sz w:val="27"/>
          <w:szCs w:val="27"/>
        </w:rPr>
        <w:t>% des actifs occupés</w:t>
      </w:r>
      <w:r>
        <w:rPr>
          <w:rFonts w:ascii="Book Antiqua" w:hAnsi="Book Antiqua" w:cs="Times New Roman"/>
          <w:noProof w:val="0"/>
          <w:sz w:val="27"/>
          <w:szCs w:val="27"/>
        </w:rPr>
        <w:t xml:space="preserve"> </w:t>
      </w:r>
      <w:r w:rsidRPr="00AA4CB8">
        <w:rPr>
          <w:rFonts w:ascii="Book Antiqua" w:hAnsi="Book Antiqua" w:cs="Times New Roman"/>
          <w:noProof w:val="0"/>
          <w:sz w:val="27"/>
          <w:szCs w:val="27"/>
        </w:rPr>
        <w:t xml:space="preserve">au niveau national. </w:t>
      </w:r>
    </w:p>
    <w:p w:rsidR="006B1176" w:rsidRPr="00497E81" w:rsidRDefault="006B1176" w:rsidP="006B1176">
      <w:pPr>
        <w:autoSpaceDE w:val="0"/>
        <w:autoSpaceDN w:val="0"/>
        <w:bidi w:val="0"/>
        <w:adjustRightInd w:val="0"/>
        <w:spacing w:line="264" w:lineRule="auto"/>
        <w:jc w:val="center"/>
        <w:rPr>
          <w:rFonts w:asciiTheme="majorBidi" w:hAnsiTheme="majorBidi" w:cstheme="majorBidi"/>
          <w:sz w:val="8"/>
          <w:szCs w:val="8"/>
        </w:rPr>
      </w:pPr>
    </w:p>
    <w:p w:rsidR="009B7BDC" w:rsidRDefault="009B7BDC" w:rsidP="00D76F88">
      <w:pPr>
        <w:autoSpaceDE w:val="0"/>
        <w:autoSpaceDN w:val="0"/>
        <w:bidi w:val="0"/>
        <w:adjustRightInd w:val="0"/>
        <w:jc w:val="center"/>
        <w:rPr>
          <w:rFonts w:ascii="Book Antiqua" w:hAnsi="Book Antiqua" w:cstheme="majorBidi"/>
          <w:b/>
          <w:bCs/>
          <w:noProof w:val="0"/>
          <w:sz w:val="22"/>
          <w:szCs w:val="22"/>
        </w:rPr>
      </w:pPr>
      <w:r w:rsidRPr="00B9014F">
        <w:rPr>
          <w:rFonts w:ascii="Book Antiqua" w:hAnsi="Book Antiqua" w:cstheme="majorBidi"/>
          <w:b/>
          <w:bCs/>
          <w:noProof w:val="0"/>
          <w:sz w:val="22"/>
          <w:szCs w:val="22"/>
        </w:rPr>
        <w:t xml:space="preserve">Figure 6 : Evolution du taux de sous-emploi </w:t>
      </w:r>
      <w:r w:rsidR="00BC2577" w:rsidRPr="00B9014F">
        <w:rPr>
          <w:rFonts w:ascii="Book Antiqua" w:hAnsi="Book Antiqua" w:cstheme="majorBidi"/>
          <w:b/>
          <w:bCs/>
          <w:noProof w:val="0"/>
          <w:sz w:val="22"/>
          <w:szCs w:val="22"/>
        </w:rPr>
        <w:t xml:space="preserve">aux deuxièmes trimestres </w:t>
      </w:r>
      <w:r w:rsidRPr="00B9014F">
        <w:rPr>
          <w:rFonts w:ascii="Book Antiqua" w:hAnsi="Book Antiqua" w:cstheme="majorBidi"/>
          <w:b/>
          <w:bCs/>
          <w:noProof w:val="0"/>
          <w:sz w:val="22"/>
          <w:szCs w:val="22"/>
        </w:rPr>
        <w:t>par secteur d’activité économique (en%)</w:t>
      </w:r>
    </w:p>
    <w:p w:rsidR="00497E81" w:rsidRPr="00F00DA7" w:rsidRDefault="00497E81" w:rsidP="00497E81">
      <w:pPr>
        <w:autoSpaceDE w:val="0"/>
        <w:autoSpaceDN w:val="0"/>
        <w:bidi w:val="0"/>
        <w:adjustRightInd w:val="0"/>
        <w:jc w:val="center"/>
        <w:rPr>
          <w:rFonts w:ascii="Book Antiqua" w:hAnsi="Book Antiqua" w:cstheme="majorBidi"/>
          <w:b/>
          <w:bCs/>
          <w:noProof w:val="0"/>
          <w:sz w:val="8"/>
          <w:szCs w:val="8"/>
        </w:rPr>
      </w:pPr>
    </w:p>
    <w:p w:rsidR="009B7BDC" w:rsidRPr="00AA1B50" w:rsidRDefault="00497E81" w:rsidP="009B7BDC">
      <w:pPr>
        <w:jc w:val="center"/>
        <w:rPr>
          <w:rFonts w:asciiTheme="majorBidi" w:hAnsiTheme="majorBidi" w:cstheme="majorBidi"/>
          <w:b/>
          <w:bCs/>
          <w:color w:val="0070C0"/>
          <w:sz w:val="26"/>
          <w:szCs w:val="26"/>
        </w:rPr>
      </w:pPr>
      <w:r w:rsidRPr="00497E81">
        <w:rPr>
          <w:rFonts w:asciiTheme="majorBidi" w:hAnsiTheme="majorBidi" w:cs="Times New Roman"/>
          <w:b/>
          <w:bCs/>
          <w:color w:val="0070C0"/>
          <w:sz w:val="26"/>
          <w:szCs w:val="26"/>
          <w:rtl/>
        </w:rPr>
        <w:drawing>
          <wp:inline distT="0" distB="0" distL="0" distR="0">
            <wp:extent cx="5428982" cy="1906073"/>
            <wp:effectExtent l="19050" t="0" r="19318" b="0"/>
            <wp:docPr id="11"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97D65" w:rsidRDefault="00697D65" w:rsidP="00F00DA7">
      <w:pPr>
        <w:autoSpaceDE w:val="0"/>
        <w:autoSpaceDN w:val="0"/>
        <w:bidi w:val="0"/>
        <w:adjustRightInd w:val="0"/>
        <w:spacing w:before="240" w:line="276" w:lineRule="auto"/>
        <w:jc w:val="both"/>
        <w:rPr>
          <w:rFonts w:ascii="Book Antiqua" w:hAnsi="Book Antiqua" w:cs="Times New Roman"/>
          <w:noProof w:val="0"/>
          <w:sz w:val="27"/>
          <w:szCs w:val="27"/>
          <w:rtl/>
        </w:rPr>
      </w:pPr>
      <w:r>
        <w:rPr>
          <w:rFonts w:ascii="Book Antiqua" w:hAnsi="Book Antiqua" w:cs="Times New Roman"/>
          <w:noProof w:val="0"/>
          <w:sz w:val="27"/>
          <w:szCs w:val="27"/>
        </w:rPr>
        <w:t>D’un autre côté</w:t>
      </w:r>
      <w:r w:rsidRPr="00AA4CB8">
        <w:rPr>
          <w:rFonts w:ascii="Book Antiqua" w:hAnsi="Book Antiqua" w:cs="Times New Roman"/>
          <w:noProof w:val="0"/>
          <w:sz w:val="27"/>
          <w:szCs w:val="27"/>
        </w:rPr>
        <w:t xml:space="preserve">, il ressort des données de l’enquête que :  </w:t>
      </w:r>
    </w:p>
    <w:p w:rsidR="009D5020" w:rsidRPr="00AA4CB8" w:rsidRDefault="009D5020" w:rsidP="009D5020">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87% sont de sexe masculin ;</w:t>
      </w:r>
    </w:p>
    <w:p w:rsidR="00E21F18" w:rsidRDefault="009D5020" w:rsidP="009D5020">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4</w:t>
      </w:r>
      <w:r>
        <w:rPr>
          <w:rFonts w:ascii="Book Antiqua" w:hAnsi="Book Antiqua" w:cs="Times New Roman"/>
          <w:noProof w:val="0"/>
          <w:sz w:val="27"/>
          <w:szCs w:val="27"/>
        </w:rPr>
        <w:t>2,3</w:t>
      </w:r>
      <w:r w:rsidRPr="00AA4CB8">
        <w:rPr>
          <w:rFonts w:ascii="Book Antiqua" w:hAnsi="Book Antiqua" w:cs="Times New Roman"/>
          <w:noProof w:val="0"/>
          <w:sz w:val="27"/>
          <w:szCs w:val="27"/>
        </w:rPr>
        <w:t>% disposent d’un diplôme et 9</w:t>
      </w:r>
      <w:r>
        <w:rPr>
          <w:rFonts w:ascii="Book Antiqua" w:hAnsi="Book Antiqua" w:cs="Times New Roman"/>
          <w:noProof w:val="0"/>
          <w:sz w:val="27"/>
          <w:szCs w:val="27"/>
        </w:rPr>
        <w:t>,9</w:t>
      </w:r>
      <w:r w:rsidRPr="00AA4CB8">
        <w:rPr>
          <w:rFonts w:ascii="Book Antiqua" w:hAnsi="Book Antiqua" w:cs="Times New Roman"/>
          <w:noProof w:val="0"/>
          <w:sz w:val="27"/>
          <w:szCs w:val="27"/>
        </w:rPr>
        <w:t>%</w:t>
      </w:r>
      <w:r>
        <w:rPr>
          <w:rFonts w:ascii="Book Antiqua" w:hAnsi="Book Antiqua" w:cs="Times New Roman"/>
          <w:noProof w:val="0"/>
          <w:sz w:val="27"/>
          <w:szCs w:val="27"/>
        </w:rPr>
        <w:t xml:space="preserve"> </w:t>
      </w:r>
      <w:r w:rsidRPr="00AA4CB8">
        <w:rPr>
          <w:rFonts w:ascii="Book Antiqua" w:hAnsi="Book Antiqua" w:cs="Times New Roman"/>
          <w:noProof w:val="0"/>
          <w:sz w:val="27"/>
          <w:szCs w:val="27"/>
        </w:rPr>
        <w:t>détiennent un diplôme de niveau supérieur ;</w:t>
      </w:r>
    </w:p>
    <w:p w:rsidR="00E21F18" w:rsidRPr="00AA4CB8" w:rsidRDefault="00E21F18" w:rsidP="00E21F18">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5</w:t>
      </w:r>
      <w:r>
        <w:rPr>
          <w:rFonts w:ascii="Book Antiqua" w:hAnsi="Book Antiqua" w:cs="Times New Roman"/>
          <w:noProof w:val="0"/>
          <w:sz w:val="27"/>
          <w:szCs w:val="27"/>
        </w:rPr>
        <w:t>3,6</w:t>
      </w:r>
      <w:r w:rsidRPr="00AA4CB8">
        <w:rPr>
          <w:rFonts w:ascii="Book Antiqua" w:hAnsi="Book Antiqua" w:cs="Times New Roman"/>
          <w:noProof w:val="0"/>
          <w:sz w:val="27"/>
          <w:szCs w:val="27"/>
        </w:rPr>
        <w:t>% résident en milieu rural </w:t>
      </w:r>
      <w:r>
        <w:rPr>
          <w:rFonts w:ascii="Book Antiqua" w:hAnsi="Book Antiqua" w:cs="Times New Roman"/>
          <w:noProof w:val="0"/>
          <w:sz w:val="27"/>
          <w:szCs w:val="27"/>
        </w:rPr>
        <w:t>(</w:t>
      </w:r>
      <w:r>
        <w:rPr>
          <w:rFonts w:ascii="Book Antiqua" w:hAnsi="Book Antiqua" w:cs="Times New Roman"/>
          <w:noProof w:val="0"/>
          <w:color w:val="0070C0"/>
          <w:sz w:val="27"/>
          <w:szCs w:val="27"/>
        </w:rPr>
        <w:t>56,1</w:t>
      </w:r>
      <w:r w:rsidRPr="000B5A3C">
        <w:rPr>
          <w:rFonts w:ascii="Book Antiqua" w:hAnsi="Book Antiqua" w:cs="Times New Roman"/>
          <w:noProof w:val="0"/>
          <w:color w:val="0070C0"/>
          <w:sz w:val="27"/>
          <w:szCs w:val="27"/>
        </w:rPr>
        <w:t xml:space="preserve">%pour les </w:t>
      </w:r>
      <w:r>
        <w:rPr>
          <w:rFonts w:ascii="Book Antiqua" w:hAnsi="Book Antiqua" w:cs="Times New Roman"/>
          <w:noProof w:val="0"/>
          <w:color w:val="0070C0"/>
          <w:sz w:val="27"/>
          <w:szCs w:val="27"/>
        </w:rPr>
        <w:t>hommes</w:t>
      </w:r>
      <w:r>
        <w:rPr>
          <w:rFonts w:ascii="Book Antiqua" w:hAnsi="Book Antiqua" w:cs="Times New Roman"/>
          <w:noProof w:val="0"/>
          <w:color w:val="FF0000"/>
          <w:sz w:val="27"/>
          <w:szCs w:val="27"/>
        </w:rPr>
        <w:t xml:space="preserve"> </w:t>
      </w:r>
      <w:r w:rsidRPr="000B5A3C">
        <w:rPr>
          <w:rFonts w:ascii="Book Antiqua" w:hAnsi="Book Antiqua" w:cs="Times New Roman"/>
          <w:noProof w:val="0"/>
          <w:sz w:val="27"/>
          <w:szCs w:val="27"/>
        </w:rPr>
        <w:t>contre</w:t>
      </w:r>
      <w:r>
        <w:rPr>
          <w:rFonts w:ascii="Book Antiqua" w:hAnsi="Book Antiqua" w:cs="Times New Roman"/>
          <w:noProof w:val="0"/>
          <w:color w:val="FF0000"/>
          <w:sz w:val="27"/>
          <w:szCs w:val="27"/>
        </w:rPr>
        <w:t xml:space="preserve"> </w:t>
      </w:r>
      <w:r>
        <w:rPr>
          <w:rFonts w:ascii="Book Antiqua" w:hAnsi="Book Antiqua" w:cs="Times New Roman"/>
          <w:noProof w:val="0"/>
          <w:color w:val="C00000"/>
          <w:sz w:val="27"/>
          <w:szCs w:val="27"/>
        </w:rPr>
        <w:t>36,9</w:t>
      </w:r>
      <w:r w:rsidRPr="000B5A3C">
        <w:rPr>
          <w:rFonts w:ascii="Book Antiqua" w:hAnsi="Book Antiqua" w:cs="Times New Roman"/>
          <w:noProof w:val="0"/>
          <w:color w:val="C00000"/>
          <w:sz w:val="27"/>
          <w:szCs w:val="27"/>
        </w:rPr>
        <w:t xml:space="preserve">% pour les </w:t>
      </w:r>
      <w:r>
        <w:rPr>
          <w:rFonts w:ascii="Book Antiqua" w:hAnsi="Book Antiqua" w:cs="Times New Roman"/>
          <w:noProof w:val="0"/>
          <w:color w:val="C00000"/>
          <w:sz w:val="27"/>
          <w:szCs w:val="27"/>
        </w:rPr>
        <w:t>femmes</w:t>
      </w:r>
      <w:r w:rsidRPr="00C217DB">
        <w:rPr>
          <w:rFonts w:ascii="Book Antiqua" w:hAnsi="Book Antiqua" w:cs="Times New Roman"/>
          <w:noProof w:val="0"/>
          <w:sz w:val="27"/>
          <w:szCs w:val="27"/>
        </w:rPr>
        <w:t>)</w:t>
      </w:r>
      <w:r w:rsidRPr="00AA4CB8">
        <w:rPr>
          <w:rFonts w:ascii="Book Antiqua" w:hAnsi="Book Antiqua" w:cs="Times New Roman"/>
          <w:noProof w:val="0"/>
          <w:sz w:val="27"/>
          <w:szCs w:val="27"/>
        </w:rPr>
        <w:t>;</w:t>
      </w:r>
    </w:p>
    <w:p w:rsidR="00697D65" w:rsidRDefault="00697D65" w:rsidP="00197E98">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près de sept sur dix (</w:t>
      </w:r>
      <w:r w:rsidR="00197E98">
        <w:rPr>
          <w:rFonts w:ascii="Book Antiqua" w:hAnsi="Book Antiqua" w:cs="Times New Roman"/>
          <w:noProof w:val="0"/>
          <w:sz w:val="27"/>
          <w:szCs w:val="27"/>
        </w:rPr>
        <w:t>70</w:t>
      </w:r>
      <w:r w:rsidRPr="00AA4CB8">
        <w:rPr>
          <w:rFonts w:ascii="Book Antiqua" w:hAnsi="Book Antiqua" w:cs="Times New Roman"/>
          <w:noProof w:val="0"/>
          <w:sz w:val="27"/>
          <w:szCs w:val="27"/>
        </w:rPr>
        <w:t>%</w:t>
      </w:r>
      <w:r>
        <w:rPr>
          <w:rFonts w:ascii="Book Antiqua" w:hAnsi="Book Antiqua" w:cs="Times New Roman"/>
          <w:noProof w:val="0"/>
          <w:sz w:val="27"/>
          <w:szCs w:val="27"/>
        </w:rPr>
        <w:t xml:space="preserve">) </w:t>
      </w:r>
      <w:r w:rsidRPr="00AA4CB8">
        <w:rPr>
          <w:rFonts w:ascii="Book Antiqua" w:hAnsi="Book Antiqua" w:cs="Times New Roman"/>
          <w:noProof w:val="0"/>
          <w:sz w:val="27"/>
          <w:szCs w:val="27"/>
        </w:rPr>
        <w:t>des sous employés pâtissent d’un sous emploi lié à l’insuffisance du revenu du travail</w:t>
      </w:r>
      <w:r>
        <w:rPr>
          <w:rFonts w:ascii="Book Antiqua" w:hAnsi="Book Antiqua" w:cs="Times New Roman"/>
          <w:noProof w:val="0"/>
          <w:sz w:val="27"/>
          <w:szCs w:val="27"/>
        </w:rPr>
        <w:t xml:space="preserve"> </w:t>
      </w:r>
      <w:r w:rsidRPr="00AA4CB8">
        <w:rPr>
          <w:rFonts w:ascii="Book Antiqua" w:hAnsi="Book Antiqua" w:cs="Times New Roman"/>
          <w:noProof w:val="0"/>
          <w:sz w:val="27"/>
          <w:szCs w:val="27"/>
        </w:rPr>
        <w:t>ou à l’inadéquation entre la formation et l’emploi</w:t>
      </w:r>
      <w:r w:rsidRPr="00AA4CB8">
        <w:rPr>
          <w:rStyle w:val="Appelnotedebasdep"/>
          <w:rFonts w:ascii="Book Antiqua" w:hAnsi="Book Antiqua" w:cs="Times New Roman"/>
          <w:noProof w:val="0"/>
          <w:sz w:val="27"/>
          <w:szCs w:val="27"/>
        </w:rPr>
        <w:footnoteReference w:id="3"/>
      </w:r>
      <w:r w:rsidRPr="00AA4CB8">
        <w:rPr>
          <w:rFonts w:ascii="Book Antiqua" w:hAnsi="Book Antiqua" w:cs="Times New Roman"/>
          <w:noProof w:val="0"/>
          <w:sz w:val="27"/>
          <w:szCs w:val="27"/>
        </w:rPr>
        <w:t> </w:t>
      </w:r>
      <w:r>
        <w:rPr>
          <w:rFonts w:ascii="Book Antiqua" w:hAnsi="Book Antiqua" w:cs="Times New Roman"/>
          <w:noProof w:val="0"/>
          <w:sz w:val="27"/>
          <w:szCs w:val="27"/>
        </w:rPr>
        <w:t>(</w:t>
      </w:r>
      <w:r>
        <w:rPr>
          <w:rFonts w:ascii="Book Antiqua" w:hAnsi="Book Antiqua" w:cs="Times New Roman"/>
          <w:noProof w:val="0"/>
          <w:color w:val="0070C0"/>
          <w:sz w:val="27"/>
          <w:szCs w:val="27"/>
        </w:rPr>
        <w:t>7</w:t>
      </w:r>
      <w:r w:rsidR="00197E98">
        <w:rPr>
          <w:rFonts w:ascii="Book Antiqua" w:hAnsi="Book Antiqua" w:cs="Times New Roman"/>
          <w:noProof w:val="0"/>
          <w:color w:val="0070C0"/>
          <w:sz w:val="27"/>
          <w:szCs w:val="27"/>
        </w:rPr>
        <w:t>1</w:t>
      </w:r>
      <w:r w:rsidRPr="000B5A3C">
        <w:rPr>
          <w:rFonts w:ascii="Book Antiqua" w:hAnsi="Book Antiqua" w:cs="Times New Roman"/>
          <w:noProof w:val="0"/>
          <w:color w:val="0070C0"/>
          <w:sz w:val="27"/>
          <w:szCs w:val="27"/>
        </w:rPr>
        <w:t xml:space="preserve">%pour les </w:t>
      </w:r>
      <w:r>
        <w:rPr>
          <w:rFonts w:ascii="Book Antiqua" w:hAnsi="Book Antiqua" w:cs="Times New Roman"/>
          <w:noProof w:val="0"/>
          <w:color w:val="0070C0"/>
          <w:sz w:val="27"/>
          <w:szCs w:val="27"/>
        </w:rPr>
        <w:t>hommes</w:t>
      </w:r>
      <w:r>
        <w:rPr>
          <w:rFonts w:ascii="Book Antiqua" w:hAnsi="Book Antiqua" w:cs="Times New Roman"/>
          <w:noProof w:val="0"/>
          <w:color w:val="FF0000"/>
          <w:sz w:val="27"/>
          <w:szCs w:val="27"/>
        </w:rPr>
        <w:t xml:space="preserve"> </w:t>
      </w:r>
      <w:r w:rsidRPr="000B5A3C">
        <w:rPr>
          <w:rFonts w:ascii="Book Antiqua" w:hAnsi="Book Antiqua" w:cs="Times New Roman"/>
          <w:noProof w:val="0"/>
          <w:sz w:val="27"/>
          <w:szCs w:val="27"/>
        </w:rPr>
        <w:t>contre</w:t>
      </w:r>
      <w:r>
        <w:rPr>
          <w:rFonts w:ascii="Book Antiqua" w:hAnsi="Book Antiqua" w:cs="Times New Roman"/>
          <w:noProof w:val="0"/>
          <w:color w:val="FF0000"/>
          <w:sz w:val="27"/>
          <w:szCs w:val="27"/>
        </w:rPr>
        <w:t xml:space="preserve"> </w:t>
      </w:r>
      <w:r w:rsidRPr="00955162">
        <w:rPr>
          <w:rFonts w:ascii="Book Antiqua" w:hAnsi="Book Antiqua" w:cs="Times New Roman"/>
          <w:noProof w:val="0"/>
          <w:color w:val="C00000"/>
          <w:sz w:val="27"/>
          <w:szCs w:val="27"/>
        </w:rPr>
        <w:t>5</w:t>
      </w:r>
      <w:r w:rsidR="00197E98">
        <w:rPr>
          <w:rFonts w:ascii="Book Antiqua" w:hAnsi="Book Antiqua" w:cs="Times New Roman"/>
          <w:noProof w:val="0"/>
          <w:color w:val="C00000"/>
          <w:sz w:val="27"/>
          <w:szCs w:val="27"/>
        </w:rPr>
        <w:t>8</w:t>
      </w:r>
      <w:r w:rsidRPr="000B5A3C">
        <w:rPr>
          <w:rFonts w:ascii="Book Antiqua" w:hAnsi="Book Antiqua" w:cs="Times New Roman"/>
          <w:noProof w:val="0"/>
          <w:color w:val="C00000"/>
          <w:sz w:val="27"/>
          <w:szCs w:val="27"/>
        </w:rPr>
        <w:t xml:space="preserve">% pour les </w:t>
      </w:r>
      <w:r>
        <w:rPr>
          <w:rFonts w:ascii="Book Antiqua" w:hAnsi="Book Antiqua" w:cs="Times New Roman"/>
          <w:noProof w:val="0"/>
          <w:color w:val="C00000"/>
          <w:sz w:val="27"/>
          <w:szCs w:val="27"/>
        </w:rPr>
        <w:t>femmes</w:t>
      </w:r>
      <w:r w:rsidRPr="00C217DB">
        <w:rPr>
          <w:rFonts w:ascii="Book Antiqua" w:hAnsi="Book Antiqua" w:cs="Times New Roman"/>
          <w:noProof w:val="0"/>
          <w:sz w:val="27"/>
          <w:szCs w:val="27"/>
        </w:rPr>
        <w:t>)</w:t>
      </w:r>
      <w:r w:rsidRPr="00907D79">
        <w:rPr>
          <w:rFonts w:ascii="Book Antiqua" w:hAnsi="Book Antiqua" w:cs="Times New Roman"/>
          <w:noProof w:val="0"/>
          <w:sz w:val="27"/>
          <w:szCs w:val="27"/>
        </w:rPr>
        <w:t>;</w:t>
      </w:r>
    </w:p>
    <w:p w:rsidR="00697D65" w:rsidRPr="00AA4CB8" w:rsidRDefault="00697D65" w:rsidP="00197E98">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environ quatre sur dix (3</w:t>
      </w:r>
      <w:r>
        <w:rPr>
          <w:rFonts w:ascii="Book Antiqua" w:hAnsi="Book Antiqua" w:cs="Times New Roman"/>
          <w:noProof w:val="0"/>
          <w:sz w:val="27"/>
          <w:szCs w:val="27"/>
        </w:rPr>
        <w:t>8</w:t>
      </w:r>
      <w:r w:rsidRPr="00AA4CB8">
        <w:rPr>
          <w:rFonts w:ascii="Book Antiqua" w:hAnsi="Book Antiqua" w:cs="Times New Roman"/>
          <w:noProof w:val="0"/>
          <w:sz w:val="27"/>
          <w:szCs w:val="27"/>
        </w:rPr>
        <w:t>,</w:t>
      </w:r>
      <w:r w:rsidR="00197E98">
        <w:rPr>
          <w:rFonts w:ascii="Book Antiqua" w:hAnsi="Book Antiqua" w:cs="Times New Roman"/>
          <w:noProof w:val="0"/>
          <w:sz w:val="27"/>
          <w:szCs w:val="27"/>
        </w:rPr>
        <w:t>8</w:t>
      </w:r>
      <w:r w:rsidRPr="00AA4CB8">
        <w:rPr>
          <w:rFonts w:ascii="Book Antiqua" w:hAnsi="Book Antiqua" w:cs="Times New Roman"/>
          <w:noProof w:val="0"/>
          <w:sz w:val="27"/>
          <w:szCs w:val="27"/>
        </w:rPr>
        <w:t>%</w:t>
      </w:r>
      <w:r>
        <w:rPr>
          <w:rFonts w:ascii="Book Antiqua" w:hAnsi="Book Antiqua" w:cs="Times New Roman"/>
          <w:noProof w:val="0"/>
          <w:sz w:val="27"/>
          <w:szCs w:val="27"/>
        </w:rPr>
        <w:t xml:space="preserve">) </w:t>
      </w:r>
      <w:r w:rsidRPr="00AA4CB8">
        <w:rPr>
          <w:rFonts w:ascii="Book Antiqua" w:hAnsi="Book Antiqua" w:cs="Times New Roman"/>
          <w:noProof w:val="0"/>
          <w:sz w:val="27"/>
          <w:szCs w:val="27"/>
        </w:rPr>
        <w:t>sont des jeunes âgés de 15 à 29 ans </w:t>
      </w:r>
      <w:r>
        <w:rPr>
          <w:rFonts w:ascii="Book Antiqua" w:hAnsi="Book Antiqua" w:cs="Times New Roman"/>
          <w:noProof w:val="0"/>
          <w:sz w:val="27"/>
          <w:szCs w:val="27"/>
        </w:rPr>
        <w:t>(</w:t>
      </w:r>
      <w:r w:rsidRPr="00955162">
        <w:rPr>
          <w:rFonts w:ascii="Book Antiqua" w:hAnsi="Book Antiqua" w:cs="Times New Roman"/>
          <w:noProof w:val="0"/>
          <w:color w:val="0070C0"/>
          <w:sz w:val="27"/>
          <w:szCs w:val="27"/>
        </w:rPr>
        <w:t>39,</w:t>
      </w:r>
      <w:r w:rsidR="00197E98">
        <w:rPr>
          <w:rFonts w:ascii="Book Antiqua" w:hAnsi="Book Antiqua" w:cs="Times New Roman"/>
          <w:noProof w:val="0"/>
          <w:color w:val="0070C0"/>
          <w:sz w:val="27"/>
          <w:szCs w:val="27"/>
        </w:rPr>
        <w:t>6</w:t>
      </w:r>
      <w:r w:rsidRPr="000B5A3C">
        <w:rPr>
          <w:rFonts w:ascii="Book Antiqua" w:hAnsi="Book Antiqua" w:cs="Times New Roman"/>
          <w:noProof w:val="0"/>
          <w:color w:val="0070C0"/>
          <w:sz w:val="27"/>
          <w:szCs w:val="27"/>
        </w:rPr>
        <w:t xml:space="preserve">%pour les </w:t>
      </w:r>
      <w:r>
        <w:rPr>
          <w:rFonts w:ascii="Book Antiqua" w:hAnsi="Book Antiqua" w:cs="Times New Roman"/>
          <w:noProof w:val="0"/>
          <w:color w:val="0070C0"/>
          <w:sz w:val="27"/>
          <w:szCs w:val="27"/>
        </w:rPr>
        <w:t>hommes</w:t>
      </w:r>
      <w:r>
        <w:rPr>
          <w:rFonts w:ascii="Book Antiqua" w:hAnsi="Book Antiqua" w:cs="Times New Roman"/>
          <w:noProof w:val="0"/>
          <w:color w:val="FF0000"/>
          <w:sz w:val="27"/>
          <w:szCs w:val="27"/>
        </w:rPr>
        <w:t xml:space="preserve"> </w:t>
      </w:r>
      <w:r w:rsidRPr="000B5A3C">
        <w:rPr>
          <w:rFonts w:ascii="Book Antiqua" w:hAnsi="Book Antiqua" w:cs="Times New Roman"/>
          <w:noProof w:val="0"/>
          <w:sz w:val="27"/>
          <w:szCs w:val="27"/>
        </w:rPr>
        <w:t>contre</w:t>
      </w:r>
      <w:r>
        <w:rPr>
          <w:rFonts w:ascii="Book Antiqua" w:hAnsi="Book Antiqua" w:cs="Times New Roman"/>
          <w:noProof w:val="0"/>
          <w:color w:val="FF0000"/>
          <w:sz w:val="27"/>
          <w:szCs w:val="27"/>
        </w:rPr>
        <w:t xml:space="preserve"> </w:t>
      </w:r>
      <w:r w:rsidRPr="00955162">
        <w:rPr>
          <w:rFonts w:ascii="Book Antiqua" w:hAnsi="Book Antiqua" w:cs="Times New Roman"/>
          <w:noProof w:val="0"/>
          <w:color w:val="C00000"/>
          <w:sz w:val="27"/>
          <w:szCs w:val="27"/>
        </w:rPr>
        <w:t>33,</w:t>
      </w:r>
      <w:r w:rsidR="00197E98">
        <w:rPr>
          <w:rFonts w:ascii="Book Antiqua" w:hAnsi="Book Antiqua" w:cs="Times New Roman"/>
          <w:noProof w:val="0"/>
          <w:color w:val="C00000"/>
          <w:sz w:val="27"/>
          <w:szCs w:val="27"/>
        </w:rPr>
        <w:t>6</w:t>
      </w:r>
      <w:r w:rsidRPr="000B5A3C">
        <w:rPr>
          <w:rFonts w:ascii="Book Antiqua" w:hAnsi="Book Antiqua" w:cs="Times New Roman"/>
          <w:noProof w:val="0"/>
          <w:color w:val="C00000"/>
          <w:sz w:val="27"/>
          <w:szCs w:val="27"/>
        </w:rPr>
        <w:t xml:space="preserve">% pour les </w:t>
      </w:r>
      <w:r>
        <w:rPr>
          <w:rFonts w:ascii="Book Antiqua" w:hAnsi="Book Antiqua" w:cs="Times New Roman"/>
          <w:noProof w:val="0"/>
          <w:color w:val="C00000"/>
          <w:sz w:val="27"/>
          <w:szCs w:val="27"/>
        </w:rPr>
        <w:t>femmes</w:t>
      </w:r>
      <w:r w:rsidRPr="00C217DB">
        <w:rPr>
          <w:rFonts w:ascii="Book Antiqua" w:hAnsi="Book Antiqua" w:cs="Times New Roman"/>
          <w:noProof w:val="0"/>
          <w:sz w:val="27"/>
          <w:szCs w:val="27"/>
        </w:rPr>
        <w:t>)</w:t>
      </w:r>
      <w:r w:rsidRPr="00AA4CB8">
        <w:rPr>
          <w:rFonts w:ascii="Book Antiqua" w:hAnsi="Book Antiqua" w:cs="Times New Roman"/>
          <w:noProof w:val="0"/>
          <w:sz w:val="27"/>
          <w:szCs w:val="27"/>
        </w:rPr>
        <w:t>;</w:t>
      </w:r>
    </w:p>
    <w:p w:rsidR="00697D65" w:rsidRPr="00AA4CB8" w:rsidRDefault="00697D65" w:rsidP="00197E98">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et environ huit sur dix (8</w:t>
      </w:r>
      <w:r w:rsidR="00197E98">
        <w:rPr>
          <w:rFonts w:ascii="Book Antiqua" w:hAnsi="Book Antiqua" w:cs="Times New Roman"/>
          <w:noProof w:val="0"/>
          <w:sz w:val="27"/>
          <w:szCs w:val="27"/>
        </w:rPr>
        <w:t>1</w:t>
      </w:r>
      <w:r w:rsidRPr="00AA4CB8">
        <w:rPr>
          <w:rFonts w:ascii="Book Antiqua" w:hAnsi="Book Antiqua" w:cs="Times New Roman"/>
          <w:noProof w:val="0"/>
          <w:sz w:val="27"/>
          <w:szCs w:val="27"/>
        </w:rPr>
        <w:t>,</w:t>
      </w:r>
      <w:r w:rsidR="00197E98">
        <w:rPr>
          <w:rFonts w:ascii="Book Antiqua" w:hAnsi="Book Antiqua" w:cs="Times New Roman"/>
          <w:noProof w:val="0"/>
          <w:sz w:val="27"/>
          <w:szCs w:val="27"/>
        </w:rPr>
        <w:t>6</w:t>
      </w:r>
      <w:r w:rsidRPr="00AA4CB8">
        <w:rPr>
          <w:rFonts w:ascii="Book Antiqua" w:hAnsi="Book Antiqua" w:cs="Times New Roman"/>
          <w:noProof w:val="0"/>
          <w:sz w:val="27"/>
          <w:szCs w:val="27"/>
        </w:rPr>
        <w:t>%</w:t>
      </w:r>
      <w:r>
        <w:rPr>
          <w:rFonts w:ascii="Book Antiqua" w:hAnsi="Book Antiqua" w:cs="Times New Roman"/>
          <w:noProof w:val="0"/>
          <w:sz w:val="27"/>
          <w:szCs w:val="27"/>
        </w:rPr>
        <w:t xml:space="preserve">) </w:t>
      </w:r>
      <w:r w:rsidRPr="00AA4CB8">
        <w:rPr>
          <w:rFonts w:ascii="Book Antiqua" w:hAnsi="Book Antiqua" w:cs="Times New Roman"/>
          <w:noProof w:val="0"/>
          <w:sz w:val="27"/>
          <w:szCs w:val="27"/>
        </w:rPr>
        <w:t>exercent un emploi rémunéré</w:t>
      </w:r>
      <w:r>
        <w:rPr>
          <w:rFonts w:ascii="Book Antiqua" w:hAnsi="Book Antiqua" w:cs="Times New Roman"/>
          <w:noProof w:val="0"/>
          <w:sz w:val="27"/>
          <w:szCs w:val="27"/>
        </w:rPr>
        <w:t xml:space="preserve"> (</w:t>
      </w:r>
      <w:r>
        <w:rPr>
          <w:rFonts w:ascii="Book Antiqua" w:hAnsi="Book Antiqua" w:cs="Times New Roman"/>
          <w:noProof w:val="0"/>
          <w:color w:val="0070C0"/>
          <w:sz w:val="27"/>
          <w:szCs w:val="27"/>
        </w:rPr>
        <w:t>8</w:t>
      </w:r>
      <w:r w:rsidR="00197E98">
        <w:rPr>
          <w:rFonts w:ascii="Book Antiqua" w:hAnsi="Book Antiqua" w:cs="Times New Roman"/>
          <w:noProof w:val="0"/>
          <w:color w:val="0070C0"/>
          <w:sz w:val="27"/>
          <w:szCs w:val="27"/>
        </w:rPr>
        <w:t>2</w:t>
      </w:r>
      <w:r w:rsidRPr="000B5A3C">
        <w:rPr>
          <w:rFonts w:ascii="Book Antiqua" w:hAnsi="Book Antiqua" w:cs="Times New Roman"/>
          <w:noProof w:val="0"/>
          <w:color w:val="0070C0"/>
          <w:sz w:val="27"/>
          <w:szCs w:val="27"/>
        </w:rPr>
        <w:t xml:space="preserve">%pour les </w:t>
      </w:r>
      <w:r>
        <w:rPr>
          <w:rFonts w:ascii="Book Antiqua" w:hAnsi="Book Antiqua" w:cs="Times New Roman"/>
          <w:noProof w:val="0"/>
          <w:color w:val="0070C0"/>
          <w:sz w:val="27"/>
          <w:szCs w:val="27"/>
        </w:rPr>
        <w:t>hommes</w:t>
      </w:r>
      <w:r>
        <w:rPr>
          <w:rFonts w:ascii="Book Antiqua" w:hAnsi="Book Antiqua" w:cs="Times New Roman"/>
          <w:noProof w:val="0"/>
          <w:color w:val="FF0000"/>
          <w:sz w:val="27"/>
          <w:szCs w:val="27"/>
        </w:rPr>
        <w:t xml:space="preserve"> </w:t>
      </w:r>
      <w:r w:rsidRPr="000B5A3C">
        <w:rPr>
          <w:rFonts w:ascii="Book Antiqua" w:hAnsi="Book Antiqua" w:cs="Times New Roman"/>
          <w:noProof w:val="0"/>
          <w:sz w:val="27"/>
          <w:szCs w:val="27"/>
        </w:rPr>
        <w:t>contre</w:t>
      </w:r>
      <w:r>
        <w:rPr>
          <w:rFonts w:ascii="Book Antiqua" w:hAnsi="Book Antiqua" w:cs="Times New Roman"/>
          <w:noProof w:val="0"/>
          <w:color w:val="FF0000"/>
          <w:sz w:val="27"/>
          <w:szCs w:val="27"/>
        </w:rPr>
        <w:t xml:space="preserve"> </w:t>
      </w:r>
      <w:r>
        <w:rPr>
          <w:rFonts w:ascii="Book Antiqua" w:hAnsi="Book Antiqua" w:cs="Times New Roman"/>
          <w:noProof w:val="0"/>
          <w:color w:val="C00000"/>
          <w:sz w:val="27"/>
          <w:szCs w:val="27"/>
        </w:rPr>
        <w:t>7</w:t>
      </w:r>
      <w:r w:rsidR="00197E98">
        <w:rPr>
          <w:rFonts w:ascii="Book Antiqua" w:hAnsi="Book Antiqua" w:cs="Times New Roman"/>
          <w:noProof w:val="0"/>
          <w:color w:val="C00000"/>
          <w:sz w:val="27"/>
          <w:szCs w:val="27"/>
        </w:rPr>
        <w:t>9</w:t>
      </w:r>
      <w:r w:rsidRPr="00955162">
        <w:rPr>
          <w:rFonts w:ascii="Book Antiqua" w:hAnsi="Book Antiqua" w:cs="Times New Roman"/>
          <w:noProof w:val="0"/>
          <w:color w:val="C00000"/>
          <w:sz w:val="27"/>
          <w:szCs w:val="27"/>
        </w:rPr>
        <w:t>,</w:t>
      </w:r>
      <w:r w:rsidR="00197E98">
        <w:rPr>
          <w:rFonts w:ascii="Book Antiqua" w:hAnsi="Book Antiqua" w:cs="Times New Roman"/>
          <w:noProof w:val="0"/>
          <w:color w:val="C00000"/>
          <w:sz w:val="27"/>
          <w:szCs w:val="27"/>
        </w:rPr>
        <w:t>3</w:t>
      </w:r>
      <w:r w:rsidRPr="000B5A3C">
        <w:rPr>
          <w:rFonts w:ascii="Book Antiqua" w:hAnsi="Book Antiqua" w:cs="Times New Roman"/>
          <w:noProof w:val="0"/>
          <w:color w:val="C00000"/>
          <w:sz w:val="27"/>
          <w:szCs w:val="27"/>
        </w:rPr>
        <w:t xml:space="preserve">% pour les </w:t>
      </w:r>
      <w:r>
        <w:rPr>
          <w:rFonts w:ascii="Book Antiqua" w:hAnsi="Book Antiqua" w:cs="Times New Roman"/>
          <w:noProof w:val="0"/>
          <w:color w:val="C00000"/>
          <w:sz w:val="27"/>
          <w:szCs w:val="27"/>
        </w:rPr>
        <w:t>femmes</w:t>
      </w:r>
      <w:r w:rsidRPr="00C217DB">
        <w:rPr>
          <w:rFonts w:ascii="Book Antiqua" w:hAnsi="Book Antiqua" w:cs="Times New Roman"/>
          <w:noProof w:val="0"/>
          <w:sz w:val="27"/>
          <w:szCs w:val="27"/>
        </w:rPr>
        <w:t>)</w:t>
      </w:r>
      <w:r w:rsidRPr="00AA4CB8">
        <w:rPr>
          <w:rFonts w:ascii="Book Antiqua" w:hAnsi="Book Antiqua" w:cs="Times New Roman"/>
          <w:noProof w:val="0"/>
          <w:sz w:val="27"/>
          <w:szCs w:val="27"/>
        </w:rPr>
        <w:t>.</w:t>
      </w:r>
    </w:p>
    <w:p w:rsidR="00AA1B50" w:rsidRDefault="00AA1B50">
      <w:pPr>
        <w:bidi w:val="0"/>
        <w:rPr>
          <w:rFonts w:asciiTheme="majorBidi" w:hAnsiTheme="majorBidi" w:cstheme="majorBidi"/>
          <w:color w:val="0070C0"/>
          <w:sz w:val="24"/>
          <w:szCs w:val="24"/>
        </w:rPr>
      </w:pPr>
    </w:p>
    <w:p w:rsidR="00697D65" w:rsidRDefault="00697D65" w:rsidP="00697D65">
      <w:pPr>
        <w:bidi w:val="0"/>
        <w:rPr>
          <w:rFonts w:asciiTheme="majorBidi" w:hAnsiTheme="majorBidi" w:cstheme="majorBidi"/>
          <w:b/>
          <w:bCs/>
          <w:color w:val="0070C0"/>
          <w:kern w:val="32"/>
          <w:sz w:val="24"/>
          <w:szCs w:val="24"/>
        </w:rPr>
      </w:pPr>
    </w:p>
    <w:p w:rsidR="00697D65" w:rsidRDefault="00697D65" w:rsidP="00697D65">
      <w:pPr>
        <w:bidi w:val="0"/>
        <w:rPr>
          <w:rFonts w:asciiTheme="majorBidi" w:hAnsiTheme="majorBidi" w:cstheme="majorBidi"/>
          <w:b/>
          <w:bCs/>
          <w:color w:val="0070C0"/>
          <w:kern w:val="32"/>
          <w:sz w:val="24"/>
          <w:szCs w:val="24"/>
        </w:rPr>
      </w:pPr>
    </w:p>
    <w:p w:rsidR="00697D65" w:rsidRDefault="00697D65" w:rsidP="00697D65">
      <w:pPr>
        <w:bidi w:val="0"/>
        <w:rPr>
          <w:rFonts w:asciiTheme="majorBidi" w:hAnsiTheme="majorBidi" w:cstheme="majorBidi"/>
          <w:b/>
          <w:bCs/>
          <w:color w:val="0070C0"/>
          <w:kern w:val="32"/>
          <w:sz w:val="24"/>
          <w:szCs w:val="24"/>
        </w:rPr>
      </w:pPr>
    </w:p>
    <w:p w:rsidR="00697D65" w:rsidRDefault="00697D65" w:rsidP="00697D65">
      <w:pPr>
        <w:bidi w:val="0"/>
        <w:rPr>
          <w:rFonts w:asciiTheme="majorBidi" w:hAnsiTheme="majorBidi" w:cstheme="majorBidi"/>
          <w:b/>
          <w:bCs/>
          <w:color w:val="0070C0"/>
          <w:kern w:val="32"/>
          <w:sz w:val="24"/>
          <w:szCs w:val="24"/>
        </w:rPr>
      </w:pPr>
    </w:p>
    <w:p w:rsidR="00697D65" w:rsidRDefault="00697D65" w:rsidP="00697D65">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197E98" w:rsidRDefault="00197E98" w:rsidP="00197E98">
      <w:pPr>
        <w:bidi w:val="0"/>
        <w:rPr>
          <w:rFonts w:asciiTheme="majorBidi" w:hAnsiTheme="majorBidi" w:cstheme="majorBidi"/>
          <w:b/>
          <w:bCs/>
          <w:color w:val="0070C0"/>
          <w:kern w:val="32"/>
          <w:sz w:val="24"/>
          <w:szCs w:val="24"/>
        </w:rPr>
      </w:pPr>
    </w:p>
    <w:p w:rsidR="00197E98" w:rsidRDefault="00197E98" w:rsidP="00197E98">
      <w:pPr>
        <w:bidi w:val="0"/>
        <w:rPr>
          <w:rFonts w:asciiTheme="majorBidi" w:hAnsiTheme="majorBidi" w:cstheme="majorBidi"/>
          <w:b/>
          <w:bCs/>
          <w:color w:val="0070C0"/>
          <w:kern w:val="32"/>
          <w:sz w:val="24"/>
          <w:szCs w:val="24"/>
        </w:rPr>
      </w:pPr>
    </w:p>
    <w:p w:rsidR="00437EAE" w:rsidRDefault="00437EAE" w:rsidP="00437EAE">
      <w:pPr>
        <w:bidi w:val="0"/>
        <w:rPr>
          <w:rFonts w:asciiTheme="majorBidi" w:hAnsiTheme="majorBidi" w:cstheme="majorBidi"/>
          <w:b/>
          <w:bCs/>
          <w:color w:val="0070C0"/>
          <w:kern w:val="32"/>
          <w:sz w:val="24"/>
          <w:szCs w:val="24"/>
        </w:rPr>
      </w:pPr>
    </w:p>
    <w:p w:rsidR="00697D65" w:rsidRDefault="00697D65" w:rsidP="00697D65">
      <w:pPr>
        <w:bidi w:val="0"/>
        <w:rPr>
          <w:rFonts w:asciiTheme="majorBidi" w:hAnsiTheme="majorBidi" w:cstheme="majorBidi"/>
          <w:b/>
          <w:bCs/>
          <w:color w:val="0070C0"/>
          <w:kern w:val="32"/>
          <w:sz w:val="24"/>
          <w:szCs w:val="24"/>
        </w:rPr>
      </w:pPr>
    </w:p>
    <w:p w:rsidR="00697D65" w:rsidRDefault="00697D65" w:rsidP="00697D65">
      <w:pPr>
        <w:bidi w:val="0"/>
        <w:rPr>
          <w:rFonts w:asciiTheme="majorBidi" w:hAnsiTheme="majorBidi" w:cstheme="majorBidi"/>
          <w:b/>
          <w:bCs/>
          <w:color w:val="0070C0"/>
          <w:kern w:val="32"/>
          <w:sz w:val="24"/>
          <w:szCs w:val="24"/>
        </w:rPr>
      </w:pPr>
    </w:p>
    <w:p w:rsidR="009B7BDC" w:rsidRPr="00A9030E" w:rsidRDefault="001848AB" w:rsidP="00793DB9">
      <w:pPr>
        <w:pStyle w:val="Titre1"/>
        <w:spacing w:after="0"/>
        <w:jc w:val="center"/>
        <w:rPr>
          <w:rFonts w:ascii="Book Antiqua" w:hAnsi="Book Antiqua" w:cstheme="majorBidi"/>
        </w:rPr>
      </w:pPr>
      <w:r w:rsidRPr="00A9030E">
        <w:rPr>
          <w:rFonts w:ascii="Book Antiqua" w:hAnsi="Book Antiqua" w:cstheme="majorBidi"/>
          <w:color w:val="0070C0"/>
          <w:sz w:val="24"/>
          <w:szCs w:val="24"/>
        </w:rPr>
        <w:t>I</w:t>
      </w:r>
      <w:r w:rsidR="009B7BDC" w:rsidRPr="00A9030E">
        <w:rPr>
          <w:rFonts w:ascii="Book Antiqua" w:hAnsi="Book Antiqua" w:cstheme="majorBidi"/>
          <w:color w:val="0070C0"/>
          <w:sz w:val="24"/>
          <w:szCs w:val="24"/>
        </w:rPr>
        <w:t xml:space="preserve">ndicateurs </w:t>
      </w:r>
      <w:r w:rsidR="001228F8" w:rsidRPr="00A9030E">
        <w:rPr>
          <w:rFonts w:ascii="Book Antiqua" w:hAnsi="Book Antiqua" w:cstheme="majorBidi"/>
          <w:color w:val="0070C0"/>
          <w:sz w:val="24"/>
          <w:szCs w:val="24"/>
        </w:rPr>
        <w:t>trimestriels</w:t>
      </w:r>
      <w:r w:rsidR="006F2D9D" w:rsidRPr="00A9030E">
        <w:rPr>
          <w:rFonts w:ascii="Book Antiqua" w:hAnsi="Book Antiqua" w:cstheme="majorBidi"/>
          <w:color w:val="0070C0"/>
          <w:sz w:val="24"/>
          <w:szCs w:val="24"/>
        </w:rPr>
        <w:t xml:space="preserve"> </w:t>
      </w:r>
      <w:r w:rsidR="009B7BDC" w:rsidRPr="00A9030E">
        <w:rPr>
          <w:rFonts w:ascii="Book Antiqua" w:hAnsi="Book Antiqua" w:cstheme="majorBidi"/>
          <w:color w:val="0070C0"/>
          <w:sz w:val="24"/>
          <w:szCs w:val="24"/>
        </w:rPr>
        <w:t xml:space="preserve">d'activité, d’emploi et de chômage par milieu de résidence </w:t>
      </w:r>
      <w:r w:rsidR="009B7BDC" w:rsidRPr="00A9030E">
        <w:rPr>
          <w:rFonts w:ascii="Book Antiqua" w:hAnsi="Book Antiqua" w:cstheme="majorBidi"/>
          <w:color w:val="0070C0"/>
          <w:sz w:val="24"/>
          <w:szCs w:val="24"/>
          <w:vertAlign w:val="superscript"/>
        </w:rPr>
        <w:t>(</w:t>
      </w:r>
      <w:r w:rsidR="00793DB9" w:rsidRPr="00A9030E">
        <w:rPr>
          <w:rFonts w:ascii="Book Antiqua" w:hAnsi="Book Antiqua" w:cstheme="majorBidi"/>
          <w:color w:val="0070C0"/>
          <w:sz w:val="24"/>
          <w:szCs w:val="24"/>
          <w:vertAlign w:val="superscript"/>
        </w:rPr>
        <w:t>*</w:t>
      </w:r>
      <w:r w:rsidR="009B7BDC" w:rsidRPr="00A9030E">
        <w:rPr>
          <w:rFonts w:ascii="Book Antiqua" w:hAnsi="Book Antiqua" w:cstheme="majorBidi"/>
          <w:color w:val="0070C0"/>
          <w:sz w:val="24"/>
          <w:szCs w:val="24"/>
          <w:vertAlign w:val="superscript"/>
        </w:rPr>
        <w:t>)</w:t>
      </w:r>
    </w:p>
    <w:p w:rsidR="009B7BDC" w:rsidRPr="00A9030E" w:rsidRDefault="009B7BDC" w:rsidP="00335237">
      <w:pPr>
        <w:pStyle w:val="Corpsdetexte2"/>
        <w:jc w:val="both"/>
        <w:rPr>
          <w:rFonts w:ascii="Book Antiqua" w:hAnsi="Book Antiqua" w:cstheme="majorBidi"/>
          <w:sz w:val="20"/>
        </w:rPr>
      </w:pPr>
      <w:r w:rsidRPr="00A9030E">
        <w:rPr>
          <w:rFonts w:ascii="Book Antiqua" w:hAnsi="Book Antiqua" w:cstheme="majorBidi"/>
          <w:sz w:val="24"/>
          <w:szCs w:val="24"/>
        </w:rPr>
        <w:t xml:space="preserve">                                                                                           </w:t>
      </w:r>
      <w:r w:rsidRPr="00A9030E">
        <w:rPr>
          <w:rFonts w:ascii="Book Antiqua" w:hAnsi="Book Antiqua" w:cstheme="majorBidi"/>
          <w:sz w:val="20"/>
        </w:rPr>
        <w:t>(</w:t>
      </w:r>
      <w:r w:rsidR="00F71AEA" w:rsidRPr="00A9030E">
        <w:rPr>
          <w:rFonts w:ascii="Book Antiqua" w:hAnsi="Book Antiqua" w:cstheme="majorBidi"/>
          <w:sz w:val="20"/>
        </w:rPr>
        <w:t>Effectifs en milliers, t</w:t>
      </w:r>
      <w:r w:rsidRPr="00A9030E">
        <w:rPr>
          <w:rFonts w:ascii="Book Antiqua" w:hAnsi="Book Antiqua" w:cstheme="majorBidi"/>
          <w:sz w:val="20"/>
        </w:rPr>
        <w:t xml:space="preserve">aux </w:t>
      </w:r>
      <w:r w:rsidR="006F2D9D" w:rsidRPr="00A9030E">
        <w:rPr>
          <w:rFonts w:ascii="Book Antiqua" w:hAnsi="Book Antiqua" w:cstheme="majorBidi"/>
          <w:sz w:val="20"/>
        </w:rPr>
        <w:t xml:space="preserve">et structures </w:t>
      </w:r>
      <w:r w:rsidRPr="00A9030E">
        <w:rPr>
          <w:rFonts w:ascii="Book Antiqua" w:hAnsi="Book Antiqua" w:cstheme="majorBidi"/>
          <w:sz w:val="20"/>
        </w:rPr>
        <w:t xml:space="preserve">en %) </w:t>
      </w:r>
    </w:p>
    <w:tbl>
      <w:tblPr>
        <w:tblW w:w="10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63"/>
        <w:gridCol w:w="832"/>
        <w:gridCol w:w="933"/>
        <w:gridCol w:w="1102"/>
        <w:gridCol w:w="1102"/>
        <w:gridCol w:w="1100"/>
        <w:gridCol w:w="1101"/>
      </w:tblGrid>
      <w:tr w:rsidR="00AC2ED6" w:rsidRPr="00AA1B50" w:rsidTr="00335237">
        <w:trPr>
          <w:trHeight w:val="283"/>
          <w:jc w:val="center"/>
        </w:trPr>
        <w:tc>
          <w:tcPr>
            <w:tcW w:w="4263" w:type="dxa"/>
            <w:vMerge w:val="restart"/>
            <w:vAlign w:val="center"/>
          </w:tcPr>
          <w:p w:rsidR="00AC2ED6" w:rsidRPr="00A9030E" w:rsidRDefault="00AC2ED6" w:rsidP="00BC2577">
            <w:pPr>
              <w:tabs>
                <w:tab w:val="left" w:pos="-720"/>
              </w:tabs>
              <w:suppressAutoHyphens/>
              <w:jc w:val="center"/>
              <w:rPr>
                <w:rFonts w:ascii="Book Antiqua" w:hAnsi="Book Antiqua" w:cstheme="majorBidi"/>
                <w:b/>
                <w:spacing w:val="-2"/>
              </w:rPr>
            </w:pPr>
            <w:r w:rsidRPr="00A9030E">
              <w:rPr>
                <w:rFonts w:ascii="Book Antiqua" w:hAnsi="Book Antiqua" w:cstheme="majorBidi"/>
                <w:b/>
                <w:spacing w:val="-2"/>
              </w:rPr>
              <w:t>Indicateurs</w:t>
            </w:r>
          </w:p>
        </w:tc>
        <w:tc>
          <w:tcPr>
            <w:tcW w:w="2867" w:type="dxa"/>
            <w:gridSpan w:val="3"/>
          </w:tcPr>
          <w:p w:rsidR="00AC2ED6" w:rsidRPr="00A9030E" w:rsidRDefault="00AC2ED6" w:rsidP="00C3422F">
            <w:pPr>
              <w:tabs>
                <w:tab w:val="left" w:pos="-720"/>
              </w:tabs>
              <w:suppressAutoHyphens/>
              <w:jc w:val="center"/>
              <w:rPr>
                <w:rFonts w:ascii="Book Antiqua" w:hAnsi="Book Antiqua" w:cstheme="majorBidi"/>
                <w:b/>
                <w:spacing w:val="-2"/>
                <w:sz w:val="22"/>
                <w:szCs w:val="22"/>
              </w:rPr>
            </w:pPr>
            <w:r w:rsidRPr="00A9030E">
              <w:rPr>
                <w:rFonts w:ascii="Book Antiqua" w:hAnsi="Book Antiqua" w:cstheme="majorBidi"/>
                <w:b/>
                <w:bCs/>
                <w:noProof w:val="0"/>
                <w:sz w:val="22"/>
                <w:szCs w:val="22"/>
              </w:rPr>
              <w:t>2</w:t>
            </w:r>
            <w:r w:rsidRPr="00A9030E">
              <w:rPr>
                <w:rFonts w:ascii="Book Antiqua" w:hAnsi="Book Antiqua" w:cstheme="majorBidi"/>
                <w:b/>
                <w:bCs/>
                <w:noProof w:val="0"/>
                <w:sz w:val="22"/>
                <w:szCs w:val="22"/>
                <w:vertAlign w:val="superscript"/>
              </w:rPr>
              <w:t>ème</w:t>
            </w:r>
            <w:r w:rsidRPr="00A9030E">
              <w:rPr>
                <w:rFonts w:ascii="Book Antiqua" w:hAnsi="Book Antiqua" w:cstheme="majorBidi"/>
                <w:b/>
                <w:spacing w:val="-2"/>
                <w:sz w:val="22"/>
                <w:szCs w:val="22"/>
              </w:rPr>
              <w:t xml:space="preserve"> trimestre 201</w:t>
            </w:r>
            <w:r w:rsidR="00C3422F" w:rsidRPr="00A9030E">
              <w:rPr>
                <w:rFonts w:ascii="Book Antiqua" w:hAnsi="Book Antiqua" w:cstheme="majorBidi"/>
                <w:b/>
                <w:spacing w:val="-2"/>
                <w:sz w:val="22"/>
                <w:szCs w:val="22"/>
              </w:rPr>
              <w:t>5</w:t>
            </w:r>
          </w:p>
        </w:tc>
        <w:tc>
          <w:tcPr>
            <w:tcW w:w="3303" w:type="dxa"/>
            <w:gridSpan w:val="3"/>
          </w:tcPr>
          <w:p w:rsidR="00AC2ED6" w:rsidRPr="00A9030E" w:rsidRDefault="00AC2ED6" w:rsidP="00C3422F">
            <w:pPr>
              <w:tabs>
                <w:tab w:val="left" w:pos="-720"/>
              </w:tabs>
              <w:suppressAutoHyphens/>
              <w:jc w:val="center"/>
              <w:rPr>
                <w:rFonts w:ascii="Book Antiqua" w:hAnsi="Book Antiqua" w:cstheme="majorBidi"/>
                <w:b/>
                <w:spacing w:val="-2"/>
                <w:sz w:val="22"/>
                <w:szCs w:val="22"/>
              </w:rPr>
            </w:pPr>
            <w:r w:rsidRPr="00A9030E">
              <w:rPr>
                <w:rFonts w:ascii="Book Antiqua" w:hAnsi="Book Antiqua" w:cstheme="majorBidi"/>
                <w:b/>
                <w:bCs/>
                <w:noProof w:val="0"/>
                <w:sz w:val="22"/>
                <w:szCs w:val="22"/>
              </w:rPr>
              <w:t>2</w:t>
            </w:r>
            <w:r w:rsidRPr="00A9030E">
              <w:rPr>
                <w:rFonts w:ascii="Book Antiqua" w:hAnsi="Book Antiqua" w:cstheme="majorBidi"/>
                <w:b/>
                <w:bCs/>
                <w:noProof w:val="0"/>
                <w:sz w:val="22"/>
                <w:szCs w:val="22"/>
                <w:vertAlign w:val="superscript"/>
              </w:rPr>
              <w:t>ème</w:t>
            </w:r>
            <w:r w:rsidRPr="00A9030E">
              <w:rPr>
                <w:rFonts w:ascii="Book Antiqua" w:hAnsi="Book Antiqua" w:cstheme="majorBidi"/>
                <w:b/>
                <w:spacing w:val="-2"/>
                <w:sz w:val="22"/>
                <w:szCs w:val="22"/>
              </w:rPr>
              <w:t xml:space="preserve"> trimestre 201</w:t>
            </w:r>
            <w:r w:rsidR="00C3422F" w:rsidRPr="00A9030E">
              <w:rPr>
                <w:rFonts w:ascii="Book Antiqua" w:hAnsi="Book Antiqua" w:cstheme="majorBidi"/>
                <w:b/>
                <w:spacing w:val="-2"/>
                <w:sz w:val="22"/>
                <w:szCs w:val="22"/>
              </w:rPr>
              <w:t>6</w:t>
            </w:r>
          </w:p>
        </w:tc>
      </w:tr>
      <w:tr w:rsidR="00AC2ED6" w:rsidRPr="00AA1B50" w:rsidTr="00C3422F">
        <w:trPr>
          <w:trHeight w:val="231"/>
          <w:jc w:val="center"/>
        </w:trPr>
        <w:tc>
          <w:tcPr>
            <w:tcW w:w="4263" w:type="dxa"/>
            <w:vMerge/>
          </w:tcPr>
          <w:p w:rsidR="00AC2ED6" w:rsidRPr="00A9030E" w:rsidRDefault="00AC2ED6" w:rsidP="00BC2577">
            <w:pPr>
              <w:tabs>
                <w:tab w:val="left" w:pos="-720"/>
              </w:tabs>
              <w:suppressAutoHyphens/>
              <w:jc w:val="center"/>
              <w:rPr>
                <w:rFonts w:ascii="Book Antiqua" w:hAnsi="Book Antiqua" w:cstheme="majorBidi"/>
                <w:b/>
                <w:spacing w:val="-2"/>
              </w:rPr>
            </w:pPr>
          </w:p>
        </w:tc>
        <w:tc>
          <w:tcPr>
            <w:tcW w:w="832" w:type="dxa"/>
          </w:tcPr>
          <w:p w:rsidR="00AC2ED6" w:rsidRPr="00A9030E" w:rsidRDefault="00AC2ED6" w:rsidP="00BC2577">
            <w:pPr>
              <w:tabs>
                <w:tab w:val="left" w:pos="-720"/>
              </w:tabs>
              <w:suppressAutoHyphens/>
              <w:jc w:val="center"/>
              <w:rPr>
                <w:rFonts w:ascii="Book Antiqua" w:hAnsi="Book Antiqua" w:cstheme="majorBidi"/>
                <w:b/>
                <w:spacing w:val="-2"/>
                <w:sz w:val="22"/>
                <w:szCs w:val="22"/>
                <w:lang w:val="en-GB"/>
              </w:rPr>
            </w:pPr>
            <w:r w:rsidRPr="00A9030E">
              <w:rPr>
                <w:rFonts w:ascii="Book Antiqua" w:hAnsi="Book Antiqua" w:cstheme="majorBidi"/>
                <w:b/>
                <w:spacing w:val="-2"/>
                <w:sz w:val="22"/>
                <w:szCs w:val="22"/>
                <w:lang w:val="en-GB"/>
              </w:rPr>
              <w:t>Urbain</w:t>
            </w:r>
          </w:p>
        </w:tc>
        <w:tc>
          <w:tcPr>
            <w:tcW w:w="933" w:type="dxa"/>
          </w:tcPr>
          <w:p w:rsidR="00AC2ED6" w:rsidRPr="00A9030E" w:rsidRDefault="00AC2ED6" w:rsidP="00BC2577">
            <w:pPr>
              <w:tabs>
                <w:tab w:val="left" w:pos="-720"/>
              </w:tabs>
              <w:suppressAutoHyphens/>
              <w:jc w:val="center"/>
              <w:rPr>
                <w:rFonts w:ascii="Book Antiqua" w:hAnsi="Book Antiqua" w:cstheme="majorBidi"/>
                <w:b/>
                <w:spacing w:val="-2"/>
                <w:sz w:val="22"/>
                <w:szCs w:val="22"/>
                <w:lang w:val="en-GB"/>
              </w:rPr>
            </w:pPr>
            <w:r w:rsidRPr="00A9030E">
              <w:rPr>
                <w:rFonts w:ascii="Book Antiqua" w:hAnsi="Book Antiqua" w:cstheme="majorBidi"/>
                <w:b/>
                <w:spacing w:val="-2"/>
                <w:sz w:val="22"/>
                <w:szCs w:val="22"/>
                <w:lang w:val="en-GB"/>
              </w:rPr>
              <w:t>Rural</w:t>
            </w:r>
          </w:p>
        </w:tc>
        <w:tc>
          <w:tcPr>
            <w:tcW w:w="1102" w:type="dxa"/>
          </w:tcPr>
          <w:p w:rsidR="00AC2ED6" w:rsidRPr="00A9030E" w:rsidRDefault="00AC2ED6" w:rsidP="00BC2577">
            <w:pPr>
              <w:tabs>
                <w:tab w:val="left" w:pos="-720"/>
              </w:tabs>
              <w:suppressAutoHyphens/>
              <w:jc w:val="center"/>
              <w:rPr>
                <w:rFonts w:ascii="Book Antiqua" w:hAnsi="Book Antiqua" w:cstheme="majorBidi"/>
                <w:b/>
                <w:spacing w:val="-2"/>
                <w:sz w:val="22"/>
                <w:szCs w:val="22"/>
                <w:lang w:val="en-GB"/>
              </w:rPr>
            </w:pPr>
            <w:r w:rsidRPr="00A9030E">
              <w:rPr>
                <w:rFonts w:ascii="Book Antiqua" w:hAnsi="Book Antiqua" w:cstheme="majorBidi"/>
                <w:b/>
                <w:spacing w:val="-2"/>
                <w:sz w:val="22"/>
                <w:szCs w:val="22"/>
                <w:lang w:val="en-GB"/>
              </w:rPr>
              <w:t>National</w:t>
            </w:r>
          </w:p>
        </w:tc>
        <w:tc>
          <w:tcPr>
            <w:tcW w:w="1102" w:type="dxa"/>
          </w:tcPr>
          <w:p w:rsidR="00AC2ED6" w:rsidRPr="00A9030E" w:rsidRDefault="00AC2ED6" w:rsidP="00BC2577">
            <w:pPr>
              <w:tabs>
                <w:tab w:val="left" w:pos="-720"/>
              </w:tabs>
              <w:suppressAutoHyphens/>
              <w:jc w:val="center"/>
              <w:rPr>
                <w:rFonts w:ascii="Book Antiqua" w:hAnsi="Book Antiqua" w:cstheme="majorBidi"/>
                <w:b/>
                <w:spacing w:val="-2"/>
                <w:sz w:val="22"/>
                <w:szCs w:val="22"/>
                <w:lang w:val="en-GB"/>
              </w:rPr>
            </w:pPr>
            <w:r w:rsidRPr="00A9030E">
              <w:rPr>
                <w:rFonts w:ascii="Book Antiqua" w:hAnsi="Book Antiqua" w:cstheme="majorBidi"/>
                <w:b/>
                <w:spacing w:val="-2"/>
                <w:sz w:val="22"/>
                <w:szCs w:val="22"/>
                <w:lang w:val="en-GB"/>
              </w:rPr>
              <w:t>Urbain</w:t>
            </w:r>
          </w:p>
        </w:tc>
        <w:tc>
          <w:tcPr>
            <w:tcW w:w="1100" w:type="dxa"/>
          </w:tcPr>
          <w:p w:rsidR="00AC2ED6" w:rsidRPr="00A9030E" w:rsidRDefault="00AC2ED6" w:rsidP="00BC2577">
            <w:pPr>
              <w:tabs>
                <w:tab w:val="left" w:pos="-720"/>
              </w:tabs>
              <w:suppressAutoHyphens/>
              <w:jc w:val="center"/>
              <w:rPr>
                <w:rFonts w:ascii="Book Antiqua" w:hAnsi="Book Antiqua" w:cstheme="majorBidi"/>
                <w:b/>
                <w:spacing w:val="-2"/>
                <w:sz w:val="22"/>
                <w:szCs w:val="22"/>
                <w:lang w:val="en-GB"/>
              </w:rPr>
            </w:pPr>
            <w:r w:rsidRPr="00A9030E">
              <w:rPr>
                <w:rFonts w:ascii="Book Antiqua" w:hAnsi="Book Antiqua" w:cstheme="majorBidi"/>
                <w:b/>
                <w:spacing w:val="-2"/>
                <w:sz w:val="22"/>
                <w:szCs w:val="22"/>
                <w:lang w:val="en-GB"/>
              </w:rPr>
              <w:t>Rural</w:t>
            </w:r>
          </w:p>
        </w:tc>
        <w:tc>
          <w:tcPr>
            <w:tcW w:w="1101" w:type="dxa"/>
          </w:tcPr>
          <w:p w:rsidR="00AC2ED6" w:rsidRPr="00A9030E" w:rsidRDefault="00AC2ED6" w:rsidP="00BC2577">
            <w:pPr>
              <w:tabs>
                <w:tab w:val="left" w:pos="-720"/>
              </w:tabs>
              <w:suppressAutoHyphens/>
              <w:jc w:val="center"/>
              <w:rPr>
                <w:rFonts w:ascii="Book Antiqua" w:hAnsi="Book Antiqua" w:cstheme="majorBidi"/>
                <w:b/>
                <w:spacing w:val="-2"/>
                <w:sz w:val="22"/>
                <w:szCs w:val="22"/>
              </w:rPr>
            </w:pPr>
            <w:r w:rsidRPr="00A9030E">
              <w:rPr>
                <w:rFonts w:ascii="Book Antiqua" w:hAnsi="Book Antiqua" w:cstheme="majorBidi"/>
                <w:b/>
                <w:spacing w:val="-2"/>
                <w:sz w:val="22"/>
                <w:szCs w:val="22"/>
              </w:rPr>
              <w:t>National</w:t>
            </w:r>
          </w:p>
        </w:tc>
      </w:tr>
      <w:tr w:rsidR="00AC2ED6" w:rsidRPr="00AA1B50" w:rsidTr="00C3422F">
        <w:trPr>
          <w:trHeight w:val="167"/>
          <w:jc w:val="center"/>
        </w:trPr>
        <w:tc>
          <w:tcPr>
            <w:tcW w:w="4263" w:type="dxa"/>
          </w:tcPr>
          <w:p w:rsidR="00AC2ED6" w:rsidRPr="00A9030E" w:rsidRDefault="00AC2ED6" w:rsidP="00BC2577">
            <w:pPr>
              <w:tabs>
                <w:tab w:val="left" w:pos="-720"/>
              </w:tabs>
              <w:suppressAutoHyphens/>
              <w:jc w:val="right"/>
              <w:rPr>
                <w:rFonts w:ascii="Book Antiqua" w:hAnsi="Book Antiqua" w:cstheme="majorBidi"/>
                <w:b/>
                <w:spacing w:val="-2"/>
              </w:rPr>
            </w:pPr>
            <w:r w:rsidRPr="00A9030E">
              <w:rPr>
                <w:rFonts w:ascii="Book Antiqua" w:hAnsi="Book Antiqua" w:cstheme="majorBidi"/>
                <w:b/>
                <w:spacing w:val="-2"/>
              </w:rPr>
              <w:t xml:space="preserve"> </w:t>
            </w:r>
            <w:r w:rsidRPr="00A9030E">
              <w:rPr>
                <w:rFonts w:ascii="Book Antiqua" w:hAnsi="Book Antiqua" w:cstheme="majorBidi"/>
                <w:b/>
                <w:i/>
                <w:spacing w:val="-2"/>
              </w:rPr>
              <w:t xml:space="preserve"> Activité et emploi ( 15 ans et plus )</w:t>
            </w:r>
          </w:p>
        </w:tc>
        <w:tc>
          <w:tcPr>
            <w:tcW w:w="832" w:type="dxa"/>
            <w:vAlign w:val="center"/>
          </w:tcPr>
          <w:p w:rsidR="00AC2ED6" w:rsidRPr="00AA1B50" w:rsidRDefault="00AC2ED6" w:rsidP="00BC2577">
            <w:pPr>
              <w:jc w:val="center"/>
              <w:rPr>
                <w:rFonts w:asciiTheme="majorBidi" w:hAnsiTheme="majorBidi" w:cstheme="majorBidi"/>
                <w:b/>
                <w:bCs/>
                <w:sz w:val="22"/>
                <w:szCs w:val="22"/>
              </w:rPr>
            </w:pPr>
          </w:p>
        </w:tc>
        <w:tc>
          <w:tcPr>
            <w:tcW w:w="933" w:type="dxa"/>
            <w:vAlign w:val="center"/>
          </w:tcPr>
          <w:p w:rsidR="00AC2ED6" w:rsidRPr="00AA1B50" w:rsidRDefault="00AC2ED6" w:rsidP="00BC2577">
            <w:pPr>
              <w:jc w:val="center"/>
              <w:rPr>
                <w:rFonts w:asciiTheme="majorBidi" w:hAnsiTheme="majorBidi" w:cstheme="majorBidi"/>
                <w:b/>
                <w:bCs/>
                <w:sz w:val="22"/>
                <w:szCs w:val="22"/>
              </w:rPr>
            </w:pPr>
          </w:p>
        </w:tc>
        <w:tc>
          <w:tcPr>
            <w:tcW w:w="1102" w:type="dxa"/>
            <w:vAlign w:val="center"/>
          </w:tcPr>
          <w:p w:rsidR="00AC2ED6" w:rsidRPr="00AA1B50" w:rsidRDefault="00AC2ED6" w:rsidP="00BC2577">
            <w:pPr>
              <w:jc w:val="center"/>
              <w:rPr>
                <w:rFonts w:asciiTheme="majorBidi" w:hAnsiTheme="majorBidi" w:cstheme="majorBidi"/>
                <w:b/>
                <w:bCs/>
                <w:sz w:val="22"/>
                <w:szCs w:val="22"/>
              </w:rPr>
            </w:pPr>
          </w:p>
        </w:tc>
        <w:tc>
          <w:tcPr>
            <w:tcW w:w="1102" w:type="dxa"/>
            <w:vAlign w:val="bottom"/>
          </w:tcPr>
          <w:p w:rsidR="00AC2ED6" w:rsidRPr="00AA1B50" w:rsidRDefault="00AC2ED6">
            <w:pPr>
              <w:jc w:val="center"/>
              <w:rPr>
                <w:rFonts w:asciiTheme="majorBidi" w:hAnsiTheme="majorBidi" w:cstheme="majorBidi"/>
                <w:b/>
                <w:bCs/>
                <w:sz w:val="22"/>
                <w:szCs w:val="22"/>
              </w:rPr>
            </w:pPr>
          </w:p>
        </w:tc>
        <w:tc>
          <w:tcPr>
            <w:tcW w:w="1100" w:type="dxa"/>
            <w:vAlign w:val="bottom"/>
          </w:tcPr>
          <w:p w:rsidR="00AC2ED6" w:rsidRPr="00AA1B50" w:rsidRDefault="00AC2ED6">
            <w:pPr>
              <w:jc w:val="center"/>
              <w:rPr>
                <w:rFonts w:asciiTheme="majorBidi" w:hAnsiTheme="majorBidi" w:cstheme="majorBidi"/>
                <w:b/>
                <w:bCs/>
                <w:sz w:val="22"/>
                <w:szCs w:val="22"/>
              </w:rPr>
            </w:pPr>
          </w:p>
        </w:tc>
        <w:tc>
          <w:tcPr>
            <w:tcW w:w="1101" w:type="dxa"/>
            <w:vAlign w:val="bottom"/>
          </w:tcPr>
          <w:p w:rsidR="00AC2ED6" w:rsidRPr="00AA1B50" w:rsidRDefault="00AC2ED6">
            <w:pPr>
              <w:jc w:val="center"/>
              <w:rPr>
                <w:rFonts w:asciiTheme="majorBidi" w:hAnsiTheme="majorBidi" w:cstheme="majorBidi"/>
                <w:b/>
                <w:bCs/>
                <w:sz w:val="22"/>
                <w:szCs w:val="22"/>
              </w:rPr>
            </w:pP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
                <w:spacing w:val="-2"/>
              </w:rPr>
            </w:pPr>
            <w:r w:rsidRPr="00A9030E">
              <w:rPr>
                <w:rFonts w:ascii="Book Antiqua" w:hAnsi="Book Antiqua" w:cstheme="majorBidi"/>
                <w:b/>
                <w:spacing w:val="-2"/>
              </w:rPr>
              <w:t>- Population active (en milliers)</w:t>
            </w:r>
          </w:p>
        </w:tc>
        <w:tc>
          <w:tcPr>
            <w:tcW w:w="832" w:type="dxa"/>
            <w:vAlign w:val="bottom"/>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6425</w:t>
            </w:r>
          </w:p>
        </w:tc>
        <w:tc>
          <w:tcPr>
            <w:tcW w:w="933" w:type="dxa"/>
            <w:vAlign w:val="bottom"/>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5545</w:t>
            </w:r>
          </w:p>
        </w:tc>
        <w:tc>
          <w:tcPr>
            <w:tcW w:w="1102" w:type="dxa"/>
            <w:vAlign w:val="bottom"/>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11970</w:t>
            </w:r>
          </w:p>
        </w:tc>
        <w:tc>
          <w:tcPr>
            <w:tcW w:w="1102"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6427</w:t>
            </w:r>
          </w:p>
        </w:tc>
        <w:tc>
          <w:tcPr>
            <w:tcW w:w="1100"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5499</w:t>
            </w:r>
          </w:p>
        </w:tc>
        <w:tc>
          <w:tcPr>
            <w:tcW w:w="1101"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11926</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Taux de féminisation de la population active</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21,3</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33,9</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27,1</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20,8</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32,1</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26,0</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Taux d'activité</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42,2</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57,2</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48,0</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41,4</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56,3</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47,2</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 Selon le sexe</w:t>
            </w:r>
          </w:p>
        </w:tc>
        <w:tc>
          <w:tcPr>
            <w:tcW w:w="832" w:type="dxa"/>
            <w:vAlign w:val="center"/>
          </w:tcPr>
          <w:p w:rsidR="009C078D" w:rsidRPr="00A9030E" w:rsidRDefault="009C078D" w:rsidP="00304594">
            <w:pPr>
              <w:jc w:val="center"/>
              <w:rPr>
                <w:rFonts w:ascii="Book Antiqua" w:hAnsi="Book Antiqua" w:cstheme="majorBidi"/>
                <w:sz w:val="22"/>
                <w:szCs w:val="22"/>
              </w:rPr>
            </w:pPr>
          </w:p>
        </w:tc>
        <w:tc>
          <w:tcPr>
            <w:tcW w:w="933"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9C078D" w:rsidRDefault="009C078D" w:rsidP="009C078D">
            <w:pPr>
              <w:jc w:val="center"/>
              <w:rPr>
                <w:rFonts w:ascii="Book Antiqua" w:hAnsi="Book Antiqua"/>
                <w:color w:val="000000"/>
                <w:sz w:val="22"/>
                <w:szCs w:val="22"/>
              </w:rPr>
            </w:pPr>
          </w:p>
        </w:tc>
        <w:tc>
          <w:tcPr>
            <w:tcW w:w="1100" w:type="dxa"/>
            <w:vAlign w:val="center"/>
          </w:tcPr>
          <w:p w:rsidR="009C078D" w:rsidRPr="009C078D" w:rsidRDefault="009C078D" w:rsidP="009C078D">
            <w:pPr>
              <w:jc w:val="center"/>
              <w:rPr>
                <w:rFonts w:ascii="Book Antiqua" w:hAnsi="Book Antiqua"/>
                <w:color w:val="000000"/>
                <w:sz w:val="22"/>
                <w:szCs w:val="22"/>
              </w:rPr>
            </w:pPr>
          </w:p>
        </w:tc>
        <w:tc>
          <w:tcPr>
            <w:tcW w:w="1101" w:type="dxa"/>
            <w:vAlign w:val="center"/>
          </w:tcPr>
          <w:p w:rsidR="009C078D" w:rsidRPr="009C078D" w:rsidRDefault="009C078D" w:rsidP="009C078D">
            <w:pPr>
              <w:jc w:val="center"/>
              <w:rPr>
                <w:rFonts w:ascii="Book Antiqua" w:hAnsi="Book Antiqua"/>
                <w:color w:val="000000"/>
                <w:sz w:val="22"/>
                <w:szCs w:val="22"/>
              </w:rPr>
            </w:pP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Hommes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68,6</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78,1</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72,3</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68,1</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79,0</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72,3</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Femmes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17,4</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37,6</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25,2</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16,6</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35,0</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23,7</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 Selon l’âge</w:t>
            </w:r>
          </w:p>
        </w:tc>
        <w:tc>
          <w:tcPr>
            <w:tcW w:w="832" w:type="dxa"/>
            <w:vAlign w:val="center"/>
          </w:tcPr>
          <w:p w:rsidR="009C078D" w:rsidRPr="00A9030E" w:rsidRDefault="009C078D" w:rsidP="00304594">
            <w:pPr>
              <w:jc w:val="center"/>
              <w:rPr>
                <w:rFonts w:ascii="Book Antiqua" w:hAnsi="Book Antiqua" w:cstheme="majorBidi"/>
                <w:sz w:val="22"/>
                <w:szCs w:val="22"/>
              </w:rPr>
            </w:pPr>
          </w:p>
        </w:tc>
        <w:tc>
          <w:tcPr>
            <w:tcW w:w="933"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9C078D" w:rsidRDefault="009C078D" w:rsidP="009C078D">
            <w:pPr>
              <w:jc w:val="center"/>
              <w:rPr>
                <w:rFonts w:ascii="Book Antiqua" w:hAnsi="Book Antiqua"/>
                <w:color w:val="000000"/>
                <w:sz w:val="22"/>
                <w:szCs w:val="22"/>
              </w:rPr>
            </w:pPr>
          </w:p>
        </w:tc>
        <w:tc>
          <w:tcPr>
            <w:tcW w:w="1100" w:type="dxa"/>
            <w:vAlign w:val="center"/>
          </w:tcPr>
          <w:p w:rsidR="009C078D" w:rsidRPr="009C078D" w:rsidRDefault="009C078D" w:rsidP="009C078D">
            <w:pPr>
              <w:jc w:val="center"/>
              <w:rPr>
                <w:rFonts w:ascii="Book Antiqua" w:hAnsi="Book Antiqua"/>
                <w:color w:val="000000"/>
                <w:sz w:val="22"/>
                <w:szCs w:val="22"/>
              </w:rPr>
            </w:pPr>
          </w:p>
        </w:tc>
        <w:tc>
          <w:tcPr>
            <w:tcW w:w="1101" w:type="dxa"/>
            <w:vAlign w:val="center"/>
          </w:tcPr>
          <w:p w:rsidR="009C078D" w:rsidRPr="009C078D" w:rsidRDefault="009C078D" w:rsidP="009C078D">
            <w:pPr>
              <w:jc w:val="center"/>
              <w:rPr>
                <w:rFonts w:ascii="Book Antiqua" w:hAnsi="Book Antiqua"/>
                <w:color w:val="000000"/>
                <w:sz w:val="22"/>
                <w:szCs w:val="22"/>
              </w:rPr>
            </w:pP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15 - 24 ans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22,0</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40,2</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30,2</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20,6</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39,3</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29,0</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25 - 34 ans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58,0</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66,4</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61,3</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57,6</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65,0</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60,6</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35 - 44 ans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55,8</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68,9</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60,4</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56,2</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68,1</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60,4</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45 ans et plus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37,2</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59,6</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45,1</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35,9</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58,4</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43,7</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 Selon le diplôme</w:t>
            </w:r>
          </w:p>
        </w:tc>
        <w:tc>
          <w:tcPr>
            <w:tcW w:w="832" w:type="dxa"/>
            <w:vAlign w:val="center"/>
          </w:tcPr>
          <w:p w:rsidR="009C078D" w:rsidRPr="00A9030E" w:rsidRDefault="009C078D" w:rsidP="00304594">
            <w:pPr>
              <w:jc w:val="center"/>
              <w:rPr>
                <w:rFonts w:ascii="Book Antiqua" w:hAnsi="Book Antiqua" w:cstheme="majorBidi"/>
                <w:sz w:val="22"/>
                <w:szCs w:val="22"/>
              </w:rPr>
            </w:pPr>
          </w:p>
        </w:tc>
        <w:tc>
          <w:tcPr>
            <w:tcW w:w="933"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9C078D" w:rsidRDefault="009C078D" w:rsidP="009C078D">
            <w:pPr>
              <w:jc w:val="center"/>
              <w:rPr>
                <w:rFonts w:ascii="Book Antiqua" w:hAnsi="Book Antiqua"/>
                <w:color w:val="000000"/>
                <w:sz w:val="22"/>
                <w:szCs w:val="22"/>
              </w:rPr>
            </w:pPr>
          </w:p>
        </w:tc>
        <w:tc>
          <w:tcPr>
            <w:tcW w:w="1100" w:type="dxa"/>
            <w:vAlign w:val="center"/>
          </w:tcPr>
          <w:p w:rsidR="009C078D" w:rsidRPr="009C078D" w:rsidRDefault="009C078D" w:rsidP="009C078D">
            <w:pPr>
              <w:jc w:val="center"/>
              <w:rPr>
                <w:rFonts w:ascii="Book Antiqua" w:hAnsi="Book Antiqua"/>
                <w:color w:val="000000"/>
                <w:sz w:val="22"/>
                <w:szCs w:val="22"/>
              </w:rPr>
            </w:pPr>
          </w:p>
        </w:tc>
        <w:tc>
          <w:tcPr>
            <w:tcW w:w="1101" w:type="dxa"/>
            <w:vAlign w:val="center"/>
          </w:tcPr>
          <w:p w:rsidR="009C078D" w:rsidRPr="009C078D" w:rsidRDefault="009C078D" w:rsidP="009C078D">
            <w:pPr>
              <w:jc w:val="center"/>
              <w:rPr>
                <w:rFonts w:ascii="Book Antiqua" w:hAnsi="Book Antiqua"/>
                <w:color w:val="000000"/>
                <w:sz w:val="22"/>
                <w:szCs w:val="22"/>
              </w:rPr>
            </w:pP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Sans diplôme</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36,9</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60,1</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48,6</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37,0</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59,2</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48,1</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Ayant un diplôme</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46,9</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48,1</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47,2</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45,1</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48,2</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45,9</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
                <w:spacing w:val="-2"/>
              </w:rPr>
            </w:pPr>
            <w:r w:rsidRPr="00A9030E">
              <w:rPr>
                <w:rFonts w:ascii="Book Antiqua" w:hAnsi="Book Antiqua" w:cstheme="majorBidi"/>
                <w:b/>
                <w:i/>
                <w:spacing w:val="-2"/>
              </w:rPr>
              <w:t xml:space="preserve">- </w:t>
            </w:r>
            <w:r w:rsidRPr="00A9030E">
              <w:rPr>
                <w:rFonts w:ascii="Book Antiqua" w:hAnsi="Book Antiqua" w:cstheme="majorBidi"/>
                <w:b/>
                <w:spacing w:val="-2"/>
              </w:rPr>
              <w:t>Population active occupée (en milliers)</w:t>
            </w:r>
          </w:p>
        </w:tc>
        <w:tc>
          <w:tcPr>
            <w:tcW w:w="832"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5567</w:t>
            </w:r>
          </w:p>
        </w:tc>
        <w:tc>
          <w:tcPr>
            <w:tcW w:w="933"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5362</w:t>
            </w:r>
          </w:p>
        </w:tc>
        <w:tc>
          <w:tcPr>
            <w:tcW w:w="1102"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10929</w:t>
            </w:r>
          </w:p>
        </w:tc>
        <w:tc>
          <w:tcPr>
            <w:tcW w:w="1102"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5605</w:t>
            </w:r>
          </w:p>
        </w:tc>
        <w:tc>
          <w:tcPr>
            <w:tcW w:w="1100"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5298</w:t>
            </w:r>
          </w:p>
        </w:tc>
        <w:tc>
          <w:tcPr>
            <w:tcW w:w="1101"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10903</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Taux d’emploi</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36,6</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55,3</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43,9</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36,1</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54,3</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43,1</w:t>
            </w:r>
          </w:p>
        </w:tc>
      </w:tr>
      <w:tr w:rsidR="009C078D" w:rsidRPr="00AA1B50" w:rsidTr="009C078D">
        <w:trPr>
          <w:trHeight w:val="576"/>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Part de l’emploi  rémunéré dans                  l’emploi total. Dont :</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96,8</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59,5</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78,5</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96,5</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61,6</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79,5</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Salariés   </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68,9</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43,3</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59,4</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67,7</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43,6</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58,6</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Auto-employés    </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Pr>
              <w:t>31,1</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Pr>
              <w:t>56,7</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Pr>
              <w:t>40,6</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32,2</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56,2</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41,2</w:t>
            </w:r>
          </w:p>
        </w:tc>
      </w:tr>
      <w:tr w:rsidR="009C078D" w:rsidRPr="00AA1B50" w:rsidTr="009C078D">
        <w:trPr>
          <w:trHeight w:val="279"/>
          <w:jc w:val="center"/>
        </w:trPr>
        <w:tc>
          <w:tcPr>
            <w:tcW w:w="4263" w:type="dxa"/>
          </w:tcPr>
          <w:p w:rsidR="009C078D" w:rsidRPr="00A9030E" w:rsidRDefault="009C078D" w:rsidP="00BC2577">
            <w:pPr>
              <w:pStyle w:val="ListParagraph1"/>
              <w:numPr>
                <w:ilvl w:val="0"/>
                <w:numId w:val="1"/>
              </w:numPr>
              <w:tabs>
                <w:tab w:val="left" w:pos="-720"/>
              </w:tabs>
              <w:suppressAutoHyphens/>
              <w:overflowPunct w:val="0"/>
              <w:autoSpaceDE w:val="0"/>
              <w:autoSpaceDN w:val="0"/>
              <w:adjustRightInd w:val="0"/>
              <w:ind w:left="0"/>
              <w:textAlignment w:val="baseline"/>
              <w:rPr>
                <w:rFonts w:ascii="Book Antiqua" w:hAnsi="Book Antiqua" w:cstheme="majorBidi"/>
                <w:b/>
                <w:spacing w:val="-2"/>
                <w:sz w:val="20"/>
                <w:szCs w:val="20"/>
              </w:rPr>
            </w:pPr>
            <w:r w:rsidRPr="00A9030E">
              <w:rPr>
                <w:rFonts w:ascii="Book Antiqua" w:hAnsi="Book Antiqua" w:cstheme="majorBidi"/>
                <w:b/>
                <w:spacing w:val="-2"/>
                <w:sz w:val="20"/>
                <w:szCs w:val="20"/>
              </w:rPr>
              <w:t>- Population active occupée sous employée (en milliers)</w:t>
            </w:r>
          </w:p>
        </w:tc>
        <w:tc>
          <w:tcPr>
            <w:tcW w:w="832"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539</w:t>
            </w:r>
          </w:p>
        </w:tc>
        <w:tc>
          <w:tcPr>
            <w:tcW w:w="933"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643</w:t>
            </w:r>
          </w:p>
        </w:tc>
        <w:tc>
          <w:tcPr>
            <w:tcW w:w="1102"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1182</w:t>
            </w:r>
          </w:p>
        </w:tc>
        <w:tc>
          <w:tcPr>
            <w:tcW w:w="1102"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590</w:t>
            </w:r>
          </w:p>
        </w:tc>
        <w:tc>
          <w:tcPr>
            <w:tcW w:w="1100" w:type="dxa"/>
            <w:vAlign w:val="center"/>
          </w:tcPr>
          <w:p w:rsidR="009C078D" w:rsidRPr="009C078D" w:rsidRDefault="009C078D" w:rsidP="009C078D">
            <w:pPr>
              <w:jc w:val="center"/>
              <w:rPr>
                <w:rFonts w:ascii="Book Antiqua" w:hAnsi="Book Antiqua"/>
                <w:b/>
                <w:bCs/>
                <w:sz w:val="22"/>
                <w:szCs w:val="22"/>
              </w:rPr>
            </w:pPr>
            <w:r w:rsidRPr="009C078D">
              <w:rPr>
                <w:rFonts w:ascii="Book Antiqua" w:hAnsi="Book Antiqua"/>
                <w:b/>
                <w:bCs/>
                <w:sz w:val="22"/>
                <w:szCs w:val="22"/>
                <w:rtl/>
              </w:rPr>
              <w:t>680</w:t>
            </w:r>
          </w:p>
        </w:tc>
        <w:tc>
          <w:tcPr>
            <w:tcW w:w="1101"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1270</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Taux de sous emploi</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9,7</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12,0</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10,8</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10,5</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12,5</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11,7</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
                <w:spacing w:val="-2"/>
              </w:rPr>
            </w:pPr>
            <w:r w:rsidRPr="00A9030E">
              <w:rPr>
                <w:rFonts w:ascii="Book Antiqua" w:hAnsi="Book Antiqua" w:cstheme="majorBidi"/>
                <w:b/>
                <w:i/>
                <w:spacing w:val="-2"/>
              </w:rPr>
              <w:t xml:space="preserve">  Chômage</w:t>
            </w:r>
          </w:p>
        </w:tc>
        <w:tc>
          <w:tcPr>
            <w:tcW w:w="832" w:type="dxa"/>
            <w:vAlign w:val="center"/>
          </w:tcPr>
          <w:p w:rsidR="009C078D" w:rsidRPr="00A9030E" w:rsidRDefault="009C078D" w:rsidP="00304594">
            <w:pPr>
              <w:jc w:val="center"/>
              <w:rPr>
                <w:rFonts w:ascii="Book Antiqua" w:hAnsi="Book Antiqua" w:cstheme="majorBidi"/>
                <w:sz w:val="22"/>
                <w:szCs w:val="22"/>
              </w:rPr>
            </w:pPr>
          </w:p>
        </w:tc>
        <w:tc>
          <w:tcPr>
            <w:tcW w:w="933"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9C078D" w:rsidRDefault="009C078D" w:rsidP="009C078D">
            <w:pPr>
              <w:bidi w:val="0"/>
              <w:jc w:val="center"/>
              <w:rPr>
                <w:rFonts w:ascii="Book Antiqua" w:hAnsi="Book Antiqua" w:cs="Arial"/>
                <w:sz w:val="22"/>
                <w:szCs w:val="22"/>
              </w:rPr>
            </w:pPr>
          </w:p>
        </w:tc>
        <w:tc>
          <w:tcPr>
            <w:tcW w:w="1100" w:type="dxa"/>
            <w:vAlign w:val="center"/>
          </w:tcPr>
          <w:p w:rsidR="009C078D" w:rsidRPr="009C078D" w:rsidRDefault="009C078D" w:rsidP="009C078D">
            <w:pPr>
              <w:bidi w:val="0"/>
              <w:jc w:val="center"/>
              <w:rPr>
                <w:rFonts w:ascii="Book Antiqua" w:hAnsi="Book Antiqua" w:cs="Arial"/>
                <w:sz w:val="22"/>
                <w:szCs w:val="22"/>
              </w:rPr>
            </w:pPr>
          </w:p>
        </w:tc>
        <w:tc>
          <w:tcPr>
            <w:tcW w:w="1101" w:type="dxa"/>
            <w:vAlign w:val="center"/>
          </w:tcPr>
          <w:p w:rsidR="009C078D" w:rsidRPr="009C078D" w:rsidRDefault="009C078D" w:rsidP="009C078D">
            <w:pPr>
              <w:bidi w:val="0"/>
              <w:jc w:val="center"/>
              <w:rPr>
                <w:rFonts w:ascii="Book Antiqua" w:hAnsi="Book Antiqua" w:cs="Arial"/>
                <w:sz w:val="22"/>
                <w:szCs w:val="22"/>
              </w:rPr>
            </w:pPr>
          </w:p>
        </w:tc>
      </w:tr>
      <w:tr w:rsidR="009C078D" w:rsidRPr="00AA1B50" w:rsidTr="009C078D">
        <w:trPr>
          <w:trHeight w:val="263"/>
          <w:jc w:val="center"/>
        </w:trPr>
        <w:tc>
          <w:tcPr>
            <w:tcW w:w="4263" w:type="dxa"/>
          </w:tcPr>
          <w:p w:rsidR="009C078D" w:rsidRPr="00A9030E" w:rsidRDefault="009C078D" w:rsidP="00BC2577">
            <w:pPr>
              <w:tabs>
                <w:tab w:val="left" w:pos="-720"/>
              </w:tabs>
              <w:suppressAutoHyphens/>
              <w:jc w:val="right"/>
              <w:rPr>
                <w:rFonts w:ascii="Book Antiqua" w:hAnsi="Book Antiqua" w:cstheme="majorBidi"/>
                <w:b/>
                <w:spacing w:val="-2"/>
              </w:rPr>
            </w:pPr>
            <w:r w:rsidRPr="00A9030E">
              <w:rPr>
                <w:rFonts w:ascii="Book Antiqua" w:hAnsi="Book Antiqua" w:cstheme="majorBidi"/>
                <w:b/>
                <w:spacing w:val="-2"/>
              </w:rPr>
              <w:t xml:space="preserve">- Population active en chômage (en milliers)   </w:t>
            </w:r>
          </w:p>
        </w:tc>
        <w:tc>
          <w:tcPr>
            <w:tcW w:w="832"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858</w:t>
            </w:r>
          </w:p>
        </w:tc>
        <w:tc>
          <w:tcPr>
            <w:tcW w:w="933"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183</w:t>
            </w:r>
          </w:p>
        </w:tc>
        <w:tc>
          <w:tcPr>
            <w:tcW w:w="1102" w:type="dxa"/>
            <w:vAlign w:val="center"/>
          </w:tcPr>
          <w:p w:rsidR="009C078D" w:rsidRPr="00A9030E" w:rsidRDefault="009C078D" w:rsidP="00304594">
            <w:pPr>
              <w:jc w:val="center"/>
              <w:rPr>
                <w:rFonts w:ascii="Book Antiqua" w:hAnsi="Book Antiqua" w:cstheme="majorBidi"/>
                <w:b/>
                <w:bCs/>
                <w:sz w:val="22"/>
                <w:szCs w:val="22"/>
              </w:rPr>
            </w:pPr>
            <w:r w:rsidRPr="00A9030E">
              <w:rPr>
                <w:rFonts w:ascii="Book Antiqua" w:hAnsi="Book Antiqua" w:cstheme="majorBidi"/>
                <w:b/>
                <w:bCs/>
                <w:sz w:val="22"/>
                <w:szCs w:val="22"/>
                <w:rtl/>
              </w:rPr>
              <w:t>1041</w:t>
            </w:r>
          </w:p>
        </w:tc>
        <w:tc>
          <w:tcPr>
            <w:tcW w:w="1102"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822</w:t>
            </w:r>
          </w:p>
        </w:tc>
        <w:tc>
          <w:tcPr>
            <w:tcW w:w="1100"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201</w:t>
            </w:r>
          </w:p>
        </w:tc>
        <w:tc>
          <w:tcPr>
            <w:tcW w:w="1101" w:type="dxa"/>
            <w:vAlign w:val="center"/>
          </w:tcPr>
          <w:p w:rsidR="009C078D" w:rsidRPr="009C078D" w:rsidRDefault="009C078D" w:rsidP="009C078D">
            <w:pPr>
              <w:jc w:val="center"/>
              <w:rPr>
                <w:rFonts w:ascii="Book Antiqua" w:hAnsi="Book Antiqua"/>
                <w:b/>
                <w:bCs/>
                <w:color w:val="000000"/>
                <w:sz w:val="22"/>
                <w:szCs w:val="22"/>
              </w:rPr>
            </w:pPr>
            <w:r w:rsidRPr="009C078D">
              <w:rPr>
                <w:rFonts w:ascii="Book Antiqua" w:hAnsi="Book Antiqua"/>
                <w:b/>
                <w:bCs/>
                <w:color w:val="000000"/>
                <w:sz w:val="22"/>
                <w:szCs w:val="22"/>
                <w:rtl/>
              </w:rPr>
              <w:t>1023</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Taux de féminisation de la population </w:t>
            </w:r>
          </w:p>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active en chômage</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30,8</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15,0</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28,1</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33,2</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17,5</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30,1</w:t>
            </w:r>
          </w:p>
        </w:tc>
      </w:tr>
      <w:tr w:rsidR="009C078D" w:rsidRPr="00AA1B50" w:rsidTr="009C078D">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Taux de chômage</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13,4</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3,3</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8,7</w:t>
            </w:r>
          </w:p>
        </w:tc>
        <w:tc>
          <w:tcPr>
            <w:tcW w:w="1102"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12,8</w:t>
            </w:r>
          </w:p>
        </w:tc>
        <w:tc>
          <w:tcPr>
            <w:tcW w:w="1100"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3,7</w:t>
            </w:r>
          </w:p>
        </w:tc>
        <w:tc>
          <w:tcPr>
            <w:tcW w:w="1101" w:type="dxa"/>
            <w:vAlign w:val="center"/>
          </w:tcPr>
          <w:p w:rsidR="009C078D" w:rsidRPr="009C078D" w:rsidRDefault="009C078D" w:rsidP="009C078D">
            <w:pPr>
              <w:jc w:val="center"/>
              <w:rPr>
                <w:rFonts w:ascii="Book Antiqua" w:hAnsi="Book Antiqua"/>
                <w:color w:val="000000"/>
                <w:sz w:val="22"/>
                <w:szCs w:val="22"/>
              </w:rPr>
            </w:pPr>
            <w:r w:rsidRPr="009C078D">
              <w:rPr>
                <w:rFonts w:ascii="Book Antiqua" w:hAnsi="Book Antiqua"/>
                <w:color w:val="000000"/>
                <w:sz w:val="22"/>
                <w:szCs w:val="22"/>
                <w:rtl/>
              </w:rPr>
              <w:t>8,6</w:t>
            </w:r>
          </w:p>
        </w:tc>
      </w:tr>
      <w:tr w:rsidR="00C3422F" w:rsidRPr="00AA1B50" w:rsidTr="00C3422F">
        <w:trPr>
          <w:trHeight w:val="279"/>
          <w:jc w:val="center"/>
        </w:trPr>
        <w:tc>
          <w:tcPr>
            <w:tcW w:w="4263" w:type="dxa"/>
          </w:tcPr>
          <w:p w:rsidR="00C3422F" w:rsidRPr="00A9030E" w:rsidRDefault="00C3422F"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 Selon le sexe</w:t>
            </w:r>
          </w:p>
        </w:tc>
        <w:tc>
          <w:tcPr>
            <w:tcW w:w="832" w:type="dxa"/>
            <w:vAlign w:val="center"/>
          </w:tcPr>
          <w:p w:rsidR="00C3422F" w:rsidRPr="00A9030E" w:rsidRDefault="00C3422F" w:rsidP="00304594">
            <w:pPr>
              <w:jc w:val="center"/>
              <w:rPr>
                <w:rFonts w:ascii="Book Antiqua" w:hAnsi="Book Antiqua" w:cstheme="majorBidi"/>
                <w:sz w:val="22"/>
                <w:szCs w:val="22"/>
              </w:rPr>
            </w:pPr>
          </w:p>
        </w:tc>
        <w:tc>
          <w:tcPr>
            <w:tcW w:w="933" w:type="dxa"/>
            <w:vAlign w:val="center"/>
          </w:tcPr>
          <w:p w:rsidR="00C3422F" w:rsidRPr="00A9030E" w:rsidRDefault="00C3422F" w:rsidP="00304594">
            <w:pPr>
              <w:jc w:val="center"/>
              <w:rPr>
                <w:rFonts w:ascii="Book Antiqua" w:hAnsi="Book Antiqua" w:cstheme="majorBidi"/>
                <w:sz w:val="22"/>
                <w:szCs w:val="22"/>
              </w:rPr>
            </w:pPr>
          </w:p>
        </w:tc>
        <w:tc>
          <w:tcPr>
            <w:tcW w:w="1102" w:type="dxa"/>
            <w:vAlign w:val="center"/>
          </w:tcPr>
          <w:p w:rsidR="00C3422F" w:rsidRPr="00A9030E" w:rsidRDefault="00C3422F" w:rsidP="00304594">
            <w:pPr>
              <w:jc w:val="center"/>
              <w:rPr>
                <w:rFonts w:ascii="Book Antiqua" w:hAnsi="Book Antiqua" w:cstheme="majorBidi"/>
                <w:sz w:val="22"/>
                <w:szCs w:val="22"/>
              </w:rPr>
            </w:pPr>
          </w:p>
        </w:tc>
        <w:tc>
          <w:tcPr>
            <w:tcW w:w="1102" w:type="dxa"/>
            <w:vAlign w:val="center"/>
          </w:tcPr>
          <w:p w:rsidR="00C3422F" w:rsidRPr="00AA1B50" w:rsidRDefault="00C3422F" w:rsidP="00BC2577">
            <w:pPr>
              <w:jc w:val="center"/>
              <w:rPr>
                <w:rFonts w:asciiTheme="majorBidi" w:hAnsiTheme="majorBidi" w:cstheme="majorBidi"/>
                <w:sz w:val="22"/>
                <w:szCs w:val="22"/>
              </w:rPr>
            </w:pPr>
          </w:p>
        </w:tc>
        <w:tc>
          <w:tcPr>
            <w:tcW w:w="1100" w:type="dxa"/>
            <w:vAlign w:val="center"/>
          </w:tcPr>
          <w:p w:rsidR="00C3422F" w:rsidRPr="00AA1B50" w:rsidRDefault="00C3422F" w:rsidP="00BC2577">
            <w:pPr>
              <w:jc w:val="center"/>
              <w:rPr>
                <w:rFonts w:asciiTheme="majorBidi" w:hAnsiTheme="majorBidi" w:cstheme="majorBidi"/>
                <w:sz w:val="22"/>
                <w:szCs w:val="22"/>
              </w:rPr>
            </w:pPr>
          </w:p>
        </w:tc>
        <w:tc>
          <w:tcPr>
            <w:tcW w:w="1101" w:type="dxa"/>
            <w:vAlign w:val="center"/>
          </w:tcPr>
          <w:p w:rsidR="00C3422F" w:rsidRPr="00AA1B50" w:rsidRDefault="00C3422F" w:rsidP="00BC2577">
            <w:pPr>
              <w:jc w:val="center"/>
              <w:rPr>
                <w:rFonts w:asciiTheme="majorBidi" w:hAnsiTheme="majorBidi" w:cstheme="majorBidi"/>
                <w:sz w:val="22"/>
                <w:szCs w:val="22"/>
              </w:rPr>
            </w:pP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Hommes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11,7</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4,2</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8,6</w:t>
            </w: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10,8</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4,4</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8,1</w:t>
            </w: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Femmes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19,3</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1,5</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9,0</w:t>
            </w: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20,4</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2,0</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9,9</w:t>
            </w: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 Selon l'âge</w:t>
            </w:r>
          </w:p>
        </w:tc>
        <w:tc>
          <w:tcPr>
            <w:tcW w:w="832" w:type="dxa"/>
            <w:vAlign w:val="center"/>
          </w:tcPr>
          <w:p w:rsidR="009C078D" w:rsidRPr="00A9030E" w:rsidRDefault="009C078D" w:rsidP="00304594">
            <w:pPr>
              <w:jc w:val="center"/>
              <w:rPr>
                <w:rFonts w:ascii="Book Antiqua" w:hAnsi="Book Antiqua" w:cstheme="majorBidi"/>
                <w:sz w:val="22"/>
                <w:szCs w:val="22"/>
              </w:rPr>
            </w:pPr>
          </w:p>
        </w:tc>
        <w:tc>
          <w:tcPr>
            <w:tcW w:w="933"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 </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 </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 </w:t>
            </w: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15-24 ans </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38,6</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8,5</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20,5</w:t>
            </w: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38,8</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10,3</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21,5</w:t>
            </w: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25-34 ans </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18,5</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3,4</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11,9</w:t>
            </w: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17,9</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3,8</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11,8</w:t>
            </w: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35-44 ans </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7,3</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1,8</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5,1</w:t>
            </w: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6,6</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1,5</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4,6</w:t>
            </w: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45 ans et plus</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3,9</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0,8</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2,4</w:t>
            </w: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3,8</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0,7</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2,4</w:t>
            </w: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 Selon le diplôme</w:t>
            </w:r>
          </w:p>
        </w:tc>
        <w:tc>
          <w:tcPr>
            <w:tcW w:w="832" w:type="dxa"/>
            <w:vAlign w:val="center"/>
          </w:tcPr>
          <w:p w:rsidR="009C078D" w:rsidRPr="00A9030E" w:rsidRDefault="009C078D" w:rsidP="00304594">
            <w:pPr>
              <w:jc w:val="center"/>
              <w:rPr>
                <w:rFonts w:ascii="Book Antiqua" w:hAnsi="Book Antiqua" w:cstheme="majorBidi"/>
                <w:sz w:val="22"/>
                <w:szCs w:val="22"/>
              </w:rPr>
            </w:pPr>
          </w:p>
        </w:tc>
        <w:tc>
          <w:tcPr>
            <w:tcW w:w="933"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center"/>
          </w:tcPr>
          <w:p w:rsidR="009C078D" w:rsidRPr="00A9030E" w:rsidRDefault="009C078D" w:rsidP="00304594">
            <w:pPr>
              <w:jc w:val="center"/>
              <w:rPr>
                <w:rFonts w:ascii="Book Antiqua" w:hAnsi="Book Antiqua" w:cstheme="majorBidi"/>
                <w:sz w:val="22"/>
                <w:szCs w:val="22"/>
              </w:rPr>
            </w:pP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 </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 </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 </w:t>
            </w:r>
          </w:p>
        </w:tc>
      </w:tr>
      <w:tr w:rsidR="009C078D" w:rsidRPr="00AA1B50" w:rsidTr="00304594">
        <w:trPr>
          <w:trHeight w:val="279"/>
          <w:jc w:val="center"/>
        </w:trPr>
        <w:tc>
          <w:tcPr>
            <w:tcW w:w="4263" w:type="dxa"/>
          </w:tcPr>
          <w:p w:rsidR="009C078D" w:rsidRPr="00A9030E" w:rsidRDefault="009C078D" w:rsidP="00BC2577">
            <w:pPr>
              <w:tabs>
                <w:tab w:val="left" w:pos="-720"/>
              </w:tabs>
              <w:suppressAutoHyphens/>
              <w:jc w:val="right"/>
              <w:rPr>
                <w:rFonts w:ascii="Book Antiqua" w:hAnsi="Book Antiqua" w:cstheme="majorBidi"/>
                <w:bCs/>
                <w:spacing w:val="-2"/>
              </w:rPr>
            </w:pPr>
            <w:bookmarkStart w:id="0" w:name="_Hlk425548014"/>
            <w:r w:rsidRPr="00A9030E">
              <w:rPr>
                <w:rFonts w:ascii="Book Antiqua" w:hAnsi="Book Antiqua" w:cstheme="majorBidi"/>
                <w:bCs/>
                <w:spacing w:val="-2"/>
              </w:rPr>
              <w:t xml:space="preserve">      Sans diplôme</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6,6</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1,9</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3,6</w:t>
            </w: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6,6</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1,9</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3,7</w:t>
            </w:r>
          </w:p>
        </w:tc>
      </w:tr>
      <w:tr w:rsidR="009C078D" w:rsidRPr="00AA1B50" w:rsidTr="00304594">
        <w:trPr>
          <w:trHeight w:val="279"/>
          <w:jc w:val="center"/>
        </w:trPr>
        <w:tc>
          <w:tcPr>
            <w:tcW w:w="4263" w:type="dxa"/>
          </w:tcPr>
          <w:p w:rsidR="009C078D" w:rsidRPr="00A9030E" w:rsidRDefault="009C078D" w:rsidP="00AA1B50">
            <w:pPr>
              <w:tabs>
                <w:tab w:val="left" w:pos="-720"/>
              </w:tabs>
              <w:suppressAutoHyphens/>
              <w:jc w:val="right"/>
              <w:rPr>
                <w:rFonts w:ascii="Book Antiqua" w:hAnsi="Book Antiqua" w:cstheme="majorBidi"/>
                <w:bCs/>
                <w:spacing w:val="-2"/>
              </w:rPr>
            </w:pPr>
            <w:r w:rsidRPr="00A9030E">
              <w:rPr>
                <w:rFonts w:ascii="Book Antiqua" w:hAnsi="Book Antiqua" w:cstheme="majorBidi"/>
                <w:bCs/>
                <w:spacing w:val="-2"/>
              </w:rPr>
              <w:t xml:space="preserve">      Ayant un diplôme </w:t>
            </w:r>
            <w:r w:rsidRPr="00A9030E">
              <w:rPr>
                <w:rFonts w:ascii="Book Antiqua" w:hAnsi="Book Antiqua" w:cstheme="majorBidi"/>
                <w:bCs/>
                <w:spacing w:val="-2"/>
                <w:vertAlign w:val="superscript"/>
              </w:rPr>
              <w:t>(**)</w:t>
            </w:r>
          </w:p>
        </w:tc>
        <w:tc>
          <w:tcPr>
            <w:tcW w:w="83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18,1</w:t>
            </w:r>
          </w:p>
        </w:tc>
        <w:tc>
          <w:tcPr>
            <w:tcW w:w="933"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8,9</w:t>
            </w:r>
          </w:p>
        </w:tc>
        <w:tc>
          <w:tcPr>
            <w:tcW w:w="1102" w:type="dxa"/>
            <w:vAlign w:val="center"/>
          </w:tcPr>
          <w:p w:rsidR="009C078D" w:rsidRPr="00A9030E" w:rsidRDefault="009C078D" w:rsidP="00304594">
            <w:pPr>
              <w:jc w:val="center"/>
              <w:rPr>
                <w:rFonts w:ascii="Book Antiqua" w:hAnsi="Book Antiqua" w:cstheme="majorBidi"/>
                <w:sz w:val="22"/>
                <w:szCs w:val="22"/>
              </w:rPr>
            </w:pPr>
            <w:r w:rsidRPr="00A9030E">
              <w:rPr>
                <w:rFonts w:ascii="Book Antiqua" w:hAnsi="Book Antiqua" w:cstheme="majorBidi"/>
                <w:sz w:val="22"/>
                <w:szCs w:val="22"/>
                <w:rtl/>
              </w:rPr>
              <w:t>16,0</w:t>
            </w:r>
          </w:p>
        </w:tc>
        <w:tc>
          <w:tcPr>
            <w:tcW w:w="1102"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17,1</w:t>
            </w:r>
          </w:p>
        </w:tc>
        <w:tc>
          <w:tcPr>
            <w:tcW w:w="1100"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9,8</w:t>
            </w:r>
          </w:p>
        </w:tc>
        <w:tc>
          <w:tcPr>
            <w:tcW w:w="1101" w:type="dxa"/>
            <w:vAlign w:val="bottom"/>
          </w:tcPr>
          <w:p w:rsidR="009C078D" w:rsidRPr="009C078D" w:rsidRDefault="009C078D">
            <w:pPr>
              <w:jc w:val="center"/>
              <w:rPr>
                <w:rFonts w:ascii="Book Antiqua" w:hAnsi="Book Antiqua"/>
                <w:color w:val="000000"/>
                <w:sz w:val="22"/>
                <w:szCs w:val="22"/>
              </w:rPr>
            </w:pPr>
            <w:r w:rsidRPr="009C078D">
              <w:rPr>
                <w:rFonts w:ascii="Book Antiqua" w:hAnsi="Book Antiqua"/>
                <w:color w:val="000000"/>
                <w:sz w:val="22"/>
                <w:szCs w:val="22"/>
                <w:rtl/>
              </w:rPr>
              <w:t>15,3</w:t>
            </w:r>
          </w:p>
        </w:tc>
      </w:tr>
    </w:tbl>
    <w:bookmarkEnd w:id="0"/>
    <w:p w:rsidR="009B7BDC" w:rsidRPr="00A9030E" w:rsidRDefault="009B7BDC" w:rsidP="00AA1B50">
      <w:pPr>
        <w:tabs>
          <w:tab w:val="left" w:pos="-720"/>
        </w:tabs>
        <w:suppressAutoHyphens/>
        <w:jc w:val="right"/>
        <w:rPr>
          <w:rFonts w:ascii="Book Antiqua" w:hAnsi="Book Antiqua" w:cstheme="majorBidi"/>
        </w:rPr>
      </w:pPr>
      <w:r w:rsidRPr="00A9030E">
        <w:rPr>
          <w:rFonts w:ascii="Book Antiqua" w:hAnsi="Book Antiqua" w:cstheme="majorBidi"/>
          <w:b/>
          <w:spacing w:val="-2"/>
          <w:sz w:val="16"/>
          <w:szCs w:val="16"/>
          <w:u w:val="single"/>
        </w:rPr>
        <w:t>Source</w:t>
      </w:r>
      <w:r w:rsidRPr="00A9030E">
        <w:rPr>
          <w:rFonts w:ascii="Book Antiqua" w:hAnsi="Book Antiqua" w:cstheme="majorBidi"/>
          <w:b/>
          <w:spacing w:val="-2"/>
          <w:sz w:val="16"/>
          <w:szCs w:val="16"/>
        </w:rPr>
        <w:t xml:space="preserve"> :</w:t>
      </w:r>
      <w:r w:rsidRPr="00A9030E">
        <w:rPr>
          <w:rFonts w:ascii="Book Antiqua" w:hAnsi="Book Antiqua" w:cstheme="majorBidi"/>
          <w:spacing w:val="-2"/>
          <w:sz w:val="16"/>
          <w:szCs w:val="16"/>
        </w:rPr>
        <w:t xml:space="preserve"> </w:t>
      </w:r>
      <w:r w:rsidRPr="00A9030E">
        <w:rPr>
          <w:rFonts w:ascii="Book Antiqua" w:hAnsi="Book Antiqua" w:cstheme="majorBidi"/>
          <w:b/>
          <w:spacing w:val="-2"/>
          <w:sz w:val="16"/>
          <w:szCs w:val="16"/>
        </w:rPr>
        <w:t>Enquête nationale sur l'emploi, Haut Commissariat au Plan</w:t>
      </w:r>
      <w:r w:rsidRPr="00A9030E">
        <w:rPr>
          <w:rFonts w:ascii="Book Antiqua" w:hAnsi="Book Antiqua" w:cstheme="majorBidi"/>
          <w:spacing w:val="-2"/>
          <w:sz w:val="16"/>
          <w:szCs w:val="16"/>
        </w:rPr>
        <w:t xml:space="preserve">  (</w:t>
      </w:r>
      <w:r w:rsidRPr="00A9030E">
        <w:rPr>
          <w:rFonts w:ascii="Book Antiqua" w:hAnsi="Book Antiqua" w:cstheme="majorBidi"/>
          <w:b/>
          <w:spacing w:val="-2"/>
          <w:sz w:val="16"/>
          <w:szCs w:val="16"/>
        </w:rPr>
        <w:t xml:space="preserve">Direction de la Statistique). </w:t>
      </w:r>
      <w:r w:rsidRPr="00A9030E">
        <w:rPr>
          <w:rFonts w:ascii="Book Antiqua" w:hAnsi="Book Antiqua" w:cstheme="majorBidi"/>
          <w:b/>
          <w:sz w:val="16"/>
          <w:szCs w:val="16"/>
        </w:rPr>
        <w:t>(</w:t>
      </w:r>
      <w:r w:rsidR="00793DB9" w:rsidRPr="00A9030E">
        <w:rPr>
          <w:rFonts w:ascii="Book Antiqua" w:hAnsi="Book Antiqua" w:cstheme="majorBidi"/>
          <w:b/>
          <w:sz w:val="16"/>
          <w:szCs w:val="16"/>
        </w:rPr>
        <w:t>*</w:t>
      </w:r>
      <w:r w:rsidRPr="00A9030E">
        <w:rPr>
          <w:rFonts w:ascii="Book Antiqua" w:hAnsi="Book Antiqua" w:cstheme="majorBidi"/>
          <w:b/>
          <w:sz w:val="16"/>
          <w:szCs w:val="16"/>
        </w:rPr>
        <w:t xml:space="preserve">) Pour les définitions des concepts et indicateurs utilisés, se référer au glossaire disponible sur le site web du HCP : </w:t>
      </w:r>
      <w:hyperlink r:id="rId14" w:history="1">
        <w:r w:rsidRPr="00A9030E">
          <w:rPr>
            <w:rStyle w:val="Lienhypertexte"/>
            <w:rFonts w:ascii="Book Antiqua" w:hAnsi="Book Antiqua" w:cstheme="majorBidi"/>
            <w:b/>
            <w:sz w:val="16"/>
            <w:szCs w:val="16"/>
          </w:rPr>
          <w:t>http://www.hcp.ma</w:t>
        </w:r>
      </w:hyperlink>
      <w:r w:rsidR="00AA1B50" w:rsidRPr="00A9030E">
        <w:rPr>
          <w:rFonts w:ascii="Book Antiqua" w:hAnsi="Book Antiqua" w:cstheme="majorBidi"/>
        </w:rPr>
        <w:t xml:space="preserve">. </w:t>
      </w:r>
      <w:r w:rsidR="00AA1B50" w:rsidRPr="00A9030E">
        <w:rPr>
          <w:rStyle w:val="Appelnotedebasdep"/>
          <w:rFonts w:ascii="Book Antiqua" w:hAnsi="Book Antiqua"/>
          <w:b/>
          <w:bCs/>
        </w:rPr>
        <w:t>(**)</w:t>
      </w:r>
      <w:r w:rsidR="00AA1B50" w:rsidRPr="00A9030E">
        <w:rPr>
          <w:rFonts w:ascii="Book Antiqua" w:hAnsi="Book Antiqua"/>
          <w:b/>
          <w:bCs/>
        </w:rPr>
        <w:t xml:space="preserve"> </w:t>
      </w:r>
      <w:r w:rsidR="00AA1B50" w:rsidRPr="00A9030E">
        <w:rPr>
          <w:rFonts w:ascii="Book Antiqua" w:hAnsi="Book Antiqua"/>
          <w:b/>
          <w:bCs/>
          <w:sz w:val="16"/>
          <w:szCs w:val="16"/>
        </w:rPr>
        <w:t>Il s’agit de tous les diplômes, aussi bien de l’enseignement général que de la formation professionnelle.</w:t>
      </w:r>
    </w:p>
    <w:sectPr w:rsidR="009B7BDC" w:rsidRPr="00A9030E" w:rsidSect="00F741F5">
      <w:footerReference w:type="even" r:id="rId15"/>
      <w:footerReference w:type="default" r:id="rId16"/>
      <w:pgSz w:w="12240" w:h="15840" w:code="1"/>
      <w:pgMar w:top="1134" w:right="1247" w:bottom="1134" w:left="1247"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B71" w:rsidRDefault="000D3B71" w:rsidP="009B7BDC">
      <w:r>
        <w:separator/>
      </w:r>
    </w:p>
  </w:endnote>
  <w:endnote w:type="continuationSeparator" w:id="0">
    <w:p w:rsidR="000D3B71" w:rsidRDefault="000D3B71"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Univers">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052" w:rsidRDefault="009A4DB5"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587052">
      <w:rPr>
        <w:rStyle w:val="Numrodepage"/>
        <w:rFonts w:cs="Traditional Arabic"/>
      </w:rPr>
      <w:instrText xml:space="preserve">PAGE  </w:instrText>
    </w:r>
    <w:r>
      <w:rPr>
        <w:rStyle w:val="Numrodepage"/>
        <w:rFonts w:cs="Traditional Arabic"/>
      </w:rPr>
      <w:fldChar w:fldCharType="end"/>
    </w:r>
  </w:p>
  <w:p w:rsidR="00587052" w:rsidRDefault="0058705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660313"/>
      <w:docPartObj>
        <w:docPartGallery w:val="Page Numbers (Bottom of Page)"/>
        <w:docPartUnique/>
      </w:docPartObj>
    </w:sdtPr>
    <w:sdtContent>
      <w:p w:rsidR="00587052" w:rsidRDefault="009A4DB5">
        <w:pPr>
          <w:pStyle w:val="Pieddepage"/>
          <w:jc w:val="center"/>
        </w:pPr>
        <w:fldSimple w:instr=" PAGE   \* MERGEFORMAT ">
          <w:r w:rsidR="000D3B71">
            <w:rPr>
              <w:rtl/>
            </w:rPr>
            <w:t>1</w:t>
          </w:r>
        </w:fldSimple>
      </w:p>
    </w:sdtContent>
  </w:sdt>
  <w:p w:rsidR="00587052" w:rsidRDefault="0058705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B71" w:rsidRDefault="000D3B71" w:rsidP="009B7BDC">
      <w:r>
        <w:separator/>
      </w:r>
    </w:p>
  </w:footnote>
  <w:footnote w:type="continuationSeparator" w:id="0">
    <w:p w:rsidR="000D3B71" w:rsidRDefault="000D3B71" w:rsidP="009B7BDC">
      <w:r>
        <w:continuationSeparator/>
      </w:r>
    </w:p>
  </w:footnote>
  <w:footnote w:id="1">
    <w:p w:rsidR="00587052" w:rsidRPr="00006F8E" w:rsidRDefault="00587052" w:rsidP="00892C5F">
      <w:pPr>
        <w:pStyle w:val="Notedebasdepage"/>
        <w:rPr>
          <w:rFonts w:ascii="Book Antiqua" w:hAnsi="Book Antiqua"/>
          <w:spacing w:val="-2"/>
          <w:sz w:val="18"/>
          <w:szCs w:val="18"/>
          <w:lang w:eastAsia="en-US"/>
        </w:rPr>
      </w:pPr>
      <w:r w:rsidRPr="00006F8E">
        <w:rPr>
          <w:rStyle w:val="Appelnotedebasdep"/>
          <w:rFonts w:ascii="Book Antiqua" w:hAnsi="Book Antiqua"/>
          <w:sz w:val="18"/>
          <w:szCs w:val="18"/>
        </w:rPr>
        <w:footnoteRef/>
      </w:r>
      <w:r w:rsidRPr="00006F8E">
        <w:rPr>
          <w:rFonts w:ascii="Book Antiqua" w:hAnsi="Book Antiqua"/>
          <w:sz w:val="18"/>
          <w:szCs w:val="18"/>
        </w:rPr>
        <w:t xml:space="preserve"> Les diplômes de n</w:t>
      </w:r>
      <w:r w:rsidRPr="00006F8E">
        <w:rPr>
          <w:rFonts w:ascii="Book Antiqua" w:hAnsi="Book Antiqua"/>
          <w:spacing w:val="-2"/>
          <w:sz w:val="18"/>
          <w:szCs w:val="18"/>
          <w:lang w:eastAsia="en-US"/>
        </w:rPr>
        <w:t xml:space="preserve">iveau moyen regroupent les certificats de l'enseignement primaire, ceux du secondaire collégial et les  </w:t>
      </w:r>
    </w:p>
    <w:p w:rsidR="00587052" w:rsidRPr="00006F8E" w:rsidRDefault="00587052" w:rsidP="00892C5F">
      <w:pPr>
        <w:pStyle w:val="Notedebasdepage"/>
        <w:rPr>
          <w:rFonts w:ascii="Book Antiqua" w:hAnsi="Book Antiqua"/>
          <w:sz w:val="18"/>
          <w:szCs w:val="18"/>
        </w:rPr>
      </w:pPr>
      <w:r w:rsidRPr="00006F8E">
        <w:rPr>
          <w:rFonts w:ascii="Book Antiqua" w:hAnsi="Book Antiqua"/>
          <w:spacing w:val="-2"/>
          <w:sz w:val="18"/>
          <w:szCs w:val="18"/>
          <w:lang w:eastAsia="en-US"/>
        </w:rPr>
        <w:t>diplômes de qualification ou de spécialisation professionnelle.</w:t>
      </w:r>
    </w:p>
  </w:footnote>
  <w:footnote w:id="2">
    <w:p w:rsidR="00587052" w:rsidRPr="00006F8E" w:rsidRDefault="00587052">
      <w:pPr>
        <w:pStyle w:val="Notedebasdepage"/>
        <w:rPr>
          <w:rFonts w:ascii="Book Antiqua" w:hAnsi="Book Antiqua"/>
          <w:sz w:val="18"/>
          <w:szCs w:val="18"/>
        </w:rPr>
      </w:pPr>
      <w:r w:rsidRPr="00006F8E">
        <w:rPr>
          <w:rStyle w:val="Appelnotedebasdep"/>
          <w:rFonts w:ascii="Book Antiqua" w:hAnsi="Book Antiqua"/>
          <w:sz w:val="18"/>
          <w:szCs w:val="18"/>
        </w:rPr>
        <w:footnoteRef/>
      </w:r>
      <w:r w:rsidRPr="00006F8E">
        <w:rPr>
          <w:rFonts w:ascii="Book Antiqua" w:hAnsi="Book Antiqua"/>
          <w:sz w:val="18"/>
          <w:szCs w:val="18"/>
        </w:rPr>
        <w:t xml:space="preserve"> Les diplômes de n</w:t>
      </w:r>
      <w:r w:rsidRPr="00006F8E">
        <w:rPr>
          <w:rFonts w:ascii="Book Antiqua" w:hAnsi="Book Antiqua"/>
          <w:spacing w:val="-2"/>
          <w:sz w:val="18"/>
          <w:szCs w:val="18"/>
          <w:lang w:eastAsia="en-US"/>
        </w:rPr>
        <w:t>iveau</w:t>
      </w:r>
      <w:r w:rsidRPr="00006F8E">
        <w:rPr>
          <w:rFonts w:ascii="Book Antiqua" w:hAnsi="Book Antiqua"/>
          <w:sz w:val="18"/>
          <w:szCs w:val="18"/>
        </w:rPr>
        <w:t xml:space="preserve"> supérieur </w:t>
      </w:r>
      <w:r w:rsidRPr="00006F8E">
        <w:rPr>
          <w:rFonts w:ascii="Book Antiqua" w:hAnsi="Book Antiqua"/>
          <w:spacing w:val="-2"/>
          <w:sz w:val="18"/>
          <w:szCs w:val="18"/>
          <w:lang w:eastAsia="en-US"/>
        </w:rPr>
        <w:t>regroupent les b</w:t>
      </w:r>
      <w:r w:rsidRPr="00006F8E">
        <w:rPr>
          <w:rFonts w:ascii="Book Antiqua" w:hAnsi="Book Antiqua"/>
          <w:sz w:val="18"/>
          <w:szCs w:val="18"/>
        </w:rPr>
        <w:t>accalauréats, les diplômes de techniciens ou de techniciens   spécialisés et les diplômes d'enseignement supérieur (facultés, grandes écoles et instituts).</w:t>
      </w:r>
    </w:p>
  </w:footnote>
  <w:footnote w:id="3">
    <w:p w:rsidR="00587052" w:rsidRPr="00006F8E" w:rsidRDefault="00587052" w:rsidP="00697D65">
      <w:pPr>
        <w:pStyle w:val="Notedebasdepage"/>
        <w:rPr>
          <w:rFonts w:ascii="Book Antiqua" w:hAnsi="Book Antiqua"/>
          <w:sz w:val="18"/>
          <w:szCs w:val="18"/>
        </w:rPr>
      </w:pPr>
      <w:r w:rsidRPr="00006F8E">
        <w:rPr>
          <w:rFonts w:ascii="Book Antiqua" w:hAnsi="Book Antiqua" w:cs="Traditional Arabic"/>
          <w:b/>
          <w:bCs/>
          <w:noProof/>
          <w:color w:val="222222"/>
          <w:sz w:val="18"/>
          <w:szCs w:val="18"/>
          <w:shd w:val="clear" w:color="auto" w:fill="FFFFFF"/>
        </w:rPr>
        <w:footnoteRef/>
      </w:r>
      <w:r w:rsidRPr="00006F8E">
        <w:rPr>
          <w:rFonts w:ascii="Book Antiqua" w:hAnsi="Book Antiqua" w:cs="Traditional Arabic"/>
          <w:b/>
          <w:bCs/>
          <w:noProof/>
          <w:color w:val="222222"/>
          <w:sz w:val="18"/>
          <w:szCs w:val="18"/>
          <w:shd w:val="clear" w:color="auto" w:fill="FFFFFF"/>
        </w:rPr>
        <w:t xml:space="preserve"> </w:t>
      </w:r>
      <w:r w:rsidRPr="00006F8E">
        <w:rPr>
          <w:rFonts w:ascii="Book Antiqua" w:hAnsi="Book Antiqua"/>
          <w:sz w:val="18"/>
          <w:szCs w:val="18"/>
        </w:rPr>
        <w:t>Le sous emploi est constitué d’une composante lié au nombre d’heures travaillées et d’une autre liée aux autres formes d’emploi inadéquats notamment, l’insuffisance du revenu du travail et l’inadéquation entre la formation et l’emploi.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ADE0E93"/>
    <w:multiLevelType w:val="hybridMultilevel"/>
    <w:tmpl w:val="8528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BA40DB7"/>
    <w:multiLevelType w:val="hybridMultilevel"/>
    <w:tmpl w:val="6E589EE2"/>
    <w:lvl w:ilvl="0" w:tplc="D70A489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239D6"/>
    <w:multiLevelType w:val="hybridMultilevel"/>
    <w:tmpl w:val="27E2970E"/>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F56D4"/>
    <w:multiLevelType w:val="hybridMultilevel"/>
    <w:tmpl w:val="8250B450"/>
    <w:lvl w:ilvl="0" w:tplc="DC541BC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5"/>
  </w:num>
  <w:num w:numId="4">
    <w:abstractNumId w:val="2"/>
  </w:num>
  <w:num w:numId="5">
    <w:abstractNumId w:val="3"/>
  </w:num>
  <w:num w:numId="6">
    <w:abstractNumId w:val="8"/>
  </w:num>
  <w:num w:numId="7">
    <w:abstractNumId w:val="0"/>
  </w:num>
  <w:num w:numId="8">
    <w:abstractNumId w:val="11"/>
  </w:num>
  <w:num w:numId="9">
    <w:abstractNumId w:val="7"/>
  </w:num>
  <w:num w:numId="10">
    <w:abstractNumId w:val="20"/>
  </w:num>
  <w:num w:numId="11">
    <w:abstractNumId w:val="15"/>
  </w:num>
  <w:num w:numId="12">
    <w:abstractNumId w:val="13"/>
  </w:num>
  <w:num w:numId="13">
    <w:abstractNumId w:val="10"/>
  </w:num>
  <w:num w:numId="14">
    <w:abstractNumId w:val="14"/>
  </w:num>
  <w:num w:numId="15">
    <w:abstractNumId w:val="1"/>
  </w:num>
  <w:num w:numId="16">
    <w:abstractNumId w:val="9"/>
  </w:num>
  <w:num w:numId="17">
    <w:abstractNumId w:val="12"/>
  </w:num>
  <w:num w:numId="18">
    <w:abstractNumId w:val="16"/>
  </w:num>
  <w:num w:numId="19">
    <w:abstractNumId w:val="17"/>
  </w:num>
  <w:num w:numId="20">
    <w:abstractNumId w:val="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425"/>
  <w:drawingGridHorizontalSpacing w:val="100"/>
  <w:displayHorizontalDrawingGridEvery w:val="2"/>
  <w:characterSpacingControl w:val="doNotCompress"/>
  <w:savePreviewPicture/>
  <w:hdrShapeDefaults>
    <o:shapedefaults v:ext="edit" spidmax="52226"/>
  </w:hdrShapeDefaults>
  <w:footnotePr>
    <w:footnote w:id="-1"/>
    <w:footnote w:id="0"/>
  </w:footnotePr>
  <w:endnotePr>
    <w:endnote w:id="-1"/>
    <w:endnote w:id="0"/>
  </w:endnotePr>
  <w:compat/>
  <w:rsids>
    <w:rsidRoot w:val="009B7BDC"/>
    <w:rsid w:val="00000B96"/>
    <w:rsid w:val="000015A4"/>
    <w:rsid w:val="000029B4"/>
    <w:rsid w:val="00005BDF"/>
    <w:rsid w:val="00006F8E"/>
    <w:rsid w:val="00007A4E"/>
    <w:rsid w:val="0001088A"/>
    <w:rsid w:val="00012209"/>
    <w:rsid w:val="000131FF"/>
    <w:rsid w:val="00014CF6"/>
    <w:rsid w:val="0001609E"/>
    <w:rsid w:val="000176B6"/>
    <w:rsid w:val="00020F03"/>
    <w:rsid w:val="000223E5"/>
    <w:rsid w:val="00023B22"/>
    <w:rsid w:val="0002457C"/>
    <w:rsid w:val="00025176"/>
    <w:rsid w:val="00027624"/>
    <w:rsid w:val="00031FF6"/>
    <w:rsid w:val="0003474C"/>
    <w:rsid w:val="00036E11"/>
    <w:rsid w:val="00045ADB"/>
    <w:rsid w:val="00046AD1"/>
    <w:rsid w:val="00047EAC"/>
    <w:rsid w:val="00052B08"/>
    <w:rsid w:val="00053261"/>
    <w:rsid w:val="000535DC"/>
    <w:rsid w:val="0005471B"/>
    <w:rsid w:val="00054DA8"/>
    <w:rsid w:val="0005611A"/>
    <w:rsid w:val="000578E1"/>
    <w:rsid w:val="00062986"/>
    <w:rsid w:val="000715D1"/>
    <w:rsid w:val="00071E0C"/>
    <w:rsid w:val="0007700C"/>
    <w:rsid w:val="000777BE"/>
    <w:rsid w:val="00080969"/>
    <w:rsid w:val="000816F5"/>
    <w:rsid w:val="000900D2"/>
    <w:rsid w:val="00090934"/>
    <w:rsid w:val="000929DB"/>
    <w:rsid w:val="00094551"/>
    <w:rsid w:val="000956C2"/>
    <w:rsid w:val="000A0D52"/>
    <w:rsid w:val="000B0043"/>
    <w:rsid w:val="000B4017"/>
    <w:rsid w:val="000B6FCD"/>
    <w:rsid w:val="000C2E8B"/>
    <w:rsid w:val="000C6A60"/>
    <w:rsid w:val="000D1533"/>
    <w:rsid w:val="000D1994"/>
    <w:rsid w:val="000D2029"/>
    <w:rsid w:val="000D32D4"/>
    <w:rsid w:val="000D3B71"/>
    <w:rsid w:val="000D3D51"/>
    <w:rsid w:val="000E1211"/>
    <w:rsid w:val="000E1C15"/>
    <w:rsid w:val="000F276F"/>
    <w:rsid w:val="000F5277"/>
    <w:rsid w:val="00100B48"/>
    <w:rsid w:val="001030F7"/>
    <w:rsid w:val="00105F5B"/>
    <w:rsid w:val="001079B3"/>
    <w:rsid w:val="00110B63"/>
    <w:rsid w:val="001228F8"/>
    <w:rsid w:val="00124A33"/>
    <w:rsid w:val="00125739"/>
    <w:rsid w:val="0013462E"/>
    <w:rsid w:val="00141998"/>
    <w:rsid w:val="001445C3"/>
    <w:rsid w:val="001445F1"/>
    <w:rsid w:val="00145336"/>
    <w:rsid w:val="001473F7"/>
    <w:rsid w:val="00150CAC"/>
    <w:rsid w:val="00151855"/>
    <w:rsid w:val="00155BE8"/>
    <w:rsid w:val="0015736E"/>
    <w:rsid w:val="001573CC"/>
    <w:rsid w:val="00164573"/>
    <w:rsid w:val="00164CC3"/>
    <w:rsid w:val="00166584"/>
    <w:rsid w:val="001671EA"/>
    <w:rsid w:val="001679A7"/>
    <w:rsid w:val="00167E79"/>
    <w:rsid w:val="001702E4"/>
    <w:rsid w:val="001714EC"/>
    <w:rsid w:val="001729EE"/>
    <w:rsid w:val="001775DE"/>
    <w:rsid w:val="001800F6"/>
    <w:rsid w:val="00182B14"/>
    <w:rsid w:val="001848AB"/>
    <w:rsid w:val="00191D38"/>
    <w:rsid w:val="00193E74"/>
    <w:rsid w:val="00194A61"/>
    <w:rsid w:val="00195D7D"/>
    <w:rsid w:val="00195FDC"/>
    <w:rsid w:val="0019622A"/>
    <w:rsid w:val="00197961"/>
    <w:rsid w:val="00197E98"/>
    <w:rsid w:val="00197FBA"/>
    <w:rsid w:val="001A5213"/>
    <w:rsid w:val="001A5721"/>
    <w:rsid w:val="001A5788"/>
    <w:rsid w:val="001A57B8"/>
    <w:rsid w:val="001B2C86"/>
    <w:rsid w:val="001B6226"/>
    <w:rsid w:val="001B7E2B"/>
    <w:rsid w:val="001C22CC"/>
    <w:rsid w:val="001C3191"/>
    <w:rsid w:val="001C369C"/>
    <w:rsid w:val="001C477B"/>
    <w:rsid w:val="001C4C3E"/>
    <w:rsid w:val="001D161B"/>
    <w:rsid w:val="001D6147"/>
    <w:rsid w:val="001D6F08"/>
    <w:rsid w:val="001D719B"/>
    <w:rsid w:val="001D7675"/>
    <w:rsid w:val="001E08FE"/>
    <w:rsid w:val="001E1C59"/>
    <w:rsid w:val="001E3468"/>
    <w:rsid w:val="001E5A43"/>
    <w:rsid w:val="001F137F"/>
    <w:rsid w:val="00200DD0"/>
    <w:rsid w:val="00201055"/>
    <w:rsid w:val="00203B9A"/>
    <w:rsid w:val="00204CC1"/>
    <w:rsid w:val="00205B08"/>
    <w:rsid w:val="00207BA8"/>
    <w:rsid w:val="00216395"/>
    <w:rsid w:val="00220CAF"/>
    <w:rsid w:val="002211D0"/>
    <w:rsid w:val="002217D9"/>
    <w:rsid w:val="002229ED"/>
    <w:rsid w:val="00225716"/>
    <w:rsid w:val="00232FB9"/>
    <w:rsid w:val="002335AD"/>
    <w:rsid w:val="00234931"/>
    <w:rsid w:val="00235C37"/>
    <w:rsid w:val="00242600"/>
    <w:rsid w:val="00244452"/>
    <w:rsid w:val="00244488"/>
    <w:rsid w:val="002447AE"/>
    <w:rsid w:val="00245D18"/>
    <w:rsid w:val="00246186"/>
    <w:rsid w:val="0024749E"/>
    <w:rsid w:val="00253C9D"/>
    <w:rsid w:val="00254F54"/>
    <w:rsid w:val="00254FDE"/>
    <w:rsid w:val="002550EB"/>
    <w:rsid w:val="00256058"/>
    <w:rsid w:val="00264153"/>
    <w:rsid w:val="002642AB"/>
    <w:rsid w:val="00266954"/>
    <w:rsid w:val="00267DE0"/>
    <w:rsid w:val="00273D96"/>
    <w:rsid w:val="0027596D"/>
    <w:rsid w:val="00275B00"/>
    <w:rsid w:val="00275CCA"/>
    <w:rsid w:val="00275F0E"/>
    <w:rsid w:val="00280596"/>
    <w:rsid w:val="00291E1C"/>
    <w:rsid w:val="002928D8"/>
    <w:rsid w:val="00293100"/>
    <w:rsid w:val="0029702A"/>
    <w:rsid w:val="00297F0C"/>
    <w:rsid w:val="002A1D5B"/>
    <w:rsid w:val="002A2F46"/>
    <w:rsid w:val="002A3437"/>
    <w:rsid w:val="002A3476"/>
    <w:rsid w:val="002A705A"/>
    <w:rsid w:val="002A7861"/>
    <w:rsid w:val="002B24F7"/>
    <w:rsid w:val="002B45BF"/>
    <w:rsid w:val="002B595E"/>
    <w:rsid w:val="002B629F"/>
    <w:rsid w:val="002B716F"/>
    <w:rsid w:val="002B7327"/>
    <w:rsid w:val="002B73EF"/>
    <w:rsid w:val="002C0306"/>
    <w:rsid w:val="002C2759"/>
    <w:rsid w:val="002C407B"/>
    <w:rsid w:val="002C66B3"/>
    <w:rsid w:val="002D1103"/>
    <w:rsid w:val="002D111D"/>
    <w:rsid w:val="002D1748"/>
    <w:rsid w:val="002D2075"/>
    <w:rsid w:val="002D48F8"/>
    <w:rsid w:val="002E0D12"/>
    <w:rsid w:val="002E3D9E"/>
    <w:rsid w:val="002E3ED0"/>
    <w:rsid w:val="002E48A8"/>
    <w:rsid w:val="002E5467"/>
    <w:rsid w:val="002E5722"/>
    <w:rsid w:val="002F3E28"/>
    <w:rsid w:val="002F5AD5"/>
    <w:rsid w:val="002F73C3"/>
    <w:rsid w:val="00301CC9"/>
    <w:rsid w:val="003020F6"/>
    <w:rsid w:val="00302B23"/>
    <w:rsid w:val="003035A3"/>
    <w:rsid w:val="00303C6A"/>
    <w:rsid w:val="00303D9A"/>
    <w:rsid w:val="00304594"/>
    <w:rsid w:val="003046FF"/>
    <w:rsid w:val="00305CAE"/>
    <w:rsid w:val="00307038"/>
    <w:rsid w:val="00307067"/>
    <w:rsid w:val="003072C7"/>
    <w:rsid w:val="00311051"/>
    <w:rsid w:val="00311472"/>
    <w:rsid w:val="00311A35"/>
    <w:rsid w:val="0031382D"/>
    <w:rsid w:val="00313CE5"/>
    <w:rsid w:val="00320190"/>
    <w:rsid w:val="00322CF9"/>
    <w:rsid w:val="003243C6"/>
    <w:rsid w:val="00327868"/>
    <w:rsid w:val="00327BD8"/>
    <w:rsid w:val="00335237"/>
    <w:rsid w:val="00336C75"/>
    <w:rsid w:val="00337705"/>
    <w:rsid w:val="003406FA"/>
    <w:rsid w:val="003445F5"/>
    <w:rsid w:val="00346C90"/>
    <w:rsid w:val="003515FD"/>
    <w:rsid w:val="00351749"/>
    <w:rsid w:val="0035285B"/>
    <w:rsid w:val="00354F8F"/>
    <w:rsid w:val="0035578A"/>
    <w:rsid w:val="00356EFC"/>
    <w:rsid w:val="0035742B"/>
    <w:rsid w:val="0035750D"/>
    <w:rsid w:val="00361E6C"/>
    <w:rsid w:val="00362B7D"/>
    <w:rsid w:val="00366872"/>
    <w:rsid w:val="00370F71"/>
    <w:rsid w:val="003755AB"/>
    <w:rsid w:val="00377111"/>
    <w:rsid w:val="00381B61"/>
    <w:rsid w:val="0038352E"/>
    <w:rsid w:val="0038586F"/>
    <w:rsid w:val="00386F6A"/>
    <w:rsid w:val="00387079"/>
    <w:rsid w:val="00392DE5"/>
    <w:rsid w:val="003945EC"/>
    <w:rsid w:val="003979A0"/>
    <w:rsid w:val="003A243F"/>
    <w:rsid w:val="003A41F5"/>
    <w:rsid w:val="003B2C21"/>
    <w:rsid w:val="003B35FC"/>
    <w:rsid w:val="003B400A"/>
    <w:rsid w:val="003B532C"/>
    <w:rsid w:val="003B728E"/>
    <w:rsid w:val="003C240C"/>
    <w:rsid w:val="003C2899"/>
    <w:rsid w:val="003C35AE"/>
    <w:rsid w:val="003C3F12"/>
    <w:rsid w:val="003C453D"/>
    <w:rsid w:val="003C7757"/>
    <w:rsid w:val="003C7E54"/>
    <w:rsid w:val="003D37FE"/>
    <w:rsid w:val="003D42B9"/>
    <w:rsid w:val="003E021C"/>
    <w:rsid w:val="003E0B69"/>
    <w:rsid w:val="003E4EB0"/>
    <w:rsid w:val="003E59A3"/>
    <w:rsid w:val="003E663D"/>
    <w:rsid w:val="003F4A7E"/>
    <w:rsid w:val="003F7466"/>
    <w:rsid w:val="00411874"/>
    <w:rsid w:val="004146F6"/>
    <w:rsid w:val="00414AD2"/>
    <w:rsid w:val="004215CF"/>
    <w:rsid w:val="00422303"/>
    <w:rsid w:val="00422EF1"/>
    <w:rsid w:val="004262C7"/>
    <w:rsid w:val="00427B3F"/>
    <w:rsid w:val="00431406"/>
    <w:rsid w:val="00432419"/>
    <w:rsid w:val="00432DAC"/>
    <w:rsid w:val="004334D4"/>
    <w:rsid w:val="004339EB"/>
    <w:rsid w:val="00436F02"/>
    <w:rsid w:val="00437EAE"/>
    <w:rsid w:val="00444B04"/>
    <w:rsid w:val="0044517B"/>
    <w:rsid w:val="0044729D"/>
    <w:rsid w:val="004542B8"/>
    <w:rsid w:val="00462712"/>
    <w:rsid w:val="0046364B"/>
    <w:rsid w:val="00463923"/>
    <w:rsid w:val="00464B5F"/>
    <w:rsid w:val="00465BE5"/>
    <w:rsid w:val="004726D3"/>
    <w:rsid w:val="00474154"/>
    <w:rsid w:val="00474B68"/>
    <w:rsid w:val="004775BA"/>
    <w:rsid w:val="004815CE"/>
    <w:rsid w:val="004818D7"/>
    <w:rsid w:val="004818EB"/>
    <w:rsid w:val="0048255F"/>
    <w:rsid w:val="00482CD8"/>
    <w:rsid w:val="004834B6"/>
    <w:rsid w:val="0048573D"/>
    <w:rsid w:val="00490494"/>
    <w:rsid w:val="00492B99"/>
    <w:rsid w:val="004938ED"/>
    <w:rsid w:val="004949BA"/>
    <w:rsid w:val="00497E81"/>
    <w:rsid w:val="004A3499"/>
    <w:rsid w:val="004A3846"/>
    <w:rsid w:val="004A59B6"/>
    <w:rsid w:val="004A6B2B"/>
    <w:rsid w:val="004B0CF2"/>
    <w:rsid w:val="004C0AE9"/>
    <w:rsid w:val="004C23E4"/>
    <w:rsid w:val="004D4F7E"/>
    <w:rsid w:val="004E330E"/>
    <w:rsid w:val="004E5859"/>
    <w:rsid w:val="004E591D"/>
    <w:rsid w:val="004E6FB0"/>
    <w:rsid w:val="004F314C"/>
    <w:rsid w:val="004F31C5"/>
    <w:rsid w:val="004F377E"/>
    <w:rsid w:val="004F7EDC"/>
    <w:rsid w:val="00502EB0"/>
    <w:rsid w:val="005049E1"/>
    <w:rsid w:val="00507CA9"/>
    <w:rsid w:val="005102A1"/>
    <w:rsid w:val="0051135E"/>
    <w:rsid w:val="00511B30"/>
    <w:rsid w:val="00512ECF"/>
    <w:rsid w:val="005140AD"/>
    <w:rsid w:val="005146C1"/>
    <w:rsid w:val="00515B78"/>
    <w:rsid w:val="00516A0D"/>
    <w:rsid w:val="00522D60"/>
    <w:rsid w:val="00530415"/>
    <w:rsid w:val="00531E1B"/>
    <w:rsid w:val="00533D58"/>
    <w:rsid w:val="005342C2"/>
    <w:rsid w:val="0053479D"/>
    <w:rsid w:val="00535072"/>
    <w:rsid w:val="005363B1"/>
    <w:rsid w:val="00545CD8"/>
    <w:rsid w:val="00552F0E"/>
    <w:rsid w:val="00556660"/>
    <w:rsid w:val="00556B37"/>
    <w:rsid w:val="005575CD"/>
    <w:rsid w:val="00557E1D"/>
    <w:rsid w:val="00560D4E"/>
    <w:rsid w:val="00561433"/>
    <w:rsid w:val="00562298"/>
    <w:rsid w:val="005642FA"/>
    <w:rsid w:val="005645F7"/>
    <w:rsid w:val="0056509F"/>
    <w:rsid w:val="0057235B"/>
    <w:rsid w:val="00572956"/>
    <w:rsid w:val="005810B9"/>
    <w:rsid w:val="00583F4A"/>
    <w:rsid w:val="00587052"/>
    <w:rsid w:val="00587F1E"/>
    <w:rsid w:val="00592218"/>
    <w:rsid w:val="005922C0"/>
    <w:rsid w:val="005970B1"/>
    <w:rsid w:val="0059727A"/>
    <w:rsid w:val="00597A38"/>
    <w:rsid w:val="005A17D4"/>
    <w:rsid w:val="005A2424"/>
    <w:rsid w:val="005A2F48"/>
    <w:rsid w:val="005A37E0"/>
    <w:rsid w:val="005A3A9A"/>
    <w:rsid w:val="005A57E6"/>
    <w:rsid w:val="005B0B6F"/>
    <w:rsid w:val="005B2835"/>
    <w:rsid w:val="005B2838"/>
    <w:rsid w:val="005B39C8"/>
    <w:rsid w:val="005B7D3B"/>
    <w:rsid w:val="005C1E3E"/>
    <w:rsid w:val="005C4A2E"/>
    <w:rsid w:val="005C6ADE"/>
    <w:rsid w:val="005C6E59"/>
    <w:rsid w:val="005D23A6"/>
    <w:rsid w:val="005D2D4F"/>
    <w:rsid w:val="005D3D7A"/>
    <w:rsid w:val="005D6096"/>
    <w:rsid w:val="005E24F2"/>
    <w:rsid w:val="005E472D"/>
    <w:rsid w:val="005E69FF"/>
    <w:rsid w:val="005F14B1"/>
    <w:rsid w:val="005F22E9"/>
    <w:rsid w:val="005F70F7"/>
    <w:rsid w:val="005F7402"/>
    <w:rsid w:val="005F745D"/>
    <w:rsid w:val="006001CC"/>
    <w:rsid w:val="006022C1"/>
    <w:rsid w:val="006028B8"/>
    <w:rsid w:val="00602C37"/>
    <w:rsid w:val="00604E42"/>
    <w:rsid w:val="00605F77"/>
    <w:rsid w:val="00607EFC"/>
    <w:rsid w:val="00614BAE"/>
    <w:rsid w:val="006158A0"/>
    <w:rsid w:val="0062075F"/>
    <w:rsid w:val="006214A1"/>
    <w:rsid w:val="00621920"/>
    <w:rsid w:val="0062483C"/>
    <w:rsid w:val="006257C2"/>
    <w:rsid w:val="00633255"/>
    <w:rsid w:val="00634C97"/>
    <w:rsid w:val="006369B4"/>
    <w:rsid w:val="00636A68"/>
    <w:rsid w:val="0064010A"/>
    <w:rsid w:val="00642C11"/>
    <w:rsid w:val="00646F82"/>
    <w:rsid w:val="0065101A"/>
    <w:rsid w:val="00651610"/>
    <w:rsid w:val="00652370"/>
    <w:rsid w:val="0065328B"/>
    <w:rsid w:val="00654EF2"/>
    <w:rsid w:val="006575BD"/>
    <w:rsid w:val="00657783"/>
    <w:rsid w:val="00661041"/>
    <w:rsid w:val="0066256F"/>
    <w:rsid w:val="0066326E"/>
    <w:rsid w:val="006634E5"/>
    <w:rsid w:val="00665ACB"/>
    <w:rsid w:val="00667A70"/>
    <w:rsid w:val="00672098"/>
    <w:rsid w:val="00672B4E"/>
    <w:rsid w:val="00673939"/>
    <w:rsid w:val="0067620B"/>
    <w:rsid w:val="00677991"/>
    <w:rsid w:val="00677A1B"/>
    <w:rsid w:val="00680368"/>
    <w:rsid w:val="0068144B"/>
    <w:rsid w:val="00681EB8"/>
    <w:rsid w:val="00682B80"/>
    <w:rsid w:val="00685BA7"/>
    <w:rsid w:val="00694793"/>
    <w:rsid w:val="00694973"/>
    <w:rsid w:val="00694C10"/>
    <w:rsid w:val="006963F3"/>
    <w:rsid w:val="00697943"/>
    <w:rsid w:val="00697D65"/>
    <w:rsid w:val="006A0743"/>
    <w:rsid w:val="006A0F59"/>
    <w:rsid w:val="006A2722"/>
    <w:rsid w:val="006A4DCA"/>
    <w:rsid w:val="006B076E"/>
    <w:rsid w:val="006B1176"/>
    <w:rsid w:val="006B2DCD"/>
    <w:rsid w:val="006B500D"/>
    <w:rsid w:val="006C142E"/>
    <w:rsid w:val="006C359E"/>
    <w:rsid w:val="006C3CBA"/>
    <w:rsid w:val="006C41C1"/>
    <w:rsid w:val="006C68BB"/>
    <w:rsid w:val="006C70C1"/>
    <w:rsid w:val="006D0CFB"/>
    <w:rsid w:val="006D3CA9"/>
    <w:rsid w:val="006D689B"/>
    <w:rsid w:val="006E1D3F"/>
    <w:rsid w:val="006E2B43"/>
    <w:rsid w:val="006E2D69"/>
    <w:rsid w:val="006E3206"/>
    <w:rsid w:val="006E461B"/>
    <w:rsid w:val="006F19CD"/>
    <w:rsid w:val="006F2D9D"/>
    <w:rsid w:val="006F3794"/>
    <w:rsid w:val="006F3E1C"/>
    <w:rsid w:val="006F49F8"/>
    <w:rsid w:val="00703061"/>
    <w:rsid w:val="007052F8"/>
    <w:rsid w:val="00705B2E"/>
    <w:rsid w:val="0070675F"/>
    <w:rsid w:val="00706D1C"/>
    <w:rsid w:val="00713ABE"/>
    <w:rsid w:val="00713D9C"/>
    <w:rsid w:val="00716BE5"/>
    <w:rsid w:val="0072069C"/>
    <w:rsid w:val="0072517B"/>
    <w:rsid w:val="007277B9"/>
    <w:rsid w:val="00730B4C"/>
    <w:rsid w:val="00732456"/>
    <w:rsid w:val="007365B5"/>
    <w:rsid w:val="00740F5B"/>
    <w:rsid w:val="00742277"/>
    <w:rsid w:val="007424CD"/>
    <w:rsid w:val="00742E0E"/>
    <w:rsid w:val="00743217"/>
    <w:rsid w:val="007447FF"/>
    <w:rsid w:val="007456F0"/>
    <w:rsid w:val="0074595C"/>
    <w:rsid w:val="00746423"/>
    <w:rsid w:val="0075120C"/>
    <w:rsid w:val="00751B43"/>
    <w:rsid w:val="00752217"/>
    <w:rsid w:val="0075270C"/>
    <w:rsid w:val="00756703"/>
    <w:rsid w:val="00757030"/>
    <w:rsid w:val="00761A79"/>
    <w:rsid w:val="00764681"/>
    <w:rsid w:val="0076726F"/>
    <w:rsid w:val="00774645"/>
    <w:rsid w:val="007753BC"/>
    <w:rsid w:val="00775D0D"/>
    <w:rsid w:val="0077665F"/>
    <w:rsid w:val="00777E3D"/>
    <w:rsid w:val="00777FAD"/>
    <w:rsid w:val="0078131E"/>
    <w:rsid w:val="00782432"/>
    <w:rsid w:val="0078271A"/>
    <w:rsid w:val="00783133"/>
    <w:rsid w:val="00783D65"/>
    <w:rsid w:val="007857AC"/>
    <w:rsid w:val="0078654B"/>
    <w:rsid w:val="00790B6C"/>
    <w:rsid w:val="00791326"/>
    <w:rsid w:val="00791E7E"/>
    <w:rsid w:val="007936D6"/>
    <w:rsid w:val="00793DB9"/>
    <w:rsid w:val="007B126F"/>
    <w:rsid w:val="007B3A82"/>
    <w:rsid w:val="007B5C17"/>
    <w:rsid w:val="007C0369"/>
    <w:rsid w:val="007C30FE"/>
    <w:rsid w:val="007D3CDD"/>
    <w:rsid w:val="007D5A6D"/>
    <w:rsid w:val="007D5E7D"/>
    <w:rsid w:val="007D603B"/>
    <w:rsid w:val="007D65B1"/>
    <w:rsid w:val="007D687C"/>
    <w:rsid w:val="007E1DE7"/>
    <w:rsid w:val="007E57EC"/>
    <w:rsid w:val="007F16AC"/>
    <w:rsid w:val="007F2254"/>
    <w:rsid w:val="007F7C47"/>
    <w:rsid w:val="0080168E"/>
    <w:rsid w:val="0080418B"/>
    <w:rsid w:val="00805FAC"/>
    <w:rsid w:val="0080608B"/>
    <w:rsid w:val="00806D62"/>
    <w:rsid w:val="00816005"/>
    <w:rsid w:val="008214B6"/>
    <w:rsid w:val="0082621B"/>
    <w:rsid w:val="0082726C"/>
    <w:rsid w:val="00834DCB"/>
    <w:rsid w:val="00835CB2"/>
    <w:rsid w:val="00840CB8"/>
    <w:rsid w:val="00841ED2"/>
    <w:rsid w:val="0084252C"/>
    <w:rsid w:val="0084327E"/>
    <w:rsid w:val="00844394"/>
    <w:rsid w:val="008454FF"/>
    <w:rsid w:val="00847328"/>
    <w:rsid w:val="00852DEE"/>
    <w:rsid w:val="00855EAB"/>
    <w:rsid w:val="00863346"/>
    <w:rsid w:val="008639C7"/>
    <w:rsid w:val="0086423E"/>
    <w:rsid w:val="00864B00"/>
    <w:rsid w:val="00865125"/>
    <w:rsid w:val="00866FDE"/>
    <w:rsid w:val="00871AAB"/>
    <w:rsid w:val="0087218B"/>
    <w:rsid w:val="00872CCC"/>
    <w:rsid w:val="00873FB9"/>
    <w:rsid w:val="0087452E"/>
    <w:rsid w:val="00880A54"/>
    <w:rsid w:val="00881688"/>
    <w:rsid w:val="00883636"/>
    <w:rsid w:val="00886D96"/>
    <w:rsid w:val="00892C5F"/>
    <w:rsid w:val="0089312E"/>
    <w:rsid w:val="00893381"/>
    <w:rsid w:val="008964E5"/>
    <w:rsid w:val="008A0539"/>
    <w:rsid w:val="008A4829"/>
    <w:rsid w:val="008A5D0E"/>
    <w:rsid w:val="008B0CB8"/>
    <w:rsid w:val="008B2A79"/>
    <w:rsid w:val="008B2D86"/>
    <w:rsid w:val="008B5448"/>
    <w:rsid w:val="008B664F"/>
    <w:rsid w:val="008B6C7B"/>
    <w:rsid w:val="008B7DD6"/>
    <w:rsid w:val="008C0C61"/>
    <w:rsid w:val="008C2987"/>
    <w:rsid w:val="008C428E"/>
    <w:rsid w:val="008C44D7"/>
    <w:rsid w:val="008C7FAB"/>
    <w:rsid w:val="008D2488"/>
    <w:rsid w:val="008D2845"/>
    <w:rsid w:val="008D32FF"/>
    <w:rsid w:val="008D455D"/>
    <w:rsid w:val="008D6077"/>
    <w:rsid w:val="008D6162"/>
    <w:rsid w:val="008D7D45"/>
    <w:rsid w:val="008D7EAE"/>
    <w:rsid w:val="008E1675"/>
    <w:rsid w:val="008E1CEA"/>
    <w:rsid w:val="008E4005"/>
    <w:rsid w:val="008E41BA"/>
    <w:rsid w:val="008F3EBA"/>
    <w:rsid w:val="008F428D"/>
    <w:rsid w:val="008F7814"/>
    <w:rsid w:val="00900F36"/>
    <w:rsid w:val="00902541"/>
    <w:rsid w:val="00902A5B"/>
    <w:rsid w:val="00907C86"/>
    <w:rsid w:val="009132CA"/>
    <w:rsid w:val="00915E14"/>
    <w:rsid w:val="009235B4"/>
    <w:rsid w:val="00923A85"/>
    <w:rsid w:val="00925593"/>
    <w:rsid w:val="00927937"/>
    <w:rsid w:val="00931762"/>
    <w:rsid w:val="00934160"/>
    <w:rsid w:val="00935004"/>
    <w:rsid w:val="00940CCF"/>
    <w:rsid w:val="0094405F"/>
    <w:rsid w:val="00944BAF"/>
    <w:rsid w:val="0094638B"/>
    <w:rsid w:val="00947677"/>
    <w:rsid w:val="00952068"/>
    <w:rsid w:val="009539AD"/>
    <w:rsid w:val="00955F0F"/>
    <w:rsid w:val="00956A1E"/>
    <w:rsid w:val="009571E7"/>
    <w:rsid w:val="00960C43"/>
    <w:rsid w:val="00961E45"/>
    <w:rsid w:val="00964A5A"/>
    <w:rsid w:val="009655EF"/>
    <w:rsid w:val="00965C94"/>
    <w:rsid w:val="0096715A"/>
    <w:rsid w:val="00967231"/>
    <w:rsid w:val="00971122"/>
    <w:rsid w:val="009731AB"/>
    <w:rsid w:val="009756C2"/>
    <w:rsid w:val="009766F0"/>
    <w:rsid w:val="00976A52"/>
    <w:rsid w:val="00981804"/>
    <w:rsid w:val="009826B2"/>
    <w:rsid w:val="00986B4C"/>
    <w:rsid w:val="00987527"/>
    <w:rsid w:val="009903BA"/>
    <w:rsid w:val="00992840"/>
    <w:rsid w:val="00992B57"/>
    <w:rsid w:val="00993485"/>
    <w:rsid w:val="00995495"/>
    <w:rsid w:val="00997BF8"/>
    <w:rsid w:val="009A1CD6"/>
    <w:rsid w:val="009A22DD"/>
    <w:rsid w:val="009A4DB5"/>
    <w:rsid w:val="009A6740"/>
    <w:rsid w:val="009B0237"/>
    <w:rsid w:val="009B121C"/>
    <w:rsid w:val="009B1B4B"/>
    <w:rsid w:val="009B1D56"/>
    <w:rsid w:val="009B26C4"/>
    <w:rsid w:val="009B30F8"/>
    <w:rsid w:val="009B55C3"/>
    <w:rsid w:val="009B572A"/>
    <w:rsid w:val="009B7B08"/>
    <w:rsid w:val="009B7BDC"/>
    <w:rsid w:val="009C0221"/>
    <w:rsid w:val="009C078D"/>
    <w:rsid w:val="009C0B6B"/>
    <w:rsid w:val="009C3B34"/>
    <w:rsid w:val="009C3EFD"/>
    <w:rsid w:val="009C4E5B"/>
    <w:rsid w:val="009C4F70"/>
    <w:rsid w:val="009C673F"/>
    <w:rsid w:val="009D0019"/>
    <w:rsid w:val="009D2A50"/>
    <w:rsid w:val="009D336C"/>
    <w:rsid w:val="009D5020"/>
    <w:rsid w:val="009E0235"/>
    <w:rsid w:val="009E2684"/>
    <w:rsid w:val="009E7C97"/>
    <w:rsid w:val="009E7DDA"/>
    <w:rsid w:val="009F2CF0"/>
    <w:rsid w:val="009F58FE"/>
    <w:rsid w:val="009F5BFE"/>
    <w:rsid w:val="00A0226B"/>
    <w:rsid w:val="00A02809"/>
    <w:rsid w:val="00A0638C"/>
    <w:rsid w:val="00A06968"/>
    <w:rsid w:val="00A12D94"/>
    <w:rsid w:val="00A1532D"/>
    <w:rsid w:val="00A24122"/>
    <w:rsid w:val="00A31234"/>
    <w:rsid w:val="00A3202B"/>
    <w:rsid w:val="00A36CDC"/>
    <w:rsid w:val="00A37D53"/>
    <w:rsid w:val="00A42BC4"/>
    <w:rsid w:val="00A45DD7"/>
    <w:rsid w:val="00A50E6D"/>
    <w:rsid w:val="00A52744"/>
    <w:rsid w:val="00A53CFA"/>
    <w:rsid w:val="00A54037"/>
    <w:rsid w:val="00A5619F"/>
    <w:rsid w:val="00A57935"/>
    <w:rsid w:val="00A57BAB"/>
    <w:rsid w:val="00A57F6F"/>
    <w:rsid w:val="00A6451A"/>
    <w:rsid w:val="00A64706"/>
    <w:rsid w:val="00A6474A"/>
    <w:rsid w:val="00A65CE8"/>
    <w:rsid w:val="00A72903"/>
    <w:rsid w:val="00A72BAA"/>
    <w:rsid w:val="00A731CC"/>
    <w:rsid w:val="00A74540"/>
    <w:rsid w:val="00A77748"/>
    <w:rsid w:val="00A801A1"/>
    <w:rsid w:val="00A835C5"/>
    <w:rsid w:val="00A879D1"/>
    <w:rsid w:val="00A9030E"/>
    <w:rsid w:val="00A90344"/>
    <w:rsid w:val="00A927DA"/>
    <w:rsid w:val="00A937D3"/>
    <w:rsid w:val="00A94292"/>
    <w:rsid w:val="00A94D0A"/>
    <w:rsid w:val="00A97464"/>
    <w:rsid w:val="00AA0611"/>
    <w:rsid w:val="00AA0694"/>
    <w:rsid w:val="00AA1B50"/>
    <w:rsid w:val="00AA3D2D"/>
    <w:rsid w:val="00AA4A20"/>
    <w:rsid w:val="00AA512A"/>
    <w:rsid w:val="00AA6516"/>
    <w:rsid w:val="00AA70BD"/>
    <w:rsid w:val="00AB0075"/>
    <w:rsid w:val="00AB33E6"/>
    <w:rsid w:val="00AC0302"/>
    <w:rsid w:val="00AC0F7F"/>
    <w:rsid w:val="00AC2ED6"/>
    <w:rsid w:val="00AC46A7"/>
    <w:rsid w:val="00AD08C6"/>
    <w:rsid w:val="00AD0A27"/>
    <w:rsid w:val="00AD2408"/>
    <w:rsid w:val="00AD364F"/>
    <w:rsid w:val="00AD37BE"/>
    <w:rsid w:val="00AD7EB5"/>
    <w:rsid w:val="00AE04B1"/>
    <w:rsid w:val="00AE0737"/>
    <w:rsid w:val="00AE077C"/>
    <w:rsid w:val="00AE1C17"/>
    <w:rsid w:val="00AE2A87"/>
    <w:rsid w:val="00AE62AA"/>
    <w:rsid w:val="00AF3DB7"/>
    <w:rsid w:val="00AF43AB"/>
    <w:rsid w:val="00B013CE"/>
    <w:rsid w:val="00B014CA"/>
    <w:rsid w:val="00B039B7"/>
    <w:rsid w:val="00B0628E"/>
    <w:rsid w:val="00B07C92"/>
    <w:rsid w:val="00B133A4"/>
    <w:rsid w:val="00B17494"/>
    <w:rsid w:val="00B20553"/>
    <w:rsid w:val="00B2064A"/>
    <w:rsid w:val="00B215AA"/>
    <w:rsid w:val="00B22D2B"/>
    <w:rsid w:val="00B22FD1"/>
    <w:rsid w:val="00B2439C"/>
    <w:rsid w:val="00B2485D"/>
    <w:rsid w:val="00B26924"/>
    <w:rsid w:val="00B27800"/>
    <w:rsid w:val="00B32C82"/>
    <w:rsid w:val="00B332B5"/>
    <w:rsid w:val="00B33A95"/>
    <w:rsid w:val="00B35D4E"/>
    <w:rsid w:val="00B40C98"/>
    <w:rsid w:val="00B43912"/>
    <w:rsid w:val="00B4492B"/>
    <w:rsid w:val="00B46596"/>
    <w:rsid w:val="00B53541"/>
    <w:rsid w:val="00B54326"/>
    <w:rsid w:val="00B54E55"/>
    <w:rsid w:val="00B62799"/>
    <w:rsid w:val="00B6404D"/>
    <w:rsid w:val="00B66237"/>
    <w:rsid w:val="00B674A3"/>
    <w:rsid w:val="00B678F1"/>
    <w:rsid w:val="00B707A9"/>
    <w:rsid w:val="00B73CFD"/>
    <w:rsid w:val="00B74D22"/>
    <w:rsid w:val="00B7581A"/>
    <w:rsid w:val="00B764BF"/>
    <w:rsid w:val="00B83965"/>
    <w:rsid w:val="00B85DA1"/>
    <w:rsid w:val="00B87D64"/>
    <w:rsid w:val="00B9014F"/>
    <w:rsid w:val="00B93465"/>
    <w:rsid w:val="00B964FF"/>
    <w:rsid w:val="00BA20F0"/>
    <w:rsid w:val="00BA4E21"/>
    <w:rsid w:val="00BA5365"/>
    <w:rsid w:val="00BA59DF"/>
    <w:rsid w:val="00BA6029"/>
    <w:rsid w:val="00BA6BC7"/>
    <w:rsid w:val="00BB1096"/>
    <w:rsid w:val="00BB7304"/>
    <w:rsid w:val="00BC0D2A"/>
    <w:rsid w:val="00BC0EBE"/>
    <w:rsid w:val="00BC2577"/>
    <w:rsid w:val="00BC6AD1"/>
    <w:rsid w:val="00BC7ECE"/>
    <w:rsid w:val="00BD33A3"/>
    <w:rsid w:val="00BD668F"/>
    <w:rsid w:val="00BD7FC2"/>
    <w:rsid w:val="00BE2670"/>
    <w:rsid w:val="00BE272A"/>
    <w:rsid w:val="00BE3244"/>
    <w:rsid w:val="00BE3938"/>
    <w:rsid w:val="00BE5A69"/>
    <w:rsid w:val="00BE750E"/>
    <w:rsid w:val="00BF1D7B"/>
    <w:rsid w:val="00BF425F"/>
    <w:rsid w:val="00BF4FB3"/>
    <w:rsid w:val="00BF7C03"/>
    <w:rsid w:val="00BF7DB6"/>
    <w:rsid w:val="00C01D64"/>
    <w:rsid w:val="00C036B7"/>
    <w:rsid w:val="00C04CF3"/>
    <w:rsid w:val="00C04EB8"/>
    <w:rsid w:val="00C052CA"/>
    <w:rsid w:val="00C05D68"/>
    <w:rsid w:val="00C13E1A"/>
    <w:rsid w:val="00C15FCB"/>
    <w:rsid w:val="00C21D61"/>
    <w:rsid w:val="00C21E24"/>
    <w:rsid w:val="00C25F28"/>
    <w:rsid w:val="00C26C95"/>
    <w:rsid w:val="00C30D44"/>
    <w:rsid w:val="00C32F4C"/>
    <w:rsid w:val="00C32FD0"/>
    <w:rsid w:val="00C340BE"/>
    <w:rsid w:val="00C3422F"/>
    <w:rsid w:val="00C348E2"/>
    <w:rsid w:val="00C412DC"/>
    <w:rsid w:val="00C4131A"/>
    <w:rsid w:val="00C468BB"/>
    <w:rsid w:val="00C52E95"/>
    <w:rsid w:val="00C534A2"/>
    <w:rsid w:val="00C56D59"/>
    <w:rsid w:val="00C575B2"/>
    <w:rsid w:val="00C61883"/>
    <w:rsid w:val="00C63ABB"/>
    <w:rsid w:val="00C64164"/>
    <w:rsid w:val="00C6785E"/>
    <w:rsid w:val="00C67CE8"/>
    <w:rsid w:val="00C7217E"/>
    <w:rsid w:val="00C72658"/>
    <w:rsid w:val="00C7658C"/>
    <w:rsid w:val="00C76D50"/>
    <w:rsid w:val="00C770A9"/>
    <w:rsid w:val="00C77F75"/>
    <w:rsid w:val="00C84B12"/>
    <w:rsid w:val="00C8588B"/>
    <w:rsid w:val="00C85D09"/>
    <w:rsid w:val="00C8768E"/>
    <w:rsid w:val="00C87A96"/>
    <w:rsid w:val="00C87F1F"/>
    <w:rsid w:val="00CA34D5"/>
    <w:rsid w:val="00CA370D"/>
    <w:rsid w:val="00CA391B"/>
    <w:rsid w:val="00CA7799"/>
    <w:rsid w:val="00CA7892"/>
    <w:rsid w:val="00CA7ADD"/>
    <w:rsid w:val="00CB16CC"/>
    <w:rsid w:val="00CB420E"/>
    <w:rsid w:val="00CB42CC"/>
    <w:rsid w:val="00CB4592"/>
    <w:rsid w:val="00CB6850"/>
    <w:rsid w:val="00CC1C2A"/>
    <w:rsid w:val="00CC2B98"/>
    <w:rsid w:val="00CC2F7C"/>
    <w:rsid w:val="00CC65B3"/>
    <w:rsid w:val="00CD593F"/>
    <w:rsid w:val="00CE004D"/>
    <w:rsid w:val="00CE0586"/>
    <w:rsid w:val="00CE16AF"/>
    <w:rsid w:val="00CE46EC"/>
    <w:rsid w:val="00CE63AB"/>
    <w:rsid w:val="00CE731B"/>
    <w:rsid w:val="00CF0D64"/>
    <w:rsid w:val="00CF16AB"/>
    <w:rsid w:val="00CF1F9D"/>
    <w:rsid w:val="00CF20CE"/>
    <w:rsid w:val="00CF4720"/>
    <w:rsid w:val="00D06F37"/>
    <w:rsid w:val="00D10AB0"/>
    <w:rsid w:val="00D10D3C"/>
    <w:rsid w:val="00D12689"/>
    <w:rsid w:val="00D1318D"/>
    <w:rsid w:val="00D14853"/>
    <w:rsid w:val="00D15AB8"/>
    <w:rsid w:val="00D15E0E"/>
    <w:rsid w:val="00D1642D"/>
    <w:rsid w:val="00D16A36"/>
    <w:rsid w:val="00D17103"/>
    <w:rsid w:val="00D21548"/>
    <w:rsid w:val="00D22582"/>
    <w:rsid w:val="00D22A43"/>
    <w:rsid w:val="00D27792"/>
    <w:rsid w:val="00D32611"/>
    <w:rsid w:val="00D34004"/>
    <w:rsid w:val="00D3452B"/>
    <w:rsid w:val="00D41611"/>
    <w:rsid w:val="00D41F27"/>
    <w:rsid w:val="00D42D51"/>
    <w:rsid w:val="00D43119"/>
    <w:rsid w:val="00D44710"/>
    <w:rsid w:val="00D4715F"/>
    <w:rsid w:val="00D52766"/>
    <w:rsid w:val="00D529CA"/>
    <w:rsid w:val="00D5303B"/>
    <w:rsid w:val="00D5338E"/>
    <w:rsid w:val="00D55041"/>
    <w:rsid w:val="00D61357"/>
    <w:rsid w:val="00D6390E"/>
    <w:rsid w:val="00D64A64"/>
    <w:rsid w:val="00D65AE0"/>
    <w:rsid w:val="00D7002C"/>
    <w:rsid w:val="00D702F1"/>
    <w:rsid w:val="00D72374"/>
    <w:rsid w:val="00D73EC3"/>
    <w:rsid w:val="00D74141"/>
    <w:rsid w:val="00D75679"/>
    <w:rsid w:val="00D758AC"/>
    <w:rsid w:val="00D75E66"/>
    <w:rsid w:val="00D76F88"/>
    <w:rsid w:val="00D850B6"/>
    <w:rsid w:val="00D86869"/>
    <w:rsid w:val="00D87F73"/>
    <w:rsid w:val="00D934F7"/>
    <w:rsid w:val="00D95E34"/>
    <w:rsid w:val="00D960B5"/>
    <w:rsid w:val="00DA0CE0"/>
    <w:rsid w:val="00DA0EEF"/>
    <w:rsid w:val="00DA4D15"/>
    <w:rsid w:val="00DA6B74"/>
    <w:rsid w:val="00DB2E54"/>
    <w:rsid w:val="00DB412F"/>
    <w:rsid w:val="00DB4F6D"/>
    <w:rsid w:val="00DB5026"/>
    <w:rsid w:val="00DB580E"/>
    <w:rsid w:val="00DB6160"/>
    <w:rsid w:val="00DB6B54"/>
    <w:rsid w:val="00DC4FEE"/>
    <w:rsid w:val="00DC5686"/>
    <w:rsid w:val="00DC6A04"/>
    <w:rsid w:val="00DD0233"/>
    <w:rsid w:val="00DD32F8"/>
    <w:rsid w:val="00DD3717"/>
    <w:rsid w:val="00DD6D17"/>
    <w:rsid w:val="00DE0504"/>
    <w:rsid w:val="00DE05EC"/>
    <w:rsid w:val="00DE4026"/>
    <w:rsid w:val="00DE5373"/>
    <w:rsid w:val="00DE6548"/>
    <w:rsid w:val="00DE673C"/>
    <w:rsid w:val="00DF00DB"/>
    <w:rsid w:val="00DF02A3"/>
    <w:rsid w:val="00DF44AC"/>
    <w:rsid w:val="00DF5BB2"/>
    <w:rsid w:val="00DF780D"/>
    <w:rsid w:val="00E0149E"/>
    <w:rsid w:val="00E02692"/>
    <w:rsid w:val="00E03282"/>
    <w:rsid w:val="00E032BB"/>
    <w:rsid w:val="00E0457E"/>
    <w:rsid w:val="00E04A33"/>
    <w:rsid w:val="00E13734"/>
    <w:rsid w:val="00E1470F"/>
    <w:rsid w:val="00E15220"/>
    <w:rsid w:val="00E15EA0"/>
    <w:rsid w:val="00E207B2"/>
    <w:rsid w:val="00E21F18"/>
    <w:rsid w:val="00E238BE"/>
    <w:rsid w:val="00E23CAE"/>
    <w:rsid w:val="00E24B56"/>
    <w:rsid w:val="00E254B2"/>
    <w:rsid w:val="00E300F9"/>
    <w:rsid w:val="00E36DB9"/>
    <w:rsid w:val="00E37522"/>
    <w:rsid w:val="00E375D2"/>
    <w:rsid w:val="00E4634C"/>
    <w:rsid w:val="00E51653"/>
    <w:rsid w:val="00E5283D"/>
    <w:rsid w:val="00E53E1F"/>
    <w:rsid w:val="00E601FA"/>
    <w:rsid w:val="00E60266"/>
    <w:rsid w:val="00E61463"/>
    <w:rsid w:val="00E63785"/>
    <w:rsid w:val="00E6458E"/>
    <w:rsid w:val="00E65779"/>
    <w:rsid w:val="00E66730"/>
    <w:rsid w:val="00E7049C"/>
    <w:rsid w:val="00E71773"/>
    <w:rsid w:val="00E8038E"/>
    <w:rsid w:val="00E807B5"/>
    <w:rsid w:val="00E8544D"/>
    <w:rsid w:val="00E90CF1"/>
    <w:rsid w:val="00E928B7"/>
    <w:rsid w:val="00E93822"/>
    <w:rsid w:val="00E93A26"/>
    <w:rsid w:val="00EA0115"/>
    <w:rsid w:val="00EA124A"/>
    <w:rsid w:val="00EA1C1B"/>
    <w:rsid w:val="00EA273C"/>
    <w:rsid w:val="00EA2B47"/>
    <w:rsid w:val="00EA607C"/>
    <w:rsid w:val="00EA65BF"/>
    <w:rsid w:val="00EB48C5"/>
    <w:rsid w:val="00EB5B54"/>
    <w:rsid w:val="00EB5BAA"/>
    <w:rsid w:val="00EC186F"/>
    <w:rsid w:val="00EC47FF"/>
    <w:rsid w:val="00EC49A3"/>
    <w:rsid w:val="00ED00A2"/>
    <w:rsid w:val="00ED2D75"/>
    <w:rsid w:val="00ED4A11"/>
    <w:rsid w:val="00ED5807"/>
    <w:rsid w:val="00ED6F17"/>
    <w:rsid w:val="00ED7017"/>
    <w:rsid w:val="00ED7C0C"/>
    <w:rsid w:val="00EE0858"/>
    <w:rsid w:val="00EE5C22"/>
    <w:rsid w:val="00EE7208"/>
    <w:rsid w:val="00EF4231"/>
    <w:rsid w:val="00EF4737"/>
    <w:rsid w:val="00EF6481"/>
    <w:rsid w:val="00EF672F"/>
    <w:rsid w:val="00EF76C7"/>
    <w:rsid w:val="00EF7D4A"/>
    <w:rsid w:val="00F00DA7"/>
    <w:rsid w:val="00F043B0"/>
    <w:rsid w:val="00F07620"/>
    <w:rsid w:val="00F14C7B"/>
    <w:rsid w:val="00F15554"/>
    <w:rsid w:val="00F158A0"/>
    <w:rsid w:val="00F22776"/>
    <w:rsid w:val="00F23529"/>
    <w:rsid w:val="00F244D7"/>
    <w:rsid w:val="00F26674"/>
    <w:rsid w:val="00F26A8C"/>
    <w:rsid w:val="00F27146"/>
    <w:rsid w:val="00F3162B"/>
    <w:rsid w:val="00F317A4"/>
    <w:rsid w:val="00F31DC2"/>
    <w:rsid w:val="00F3266D"/>
    <w:rsid w:val="00F34AAC"/>
    <w:rsid w:val="00F362C2"/>
    <w:rsid w:val="00F3633D"/>
    <w:rsid w:val="00F36F1A"/>
    <w:rsid w:val="00F37EA1"/>
    <w:rsid w:val="00F40070"/>
    <w:rsid w:val="00F41952"/>
    <w:rsid w:val="00F436C6"/>
    <w:rsid w:val="00F5015E"/>
    <w:rsid w:val="00F55849"/>
    <w:rsid w:val="00F61429"/>
    <w:rsid w:val="00F62BFE"/>
    <w:rsid w:val="00F64AA8"/>
    <w:rsid w:val="00F67EFC"/>
    <w:rsid w:val="00F70F9A"/>
    <w:rsid w:val="00F7158B"/>
    <w:rsid w:val="00F71AEA"/>
    <w:rsid w:val="00F72275"/>
    <w:rsid w:val="00F73B69"/>
    <w:rsid w:val="00F741F5"/>
    <w:rsid w:val="00F75AF5"/>
    <w:rsid w:val="00F773D6"/>
    <w:rsid w:val="00F80228"/>
    <w:rsid w:val="00F80CEA"/>
    <w:rsid w:val="00F83AF7"/>
    <w:rsid w:val="00F83E7F"/>
    <w:rsid w:val="00F85EC5"/>
    <w:rsid w:val="00F860E1"/>
    <w:rsid w:val="00F90451"/>
    <w:rsid w:val="00F90B74"/>
    <w:rsid w:val="00F9216C"/>
    <w:rsid w:val="00F9300D"/>
    <w:rsid w:val="00FA0856"/>
    <w:rsid w:val="00FA08A8"/>
    <w:rsid w:val="00FA11BD"/>
    <w:rsid w:val="00FA26DC"/>
    <w:rsid w:val="00FA4487"/>
    <w:rsid w:val="00FA52A7"/>
    <w:rsid w:val="00FA5BBB"/>
    <w:rsid w:val="00FA61E5"/>
    <w:rsid w:val="00FA663C"/>
    <w:rsid w:val="00FB00DD"/>
    <w:rsid w:val="00FB048E"/>
    <w:rsid w:val="00FB140D"/>
    <w:rsid w:val="00FB5B37"/>
    <w:rsid w:val="00FB7DAF"/>
    <w:rsid w:val="00FC046A"/>
    <w:rsid w:val="00FD25BA"/>
    <w:rsid w:val="00FD363F"/>
    <w:rsid w:val="00FD68B7"/>
    <w:rsid w:val="00FE30FC"/>
    <w:rsid w:val="00FE51EC"/>
    <w:rsid w:val="00FE6A25"/>
    <w:rsid w:val="00FF1960"/>
    <w:rsid w:val="00FF36C0"/>
    <w:rsid w:val="00FF415A"/>
    <w:rsid w:val="00FF78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semiHidden/>
    <w:unhideWhenUsed/>
    <w:rsid w:val="009B7BDC"/>
    <w:pPr>
      <w:spacing w:after="120"/>
    </w:pPr>
  </w:style>
  <w:style w:type="character" w:customStyle="1" w:styleId="CorpsdetexteCar">
    <w:name w:val="Corps de texte Car"/>
    <w:basedOn w:val="Policepardfaut"/>
    <w:link w:val="Corpsdetexte"/>
    <w:uiPriority w:val="99"/>
    <w:semiHidden/>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 w:type="character" w:customStyle="1" w:styleId="apple-converted-space">
    <w:name w:val="apple-converted-space"/>
    <w:basedOn w:val="Policepardfaut"/>
    <w:rsid w:val="00336C75"/>
  </w:style>
  <w:style w:type="paragraph" w:styleId="NormalWeb">
    <w:name w:val="Normal (Web)"/>
    <w:basedOn w:val="Normal"/>
    <w:uiPriority w:val="99"/>
    <w:semiHidden/>
    <w:unhideWhenUsed/>
    <w:rsid w:val="00336C75"/>
    <w:pPr>
      <w:bidi w:val="0"/>
      <w:spacing w:before="100" w:beforeAutospacing="1" w:after="100" w:afterAutospacing="1"/>
    </w:pPr>
    <w:rPr>
      <w:rFonts w:cs="Times New Roman"/>
      <w:noProof w:val="0"/>
      <w:sz w:val="24"/>
      <w:szCs w:val="24"/>
    </w:rPr>
  </w:style>
  <w:style w:type="paragraph" w:styleId="Sansinterligne">
    <w:name w:val="No Spacing"/>
    <w:uiPriority w:val="1"/>
    <w:qFormat/>
    <w:rsid w:val="002229ED"/>
    <w:pPr>
      <w:bidi/>
    </w:pPr>
    <w:rPr>
      <w:rFonts w:ascii="Times New Roman" w:eastAsia="Times New Roman" w:hAnsi="Times New Roman" w:cs="Traditional Arabic"/>
      <w:noProof/>
    </w:rPr>
  </w:style>
</w:styles>
</file>

<file path=word/webSettings.xml><?xml version="1.0" encoding="utf-8"?>
<w:webSettings xmlns:r="http://schemas.openxmlformats.org/officeDocument/2006/relationships" xmlns:w="http://schemas.openxmlformats.org/wordprocessingml/2006/main">
  <w:divs>
    <w:div w:id="1112818022">
      <w:bodyDiv w:val="1"/>
      <w:marLeft w:val="0"/>
      <w:marRight w:val="0"/>
      <w:marTop w:val="0"/>
      <w:marBottom w:val="0"/>
      <w:divBdr>
        <w:top w:val="none" w:sz="0" w:space="0" w:color="auto"/>
        <w:left w:val="none" w:sz="0" w:space="0" w:color="auto"/>
        <w:bottom w:val="none" w:sz="0" w:space="0" w:color="auto"/>
        <w:right w:val="none" w:sz="0" w:space="0" w:color="auto"/>
      </w:divBdr>
      <w:divsChild>
        <w:div w:id="1752584099">
          <w:marLeft w:val="0"/>
          <w:marRight w:val="0"/>
          <w:marTop w:val="0"/>
          <w:marBottom w:val="0"/>
          <w:divBdr>
            <w:top w:val="none" w:sz="0" w:space="0" w:color="auto"/>
            <w:left w:val="none" w:sz="0" w:space="0" w:color="auto"/>
            <w:bottom w:val="none" w:sz="0" w:space="0" w:color="auto"/>
            <w:right w:val="none" w:sz="0" w:space="0" w:color="auto"/>
          </w:divBdr>
          <w:divsChild>
            <w:div w:id="17555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1688">
      <w:bodyDiv w:val="1"/>
      <w:marLeft w:val="0"/>
      <w:marRight w:val="0"/>
      <w:marTop w:val="0"/>
      <w:marBottom w:val="0"/>
      <w:divBdr>
        <w:top w:val="none" w:sz="0" w:space="0" w:color="auto"/>
        <w:left w:val="none" w:sz="0" w:space="0" w:color="auto"/>
        <w:bottom w:val="none" w:sz="0" w:space="0" w:color="auto"/>
        <w:right w:val="none" w:sz="0" w:space="0" w:color="auto"/>
      </w:divBdr>
    </w:div>
    <w:div w:id="20903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rimestre%202%202016%20-\Fichiers%20relatifs%20au%20deuxieme%20trimestre%202015\Grafiques%20des%20notes%20emploi%20__jam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rimestre%202%202016%20-\Fichiers%20relatifs%20au%20deuxieme%20trimestre%202015\Grafiques%20des%20notes%20emploi%20__jam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rimestre%202%202016%20-\Fichiers%20relatifs%20au%20deuxieme%20trimestre%202015\Grafiques%20des%20notes%20emploi%20__jam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rimestre%202%202016%20-\Fichiers%20relatifs%20au%20deuxieme%20trimestre%202015\Grafiques%20des%20notes%20emploi%20__jam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rimestre%202%202016%20-\Fichiers%20relatifs%20au%20deuxieme%20trimestre%202015\Grafiques%20des%20notes%20emploi%20__jam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trimestre%202%202016%20-\Fichiers%20relatifs%20au%20deuxieme%20trimestre%202015\Grafiques%20des%20notes%20emploi%20__jam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Emp_rémun__non__rémun!$D$3</c:f>
              <c:strCache>
                <c:ptCount val="1"/>
                <c:pt idx="0">
                  <c:v>Emploi rémunéré</c:v>
                </c:pt>
              </c:strCache>
            </c:strRef>
          </c:tx>
          <c:dLbls>
            <c:dLbl>
              <c:idx val="0"/>
              <c:showVal val="1"/>
            </c:dLbl>
            <c:dLbl>
              <c:idx val="1"/>
              <c:showVal val="1"/>
            </c:dLbl>
            <c:dLbl>
              <c:idx val="2"/>
              <c:showVal val="1"/>
            </c:dLbl>
            <c:delete val="1"/>
          </c:dLbls>
          <c:cat>
            <c:strRef>
              <c:f>Emp_rémun__non__rémun!$E$2:$G$2</c:f>
              <c:strCache>
                <c:ptCount val="3"/>
                <c:pt idx="0">
                  <c:v>Urbain</c:v>
                </c:pt>
                <c:pt idx="1">
                  <c:v>Rural</c:v>
                </c:pt>
                <c:pt idx="2">
                  <c:v>National</c:v>
                </c:pt>
              </c:strCache>
            </c:strRef>
          </c:cat>
          <c:val>
            <c:numRef>
              <c:f>Emp_rémun__non__rémun!$E$3:$G$3</c:f>
              <c:numCache>
                <c:formatCode>General</c:formatCode>
                <c:ptCount val="3"/>
                <c:pt idx="0">
                  <c:v>29000</c:v>
                </c:pt>
                <c:pt idx="1">
                  <c:v>74000</c:v>
                </c:pt>
                <c:pt idx="2">
                  <c:v>103000</c:v>
                </c:pt>
              </c:numCache>
            </c:numRef>
          </c:val>
        </c:ser>
        <c:ser>
          <c:idx val="1"/>
          <c:order val="1"/>
          <c:tx>
            <c:strRef>
              <c:f>Emp_rémun__non__rémun!$D$4</c:f>
              <c:strCache>
                <c:ptCount val="1"/>
                <c:pt idx="0">
                  <c:v>Emploi non rémunéré</c:v>
                </c:pt>
              </c:strCache>
            </c:strRef>
          </c:tx>
          <c:dLbls>
            <c:showVal val="1"/>
          </c:dLbls>
          <c:cat>
            <c:strRef>
              <c:f>Emp_rémun__non__rémun!$E$2:$G$2</c:f>
              <c:strCache>
                <c:ptCount val="3"/>
                <c:pt idx="0">
                  <c:v>Urbain</c:v>
                </c:pt>
                <c:pt idx="1">
                  <c:v>Rural</c:v>
                </c:pt>
                <c:pt idx="2">
                  <c:v>National</c:v>
                </c:pt>
              </c:strCache>
            </c:strRef>
          </c:cat>
          <c:val>
            <c:numRef>
              <c:f>Emp_rémun__non__rémun!$E$4:$G$4</c:f>
              <c:numCache>
                <c:formatCode>0</c:formatCode>
                <c:ptCount val="3"/>
                <c:pt idx="0">
                  <c:v>9000</c:v>
                </c:pt>
                <c:pt idx="1">
                  <c:v>-138000</c:v>
                </c:pt>
                <c:pt idx="2">
                  <c:v>-129000</c:v>
                </c:pt>
              </c:numCache>
            </c:numRef>
          </c:val>
        </c:ser>
        <c:ser>
          <c:idx val="2"/>
          <c:order val="2"/>
          <c:tx>
            <c:strRef>
              <c:f>Emp_rémun__non__rémun!$D$5</c:f>
              <c:strCache>
                <c:ptCount val="1"/>
                <c:pt idx="0">
                  <c:v>Emploi total</c:v>
                </c:pt>
              </c:strCache>
            </c:strRef>
          </c:tx>
          <c:dLbls>
            <c:showVal val="1"/>
          </c:dLbls>
          <c:cat>
            <c:strRef>
              <c:f>Emp_rémun__non__rémun!$E$2:$G$2</c:f>
              <c:strCache>
                <c:ptCount val="3"/>
                <c:pt idx="0">
                  <c:v>Urbain</c:v>
                </c:pt>
                <c:pt idx="1">
                  <c:v>Rural</c:v>
                </c:pt>
                <c:pt idx="2">
                  <c:v>National</c:v>
                </c:pt>
              </c:strCache>
            </c:strRef>
          </c:cat>
          <c:val>
            <c:numRef>
              <c:f>Emp_rémun__non__rémun!$E$5:$G$5</c:f>
              <c:numCache>
                <c:formatCode>General</c:formatCode>
                <c:ptCount val="3"/>
                <c:pt idx="0">
                  <c:v>38000</c:v>
                </c:pt>
                <c:pt idx="1">
                  <c:v>-64000</c:v>
                </c:pt>
                <c:pt idx="2">
                  <c:v>-26000</c:v>
                </c:pt>
              </c:numCache>
            </c:numRef>
          </c:val>
        </c:ser>
        <c:gapWidth val="190"/>
        <c:overlap val="-10"/>
        <c:axId val="117326976"/>
        <c:axId val="117328512"/>
      </c:barChart>
      <c:catAx>
        <c:axId val="117326976"/>
        <c:scaling>
          <c:orientation val="minMax"/>
        </c:scaling>
        <c:axPos val="b"/>
        <c:tickLblPos val="low"/>
        <c:crossAx val="117328512"/>
        <c:crosses val="autoZero"/>
        <c:auto val="1"/>
        <c:lblAlgn val="ctr"/>
        <c:lblOffset val="100"/>
      </c:catAx>
      <c:valAx>
        <c:axId val="117328512"/>
        <c:scaling>
          <c:orientation val="minMax"/>
        </c:scaling>
        <c:delete val="1"/>
        <c:axPos val="l"/>
        <c:numFmt formatCode="General" sourceLinked="1"/>
        <c:tickLblPos val="none"/>
        <c:crossAx val="117326976"/>
        <c:crosses val="autoZero"/>
        <c:crossBetween val="between"/>
        <c:majorUnit val="50000"/>
      </c:valAx>
    </c:plotArea>
    <c:legend>
      <c:legendPos val="b"/>
    </c:legend>
    <c:plotVisOnly val="1"/>
  </c:chart>
  <c:txPr>
    <a:bodyPr/>
    <a:lstStyle/>
    <a:p>
      <a:pPr>
        <a:defRPr>
          <a:latin typeface="Times New Roman" pitchFamily="18" charset="0"/>
          <a:cs typeface="Times New Roman"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0045849163959401E-2"/>
          <c:y val="4.3058752271350656E-2"/>
          <c:w val="0.95698924731183088"/>
          <c:h val="0.62701443569554183"/>
        </c:manualLayout>
      </c:layout>
      <c:barChart>
        <c:barDir val="col"/>
        <c:grouping val="clustered"/>
        <c:ser>
          <c:idx val="0"/>
          <c:order val="0"/>
          <c:tx>
            <c:strRef>
              <c:f>Emploi__secteur!$I$3</c:f>
              <c:strCache>
                <c:ptCount val="1"/>
                <c:pt idx="0">
                  <c:v>Urbain</c:v>
                </c:pt>
              </c:strCache>
            </c:strRef>
          </c:tx>
          <c:dLbls>
            <c:showVal val="1"/>
          </c:dLbls>
          <c:cat>
            <c:strRef>
              <c:f>Emploi__secteur!$J$2:$M$2</c:f>
              <c:strCache>
                <c:ptCount val="4"/>
                <c:pt idx="0">
                  <c:v>Agriculture forêt et pêche</c:v>
                </c:pt>
                <c:pt idx="1">
                  <c:v>Industrie</c:v>
                </c:pt>
                <c:pt idx="2">
                  <c:v>Bâtiments et travaux publics</c:v>
                </c:pt>
                <c:pt idx="3">
                  <c:v>Services </c:v>
                </c:pt>
              </c:strCache>
            </c:strRef>
          </c:cat>
          <c:val>
            <c:numRef>
              <c:f>Emploi__secteur!$J$3:$M$3</c:f>
              <c:numCache>
                <c:formatCode>General</c:formatCode>
                <c:ptCount val="4"/>
                <c:pt idx="0">
                  <c:v>-21000</c:v>
                </c:pt>
                <c:pt idx="1">
                  <c:v>14000</c:v>
                </c:pt>
                <c:pt idx="2">
                  <c:v>15000</c:v>
                </c:pt>
                <c:pt idx="3">
                  <c:v>30000</c:v>
                </c:pt>
              </c:numCache>
            </c:numRef>
          </c:val>
        </c:ser>
        <c:ser>
          <c:idx val="1"/>
          <c:order val="1"/>
          <c:tx>
            <c:strRef>
              <c:f>Emploi__secteur!$I$4</c:f>
              <c:strCache>
                <c:ptCount val="1"/>
                <c:pt idx="0">
                  <c:v>Rural</c:v>
                </c:pt>
              </c:strCache>
            </c:strRef>
          </c:tx>
          <c:spPr>
            <a:scene3d>
              <a:camera prst="orthographicFront"/>
              <a:lightRig rig="threePt" dir="t">
                <a:rot lat="0" lon="0" rev="1200000"/>
              </a:lightRig>
            </a:scene3d>
            <a:sp3d>
              <a:bevelT w="63500" h="25400"/>
            </a:sp3d>
          </c:spPr>
          <c:dLbls>
            <c:dLbl>
              <c:idx val="0"/>
              <c:layout>
                <c:manualLayout>
                  <c:x val="-1.6783216783216783E-2"/>
                  <c:y val="-8.5470085470084698E-3"/>
                </c:manualLayout>
              </c:layout>
              <c:showVal val="1"/>
            </c:dLbl>
            <c:showVal val="1"/>
          </c:dLbls>
          <c:cat>
            <c:strRef>
              <c:f>Emploi__secteur!$J$2:$M$2</c:f>
              <c:strCache>
                <c:ptCount val="4"/>
                <c:pt idx="0">
                  <c:v>Agriculture forêt et pêche</c:v>
                </c:pt>
                <c:pt idx="1">
                  <c:v>Industrie</c:v>
                </c:pt>
                <c:pt idx="2">
                  <c:v>Bâtiments et travaux publics</c:v>
                </c:pt>
                <c:pt idx="3">
                  <c:v>Services </c:v>
                </c:pt>
              </c:strCache>
            </c:strRef>
          </c:cat>
          <c:val>
            <c:numRef>
              <c:f>Emploi__secteur!$J$4:$M$4</c:f>
              <c:numCache>
                <c:formatCode>General</c:formatCode>
                <c:ptCount val="4"/>
                <c:pt idx="0">
                  <c:v>-154000</c:v>
                </c:pt>
                <c:pt idx="1">
                  <c:v>24000</c:v>
                </c:pt>
                <c:pt idx="2">
                  <c:v>26000</c:v>
                </c:pt>
                <c:pt idx="3">
                  <c:v>40000</c:v>
                </c:pt>
              </c:numCache>
            </c:numRef>
          </c:val>
        </c:ser>
        <c:ser>
          <c:idx val="2"/>
          <c:order val="2"/>
          <c:tx>
            <c:strRef>
              <c:f>Emploi__secteur!$I$5</c:f>
              <c:strCache>
                <c:ptCount val="1"/>
                <c:pt idx="0">
                  <c:v>National</c:v>
                </c:pt>
              </c:strCache>
            </c:strRef>
          </c:tx>
          <c:spPr>
            <a:scene3d>
              <a:camera prst="orthographicFront"/>
              <a:lightRig rig="threePt" dir="t">
                <a:rot lat="0" lon="0" rev="1200000"/>
              </a:lightRig>
            </a:scene3d>
            <a:sp3d>
              <a:bevelT w="127000" h="25400"/>
            </a:sp3d>
          </c:spPr>
          <c:dPt>
            <c:idx val="0"/>
            <c:spPr>
              <a:scene3d>
                <a:camera prst="orthographicFront"/>
                <a:lightRig rig="threePt" dir="t">
                  <a:rot lat="0" lon="0" rev="1200000"/>
                </a:lightRig>
              </a:scene3d>
              <a:sp3d>
                <a:bevelT w="63500" h="25400"/>
              </a:sp3d>
            </c:spPr>
          </c:dPt>
          <c:dLbls>
            <c:showVal val="1"/>
          </c:dLbls>
          <c:cat>
            <c:strRef>
              <c:f>Emploi__secteur!$J$2:$M$2</c:f>
              <c:strCache>
                <c:ptCount val="4"/>
                <c:pt idx="0">
                  <c:v>Agriculture forêt et pêche</c:v>
                </c:pt>
                <c:pt idx="1">
                  <c:v>Industrie</c:v>
                </c:pt>
                <c:pt idx="2">
                  <c:v>Bâtiments et travaux publics</c:v>
                </c:pt>
                <c:pt idx="3">
                  <c:v>Services </c:v>
                </c:pt>
              </c:strCache>
            </c:strRef>
          </c:cat>
          <c:val>
            <c:numRef>
              <c:f>Emploi__secteur!$J$5:$M$5</c:f>
              <c:numCache>
                <c:formatCode>General</c:formatCode>
                <c:ptCount val="4"/>
                <c:pt idx="0">
                  <c:v>-175000</c:v>
                </c:pt>
                <c:pt idx="1">
                  <c:v>38000</c:v>
                </c:pt>
                <c:pt idx="2">
                  <c:v>41000</c:v>
                </c:pt>
                <c:pt idx="3">
                  <c:v>70000</c:v>
                </c:pt>
              </c:numCache>
            </c:numRef>
          </c:val>
        </c:ser>
        <c:gapWidth val="70"/>
        <c:overlap val="-10"/>
        <c:axId val="89785472"/>
        <c:axId val="89787008"/>
      </c:barChart>
      <c:catAx>
        <c:axId val="89785472"/>
        <c:scaling>
          <c:orientation val="minMax"/>
        </c:scaling>
        <c:axPos val="b"/>
        <c:tickLblPos val="low"/>
        <c:crossAx val="89787008"/>
        <c:crosses val="autoZero"/>
        <c:auto val="1"/>
        <c:lblAlgn val="ctr"/>
        <c:lblOffset val="100"/>
      </c:catAx>
      <c:valAx>
        <c:axId val="89787008"/>
        <c:scaling>
          <c:orientation val="minMax"/>
        </c:scaling>
        <c:delete val="1"/>
        <c:axPos val="l"/>
        <c:numFmt formatCode="General" sourceLinked="1"/>
        <c:tickLblPos val="none"/>
        <c:crossAx val="89785472"/>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T_chômage!$B$3</c:f>
              <c:strCache>
                <c:ptCount val="1"/>
                <c:pt idx="0">
                  <c:v>Urbain</c:v>
                </c:pt>
              </c:strCache>
            </c:strRef>
          </c:tx>
          <c:dLbls>
            <c:dLbl>
              <c:idx val="0"/>
              <c:layout>
                <c:manualLayout>
                  <c:x val="-3.6111111111111212E-2"/>
                  <c:y val="5.5555555555555455E-2"/>
                </c:manualLayout>
              </c:layout>
              <c:showVal val="1"/>
            </c:dLbl>
            <c:dLbl>
              <c:idx val="1"/>
              <c:layout>
                <c:manualLayout>
                  <c:x val="-2.7777777777778078E-2"/>
                  <c:y val="4.6296296296296523E-2"/>
                </c:manualLayout>
              </c:layout>
              <c:showVal val="1"/>
            </c:dLbl>
            <c:dLbl>
              <c:idx val="2"/>
              <c:layout>
                <c:manualLayout>
                  <c:x val="-8.3333333333333367E-3"/>
                  <c:y val="5.5555555555555455E-2"/>
                </c:manualLayout>
              </c:layout>
              <c:showVal val="1"/>
            </c:dLbl>
            <c:dLbl>
              <c:idx val="3"/>
              <c:layout>
                <c:manualLayout>
                  <c:x val="-1.388888888888899E-2"/>
                  <c:y val="3.7037037037037056E-2"/>
                </c:manualLayout>
              </c:layout>
              <c:showVal val="1"/>
            </c:dLbl>
            <c:showVal val="1"/>
          </c:dLbls>
          <c:cat>
            <c:numRef>
              <c:f>T_chômage!$C$2:$G$2</c:f>
              <c:numCache>
                <c:formatCode>General</c:formatCode>
                <c:ptCount val="5"/>
                <c:pt idx="0">
                  <c:v>2012</c:v>
                </c:pt>
                <c:pt idx="1">
                  <c:v>2013</c:v>
                </c:pt>
                <c:pt idx="2">
                  <c:v>2014</c:v>
                </c:pt>
                <c:pt idx="3">
                  <c:v>2015</c:v>
                </c:pt>
                <c:pt idx="4">
                  <c:v>2016</c:v>
                </c:pt>
              </c:numCache>
            </c:numRef>
          </c:cat>
          <c:val>
            <c:numRef>
              <c:f>T_chômage!$C$3:$G$3</c:f>
              <c:numCache>
                <c:formatCode>0.0</c:formatCode>
                <c:ptCount val="5"/>
                <c:pt idx="0">
                  <c:v>12.3</c:v>
                </c:pt>
                <c:pt idx="1">
                  <c:v>13.8</c:v>
                </c:pt>
                <c:pt idx="2">
                  <c:v>14.2</c:v>
                </c:pt>
                <c:pt idx="3">
                  <c:v>13.4</c:v>
                </c:pt>
                <c:pt idx="4">
                  <c:v>12.8</c:v>
                </c:pt>
              </c:numCache>
            </c:numRef>
          </c:val>
        </c:ser>
        <c:ser>
          <c:idx val="1"/>
          <c:order val="1"/>
          <c:tx>
            <c:strRef>
              <c:f>T_chômage!$B$4</c:f>
              <c:strCache>
                <c:ptCount val="1"/>
                <c:pt idx="0">
                  <c:v>Rural</c:v>
                </c:pt>
              </c:strCache>
            </c:strRef>
          </c:tx>
          <c:dLbls>
            <c:dLbl>
              <c:idx val="0"/>
              <c:layout>
                <c:manualLayout>
                  <c:x val="-1.6666666666666701E-2"/>
                  <c:y val="4.1666666666666664E-2"/>
                </c:manualLayout>
              </c:layout>
              <c:showVal val="1"/>
            </c:dLbl>
            <c:dLbl>
              <c:idx val="1"/>
              <c:layout>
                <c:manualLayout>
                  <c:x val="-8.3333333333333367E-3"/>
                  <c:y val="4.6296296296296523E-2"/>
                </c:manualLayout>
              </c:layout>
              <c:showVal val="1"/>
            </c:dLbl>
            <c:dLbl>
              <c:idx val="2"/>
              <c:layout>
                <c:manualLayout>
                  <c:x val="-1.1111111111111125E-2"/>
                  <c:y val="3.2407407407407655E-2"/>
                </c:manualLayout>
              </c:layout>
              <c:showVal val="1"/>
            </c:dLbl>
            <c:dLbl>
              <c:idx val="3"/>
              <c:layout>
                <c:manualLayout>
                  <c:x val="-2.7777777777778126E-3"/>
                  <c:y val="4.1666666666666761E-2"/>
                </c:manualLayout>
              </c:layout>
              <c:showVal val="1"/>
            </c:dLbl>
            <c:showVal val="1"/>
          </c:dLbls>
          <c:cat>
            <c:numRef>
              <c:f>T_chômage!$C$2:$G$2</c:f>
              <c:numCache>
                <c:formatCode>General</c:formatCode>
                <c:ptCount val="5"/>
                <c:pt idx="0">
                  <c:v>2012</c:v>
                </c:pt>
                <c:pt idx="1">
                  <c:v>2013</c:v>
                </c:pt>
                <c:pt idx="2">
                  <c:v>2014</c:v>
                </c:pt>
                <c:pt idx="3">
                  <c:v>2015</c:v>
                </c:pt>
                <c:pt idx="4">
                  <c:v>2016</c:v>
                </c:pt>
              </c:numCache>
            </c:numRef>
          </c:cat>
          <c:val>
            <c:numRef>
              <c:f>T_chômage!$C$4:$G$4</c:f>
              <c:numCache>
                <c:formatCode>0.0</c:formatCode>
                <c:ptCount val="5"/>
                <c:pt idx="0">
                  <c:v>3.5</c:v>
                </c:pt>
                <c:pt idx="1">
                  <c:v>3.2</c:v>
                </c:pt>
                <c:pt idx="2">
                  <c:v>3.6</c:v>
                </c:pt>
                <c:pt idx="3">
                  <c:v>3.3</c:v>
                </c:pt>
                <c:pt idx="4">
                  <c:v>3.7</c:v>
                </c:pt>
              </c:numCache>
            </c:numRef>
          </c:val>
        </c:ser>
        <c:ser>
          <c:idx val="2"/>
          <c:order val="2"/>
          <c:tx>
            <c:strRef>
              <c:f>T_chômage!$B$5</c:f>
              <c:strCache>
                <c:ptCount val="1"/>
                <c:pt idx="0">
                  <c:v>National</c:v>
                </c:pt>
              </c:strCache>
            </c:strRef>
          </c:tx>
          <c:dLbls>
            <c:dLbl>
              <c:idx val="0"/>
              <c:layout>
                <c:manualLayout>
                  <c:x val="-1.1111111111111125E-2"/>
                  <c:y val="6.0185185185185085E-2"/>
                </c:manualLayout>
              </c:layout>
              <c:showVal val="1"/>
            </c:dLbl>
            <c:dLbl>
              <c:idx val="1"/>
              <c:layout>
                <c:manualLayout>
                  <c:x val="-5.5555555555555558E-3"/>
                  <c:y val="5.5555555555555455E-2"/>
                </c:manualLayout>
              </c:layout>
              <c:showVal val="1"/>
            </c:dLbl>
            <c:dLbl>
              <c:idx val="2"/>
              <c:layout>
                <c:manualLayout>
                  <c:x val="-8.3333333333333367E-3"/>
                  <c:y val="4.1666666666666713E-2"/>
                </c:manualLayout>
              </c:layout>
              <c:showVal val="1"/>
            </c:dLbl>
            <c:dLbl>
              <c:idx val="3"/>
              <c:layout>
                <c:manualLayout>
                  <c:x val="-1.388888888888899E-2"/>
                  <c:y val="4.1666666666666664E-2"/>
                </c:manualLayout>
              </c:layout>
              <c:showVal val="1"/>
            </c:dLbl>
            <c:showVal val="1"/>
          </c:dLbls>
          <c:cat>
            <c:numRef>
              <c:f>T_chômage!$C$2:$G$2</c:f>
              <c:numCache>
                <c:formatCode>General</c:formatCode>
                <c:ptCount val="5"/>
                <c:pt idx="0">
                  <c:v>2012</c:v>
                </c:pt>
                <c:pt idx="1">
                  <c:v>2013</c:v>
                </c:pt>
                <c:pt idx="2">
                  <c:v>2014</c:v>
                </c:pt>
                <c:pt idx="3">
                  <c:v>2015</c:v>
                </c:pt>
                <c:pt idx="4">
                  <c:v>2016</c:v>
                </c:pt>
              </c:numCache>
            </c:numRef>
          </c:cat>
          <c:val>
            <c:numRef>
              <c:f>T_chômage!$C$5:$G$5</c:f>
              <c:numCache>
                <c:formatCode>0.0</c:formatCode>
                <c:ptCount val="5"/>
                <c:pt idx="0">
                  <c:v>8.1</c:v>
                </c:pt>
                <c:pt idx="1">
                  <c:v>8.8000000000000007</c:v>
                </c:pt>
                <c:pt idx="2">
                  <c:v>9.3000000000000007</c:v>
                </c:pt>
                <c:pt idx="3">
                  <c:v>8.7000000000000011</c:v>
                </c:pt>
                <c:pt idx="4">
                  <c:v>8.6</c:v>
                </c:pt>
              </c:numCache>
            </c:numRef>
          </c:val>
        </c:ser>
        <c:marker val="1"/>
        <c:axId val="113718016"/>
        <c:axId val="113719552"/>
      </c:lineChart>
      <c:catAx>
        <c:axId val="113718016"/>
        <c:scaling>
          <c:orientation val="minMax"/>
        </c:scaling>
        <c:axPos val="b"/>
        <c:numFmt formatCode="General" sourceLinked="1"/>
        <c:tickLblPos val="nextTo"/>
        <c:crossAx val="113719552"/>
        <c:crosses val="autoZero"/>
        <c:auto val="1"/>
        <c:lblAlgn val="ctr"/>
        <c:lblOffset val="100"/>
      </c:catAx>
      <c:valAx>
        <c:axId val="113719552"/>
        <c:scaling>
          <c:orientation val="minMax"/>
        </c:scaling>
        <c:delete val="1"/>
        <c:axPos val="l"/>
        <c:numFmt formatCode="0.0" sourceLinked="1"/>
        <c:tickLblPos val="none"/>
        <c:crossAx val="113718016"/>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bar"/>
        <c:grouping val="clustered"/>
        <c:ser>
          <c:idx val="0"/>
          <c:order val="0"/>
          <c:tx>
            <c:strRef>
              <c:f>T_chômage__dip!$C$1</c:f>
              <c:strCache>
                <c:ptCount val="1"/>
                <c:pt idx="0">
                  <c:v>2015</c:v>
                </c:pt>
              </c:strCache>
            </c:strRef>
          </c:tx>
          <c:dLbls>
            <c:dLbl>
              <c:idx val="0"/>
              <c:layout>
                <c:manualLayout>
                  <c:x val="9.8081137688960478E-3"/>
                  <c:y val="4.623658835849663E-3"/>
                </c:manualLayout>
              </c:layout>
              <c:showVal val="1"/>
            </c:dLbl>
            <c:dLbl>
              <c:idx val="1"/>
              <c:layout>
                <c:manualLayout>
                  <c:x val="-1.91367212417606E-2"/>
                  <c:y val="2.6546323334218195E-2"/>
                </c:manualLayout>
              </c:layout>
              <c:showVal val="1"/>
            </c:dLbl>
            <c:dLbl>
              <c:idx val="2"/>
              <c:layout>
                <c:manualLayout>
                  <c:x val="0"/>
                  <c:y val="9.2485549132948E-3"/>
                </c:manualLayout>
              </c:layout>
              <c:showVal val="1"/>
            </c:dLbl>
            <c:dLbl>
              <c:idx val="4"/>
              <c:layout>
                <c:manualLayout>
                  <c:x val="-2.1263023601956212E-3"/>
                  <c:y val="1.918191338373652E-2"/>
                </c:manualLayout>
              </c:layout>
              <c:showVal val="1"/>
            </c:dLbl>
            <c:dLbl>
              <c:idx val="5"/>
              <c:layout>
                <c:manualLayout>
                  <c:x val="-6.3789070805868632E-3"/>
                  <c:y val="1.0618529333687298E-2"/>
                </c:manualLayout>
              </c:layout>
              <c:showVal val="1"/>
            </c:dLbl>
            <c:dLbl>
              <c:idx val="7"/>
              <c:layout>
                <c:manualLayout>
                  <c:x val="-1.8518515818239255E-3"/>
                  <c:y val="1.3872832369942271E-2"/>
                </c:manualLayout>
              </c:layout>
              <c:showVal val="1"/>
            </c:dLbl>
            <c:dLbl>
              <c:idx val="8"/>
              <c:layout>
                <c:manualLayout>
                  <c:x val="-9.2592579091195868E-3"/>
                  <c:y val="2.3121387283236993E-2"/>
                </c:manualLayout>
              </c:layout>
              <c:showVal val="1"/>
            </c:dLbl>
            <c:showVal val="1"/>
          </c:dLbls>
          <c:cat>
            <c:strRef>
              <c:f>T_chômage__dip!$B$2:$B$10</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 de techniciens et de cadres moyens</c:v>
                </c:pt>
                <c:pt idx="5">
                  <c:v>Diplôme en qualification professionnelle</c:v>
                </c:pt>
                <c:pt idx="6">
                  <c:v>Certificats en spécialisation professionnelle</c:v>
                </c:pt>
                <c:pt idx="7">
                  <c:v>Sans diplôme</c:v>
                </c:pt>
                <c:pt idx="8">
                  <c:v>Total</c:v>
                </c:pt>
              </c:strCache>
            </c:strRef>
          </c:cat>
          <c:val>
            <c:numRef>
              <c:f>T_chômage__dip!$C$2:$C$10</c:f>
              <c:numCache>
                <c:formatCode>#,##0.0</c:formatCode>
                <c:ptCount val="9"/>
                <c:pt idx="0">
                  <c:v>12.9</c:v>
                </c:pt>
                <c:pt idx="1">
                  <c:v>23</c:v>
                </c:pt>
                <c:pt idx="2">
                  <c:v>23.3</c:v>
                </c:pt>
                <c:pt idx="3">
                  <c:v>9.4</c:v>
                </c:pt>
                <c:pt idx="4">
                  <c:v>20.6</c:v>
                </c:pt>
                <c:pt idx="5">
                  <c:v>19.2</c:v>
                </c:pt>
                <c:pt idx="6">
                  <c:v>15.2</c:v>
                </c:pt>
                <c:pt idx="7">
                  <c:v>3.6</c:v>
                </c:pt>
                <c:pt idx="8">
                  <c:v>8.7000000000000011</c:v>
                </c:pt>
              </c:numCache>
            </c:numRef>
          </c:val>
        </c:ser>
        <c:ser>
          <c:idx val="1"/>
          <c:order val="1"/>
          <c:tx>
            <c:strRef>
              <c:f>T_chômage__dip!$D$1</c:f>
              <c:strCache>
                <c:ptCount val="1"/>
                <c:pt idx="0">
                  <c:v>2016</c:v>
                </c:pt>
              </c:strCache>
            </c:strRef>
          </c:tx>
          <c:dLbls>
            <c:dLbl>
              <c:idx val="0"/>
              <c:layout>
                <c:manualLayout>
                  <c:x val="0"/>
                  <c:y val="-1.0618529333687298E-2"/>
                </c:manualLayout>
              </c:layout>
              <c:showVal val="1"/>
            </c:dLbl>
            <c:dLbl>
              <c:idx val="1"/>
              <c:layout>
                <c:manualLayout>
                  <c:x val="1.4884116521369339E-2"/>
                  <c:y val="5.3092646668436447E-3"/>
                </c:manualLayout>
              </c:layout>
              <c:showVal val="1"/>
            </c:dLbl>
            <c:dLbl>
              <c:idx val="2"/>
              <c:layout>
                <c:manualLayout>
                  <c:x val="-2.1263023601956212E-3"/>
                  <c:y val="-1.5927794000530935E-2"/>
                </c:manualLayout>
              </c:layout>
              <c:showVal val="1"/>
            </c:dLbl>
            <c:dLbl>
              <c:idx val="3"/>
              <c:layout>
                <c:manualLayout>
                  <c:x val="0"/>
                  <c:y val="-1.0618529333687378E-2"/>
                </c:manualLayout>
              </c:layout>
              <c:showVal val="1"/>
            </c:dLbl>
            <c:dLbl>
              <c:idx val="5"/>
              <c:layout>
                <c:manualLayout>
                  <c:x val="0"/>
                  <c:y val="-1.387283236994225E-2"/>
                </c:manualLayout>
              </c:layout>
              <c:showVal val="1"/>
            </c:dLbl>
            <c:dLbl>
              <c:idx val="6"/>
              <c:layout>
                <c:manualLayout>
                  <c:x val="-2.1263023601956212E-3"/>
                  <c:y val="-2.6546323334218195E-2"/>
                </c:manualLayout>
              </c:layout>
              <c:showVal val="1"/>
            </c:dLbl>
            <c:dLbl>
              <c:idx val="7"/>
              <c:layout>
                <c:manualLayout>
                  <c:x val="-2.1263023601956212E-3"/>
                  <c:y val="-5.3092646668436447E-3"/>
                </c:manualLayout>
              </c:layout>
              <c:showVal val="1"/>
            </c:dLbl>
            <c:showVal val="1"/>
          </c:dLbls>
          <c:cat>
            <c:strRef>
              <c:f>T_chômage__dip!$B$2:$B$10</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 de techniciens et de cadres moyens</c:v>
                </c:pt>
                <c:pt idx="5">
                  <c:v>Diplôme en qualification professionnelle</c:v>
                </c:pt>
                <c:pt idx="6">
                  <c:v>Certificats en spécialisation professionnelle</c:v>
                </c:pt>
                <c:pt idx="7">
                  <c:v>Sans diplôme</c:v>
                </c:pt>
                <c:pt idx="8">
                  <c:v>Total</c:v>
                </c:pt>
              </c:strCache>
            </c:strRef>
          </c:cat>
          <c:val>
            <c:numRef>
              <c:f>T_chômage__dip!$D$2:$D$10</c:f>
              <c:numCache>
                <c:formatCode>###0.0</c:formatCode>
                <c:ptCount val="9"/>
                <c:pt idx="0">
                  <c:v>12.129826318334926</c:v>
                </c:pt>
                <c:pt idx="1">
                  <c:v>21.74201592671</c:v>
                </c:pt>
                <c:pt idx="2">
                  <c:v>23.314679922051695</c:v>
                </c:pt>
                <c:pt idx="3">
                  <c:v>9.1131389852736184</c:v>
                </c:pt>
                <c:pt idx="4">
                  <c:v>20.314360084627104</c:v>
                </c:pt>
                <c:pt idx="5">
                  <c:v>18.151018849273214</c:v>
                </c:pt>
                <c:pt idx="6">
                  <c:v>13.712357865800325</c:v>
                </c:pt>
                <c:pt idx="7">
                  <c:v>3.7046075561021237</c:v>
                </c:pt>
                <c:pt idx="8" formatCode="#,##0.0">
                  <c:v>8.6</c:v>
                </c:pt>
              </c:numCache>
            </c:numRef>
          </c:val>
        </c:ser>
        <c:axId val="90000000"/>
        <c:axId val="90022272"/>
      </c:barChart>
      <c:catAx>
        <c:axId val="90000000"/>
        <c:scaling>
          <c:orientation val="minMax"/>
        </c:scaling>
        <c:axPos val="l"/>
        <c:tickLblPos val="nextTo"/>
        <c:crossAx val="90022272"/>
        <c:crosses val="autoZero"/>
        <c:auto val="1"/>
        <c:lblAlgn val="ctr"/>
        <c:lblOffset val="100"/>
      </c:catAx>
      <c:valAx>
        <c:axId val="90022272"/>
        <c:scaling>
          <c:orientation val="minMax"/>
        </c:scaling>
        <c:axPos val="b"/>
        <c:numFmt formatCode="#,##0.0" sourceLinked="1"/>
        <c:tickLblPos val="nextTo"/>
        <c:crossAx val="90000000"/>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T_sous_emploi_milieu!$B$3</c:f>
              <c:strCache>
                <c:ptCount val="1"/>
                <c:pt idx="0">
                  <c:v>Urbain</c:v>
                </c:pt>
              </c:strCache>
            </c:strRef>
          </c:tx>
          <c:dLbls>
            <c:dLbl>
              <c:idx val="0"/>
              <c:layout>
                <c:manualLayout>
                  <c:x val="-1.388888888888899E-2"/>
                  <c:y val="1.388888888888899E-2"/>
                </c:manualLayout>
              </c:layout>
              <c:showVal val="1"/>
            </c:dLbl>
            <c:dLbl>
              <c:idx val="1"/>
              <c:layout>
                <c:manualLayout>
                  <c:x val="0"/>
                  <c:y val="4.1666302128900552E-2"/>
                </c:manualLayout>
              </c:layout>
              <c:showVal val="1"/>
            </c:dLbl>
            <c:dLbl>
              <c:idx val="2"/>
              <c:layout>
                <c:manualLayout>
                  <c:x val="-2.7777777777778113E-3"/>
                  <c:y val="2.7777777777778064E-2"/>
                </c:manualLayout>
              </c:layout>
              <c:showVal val="1"/>
            </c:dLbl>
            <c:showVal val="1"/>
          </c:dLbls>
          <c:cat>
            <c:numRef>
              <c:f>T_sous_emploi_milieu!$C$2:$G$2</c:f>
              <c:numCache>
                <c:formatCode>General</c:formatCode>
                <c:ptCount val="5"/>
                <c:pt idx="0">
                  <c:v>2012</c:v>
                </c:pt>
                <c:pt idx="1">
                  <c:v>2013</c:v>
                </c:pt>
                <c:pt idx="2">
                  <c:v>2014</c:v>
                </c:pt>
                <c:pt idx="3">
                  <c:v>2015</c:v>
                </c:pt>
                <c:pt idx="4">
                  <c:v>2016</c:v>
                </c:pt>
              </c:numCache>
            </c:numRef>
          </c:cat>
          <c:val>
            <c:numRef>
              <c:f>T_sous_emploi_milieu!$C$3:$G$3</c:f>
              <c:numCache>
                <c:formatCode>#,##0.0</c:formatCode>
                <c:ptCount val="5"/>
                <c:pt idx="0">
                  <c:v>8.8000000000000007</c:v>
                </c:pt>
                <c:pt idx="1">
                  <c:v>7.9</c:v>
                </c:pt>
                <c:pt idx="2">
                  <c:v>9.2000000000000011</c:v>
                </c:pt>
                <c:pt idx="3">
                  <c:v>9.7000000000000011</c:v>
                </c:pt>
                <c:pt idx="4">
                  <c:v>10.5</c:v>
                </c:pt>
              </c:numCache>
            </c:numRef>
          </c:val>
        </c:ser>
        <c:ser>
          <c:idx val="1"/>
          <c:order val="1"/>
          <c:tx>
            <c:strRef>
              <c:f>T_sous_emploi_milieu!$B$4</c:f>
              <c:strCache>
                <c:ptCount val="1"/>
                <c:pt idx="0">
                  <c:v>Rural</c:v>
                </c:pt>
              </c:strCache>
            </c:strRef>
          </c:tx>
          <c:dLbls>
            <c:dLbl>
              <c:idx val="2"/>
              <c:layout>
                <c:manualLayout>
                  <c:x val="-8.3333333333333367E-3"/>
                  <c:y val="-2.7777777777778064E-2"/>
                </c:manualLayout>
              </c:layout>
              <c:showVal val="1"/>
            </c:dLbl>
            <c:showVal val="1"/>
          </c:dLbls>
          <c:cat>
            <c:numRef>
              <c:f>T_sous_emploi_milieu!$C$2:$G$2</c:f>
              <c:numCache>
                <c:formatCode>General</c:formatCode>
                <c:ptCount val="5"/>
                <c:pt idx="0">
                  <c:v>2012</c:v>
                </c:pt>
                <c:pt idx="1">
                  <c:v>2013</c:v>
                </c:pt>
                <c:pt idx="2">
                  <c:v>2014</c:v>
                </c:pt>
                <c:pt idx="3">
                  <c:v>2015</c:v>
                </c:pt>
                <c:pt idx="4">
                  <c:v>2016</c:v>
                </c:pt>
              </c:numCache>
            </c:numRef>
          </c:cat>
          <c:val>
            <c:numRef>
              <c:f>T_sous_emploi_milieu!$C$4:$G$4</c:f>
              <c:numCache>
                <c:formatCode>#,##0.0</c:formatCode>
                <c:ptCount val="5"/>
                <c:pt idx="0">
                  <c:v>10.4</c:v>
                </c:pt>
                <c:pt idx="1">
                  <c:v>9.9</c:v>
                </c:pt>
                <c:pt idx="2">
                  <c:v>11.7</c:v>
                </c:pt>
                <c:pt idx="3">
                  <c:v>12</c:v>
                </c:pt>
                <c:pt idx="4">
                  <c:v>12.5</c:v>
                </c:pt>
              </c:numCache>
            </c:numRef>
          </c:val>
        </c:ser>
        <c:ser>
          <c:idx val="2"/>
          <c:order val="2"/>
          <c:tx>
            <c:strRef>
              <c:f>T_sous_emploi_milieu!$B$5</c:f>
              <c:strCache>
                <c:ptCount val="1"/>
                <c:pt idx="0">
                  <c:v>National</c:v>
                </c:pt>
              </c:strCache>
            </c:strRef>
          </c:tx>
          <c:dLbls>
            <c:showVal val="1"/>
          </c:dLbls>
          <c:cat>
            <c:numRef>
              <c:f>T_sous_emploi_milieu!$C$2:$G$2</c:f>
              <c:numCache>
                <c:formatCode>General</c:formatCode>
                <c:ptCount val="5"/>
                <c:pt idx="0">
                  <c:v>2012</c:v>
                </c:pt>
                <c:pt idx="1">
                  <c:v>2013</c:v>
                </c:pt>
                <c:pt idx="2">
                  <c:v>2014</c:v>
                </c:pt>
                <c:pt idx="3">
                  <c:v>2015</c:v>
                </c:pt>
                <c:pt idx="4">
                  <c:v>2016</c:v>
                </c:pt>
              </c:numCache>
            </c:numRef>
          </c:cat>
          <c:val>
            <c:numRef>
              <c:f>T_sous_emploi_milieu!$C$5:$G$5</c:f>
              <c:numCache>
                <c:formatCode>#,##0.0</c:formatCode>
                <c:ptCount val="5"/>
                <c:pt idx="0">
                  <c:v>9.6</c:v>
                </c:pt>
                <c:pt idx="1">
                  <c:v>8.9</c:v>
                </c:pt>
                <c:pt idx="2">
                  <c:v>10.4</c:v>
                </c:pt>
                <c:pt idx="3">
                  <c:v>10.8</c:v>
                </c:pt>
                <c:pt idx="4">
                  <c:v>11.7</c:v>
                </c:pt>
              </c:numCache>
            </c:numRef>
          </c:val>
        </c:ser>
        <c:marker val="1"/>
        <c:axId val="90056960"/>
        <c:axId val="90066944"/>
      </c:lineChart>
      <c:catAx>
        <c:axId val="90056960"/>
        <c:scaling>
          <c:orientation val="minMax"/>
        </c:scaling>
        <c:axPos val="b"/>
        <c:numFmt formatCode="General" sourceLinked="1"/>
        <c:tickLblPos val="nextTo"/>
        <c:crossAx val="90066944"/>
        <c:crosses val="autoZero"/>
        <c:auto val="1"/>
        <c:lblAlgn val="ctr"/>
        <c:lblOffset val="100"/>
      </c:catAx>
      <c:valAx>
        <c:axId val="90066944"/>
        <c:scaling>
          <c:orientation val="minMax"/>
          <c:min val="4"/>
        </c:scaling>
        <c:delete val="1"/>
        <c:axPos val="l"/>
        <c:numFmt formatCode="#,##0.0" sourceLinked="1"/>
        <c:tickLblPos val="none"/>
        <c:crossAx val="90056960"/>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2.5439023374916412E-2"/>
          <c:y val="5.4419452987567824E-3"/>
          <c:w val="0.9421052511614697"/>
          <c:h val="0.68490209822038162"/>
        </c:manualLayout>
      </c:layout>
      <c:lineChart>
        <c:grouping val="standard"/>
        <c:ser>
          <c:idx val="0"/>
          <c:order val="0"/>
          <c:tx>
            <c:strRef>
              <c:f>T_sous_emploi_secteur!$B$3</c:f>
              <c:strCache>
                <c:ptCount val="1"/>
                <c:pt idx="0">
                  <c:v>agriculture</c:v>
                </c:pt>
              </c:strCache>
            </c:strRef>
          </c:tx>
          <c:dLbls>
            <c:dLbl>
              <c:idx val="2"/>
              <c:layout>
                <c:manualLayout>
                  <c:x val="-1.5789476955962903E-2"/>
                  <c:y val="-3.6994219653179408E-2"/>
                </c:manualLayout>
              </c:layout>
              <c:showVal val="1"/>
            </c:dLbl>
            <c:dLbl>
              <c:idx val="3"/>
              <c:layout>
                <c:manualLayout>
                  <c:x val="-1.8421056448623421E-2"/>
                  <c:y val="-3.699421965317936E-2"/>
                </c:manualLayout>
              </c:layout>
              <c:showVal val="1"/>
            </c:dLbl>
            <c:dLbl>
              <c:idx val="4"/>
              <c:layout>
                <c:manualLayout>
                  <c:x val="-2.6315794926604751E-2"/>
                  <c:y val="-3.699421965317936E-2"/>
                </c:manualLayout>
              </c:layout>
              <c:showVal val="1"/>
            </c:dLbl>
            <c:showVal val="1"/>
          </c:dLbls>
          <c:cat>
            <c:numRef>
              <c:f>T_sous_emploi_secteur!$C$2:$G$2</c:f>
              <c:numCache>
                <c:formatCode>General</c:formatCode>
                <c:ptCount val="5"/>
                <c:pt idx="0">
                  <c:v>2012</c:v>
                </c:pt>
                <c:pt idx="1">
                  <c:v>2013</c:v>
                </c:pt>
                <c:pt idx="2">
                  <c:v>2014</c:v>
                </c:pt>
                <c:pt idx="3">
                  <c:v>2015</c:v>
                </c:pt>
                <c:pt idx="4">
                  <c:v>2016</c:v>
                </c:pt>
              </c:numCache>
            </c:numRef>
          </c:cat>
          <c:val>
            <c:numRef>
              <c:f>T_sous_emploi_secteur!$C$3:$G$3</c:f>
              <c:numCache>
                <c:formatCode>#,##0.0</c:formatCode>
                <c:ptCount val="5"/>
                <c:pt idx="0">
                  <c:v>10.1</c:v>
                </c:pt>
                <c:pt idx="1">
                  <c:v>9.2000000000000011</c:v>
                </c:pt>
                <c:pt idx="2">
                  <c:v>11.1</c:v>
                </c:pt>
                <c:pt idx="3">
                  <c:v>11.3</c:v>
                </c:pt>
                <c:pt idx="4">
                  <c:v>12</c:v>
                </c:pt>
              </c:numCache>
            </c:numRef>
          </c:val>
        </c:ser>
        <c:ser>
          <c:idx val="1"/>
          <c:order val="1"/>
          <c:tx>
            <c:strRef>
              <c:f>T_sous_emploi_secteur!$B$4</c:f>
              <c:strCache>
                <c:ptCount val="1"/>
                <c:pt idx="0">
                  <c:v>industrie</c:v>
                </c:pt>
              </c:strCache>
            </c:strRef>
          </c:tx>
          <c:dLbls>
            <c:dLbl>
              <c:idx val="0"/>
              <c:layout>
                <c:manualLayout>
                  <c:x val="-1.0526317970641826E-2"/>
                  <c:y val="3.6994219653179408E-2"/>
                </c:manualLayout>
              </c:layout>
              <c:showVal val="1"/>
            </c:dLbl>
            <c:dLbl>
              <c:idx val="1"/>
              <c:layout>
                <c:manualLayout>
                  <c:x val="0"/>
                  <c:y val="3.6994219653179408E-2"/>
                </c:manualLayout>
              </c:layout>
              <c:showVal val="1"/>
            </c:dLbl>
            <c:dLbl>
              <c:idx val="2"/>
              <c:layout>
                <c:manualLayout>
                  <c:x val="-7.8947384779814497E-3"/>
                  <c:y val="3.236994219653179E-2"/>
                </c:manualLayout>
              </c:layout>
              <c:showVal val="1"/>
            </c:dLbl>
            <c:dLbl>
              <c:idx val="3"/>
              <c:layout>
                <c:manualLayout>
                  <c:x val="0"/>
                  <c:y val="2.77456647398844E-2"/>
                </c:manualLayout>
              </c:layout>
              <c:showVal val="1"/>
            </c:dLbl>
            <c:dLbl>
              <c:idx val="4"/>
              <c:layout>
                <c:manualLayout>
                  <c:x val="0"/>
                  <c:y val="9.2485549132948E-3"/>
                </c:manualLayout>
              </c:layout>
              <c:showVal val="1"/>
            </c:dLbl>
            <c:showVal val="1"/>
          </c:dLbls>
          <c:cat>
            <c:numRef>
              <c:f>T_sous_emploi_secteur!$C$2:$G$2</c:f>
              <c:numCache>
                <c:formatCode>General</c:formatCode>
                <c:ptCount val="5"/>
                <c:pt idx="0">
                  <c:v>2012</c:v>
                </c:pt>
                <c:pt idx="1">
                  <c:v>2013</c:v>
                </c:pt>
                <c:pt idx="2">
                  <c:v>2014</c:v>
                </c:pt>
                <c:pt idx="3">
                  <c:v>2015</c:v>
                </c:pt>
                <c:pt idx="4">
                  <c:v>2016</c:v>
                </c:pt>
              </c:numCache>
            </c:numRef>
          </c:cat>
          <c:val>
            <c:numRef>
              <c:f>T_sous_emploi_secteur!$C$4:$G$4</c:f>
              <c:numCache>
                <c:formatCode>#,##0.0</c:formatCode>
                <c:ptCount val="5"/>
                <c:pt idx="0">
                  <c:v>5.4</c:v>
                </c:pt>
                <c:pt idx="1">
                  <c:v>5.4</c:v>
                </c:pt>
                <c:pt idx="2">
                  <c:v>6.9</c:v>
                </c:pt>
                <c:pt idx="3">
                  <c:v>8.7000000000000011</c:v>
                </c:pt>
                <c:pt idx="4">
                  <c:v>9.2000000000000011</c:v>
                </c:pt>
              </c:numCache>
            </c:numRef>
          </c:val>
        </c:ser>
        <c:ser>
          <c:idx val="2"/>
          <c:order val="2"/>
          <c:tx>
            <c:strRef>
              <c:f>T_sous_emploi_secteur!$B$5</c:f>
              <c:strCache>
                <c:ptCount val="1"/>
                <c:pt idx="0">
                  <c:v>BTP</c:v>
                </c:pt>
              </c:strCache>
            </c:strRef>
          </c:tx>
          <c:dLbls>
            <c:dLbl>
              <c:idx val="0"/>
              <c:layout>
                <c:manualLayout>
                  <c:x val="-1.3157897463302421E-2"/>
                  <c:y val="3.6994219653179408E-2"/>
                </c:manualLayout>
              </c:layout>
              <c:showVal val="1"/>
            </c:dLbl>
            <c:dLbl>
              <c:idx val="1"/>
              <c:layout>
                <c:manualLayout>
                  <c:x val="-1.3157897463302421E-2"/>
                  <c:y val="3.6994219653179408E-2"/>
                </c:manualLayout>
              </c:layout>
              <c:showVal val="1"/>
            </c:dLbl>
            <c:dLbl>
              <c:idx val="2"/>
              <c:layout>
                <c:manualLayout>
                  <c:x val="-2.6315794926604842E-3"/>
                  <c:y val="2.3121387283236993E-2"/>
                </c:manualLayout>
              </c:layout>
              <c:showVal val="1"/>
            </c:dLbl>
            <c:dLbl>
              <c:idx val="3"/>
              <c:layout>
                <c:manualLayout>
                  <c:x val="0"/>
                  <c:y val="2.3121387283236993E-2"/>
                </c:manualLayout>
              </c:layout>
              <c:showVal val="1"/>
            </c:dLbl>
            <c:showVal val="1"/>
          </c:dLbls>
          <c:cat>
            <c:numRef>
              <c:f>T_sous_emploi_secteur!$C$2:$G$2</c:f>
              <c:numCache>
                <c:formatCode>General</c:formatCode>
                <c:ptCount val="5"/>
                <c:pt idx="0">
                  <c:v>2012</c:v>
                </c:pt>
                <c:pt idx="1">
                  <c:v>2013</c:v>
                </c:pt>
                <c:pt idx="2">
                  <c:v>2014</c:v>
                </c:pt>
                <c:pt idx="3">
                  <c:v>2015</c:v>
                </c:pt>
                <c:pt idx="4">
                  <c:v>2016</c:v>
                </c:pt>
              </c:numCache>
            </c:numRef>
          </c:cat>
          <c:val>
            <c:numRef>
              <c:f>T_sous_emploi_secteur!$C$5:$G$5</c:f>
              <c:numCache>
                <c:formatCode>#,##0.0</c:formatCode>
                <c:ptCount val="5"/>
                <c:pt idx="0">
                  <c:v>15.5</c:v>
                </c:pt>
                <c:pt idx="1">
                  <c:v>16</c:v>
                </c:pt>
                <c:pt idx="2">
                  <c:v>15.3</c:v>
                </c:pt>
                <c:pt idx="3">
                  <c:v>15.5</c:v>
                </c:pt>
                <c:pt idx="4">
                  <c:v>17.100000000000001</c:v>
                </c:pt>
              </c:numCache>
            </c:numRef>
          </c:val>
        </c:ser>
        <c:ser>
          <c:idx val="3"/>
          <c:order val="3"/>
          <c:tx>
            <c:strRef>
              <c:f>T_sous_emploi_secteur!$B$6</c:f>
              <c:strCache>
                <c:ptCount val="1"/>
                <c:pt idx="0">
                  <c:v>services</c:v>
                </c:pt>
              </c:strCache>
            </c:strRef>
          </c:tx>
          <c:dLbls>
            <c:dLbl>
              <c:idx val="4"/>
              <c:layout>
                <c:manualLayout>
                  <c:x val="-1.3157897463302421E-2"/>
                  <c:y val="-1.3872832369942223E-2"/>
                </c:manualLayout>
              </c:layout>
              <c:showVal val="1"/>
            </c:dLbl>
            <c:showVal val="1"/>
          </c:dLbls>
          <c:cat>
            <c:numRef>
              <c:f>T_sous_emploi_secteur!$C$2:$G$2</c:f>
              <c:numCache>
                <c:formatCode>General</c:formatCode>
                <c:ptCount val="5"/>
                <c:pt idx="0">
                  <c:v>2012</c:v>
                </c:pt>
                <c:pt idx="1">
                  <c:v>2013</c:v>
                </c:pt>
                <c:pt idx="2">
                  <c:v>2014</c:v>
                </c:pt>
                <c:pt idx="3">
                  <c:v>2015</c:v>
                </c:pt>
                <c:pt idx="4">
                  <c:v>2016</c:v>
                </c:pt>
              </c:numCache>
            </c:numRef>
          </c:cat>
          <c:val>
            <c:numRef>
              <c:f>T_sous_emploi_secteur!$C$6:$G$6</c:f>
              <c:numCache>
                <c:formatCode>#,##0.0</c:formatCode>
                <c:ptCount val="5"/>
                <c:pt idx="0">
                  <c:v>8.8000000000000007</c:v>
                </c:pt>
                <c:pt idx="1">
                  <c:v>7.9</c:v>
                </c:pt>
                <c:pt idx="2">
                  <c:v>9.5</c:v>
                </c:pt>
                <c:pt idx="3">
                  <c:v>9.7000000000000011</c:v>
                </c:pt>
                <c:pt idx="4">
                  <c:v>10.7</c:v>
                </c:pt>
              </c:numCache>
            </c:numRef>
          </c:val>
        </c:ser>
        <c:marker val="1"/>
        <c:axId val="90098688"/>
        <c:axId val="90116864"/>
      </c:lineChart>
      <c:catAx>
        <c:axId val="90098688"/>
        <c:scaling>
          <c:orientation val="minMax"/>
        </c:scaling>
        <c:axPos val="b"/>
        <c:numFmt formatCode="General" sourceLinked="1"/>
        <c:tickLblPos val="nextTo"/>
        <c:crossAx val="90116864"/>
        <c:crosses val="autoZero"/>
        <c:auto val="1"/>
        <c:lblAlgn val="ctr"/>
        <c:lblOffset val="100"/>
      </c:catAx>
      <c:valAx>
        <c:axId val="90116864"/>
        <c:scaling>
          <c:orientation val="minMax"/>
        </c:scaling>
        <c:delete val="1"/>
        <c:axPos val="l"/>
        <c:numFmt formatCode="#,##0.0" sourceLinked="1"/>
        <c:tickLblPos val="none"/>
        <c:crossAx val="90098688"/>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A116-1DA6-480D-8260-22F984D4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2135</Words>
  <Characters>11744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13852</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2016-08-03T11:38:00Z</cp:lastPrinted>
  <dcterms:created xsi:type="dcterms:W3CDTF">2016-08-04T18:55:00Z</dcterms:created>
  <dcterms:modified xsi:type="dcterms:W3CDTF">2016-08-04T18:55:00Z</dcterms:modified>
</cp:coreProperties>
</file>