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9274C6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</w:t>
      </w:r>
    </w:p>
    <w:p w:rsidR="00414515" w:rsidRDefault="00BB57EA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        </w:t>
      </w: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17230" w:rsidRDefault="00414515" w:rsidP="008A7606">
      <w:pPr>
        <w:pStyle w:val="Corpsdetexte"/>
        <w:bidi/>
        <w:spacing w:line="480" w:lineRule="exact"/>
        <w:ind w:firstLine="720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</w:pPr>
      <w:proofErr w:type="gram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17230" w:rsidRDefault="00414515" w:rsidP="008A7606">
      <w:pPr>
        <w:pStyle w:val="Corpsdetexte"/>
        <w:bidi/>
        <w:spacing w:line="480" w:lineRule="exact"/>
        <w:ind w:firstLine="720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Pr="00017230" w:rsidRDefault="00414515" w:rsidP="00E16FC8">
      <w:pPr>
        <w:pStyle w:val="Corpsdetexte"/>
        <w:tabs>
          <w:tab w:val="right" w:pos="1330"/>
        </w:tabs>
        <w:bidi/>
        <w:spacing w:line="480" w:lineRule="exact"/>
        <w:ind w:firstLine="720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الرقم الاستدلالي </w:t>
      </w:r>
      <w:r w:rsidR="00BC6E51"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C80E25" w:rsidRPr="00017230" w:rsidRDefault="00352DE1" w:rsidP="00A9545C">
      <w:pPr>
        <w:pStyle w:val="Corpsdetexte"/>
        <w:bidi/>
        <w:spacing w:line="480" w:lineRule="exact"/>
        <w:ind w:left="1510" w:hanging="802"/>
        <w:jc w:val="center"/>
        <w:rPr>
          <w:rFonts w:ascii="Simplified Arabic" w:hAnsi="Simplified Arabic" w:cs="Simplified Arabic"/>
          <w:b/>
          <w:bCs/>
          <w:color w:val="0000FF"/>
          <w:sz w:val="36"/>
          <w:szCs w:val="36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652855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</w:rPr>
        <w:t>ين</w:t>
      </w:r>
      <w:proofErr w:type="spellStart"/>
      <w:r w:rsidR="00652855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>اير</w:t>
      </w:r>
      <w:proofErr w:type="spellEnd"/>
      <w:r w:rsidR="00652855"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  <w:t>201</w:t>
      </w:r>
      <w:r w:rsidR="00A9545C"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  <w:t>6</w:t>
      </w:r>
      <w:r w:rsidR="00C80E25" w:rsidRPr="00017230">
        <w:rPr>
          <w:rFonts w:ascii="Simplified Arabic" w:hAnsi="Simplified Arabic" w:cs="Simplified Arabic"/>
          <w:b/>
          <w:bCs/>
          <w:color w:val="0000FF"/>
          <w:sz w:val="36"/>
          <w:szCs w:val="36"/>
        </w:rPr>
        <w:t xml:space="preserve"> </w:t>
      </w:r>
    </w:p>
    <w:p w:rsidR="00414515" w:rsidRPr="00017230" w:rsidRDefault="00831757" w:rsidP="00414515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</w:t>
      </w:r>
      <w:r w:rsidR="00637B14"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(أساس 100 </w:t>
      </w:r>
      <w:r w:rsidR="00637B14"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>:</w:t>
      </w:r>
      <w:r w:rsidR="00637B14"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2010</w:t>
      </w:r>
      <w:r w:rsidR="00637B14"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B741A1" w:rsidP="0072212B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سجل الرقم الاستدلالي للأثمان عند الإنتاج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DB14B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لقطاع "الصناعات </w:t>
      </w:r>
      <w:proofErr w:type="spellStart"/>
      <w:r w:rsidR="00DB14B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التحويلية"</w:t>
      </w:r>
      <w:proofErr w:type="spellEnd"/>
      <w:r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FE3026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انخفاضا</w:t>
      </w:r>
      <w:r w:rsidR="00DB14B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ب </w:t>
      </w:r>
      <w:r w:rsidR="00366FBC">
        <w:rPr>
          <w:rFonts w:ascii="Simplified Arabic" w:hAnsi="Simplified Arabic" w:cs="Simplified Arabic"/>
          <w:sz w:val="30"/>
          <w:szCs w:val="30"/>
          <w:lang w:bidi="ar-MA"/>
        </w:rPr>
        <w:t>0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72212B">
        <w:rPr>
          <w:rFonts w:ascii="Simplified Arabic" w:hAnsi="Simplified Arabic" w:cs="Simplified Arabic"/>
          <w:sz w:val="30"/>
          <w:szCs w:val="30"/>
          <w:lang w:bidi="ar-MA"/>
        </w:rPr>
        <w:t>2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DB14B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خلال شهر</w:t>
      </w:r>
      <w:r w:rsidR="00352DE1" w:rsidRPr="00B77D3D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="00BF734E">
        <w:rPr>
          <w:rFonts w:ascii="Simplified Arabic" w:hAnsi="Simplified Arabic" w:cs="Simplified Arabic" w:hint="cs"/>
          <w:sz w:val="30"/>
          <w:szCs w:val="30"/>
          <w:rtl/>
          <w:lang w:bidi="ar-MA"/>
        </w:rPr>
        <w:t>يناير</w:t>
      </w:r>
      <w:r w:rsidR="00BF734E">
        <w:rPr>
          <w:rFonts w:ascii="Simplified Arabic" w:hAnsi="Simplified Arabic" w:cs="Simplified Arabic"/>
          <w:sz w:val="30"/>
          <w:szCs w:val="30"/>
          <w:lang w:bidi="ar-MA"/>
        </w:rPr>
        <w:t>201</w:t>
      </w:r>
      <w:r w:rsidR="00A9545C">
        <w:rPr>
          <w:rFonts w:ascii="Simplified Arabic" w:hAnsi="Simplified Arabic" w:cs="Simplified Arabic"/>
          <w:sz w:val="30"/>
          <w:szCs w:val="30"/>
          <w:lang w:bidi="ar-MA"/>
        </w:rPr>
        <w:t>6</w:t>
      </w:r>
      <w:r w:rsidR="00DB033E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مقارنة مع شهر</w:t>
      </w:r>
      <w:r w:rsidR="00352DE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A9545C">
        <w:rPr>
          <w:rFonts w:ascii="Simplified Arabic" w:hAnsi="Simplified Arabic" w:cs="Simplified Arabic" w:hint="cs"/>
          <w:sz w:val="30"/>
          <w:szCs w:val="30"/>
          <w:rtl/>
          <w:lang w:bidi="ar-MA"/>
        </w:rPr>
        <w:t>دجنبر2015</w:t>
      </w:r>
      <w:proofErr w:type="spellEnd"/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.</w:t>
      </w:r>
      <w:r w:rsidR="00C22924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وقد نتج </w:t>
      </w:r>
      <w:proofErr w:type="gramStart"/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هذا</w:t>
      </w:r>
      <w:proofErr w:type="gramEnd"/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</w:t>
      </w:r>
      <w:r w:rsidR="00FE3026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انخفاض</w:t>
      </w:r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بالخصوص </w:t>
      </w:r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عن</w:t>
      </w:r>
      <w:r w:rsidR="00AA34CF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 </w:t>
      </w:r>
      <w:r w:rsidR="00AA34CF" w:rsidRPr="00B77D3D">
        <w:rPr>
          <w:rFonts w:ascii="Simplified Arabic" w:hAnsi="Simplified Arabic" w:cs="Simplified Arabic"/>
          <w:sz w:val="30"/>
          <w:szCs w:val="30"/>
          <w:lang w:bidi="ar-MA"/>
        </w:rPr>
        <w:t>: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</w:p>
    <w:p w:rsidR="00BF734E" w:rsidRPr="00B77D3D" w:rsidRDefault="00BF734E" w:rsidP="00BF734E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4E0661" w:rsidRPr="00C23519" w:rsidRDefault="00FE3026" w:rsidP="00B0698F">
      <w:pPr>
        <w:pStyle w:val="Paragraphedeliste"/>
        <w:numPr>
          <w:ilvl w:val="0"/>
          <w:numId w:val="10"/>
        </w:numPr>
        <w:spacing w:line="480" w:lineRule="exact"/>
        <w:ind w:right="284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تراجع </w:t>
      </w:r>
      <w:r w:rsidR="00B741A1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الأسعار</w:t>
      </w:r>
      <w:r w:rsidR="00B741A1" w:rsidRPr="00C23519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B741A1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 قطاع</w:t>
      </w:r>
      <w:r w:rsidR="00B741A1" w:rsidRPr="00C23519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80E25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051DA8" w:rsidRPr="00C23519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تكرير </w:t>
      </w:r>
      <w:proofErr w:type="spellStart"/>
      <w:r w:rsidR="00051DA8" w:rsidRPr="00C23519">
        <w:rPr>
          <w:rFonts w:ascii="Simplified Arabic" w:hAnsi="Simplified Arabic" w:cs="Simplified Arabic"/>
          <w:sz w:val="30"/>
          <w:szCs w:val="30"/>
          <w:rtl/>
          <w:lang w:bidi="ar-MA"/>
        </w:rPr>
        <w:t>البترول</w:t>
      </w:r>
      <w:r w:rsidR="00C80E25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proofErr w:type="spellEnd"/>
      <w:r w:rsidR="00C80E25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ب</w:t>
      </w:r>
      <w:r w:rsidR="00B0698F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366FBC" w:rsidRPr="00C23519">
        <w:rPr>
          <w:rFonts w:ascii="Simplified Arabic" w:hAnsi="Simplified Arabic" w:cs="Simplified Arabic"/>
          <w:sz w:val="30"/>
          <w:szCs w:val="30"/>
          <w:lang w:bidi="ar-MA"/>
        </w:rPr>
        <w:t>1</w:t>
      </w:r>
      <w:proofErr w:type="gramStart"/>
      <w:r w:rsidR="00C80E25" w:rsidRPr="00C23519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366FBC" w:rsidRPr="00C23519">
        <w:rPr>
          <w:rFonts w:ascii="Simplified Arabic" w:hAnsi="Simplified Arabic" w:cs="Simplified Arabic"/>
          <w:sz w:val="30"/>
          <w:szCs w:val="30"/>
          <w:lang w:bidi="ar-MA"/>
        </w:rPr>
        <w:t>3</w:t>
      </w:r>
      <w:r w:rsidR="00C80E25" w:rsidRPr="00C23519">
        <w:rPr>
          <w:rFonts w:ascii="Simplified Arabic" w:hAnsi="Simplified Arabic" w:cs="Simplified Arabic"/>
          <w:sz w:val="30"/>
          <w:szCs w:val="30"/>
          <w:lang w:bidi="ar-MA"/>
        </w:rPr>
        <w:t>%</w:t>
      </w:r>
      <w:proofErr w:type="gramEnd"/>
      <w:r w:rsidR="00C80E25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C57148" w:rsidRPr="00C23519">
        <w:rPr>
          <w:rFonts w:ascii="Simplified Arabic" w:hAnsi="Simplified Arabic" w:cs="Simplified Arabic"/>
          <w:sz w:val="30"/>
          <w:szCs w:val="30"/>
          <w:rtl/>
          <w:lang w:bidi="ar-MA"/>
        </w:rPr>
        <w:t>و</w:t>
      </w:r>
      <w:r w:rsidR="00C57148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</w:t>
      </w:r>
      <w:r w:rsidR="00C57148" w:rsidRPr="00C23519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57148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2C4308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الصناعة </w:t>
      </w:r>
      <w:proofErr w:type="spellStart"/>
      <w:r w:rsidR="002C4308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الكيماوية</w:t>
      </w:r>
      <w:r w:rsidR="00C57148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proofErr w:type="spellEnd"/>
      <w:r w:rsidR="00C57148" w:rsidRPr="00C23519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57148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 </w:t>
      </w:r>
      <w:r w:rsidR="00366FBC" w:rsidRPr="00C23519">
        <w:rPr>
          <w:rFonts w:ascii="Simplified Arabic" w:hAnsi="Simplified Arabic" w:cs="Simplified Arabic"/>
          <w:sz w:val="30"/>
          <w:szCs w:val="30"/>
          <w:lang w:bidi="ar-MA"/>
        </w:rPr>
        <w:t>0</w:t>
      </w:r>
      <w:r w:rsidR="00C57148" w:rsidRPr="00C23519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366FBC" w:rsidRPr="00C23519">
        <w:rPr>
          <w:rFonts w:ascii="Simplified Arabic" w:hAnsi="Simplified Arabic" w:cs="Simplified Arabic"/>
          <w:sz w:val="30"/>
          <w:szCs w:val="30"/>
          <w:lang w:bidi="ar-MA"/>
        </w:rPr>
        <w:t>6</w:t>
      </w:r>
      <w:r w:rsidR="00C57148" w:rsidRPr="00C23519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C80E25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366FBC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وفي</w:t>
      </w:r>
      <w:r w:rsidR="00366FBC" w:rsidRPr="00C23519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366FBC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366FBC" w:rsidRPr="00C23519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الصناعات </w:t>
      </w:r>
      <w:proofErr w:type="spellStart"/>
      <w:r w:rsidR="00366FBC" w:rsidRPr="00C23519">
        <w:rPr>
          <w:rFonts w:ascii="Simplified Arabic" w:hAnsi="Simplified Arabic" w:cs="Simplified Arabic"/>
          <w:sz w:val="30"/>
          <w:szCs w:val="30"/>
          <w:rtl/>
          <w:lang w:bidi="ar-MA"/>
        </w:rPr>
        <w:t>الغذائية</w:t>
      </w:r>
      <w:r w:rsidR="00366FBC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proofErr w:type="spellEnd"/>
      <w:r w:rsidR="00366FBC" w:rsidRPr="00C23519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366FBC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ب</w:t>
      </w:r>
      <w:r w:rsidR="00814969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366FBC" w:rsidRPr="00C23519">
        <w:rPr>
          <w:rFonts w:ascii="Simplified Arabic" w:hAnsi="Simplified Arabic" w:cs="Simplified Arabic"/>
          <w:sz w:val="30"/>
          <w:szCs w:val="30"/>
          <w:lang w:bidi="ar-MA"/>
        </w:rPr>
        <w:t>0,2%</w:t>
      </w:r>
      <w:r w:rsidR="00814969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وفي</w:t>
      </w:r>
      <w:r w:rsidR="00B0698F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814969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"نجارة الخشب وصنع منتجات من </w:t>
      </w:r>
      <w:proofErr w:type="spellStart"/>
      <w:r w:rsidR="00814969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الخشب"</w:t>
      </w:r>
      <w:proofErr w:type="spellEnd"/>
      <w:r w:rsidR="00814969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ب </w:t>
      </w:r>
      <w:r w:rsidR="00814969" w:rsidRPr="00C23519">
        <w:rPr>
          <w:rFonts w:ascii="Simplified Arabic" w:hAnsi="Simplified Arabic" w:cs="Simplified Arabic"/>
          <w:sz w:val="30"/>
          <w:szCs w:val="30"/>
          <w:lang w:bidi="ar-MA"/>
        </w:rPr>
        <w:t>1,0%</w:t>
      </w:r>
      <w:proofErr w:type="spellStart"/>
      <w:r w:rsidR="00AA34CF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؛</w:t>
      </w:r>
      <w:proofErr w:type="spellEnd"/>
      <w:r w:rsidR="00FF034E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</w:p>
    <w:p w:rsidR="00EF4182" w:rsidRPr="00814969" w:rsidRDefault="00EF4182" w:rsidP="002C4308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B741A1" w:rsidRPr="00C23519" w:rsidRDefault="00FE3026" w:rsidP="00C23519">
      <w:pPr>
        <w:pStyle w:val="Paragraphedeliste"/>
        <w:numPr>
          <w:ilvl w:val="0"/>
          <w:numId w:val="10"/>
        </w:numPr>
        <w:spacing w:line="480" w:lineRule="exact"/>
        <w:ind w:right="284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r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ارتفاع</w:t>
      </w:r>
      <w:r w:rsidR="00B741A1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الأسعار</w:t>
      </w:r>
      <w:r w:rsidR="008F4398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ف</w:t>
      </w:r>
      <w:r w:rsidR="00B741A1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ي </w:t>
      </w:r>
      <w:r w:rsidR="00C80E25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AA6ADF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صناعة منتجات </w:t>
      </w:r>
      <w:r w:rsidR="002F24AF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من المطاط </w:t>
      </w:r>
      <w:proofErr w:type="spellStart"/>
      <w:r w:rsidR="002F24AF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والبلاستيك</w:t>
      </w:r>
      <w:r w:rsidR="00C80E25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proofErr w:type="spellEnd"/>
      <w:r w:rsidR="00C80E25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ب</w:t>
      </w:r>
      <w:r w:rsidR="001D599A" w:rsidRPr="00C23519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2F24AF" w:rsidRPr="00C23519">
        <w:rPr>
          <w:rFonts w:ascii="Simplified Arabic" w:hAnsi="Simplified Arabic" w:cs="Simplified Arabic"/>
          <w:sz w:val="30"/>
          <w:szCs w:val="30"/>
          <w:lang w:bidi="ar-MA"/>
        </w:rPr>
        <w:t>2</w:t>
      </w:r>
      <w:proofErr w:type="gramStart"/>
      <w:r w:rsidR="001D599A" w:rsidRPr="00C23519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2F24AF" w:rsidRPr="00C23519">
        <w:rPr>
          <w:rFonts w:ascii="Simplified Arabic" w:hAnsi="Simplified Arabic" w:cs="Simplified Arabic"/>
          <w:sz w:val="30"/>
          <w:szCs w:val="30"/>
          <w:lang w:bidi="ar-MA"/>
        </w:rPr>
        <w:t>6</w:t>
      </w:r>
      <w:r w:rsidR="001D599A" w:rsidRPr="00C23519">
        <w:rPr>
          <w:rFonts w:ascii="Simplified Arabic" w:hAnsi="Simplified Arabic" w:cs="Simplified Arabic"/>
          <w:sz w:val="30"/>
          <w:szCs w:val="30"/>
          <w:lang w:bidi="ar-MA"/>
        </w:rPr>
        <w:t>%</w:t>
      </w:r>
      <w:proofErr w:type="gramEnd"/>
      <w:r w:rsidR="001D599A" w:rsidRPr="00C23519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80E25" w:rsidRPr="00C23519">
        <w:rPr>
          <w:rFonts w:ascii="Simplified Arabic" w:hAnsi="Simplified Arabic" w:cs="Simplified Arabic"/>
          <w:sz w:val="30"/>
          <w:szCs w:val="30"/>
          <w:rtl/>
          <w:lang w:bidi="ar-MA"/>
        </w:rPr>
        <w:t>و</w:t>
      </w:r>
      <w:r w:rsidR="00C80E25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</w:t>
      </w:r>
      <w:r w:rsidR="00C80E25" w:rsidRPr="00C23519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80E25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DF61AE" w:rsidRPr="00C23519">
        <w:rPr>
          <w:rFonts w:ascii="Simplified Arabic" w:hAnsi="Simplified Arabic" w:cs="Simplified Arabic"/>
          <w:sz w:val="30"/>
          <w:szCs w:val="30"/>
          <w:rtl/>
          <w:lang w:bidi="ar-MA"/>
        </w:rPr>
        <w:t>صن</w:t>
      </w:r>
      <w:r w:rsidR="00DF0BAC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اعة </w:t>
      </w:r>
      <w:proofErr w:type="spellStart"/>
      <w:r w:rsidR="00DF0BAC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الملابس</w:t>
      </w:r>
      <w:r w:rsidR="00C80E25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proofErr w:type="spellEnd"/>
      <w:r w:rsidR="00C80E25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ب</w:t>
      </w:r>
      <w:r w:rsidR="002F24AF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2F24AF" w:rsidRPr="00C23519">
        <w:rPr>
          <w:rFonts w:ascii="Simplified Arabic" w:hAnsi="Simplified Arabic" w:cs="Simplified Arabic"/>
          <w:sz w:val="30"/>
          <w:szCs w:val="30"/>
          <w:lang w:bidi="ar-MA"/>
        </w:rPr>
        <w:t xml:space="preserve">  0,5%</w:t>
      </w:r>
      <w:r w:rsidR="002F24AF" w:rsidRPr="00C23519">
        <w:rPr>
          <w:rFonts w:ascii="Simplified Arabic" w:hAnsi="Simplified Arabic" w:cs="Simplified Arabic"/>
          <w:sz w:val="30"/>
          <w:szCs w:val="30"/>
          <w:rtl/>
          <w:lang w:bidi="ar-MA"/>
        </w:rPr>
        <w:t>و</w:t>
      </w:r>
      <w:r w:rsidR="002F24AF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</w:t>
      </w:r>
      <w:r w:rsidR="002F24AF" w:rsidRPr="00C23519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2F24AF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2F24AF" w:rsidRPr="00C23519">
        <w:rPr>
          <w:rFonts w:ascii="Simplified Arabic" w:hAnsi="Simplified Arabic" w:cs="Simplified Arabic"/>
          <w:sz w:val="30"/>
          <w:szCs w:val="30"/>
          <w:rtl/>
          <w:lang w:bidi="ar-MA"/>
        </w:rPr>
        <w:t>صن</w:t>
      </w:r>
      <w:r w:rsidR="002F24AF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اعة </w:t>
      </w:r>
      <w:proofErr w:type="spellStart"/>
      <w:r w:rsidR="002F24AF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النسيج"</w:t>
      </w:r>
      <w:proofErr w:type="spellEnd"/>
      <w:r w:rsidR="002F24AF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ب</w:t>
      </w:r>
      <w:r w:rsidR="00B0698F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0698F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2F24AF" w:rsidRPr="00C23519">
        <w:rPr>
          <w:rFonts w:ascii="Simplified Arabic" w:hAnsi="Simplified Arabic" w:cs="Simplified Arabic"/>
          <w:sz w:val="30"/>
          <w:szCs w:val="30"/>
          <w:lang w:bidi="ar-MA"/>
        </w:rPr>
        <w:t>.0</w:t>
      </w:r>
      <w:r w:rsidR="00C80E25" w:rsidRPr="00C23519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2F24AF" w:rsidRPr="00C23519">
        <w:rPr>
          <w:rFonts w:ascii="Simplified Arabic" w:hAnsi="Simplified Arabic" w:cs="Simplified Arabic"/>
          <w:sz w:val="30"/>
          <w:szCs w:val="30"/>
          <w:lang w:bidi="ar-MA"/>
        </w:rPr>
        <w:t>4</w:t>
      </w:r>
      <w:r w:rsidR="00C80E25" w:rsidRPr="00C23519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2F24AF" w:rsidRPr="00C2351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7D3D" w:rsidRDefault="00B77D3D" w:rsidP="003C26E8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</w:rPr>
      </w:pP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وفيما يتعلق ب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>الأرقام الاستدلالية للأثمان عند الإنتاج لقطاعات</w:t>
      </w:r>
      <w:r w:rsidRPr="00CD4CF7">
        <w:rPr>
          <w:rFonts w:ascii="Simplified Arabic" w:hAnsi="Simplified Arabic" w:cs="Simplified Arabic"/>
          <w:sz w:val="30"/>
          <w:szCs w:val="30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"إنتاج وتوزيع </w:t>
      </w:r>
      <w:proofErr w:type="spellStart"/>
      <w:r w:rsidRPr="00CD4CF7">
        <w:rPr>
          <w:rFonts w:ascii="Simplified Arabic" w:hAnsi="Simplified Arabic" w:cs="Simplified Arabic"/>
          <w:sz w:val="30"/>
          <w:szCs w:val="30"/>
          <w:rtl/>
        </w:rPr>
        <w:t>الكهرباء"</w:t>
      </w:r>
      <w:proofErr w:type="spellEnd"/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 و"إنتاج وتوزيع </w:t>
      </w:r>
      <w:proofErr w:type="spellStart"/>
      <w:r w:rsidRPr="00CD4CF7">
        <w:rPr>
          <w:rFonts w:ascii="Simplified Arabic" w:hAnsi="Simplified Arabic" w:cs="Simplified Arabic"/>
          <w:sz w:val="30"/>
          <w:szCs w:val="30"/>
          <w:rtl/>
        </w:rPr>
        <w:t>الماء"،</w:t>
      </w:r>
      <w:proofErr w:type="spellEnd"/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 فقد عرفت ارتفاعات على التوالي ب</w:t>
      </w:r>
      <w:r w:rsidRPr="00CD4CF7">
        <w:rPr>
          <w:rFonts w:ascii="Simplified Arabic" w:hAnsi="Simplified Arabic" w:cs="Simplified Arabic"/>
          <w:sz w:val="30"/>
          <w:szCs w:val="30"/>
        </w:rPr>
        <w:t>3,</w:t>
      </w:r>
      <w:r w:rsidR="003C26E8">
        <w:rPr>
          <w:rFonts w:ascii="Simplified Arabic" w:hAnsi="Simplified Arabic" w:cs="Simplified Arabic"/>
          <w:sz w:val="30"/>
          <w:szCs w:val="30"/>
        </w:rPr>
        <w:t>9</w:t>
      </w:r>
      <w:r w:rsidRPr="00CD4CF7">
        <w:rPr>
          <w:rFonts w:ascii="Simplified Arabic" w:hAnsi="Simplified Arabic" w:cs="Simplified Arabic"/>
          <w:sz w:val="30"/>
          <w:szCs w:val="30"/>
        </w:rPr>
        <w:t xml:space="preserve">% 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 و</w:t>
      </w:r>
      <w:r w:rsidR="003C26E8">
        <w:rPr>
          <w:rFonts w:ascii="Simplified Arabic" w:hAnsi="Simplified Arabic" w:cs="Simplified Arabic"/>
          <w:sz w:val="30"/>
          <w:szCs w:val="30"/>
        </w:rPr>
        <w:t>6</w:t>
      </w:r>
      <w:r w:rsidRPr="00CD4CF7">
        <w:rPr>
          <w:rFonts w:ascii="Simplified Arabic" w:hAnsi="Simplified Arabic" w:cs="Simplified Arabic"/>
          <w:sz w:val="30"/>
          <w:szCs w:val="30"/>
        </w:rPr>
        <w:t>,</w:t>
      </w:r>
      <w:r w:rsidR="003C26E8">
        <w:rPr>
          <w:rFonts w:ascii="Simplified Arabic" w:hAnsi="Simplified Arabic" w:cs="Simplified Arabic"/>
          <w:sz w:val="30"/>
          <w:szCs w:val="30"/>
        </w:rPr>
        <w:t>0</w:t>
      </w:r>
      <w:r w:rsidRPr="00CD4CF7">
        <w:rPr>
          <w:rFonts w:ascii="Simplified Arabic" w:hAnsi="Simplified Arabic" w:cs="Simplified Arabic"/>
          <w:sz w:val="30"/>
          <w:szCs w:val="30"/>
        </w:rPr>
        <w:t>%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 خلال شهر </w:t>
      </w:r>
      <w:r w:rsidR="002C4308">
        <w:rPr>
          <w:rFonts w:ascii="Simplified Arabic" w:hAnsi="Simplified Arabic" w:cs="Simplified Arabic" w:hint="cs"/>
          <w:sz w:val="30"/>
          <w:szCs w:val="30"/>
          <w:rtl/>
        </w:rPr>
        <w:t>يناير</w:t>
      </w:r>
      <w:r w:rsidR="003C26E8">
        <w:rPr>
          <w:rFonts w:ascii="Simplified Arabic" w:hAnsi="Simplified Arabic" w:cs="Simplified Arabic"/>
          <w:sz w:val="30"/>
          <w:szCs w:val="30"/>
        </w:rPr>
        <w:t>2016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B77D3D" w:rsidRPr="003C26E8" w:rsidRDefault="00B77D3D" w:rsidP="00B77D3D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B77D3D" w:rsidRPr="00CD4CF7" w:rsidRDefault="00B77D3D" w:rsidP="003C26E8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CD4CF7">
        <w:rPr>
          <w:rFonts w:ascii="Simplified Arabic" w:hAnsi="Simplified Arabic" w:cs="Simplified Arabic"/>
          <w:sz w:val="30"/>
          <w:szCs w:val="30"/>
          <w:rtl/>
        </w:rPr>
        <w:t>أما فيما يخص ا</w:t>
      </w:r>
      <w:r w:rsidR="001E1EA9">
        <w:rPr>
          <w:rFonts w:ascii="Simplified Arabic" w:hAnsi="Simplified Arabic" w:cs="Simplified Arabic" w:hint="cs"/>
          <w:sz w:val="30"/>
          <w:szCs w:val="30"/>
          <w:rtl/>
        </w:rPr>
        <w:t>ل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>رقم الاستدلالي للأثمان عند الإنتاج لقطاع</w:t>
      </w:r>
      <w:r w:rsidRPr="00CD4CF7">
        <w:rPr>
          <w:rFonts w:ascii="Simplified Arabic" w:hAnsi="Simplified Arabic" w:cs="Simplified Arabic"/>
          <w:sz w:val="30"/>
          <w:szCs w:val="30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>"الصناعات الإستخراجية" فقد عرف ا</w:t>
      </w:r>
      <w:r w:rsidR="001B119B">
        <w:rPr>
          <w:rFonts w:ascii="Simplified Arabic" w:hAnsi="Simplified Arabic" w:cs="Simplified Arabic" w:hint="cs"/>
          <w:sz w:val="30"/>
          <w:szCs w:val="30"/>
          <w:rtl/>
        </w:rPr>
        <w:t>نخفاضا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E1EA9">
        <w:rPr>
          <w:rFonts w:ascii="Simplified Arabic" w:hAnsi="Simplified Arabic" w:cs="Simplified Arabic" w:hint="cs"/>
          <w:sz w:val="30"/>
          <w:szCs w:val="30"/>
          <w:rtl/>
        </w:rPr>
        <w:t xml:space="preserve">ب </w:t>
      </w:r>
      <w:r w:rsidR="001E1EA9">
        <w:rPr>
          <w:rFonts w:ascii="Simplified Arabic" w:hAnsi="Simplified Arabic" w:cs="Simplified Arabic"/>
          <w:sz w:val="30"/>
          <w:szCs w:val="30"/>
        </w:rPr>
        <w:t>0,1%</w:t>
      </w:r>
      <w:r w:rsidR="001E1EA9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خلال شهر </w:t>
      </w:r>
      <w:r w:rsidR="003C26E8">
        <w:rPr>
          <w:rFonts w:ascii="Simplified Arabic" w:hAnsi="Simplified Arabic" w:cs="Simplified Arabic" w:hint="cs"/>
          <w:sz w:val="30"/>
          <w:szCs w:val="30"/>
          <w:rtl/>
        </w:rPr>
        <w:t>يناير</w:t>
      </w:r>
      <w:r w:rsidR="003C26E8">
        <w:rPr>
          <w:rFonts w:ascii="Simplified Arabic" w:hAnsi="Simplified Arabic" w:cs="Simplified Arabic"/>
          <w:sz w:val="30"/>
          <w:szCs w:val="30"/>
        </w:rPr>
        <w:t>2016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77D3D" w:rsidRPr="00BE6079" w:rsidTr="00B77D3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77D3D" w:rsidRPr="00525579" w:rsidRDefault="00B77D3D" w:rsidP="006522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B77D3D" w:rsidRPr="00525579" w:rsidRDefault="00B77D3D" w:rsidP="003C26E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C2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B77D3D" w:rsidRPr="00525579" w:rsidRDefault="00B77D3D" w:rsidP="0065223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850" w:type="dxa"/>
            <w:vAlign w:val="center"/>
          </w:tcPr>
          <w:p w:rsidR="00B77D3D" w:rsidRPr="00525579" w:rsidRDefault="00B77D3D" w:rsidP="00B77D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Janvier</w:t>
            </w:r>
          </w:p>
          <w:p w:rsidR="00B77D3D" w:rsidRPr="00525579" w:rsidRDefault="00B77D3D" w:rsidP="003C26E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C2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:rsidR="00B77D3D" w:rsidRPr="00525579" w:rsidRDefault="00B77D3D" w:rsidP="00A2174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  <w:proofErr w:type="gramEnd"/>
          </w:p>
        </w:tc>
        <w:tc>
          <w:tcPr>
            <w:tcW w:w="769" w:type="dxa"/>
            <w:vAlign w:val="center"/>
          </w:tcPr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64693A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</w:t>
            </w:r>
            <w:r w:rsidR="0064693A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814969" w:rsidRPr="00537C21" w:rsidRDefault="00814969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814969" w:rsidRPr="00BE6079" w:rsidTr="00B77D3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64693A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64693A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4693A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4693A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64693A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4693A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  <w:r w:rsidR="0064693A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  <w:r w:rsidR="0064693A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814969" w:rsidRPr="00537C21" w:rsidRDefault="00814969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67,3</w:t>
            </w:r>
            <w:r w:rsidR="0064693A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66,4</w:t>
            </w:r>
            <w:r w:rsidR="0064693A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814969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3,9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14969" w:rsidRPr="007452C1" w:rsidRDefault="00814969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814969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814969" w:rsidRPr="00B5324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14969" w:rsidRPr="00CF11CF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814969" w:rsidRPr="00BE6079" w:rsidTr="00B77D3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14969" w:rsidRPr="00CF11CF" w:rsidRDefault="00814969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814969" w:rsidRPr="00BE6079" w:rsidTr="00B77D3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814969" w:rsidRPr="00537C21" w:rsidRDefault="00814969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814969" w:rsidRPr="00824379" w:rsidRDefault="00814969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  <w:tc>
          <w:tcPr>
            <w:tcW w:w="2155" w:type="dxa"/>
            <w:vAlign w:val="center"/>
          </w:tcPr>
          <w:p w:rsidR="00814969" w:rsidRPr="00824379" w:rsidRDefault="00814969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14969" w:rsidRPr="00CD7F18" w:rsidRDefault="00814969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4BA7CEF"/>
    <w:multiLevelType w:val="hybridMultilevel"/>
    <w:tmpl w:val="018C9E74"/>
    <w:lvl w:ilvl="0" w:tplc="3BD81E98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17230"/>
    <w:rsid w:val="0002409A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1B1A"/>
    <w:rsid w:val="000646E2"/>
    <w:rsid w:val="00082F1B"/>
    <w:rsid w:val="00085BF5"/>
    <w:rsid w:val="00095A50"/>
    <w:rsid w:val="00096387"/>
    <w:rsid w:val="000A3FDC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4ADC"/>
    <w:rsid w:val="001266C1"/>
    <w:rsid w:val="00126E58"/>
    <w:rsid w:val="00130D97"/>
    <w:rsid w:val="0013328B"/>
    <w:rsid w:val="001378C4"/>
    <w:rsid w:val="00140949"/>
    <w:rsid w:val="00147B30"/>
    <w:rsid w:val="001523CF"/>
    <w:rsid w:val="001524FF"/>
    <w:rsid w:val="001652D7"/>
    <w:rsid w:val="00174109"/>
    <w:rsid w:val="0017424F"/>
    <w:rsid w:val="001775B4"/>
    <w:rsid w:val="00183726"/>
    <w:rsid w:val="001853EE"/>
    <w:rsid w:val="00185A38"/>
    <w:rsid w:val="001878CF"/>
    <w:rsid w:val="00190259"/>
    <w:rsid w:val="001B119B"/>
    <w:rsid w:val="001B2F71"/>
    <w:rsid w:val="001D599A"/>
    <w:rsid w:val="001E1EA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38A4"/>
    <w:rsid w:val="0027481F"/>
    <w:rsid w:val="00275161"/>
    <w:rsid w:val="00276BDB"/>
    <w:rsid w:val="00281DC4"/>
    <w:rsid w:val="002864CA"/>
    <w:rsid w:val="00287321"/>
    <w:rsid w:val="00290272"/>
    <w:rsid w:val="00293001"/>
    <w:rsid w:val="002941D8"/>
    <w:rsid w:val="00294A3A"/>
    <w:rsid w:val="002A4416"/>
    <w:rsid w:val="002B127A"/>
    <w:rsid w:val="002B1D7B"/>
    <w:rsid w:val="002B48DB"/>
    <w:rsid w:val="002B4BD8"/>
    <w:rsid w:val="002B5361"/>
    <w:rsid w:val="002C4308"/>
    <w:rsid w:val="002D0ABD"/>
    <w:rsid w:val="002D1540"/>
    <w:rsid w:val="002D373D"/>
    <w:rsid w:val="002D5A19"/>
    <w:rsid w:val="002E0651"/>
    <w:rsid w:val="002E1B31"/>
    <w:rsid w:val="002E4BD9"/>
    <w:rsid w:val="002E7493"/>
    <w:rsid w:val="002F24AF"/>
    <w:rsid w:val="0030045F"/>
    <w:rsid w:val="003024C4"/>
    <w:rsid w:val="003062EC"/>
    <w:rsid w:val="00311493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66FBC"/>
    <w:rsid w:val="003717BE"/>
    <w:rsid w:val="00383673"/>
    <w:rsid w:val="00394872"/>
    <w:rsid w:val="0039516A"/>
    <w:rsid w:val="003A349E"/>
    <w:rsid w:val="003A5DC0"/>
    <w:rsid w:val="003A76AE"/>
    <w:rsid w:val="003B20E4"/>
    <w:rsid w:val="003B3D42"/>
    <w:rsid w:val="003C26E8"/>
    <w:rsid w:val="003D53DF"/>
    <w:rsid w:val="003D5EAF"/>
    <w:rsid w:val="003E7B49"/>
    <w:rsid w:val="003E7BCB"/>
    <w:rsid w:val="003F219D"/>
    <w:rsid w:val="003F26A7"/>
    <w:rsid w:val="003F3924"/>
    <w:rsid w:val="004008DF"/>
    <w:rsid w:val="00403A4A"/>
    <w:rsid w:val="00407C04"/>
    <w:rsid w:val="00407DBE"/>
    <w:rsid w:val="004100DD"/>
    <w:rsid w:val="00414515"/>
    <w:rsid w:val="004216BF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0453C"/>
    <w:rsid w:val="005141D0"/>
    <w:rsid w:val="00525579"/>
    <w:rsid w:val="00527A58"/>
    <w:rsid w:val="0053631F"/>
    <w:rsid w:val="005379C8"/>
    <w:rsid w:val="00537C21"/>
    <w:rsid w:val="005442C6"/>
    <w:rsid w:val="0054523E"/>
    <w:rsid w:val="005462E1"/>
    <w:rsid w:val="005534FA"/>
    <w:rsid w:val="0055633A"/>
    <w:rsid w:val="0056277C"/>
    <w:rsid w:val="00565514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E0950"/>
    <w:rsid w:val="0060142B"/>
    <w:rsid w:val="00601BF9"/>
    <w:rsid w:val="00611FE0"/>
    <w:rsid w:val="00622524"/>
    <w:rsid w:val="00624B32"/>
    <w:rsid w:val="00625481"/>
    <w:rsid w:val="00626951"/>
    <w:rsid w:val="006330D2"/>
    <w:rsid w:val="00636F5C"/>
    <w:rsid w:val="00637B14"/>
    <w:rsid w:val="0064232F"/>
    <w:rsid w:val="0064673E"/>
    <w:rsid w:val="0064693A"/>
    <w:rsid w:val="00650FBE"/>
    <w:rsid w:val="00652855"/>
    <w:rsid w:val="00654F29"/>
    <w:rsid w:val="00661572"/>
    <w:rsid w:val="00663797"/>
    <w:rsid w:val="0067716C"/>
    <w:rsid w:val="00692187"/>
    <w:rsid w:val="00695C37"/>
    <w:rsid w:val="00696E2F"/>
    <w:rsid w:val="006A771C"/>
    <w:rsid w:val="006A78DA"/>
    <w:rsid w:val="006B0628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2212B"/>
    <w:rsid w:val="00731E86"/>
    <w:rsid w:val="0073208D"/>
    <w:rsid w:val="00740F69"/>
    <w:rsid w:val="007452C1"/>
    <w:rsid w:val="00745BD0"/>
    <w:rsid w:val="00747EB8"/>
    <w:rsid w:val="00747F6E"/>
    <w:rsid w:val="00754177"/>
    <w:rsid w:val="00762754"/>
    <w:rsid w:val="00762961"/>
    <w:rsid w:val="007659F5"/>
    <w:rsid w:val="0076795B"/>
    <w:rsid w:val="007806D5"/>
    <w:rsid w:val="0078207C"/>
    <w:rsid w:val="00790940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10911"/>
    <w:rsid w:val="00811CFD"/>
    <w:rsid w:val="00814699"/>
    <w:rsid w:val="00814969"/>
    <w:rsid w:val="00820E47"/>
    <w:rsid w:val="00821027"/>
    <w:rsid w:val="00824379"/>
    <w:rsid w:val="00825CA5"/>
    <w:rsid w:val="0083054A"/>
    <w:rsid w:val="00830FEC"/>
    <w:rsid w:val="00831757"/>
    <w:rsid w:val="00833049"/>
    <w:rsid w:val="00833665"/>
    <w:rsid w:val="00836BC1"/>
    <w:rsid w:val="00840442"/>
    <w:rsid w:val="00842746"/>
    <w:rsid w:val="00845F8C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188B"/>
    <w:rsid w:val="00892DB7"/>
    <w:rsid w:val="00894AF7"/>
    <w:rsid w:val="008A2C28"/>
    <w:rsid w:val="008A7606"/>
    <w:rsid w:val="008A7D3A"/>
    <w:rsid w:val="008B7FFB"/>
    <w:rsid w:val="008C594D"/>
    <w:rsid w:val="008D07A2"/>
    <w:rsid w:val="008E4CD5"/>
    <w:rsid w:val="008F4398"/>
    <w:rsid w:val="008F5181"/>
    <w:rsid w:val="008F6530"/>
    <w:rsid w:val="00903E06"/>
    <w:rsid w:val="00921810"/>
    <w:rsid w:val="00921ED3"/>
    <w:rsid w:val="00926DAF"/>
    <w:rsid w:val="009274C6"/>
    <w:rsid w:val="00932724"/>
    <w:rsid w:val="00934573"/>
    <w:rsid w:val="009425DA"/>
    <w:rsid w:val="00944D53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97C77"/>
    <w:rsid w:val="009A431E"/>
    <w:rsid w:val="009B0C00"/>
    <w:rsid w:val="009B1CB7"/>
    <w:rsid w:val="009B4AE4"/>
    <w:rsid w:val="009C4A51"/>
    <w:rsid w:val="009C5A77"/>
    <w:rsid w:val="009C6107"/>
    <w:rsid w:val="009D0A59"/>
    <w:rsid w:val="009D34B6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174C"/>
    <w:rsid w:val="00A22B16"/>
    <w:rsid w:val="00A24EFE"/>
    <w:rsid w:val="00A27F8D"/>
    <w:rsid w:val="00A30D80"/>
    <w:rsid w:val="00A5101D"/>
    <w:rsid w:val="00A54DA6"/>
    <w:rsid w:val="00A55048"/>
    <w:rsid w:val="00A74C90"/>
    <w:rsid w:val="00A82D41"/>
    <w:rsid w:val="00A833D0"/>
    <w:rsid w:val="00A8680C"/>
    <w:rsid w:val="00A9180D"/>
    <w:rsid w:val="00A93E9C"/>
    <w:rsid w:val="00A9545C"/>
    <w:rsid w:val="00A97328"/>
    <w:rsid w:val="00A976A5"/>
    <w:rsid w:val="00AA34CF"/>
    <w:rsid w:val="00AA45B0"/>
    <w:rsid w:val="00AA6ADF"/>
    <w:rsid w:val="00AA734C"/>
    <w:rsid w:val="00AA7B61"/>
    <w:rsid w:val="00AB3488"/>
    <w:rsid w:val="00AB5412"/>
    <w:rsid w:val="00AC4061"/>
    <w:rsid w:val="00AD728D"/>
    <w:rsid w:val="00AE185B"/>
    <w:rsid w:val="00AE40CA"/>
    <w:rsid w:val="00AE5724"/>
    <w:rsid w:val="00AF44DE"/>
    <w:rsid w:val="00AF74CC"/>
    <w:rsid w:val="00B0116B"/>
    <w:rsid w:val="00B0600E"/>
    <w:rsid w:val="00B0698F"/>
    <w:rsid w:val="00B12270"/>
    <w:rsid w:val="00B437BF"/>
    <w:rsid w:val="00B470BE"/>
    <w:rsid w:val="00B53241"/>
    <w:rsid w:val="00B547CE"/>
    <w:rsid w:val="00B55850"/>
    <w:rsid w:val="00B55CB3"/>
    <w:rsid w:val="00B55D5B"/>
    <w:rsid w:val="00B741A1"/>
    <w:rsid w:val="00B77D3D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16"/>
    <w:rsid w:val="00BB4A47"/>
    <w:rsid w:val="00BB57EA"/>
    <w:rsid w:val="00BC6E51"/>
    <w:rsid w:val="00BD088E"/>
    <w:rsid w:val="00BD611A"/>
    <w:rsid w:val="00BE55BC"/>
    <w:rsid w:val="00BF589A"/>
    <w:rsid w:val="00BF6C01"/>
    <w:rsid w:val="00BF734E"/>
    <w:rsid w:val="00BF749F"/>
    <w:rsid w:val="00C00982"/>
    <w:rsid w:val="00C01BC6"/>
    <w:rsid w:val="00C070B8"/>
    <w:rsid w:val="00C15E27"/>
    <w:rsid w:val="00C21826"/>
    <w:rsid w:val="00C22924"/>
    <w:rsid w:val="00C231B1"/>
    <w:rsid w:val="00C23519"/>
    <w:rsid w:val="00C25F6A"/>
    <w:rsid w:val="00C272BE"/>
    <w:rsid w:val="00C32870"/>
    <w:rsid w:val="00C3341E"/>
    <w:rsid w:val="00C348B3"/>
    <w:rsid w:val="00C36F55"/>
    <w:rsid w:val="00C4121A"/>
    <w:rsid w:val="00C44EB3"/>
    <w:rsid w:val="00C545E3"/>
    <w:rsid w:val="00C57148"/>
    <w:rsid w:val="00C61472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CF7914"/>
    <w:rsid w:val="00D066E5"/>
    <w:rsid w:val="00D150EF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4760"/>
    <w:rsid w:val="00DC58EB"/>
    <w:rsid w:val="00DC76AC"/>
    <w:rsid w:val="00DD5587"/>
    <w:rsid w:val="00DD6C01"/>
    <w:rsid w:val="00DE325B"/>
    <w:rsid w:val="00DE7AC7"/>
    <w:rsid w:val="00DF0BAC"/>
    <w:rsid w:val="00DF1EA0"/>
    <w:rsid w:val="00DF448B"/>
    <w:rsid w:val="00DF450C"/>
    <w:rsid w:val="00DF5994"/>
    <w:rsid w:val="00DF61AE"/>
    <w:rsid w:val="00E01676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942A0"/>
    <w:rsid w:val="00EA38A1"/>
    <w:rsid w:val="00EA6D47"/>
    <w:rsid w:val="00EB1BD1"/>
    <w:rsid w:val="00EB65C9"/>
    <w:rsid w:val="00EB681D"/>
    <w:rsid w:val="00EB6B26"/>
    <w:rsid w:val="00EC182A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4182"/>
    <w:rsid w:val="00F03496"/>
    <w:rsid w:val="00F037E9"/>
    <w:rsid w:val="00F218A0"/>
    <w:rsid w:val="00F21EF5"/>
    <w:rsid w:val="00F23CC3"/>
    <w:rsid w:val="00F27D76"/>
    <w:rsid w:val="00F3696F"/>
    <w:rsid w:val="00F4586A"/>
    <w:rsid w:val="00F4645A"/>
    <w:rsid w:val="00F47326"/>
    <w:rsid w:val="00F4764E"/>
    <w:rsid w:val="00F510D9"/>
    <w:rsid w:val="00F512F2"/>
    <w:rsid w:val="00F6250F"/>
    <w:rsid w:val="00F639AE"/>
    <w:rsid w:val="00F65095"/>
    <w:rsid w:val="00F730E0"/>
    <w:rsid w:val="00F73B11"/>
    <w:rsid w:val="00F73F88"/>
    <w:rsid w:val="00F80724"/>
    <w:rsid w:val="00F82E5E"/>
    <w:rsid w:val="00F91D51"/>
    <w:rsid w:val="00F94A2B"/>
    <w:rsid w:val="00F95529"/>
    <w:rsid w:val="00F96A3E"/>
    <w:rsid w:val="00FB50A7"/>
    <w:rsid w:val="00FC3B18"/>
    <w:rsid w:val="00FC57D1"/>
    <w:rsid w:val="00FD6187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2015-01-28T14:50:00Z</cp:lastPrinted>
  <dcterms:created xsi:type="dcterms:W3CDTF">2016-02-28T20:24:00Z</dcterms:created>
  <dcterms:modified xsi:type="dcterms:W3CDTF">2016-02-28T20:32:00Z</dcterms:modified>
</cp:coreProperties>
</file>