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4A3F53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7247D1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87322D">
        <w:rPr>
          <w:color w:val="0000FF"/>
          <w:szCs w:val="24"/>
        </w:rPr>
        <w:t>5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BF20DB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881655">
        <w:t>0</w:t>
      </w:r>
      <w:r w:rsidRPr="002023BA">
        <w:t>,</w:t>
      </w:r>
      <w:r w:rsidR="00881655">
        <w:t>6</w:t>
      </w:r>
      <w:r w:rsidRPr="002023BA">
        <w:t xml:space="preserve">% au cours du </w:t>
      </w:r>
      <w:r w:rsidR="00C55F5C">
        <w:t>deuxième</w:t>
      </w:r>
      <w:r w:rsidRPr="002023BA">
        <w:t xml:space="preserve"> trimestre 20</w:t>
      </w:r>
      <w:r w:rsidR="00E91E76" w:rsidRPr="002023BA">
        <w:t>1</w:t>
      </w:r>
      <w:r w:rsidR="00881655">
        <w:t>5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881655">
        <w:t>4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576C73" w:rsidRPr="002023BA">
        <w:t xml:space="preserve">des «industries alimentaires» de </w:t>
      </w:r>
      <w:r w:rsidR="00881655">
        <w:t>3</w:t>
      </w:r>
      <w:r w:rsidR="00576C73" w:rsidRPr="006530CF">
        <w:t>,</w:t>
      </w:r>
      <w:r w:rsidR="00881655">
        <w:t>2</w:t>
      </w:r>
      <w:r w:rsidR="00576C73" w:rsidRPr="006530CF">
        <w:t>%,</w:t>
      </w:r>
      <w:r w:rsidR="00576C73">
        <w:t xml:space="preserve"> </w:t>
      </w:r>
      <w:r w:rsidR="007C572C">
        <w:t>d</w:t>
      </w:r>
      <w:r w:rsidR="007C572C" w:rsidRPr="002023BA">
        <w:t xml:space="preserve">es «industries chimiques» </w:t>
      </w:r>
      <w:r w:rsidR="007C572C">
        <w:t>de 2,2%,</w:t>
      </w:r>
      <w:r w:rsidR="00E601DC">
        <w:t xml:space="preserve"> de</w:t>
      </w:r>
      <w:r w:rsidR="00E601DC" w:rsidRPr="00E601DC">
        <w:t xml:space="preserve"> </w:t>
      </w:r>
      <w:r w:rsidR="00E601DC" w:rsidRPr="006530CF">
        <w:t xml:space="preserve">l’«industrie automobile» de </w:t>
      </w:r>
      <w:r w:rsidR="00E601DC">
        <w:t>12</w:t>
      </w:r>
      <w:r w:rsidR="00E601DC" w:rsidRPr="006530CF">
        <w:t>,</w:t>
      </w:r>
      <w:r w:rsidR="00E601DC">
        <w:t>3</w:t>
      </w:r>
      <w:r w:rsidR="00E601DC" w:rsidRPr="006530CF">
        <w:t>%,</w:t>
      </w:r>
      <w:r w:rsidR="00E601DC">
        <w:t xml:space="preserve"> </w:t>
      </w:r>
      <w:r w:rsidR="007C572C">
        <w:t xml:space="preserve"> </w:t>
      </w:r>
      <w:r w:rsidR="0077251B" w:rsidRPr="002023BA">
        <w:t>de</w:t>
      </w:r>
      <w:r w:rsidR="0077251B">
        <w:t xml:space="preserve">s </w:t>
      </w:r>
      <w:r w:rsidR="0077251B" w:rsidRPr="002023BA">
        <w:t>«</w:t>
      </w:r>
      <w:r w:rsidR="0077251B">
        <w:t>produits de l’édition</w:t>
      </w:r>
      <w:r w:rsidR="008F68DB">
        <w:t xml:space="preserve"> et de l’imprimerie</w:t>
      </w:r>
      <w:r w:rsidR="0077251B" w:rsidRPr="002023BA">
        <w:t>»</w:t>
      </w:r>
      <w:r w:rsidR="0077251B">
        <w:t xml:space="preserve"> </w:t>
      </w:r>
      <w:r w:rsidR="0065761A">
        <w:t xml:space="preserve">de 13,8% et de l’« industrie textile » </w:t>
      </w:r>
      <w:r w:rsidR="0065761A" w:rsidRPr="00576C73">
        <w:t xml:space="preserve">de </w:t>
      </w:r>
      <w:r w:rsidR="0065761A">
        <w:t>6,2</w:t>
      </w:r>
      <w:r w:rsidR="0065761A" w:rsidRPr="00576C73">
        <w:t>%</w:t>
      </w:r>
      <w:r w:rsidR="002A7A78">
        <w:t>.</w:t>
      </w:r>
      <w:r w:rsidR="0065761A">
        <w:t xml:space="preserve"> </w:t>
      </w:r>
      <w:r w:rsidR="00840FC3" w:rsidRPr="002023BA">
        <w:t xml:space="preserve">En revanche, </w:t>
      </w:r>
      <w:r w:rsidR="008C402F" w:rsidRPr="002023BA">
        <w:t xml:space="preserve">les «autres produits minéraux non métalliques» </w:t>
      </w:r>
      <w:r w:rsidR="00C70C74" w:rsidRPr="002023BA">
        <w:t>ont enregistré une baisse</w:t>
      </w:r>
      <w:r w:rsidR="00C70C74">
        <w:t xml:space="preserve"> </w:t>
      </w:r>
      <w:r w:rsidR="00C70C74" w:rsidRPr="002023BA">
        <w:t xml:space="preserve">de </w:t>
      </w:r>
      <w:r w:rsidR="00C70C74">
        <w:t>3</w:t>
      </w:r>
      <w:r w:rsidR="00C70C74" w:rsidRPr="002023BA">
        <w:t>,</w:t>
      </w:r>
      <w:r w:rsidR="00C70C74">
        <w:t>0</w:t>
      </w:r>
      <w:r w:rsidR="00C70C74" w:rsidRPr="002023BA">
        <w:t>%</w:t>
      </w:r>
      <w:r w:rsidR="00C70C74">
        <w:t xml:space="preserve"> </w:t>
      </w:r>
      <w:r w:rsidR="00C70C74" w:rsidRPr="002023BA">
        <w:t xml:space="preserve">dont le ciment avec </w:t>
      </w:r>
      <w:r w:rsidR="00BF20DB">
        <w:t>3</w:t>
      </w:r>
      <w:r w:rsidR="00C70C74" w:rsidRPr="00BF20DB">
        <w:t>,</w:t>
      </w:r>
      <w:r w:rsidR="00BF20DB" w:rsidRPr="00BF20DB">
        <w:t>1</w:t>
      </w:r>
      <w:r w:rsidR="00C70C74" w:rsidRPr="00BF20DB">
        <w:t>%,</w:t>
      </w:r>
      <w:r w:rsidR="00C70C74" w:rsidRPr="002023BA">
        <w:t xml:space="preserve"> </w:t>
      </w:r>
      <w:r w:rsidR="00C70C74" w:rsidRPr="00C70C74">
        <w:t xml:space="preserve"> </w:t>
      </w:r>
      <w:r w:rsidR="00C70C74">
        <w:t>le</w:t>
      </w:r>
      <w:r w:rsidR="00C70C74" w:rsidRPr="004C291D">
        <w:t xml:space="preserve"> «raffinage de pétrole» de 5,0%</w:t>
      </w:r>
      <w:r w:rsidR="00C70C74">
        <w:t xml:space="preserve">, </w:t>
      </w:r>
      <w:r w:rsidR="00C70C74">
        <w:rPr>
          <w:color w:val="FF0000"/>
        </w:rPr>
        <w:t xml:space="preserve"> </w:t>
      </w:r>
      <w:r w:rsidR="00C70C74">
        <w:t>l</w:t>
      </w:r>
      <w:r w:rsidR="00C70C74" w:rsidRPr="00E50104">
        <w:t>es «machines et appareils électriques» de 3,8%</w:t>
      </w:r>
      <w:r w:rsidR="00C70C74">
        <w:t>,</w:t>
      </w:r>
      <w:r w:rsidR="008C402F">
        <w:rPr>
          <w:color w:val="FF0000"/>
        </w:rPr>
        <w:t xml:space="preserve"> </w:t>
      </w:r>
      <w:r w:rsidR="00C70C74">
        <w:t>l</w:t>
      </w:r>
      <w:r w:rsidR="00C70C74" w:rsidRPr="00655FD6">
        <w:t xml:space="preserve">es « articles d’habillement et fourrures » de </w:t>
      </w:r>
      <w:r w:rsidR="00C70C74">
        <w:t>2,</w:t>
      </w:r>
      <w:r w:rsidR="00C70C74" w:rsidRPr="00655FD6">
        <w:t>7%</w:t>
      </w:r>
      <w:r w:rsidR="00C70C74">
        <w:t xml:space="preserve"> et</w:t>
      </w:r>
      <w:r w:rsidR="00C70C74" w:rsidRPr="00655FD6">
        <w:t xml:space="preserve"> </w:t>
      </w:r>
      <w:r w:rsidR="006A1211" w:rsidRPr="002023BA">
        <w:t>l</w:t>
      </w:r>
      <w:r w:rsidR="00D956CA">
        <w:t>es « produits métalliques »</w:t>
      </w:r>
      <w:r w:rsidR="006A1211" w:rsidRPr="002023BA">
        <w:t xml:space="preserve"> </w:t>
      </w:r>
      <w:r w:rsidR="00DA3CB6" w:rsidRPr="002023BA">
        <w:t xml:space="preserve">de </w:t>
      </w:r>
      <w:r w:rsidR="00D956CA">
        <w:t>3</w:t>
      </w:r>
      <w:r w:rsidR="006A1211" w:rsidRPr="002023BA">
        <w:t>,</w:t>
      </w:r>
      <w:r w:rsidR="00D956CA">
        <w:t>2</w:t>
      </w:r>
      <w:r w:rsidR="00C70C74">
        <w:t>%.</w:t>
      </w:r>
      <w:r w:rsidR="006A1211" w:rsidRPr="002023BA">
        <w:t xml:space="preserve"> 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FC0EBC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FC0EBC">
        <w:t xml:space="preserve">diminution </w:t>
      </w:r>
      <w:r w:rsidR="00811E06">
        <w:t xml:space="preserve"> </w:t>
      </w:r>
      <w:r w:rsidR="00966E52" w:rsidRPr="002023BA">
        <w:t>de</w:t>
      </w:r>
      <w:r w:rsidRPr="002023BA">
        <w:t xml:space="preserve"> </w:t>
      </w:r>
      <w:r w:rsidR="00207F6D">
        <w:t>6</w:t>
      </w:r>
      <w:r w:rsidR="00E726F6" w:rsidRPr="002023BA">
        <w:t>,</w:t>
      </w:r>
      <w:r w:rsidR="00811E06">
        <w:t>2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811E06">
        <w:t xml:space="preserve">baisse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207F6D">
        <w:t>6,</w:t>
      </w:r>
      <w:r w:rsidR="00811E06">
        <w:t>6</w:t>
      </w:r>
      <w:r w:rsidR="00CF63AC" w:rsidRPr="002023BA">
        <w:t>% et de</w:t>
      </w:r>
      <w:r w:rsidR="00811E06">
        <w:t xml:space="preserve"> la hausse des</w:t>
      </w:r>
      <w:r w:rsidR="00CF63AC" w:rsidRPr="002023BA">
        <w:t xml:space="preserve">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811E06">
        <w:t>2</w:t>
      </w:r>
      <w:r w:rsidR="00865C89" w:rsidRPr="002023BA">
        <w:t>,</w:t>
      </w:r>
      <w:r w:rsidR="00811E06">
        <w:t>0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0A7CE2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0A7CE2">
        <w:t>6</w:t>
      </w:r>
      <w:r w:rsidR="0098144B" w:rsidRPr="002023BA">
        <w:t>,</w:t>
      </w:r>
      <w:r w:rsidR="000A7CE2">
        <w:t>0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7D6BED" w:rsidRDefault="007D6BE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7D6BED" w:rsidRDefault="007D6BE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7D6BED" w:rsidRDefault="007D6BE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DA670F" w:rsidRDefault="00DA670F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DA670F" w:rsidP="00DA670F">
      <w:pPr>
        <w:pStyle w:val="Titre6"/>
        <w:jc w:val="center"/>
        <w:rPr>
          <w:color w:val="0000FF"/>
          <w:rtl/>
        </w:rPr>
      </w:pPr>
      <w:r>
        <w:rPr>
          <w:color w:val="0000FF"/>
        </w:rPr>
        <w:t>Deuxième</w:t>
      </w:r>
      <w:r w:rsidR="00700B1F">
        <w:rPr>
          <w:color w:val="0000FF"/>
        </w:rPr>
        <w:t xml:space="preserve"> trimestre </w:t>
      </w:r>
      <w:r w:rsidR="0087322D">
        <w:rPr>
          <w:color w:val="0000FF"/>
        </w:rPr>
        <w:t>2015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001B9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934A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001B9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DA670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934A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D09A0" w:rsidRPr="00BD7697" w:rsidTr="0087322D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 w:rsidP="008732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-6,2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</w:tr>
      <w:tr w:rsidR="005D09A0" w:rsidRPr="00BD7697" w:rsidTr="0087322D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 w:rsidP="008732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-6,1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13,8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</w:tr>
      <w:tr w:rsidR="005D09A0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 w:rsidP="008732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09A0" w:rsidRDefault="005D09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5D09A0" w:rsidRPr="00BD7697" w:rsidTr="0087322D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5D09A0" w:rsidRPr="001404B6" w:rsidRDefault="005D09A0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 w:rsidP="008732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9A0" w:rsidRDefault="005D09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C74E7E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C74E7E">
        <w:rPr>
          <w:b/>
          <w:color w:val="0000FF"/>
          <w:sz w:val="24"/>
        </w:rPr>
        <w:t xml:space="preserve"> LA PRODUCTION PAR </w:t>
      </w:r>
      <w:r w:rsidR="0046003F" w:rsidRPr="00D03055">
        <w:rPr>
          <w:b/>
          <w:color w:val="0000FF"/>
          <w:sz w:val="24"/>
        </w:rPr>
        <w:t>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D3A71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7518AF" w:rsidRPr="00BD7697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7518AF" w:rsidRPr="00CB4D53" w:rsidRDefault="007518AF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7518AF" w:rsidRPr="00CB4D53" w:rsidRDefault="007518A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7518AF" w:rsidRPr="009D15B8" w:rsidRDefault="007518AF" w:rsidP="0087322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</w:tr>
      <w:tr w:rsidR="007518AF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518AF" w:rsidRPr="00CB4D53" w:rsidRDefault="007518AF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7518AF" w:rsidRPr="00CB4D53" w:rsidRDefault="007518A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7518AF" w:rsidRPr="008D562D" w:rsidRDefault="007518AF" w:rsidP="005F3BD3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</w:t>
            </w:r>
            <w:r w:rsidR="005F3BD3">
              <w:rPr>
                <w:sz w:val="24"/>
                <w:szCs w:val="24"/>
              </w:rPr>
              <w:t>10</w:t>
            </w:r>
            <w:r w:rsidRPr="008D562D">
              <w:rPr>
                <w:sz w:val="24"/>
                <w:szCs w:val="24"/>
              </w:rPr>
              <w:t>,</w:t>
            </w:r>
            <w:r w:rsidR="005F3BD3">
              <w:rPr>
                <w:sz w:val="24"/>
                <w:szCs w:val="24"/>
              </w:rPr>
              <w:t>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7518AF" w:rsidRPr="009D15B8" w:rsidRDefault="007518AF" w:rsidP="0087322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</w:tr>
      <w:tr w:rsidR="007518AF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518AF" w:rsidRPr="00CB4D53" w:rsidRDefault="007518AF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7518AF" w:rsidRPr="00CB4D53" w:rsidRDefault="007518A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7518AF" w:rsidRPr="009D15B8" w:rsidRDefault="007518AF" w:rsidP="0087322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</w:tr>
      <w:tr w:rsidR="007518AF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518AF" w:rsidRPr="00CB4D53" w:rsidRDefault="007518AF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7518AF" w:rsidRPr="00CB4D53" w:rsidRDefault="007518A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7518AF" w:rsidRPr="008D562D" w:rsidRDefault="007518AF" w:rsidP="0087322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7518AF" w:rsidRPr="009D15B8" w:rsidRDefault="007518AF" w:rsidP="0087322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</w:tr>
      <w:tr w:rsidR="007518AF" w:rsidRPr="00BD7697" w:rsidTr="00326F4E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7518AF" w:rsidRPr="00CB4D53" w:rsidRDefault="007518AF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7518AF" w:rsidRPr="00CB4D53" w:rsidRDefault="007518A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7518AF" w:rsidRPr="0083166E" w:rsidRDefault="007518AF" w:rsidP="0087322D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83,3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7518AF" w:rsidRPr="0083166E" w:rsidRDefault="007518AF" w:rsidP="0087322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7518AF" w:rsidRPr="0083166E" w:rsidRDefault="007518AF" w:rsidP="0087322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</w:tr>
      <w:tr w:rsidR="00001B99" w:rsidRPr="00BD7697" w:rsidTr="00326F4E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01B99" w:rsidRDefault="00001B99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01B99" w:rsidRPr="00CB4D53" w:rsidRDefault="00001B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001B99" w:rsidRPr="0083166E" w:rsidRDefault="00730D3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103,0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01B99" w:rsidRPr="0083166E" w:rsidRDefault="00730D3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01B99" w:rsidRPr="0083166E" w:rsidRDefault="00730D3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B215C3" w:rsidRDefault="00B215C3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4A3F53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6172200" cy="40005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7474F1" w:rsidP="003D3A71">
      <w:pPr>
        <w:suppressAutoHyphens/>
        <w:spacing w:line="262" w:lineRule="auto"/>
        <w:jc w:val="center"/>
      </w:pP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1B99"/>
    <w:rsid w:val="00014DB9"/>
    <w:rsid w:val="00017A1B"/>
    <w:rsid w:val="00021F7C"/>
    <w:rsid w:val="0002252B"/>
    <w:rsid w:val="0004212B"/>
    <w:rsid w:val="0005333D"/>
    <w:rsid w:val="0006645C"/>
    <w:rsid w:val="00066DA4"/>
    <w:rsid w:val="00077048"/>
    <w:rsid w:val="000A02C8"/>
    <w:rsid w:val="000A38A7"/>
    <w:rsid w:val="000A7CE2"/>
    <w:rsid w:val="000A7DCA"/>
    <w:rsid w:val="000B2076"/>
    <w:rsid w:val="000B6148"/>
    <w:rsid w:val="000C3E2D"/>
    <w:rsid w:val="000C43C2"/>
    <w:rsid w:val="000C62B5"/>
    <w:rsid w:val="000C7B52"/>
    <w:rsid w:val="000D2F58"/>
    <w:rsid w:val="000E0B4B"/>
    <w:rsid w:val="000E2FDC"/>
    <w:rsid w:val="000E7791"/>
    <w:rsid w:val="000F2520"/>
    <w:rsid w:val="000F48AE"/>
    <w:rsid w:val="001051F6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87811"/>
    <w:rsid w:val="001A02C3"/>
    <w:rsid w:val="001B1B05"/>
    <w:rsid w:val="001B42BE"/>
    <w:rsid w:val="001B7B44"/>
    <w:rsid w:val="001C7213"/>
    <w:rsid w:val="001D0675"/>
    <w:rsid w:val="001D48DF"/>
    <w:rsid w:val="001F2C36"/>
    <w:rsid w:val="002023BA"/>
    <w:rsid w:val="0020650F"/>
    <w:rsid w:val="00207188"/>
    <w:rsid w:val="00207F6D"/>
    <w:rsid w:val="002163CD"/>
    <w:rsid w:val="00222793"/>
    <w:rsid w:val="0022342F"/>
    <w:rsid w:val="002249FA"/>
    <w:rsid w:val="0023078F"/>
    <w:rsid w:val="0023412A"/>
    <w:rsid w:val="00240168"/>
    <w:rsid w:val="002464B1"/>
    <w:rsid w:val="00265EFC"/>
    <w:rsid w:val="002761E8"/>
    <w:rsid w:val="00285C1C"/>
    <w:rsid w:val="002900DD"/>
    <w:rsid w:val="00293B38"/>
    <w:rsid w:val="002A7A78"/>
    <w:rsid w:val="002B1B41"/>
    <w:rsid w:val="002B4EF8"/>
    <w:rsid w:val="002C2C4A"/>
    <w:rsid w:val="002C44ED"/>
    <w:rsid w:val="002D50AA"/>
    <w:rsid w:val="002E0930"/>
    <w:rsid w:val="002E31AE"/>
    <w:rsid w:val="002E5216"/>
    <w:rsid w:val="00313D0B"/>
    <w:rsid w:val="00315A9D"/>
    <w:rsid w:val="00326F4E"/>
    <w:rsid w:val="00331A59"/>
    <w:rsid w:val="00334614"/>
    <w:rsid w:val="003359C1"/>
    <w:rsid w:val="00347D0A"/>
    <w:rsid w:val="003568AE"/>
    <w:rsid w:val="00371762"/>
    <w:rsid w:val="00371DD6"/>
    <w:rsid w:val="0037409E"/>
    <w:rsid w:val="00382DFA"/>
    <w:rsid w:val="003863F8"/>
    <w:rsid w:val="00393871"/>
    <w:rsid w:val="003C7227"/>
    <w:rsid w:val="003D3A71"/>
    <w:rsid w:val="003F3F8F"/>
    <w:rsid w:val="00420CCD"/>
    <w:rsid w:val="00423D4F"/>
    <w:rsid w:val="00426726"/>
    <w:rsid w:val="0042775F"/>
    <w:rsid w:val="00434544"/>
    <w:rsid w:val="004462C4"/>
    <w:rsid w:val="004561A2"/>
    <w:rsid w:val="0046003F"/>
    <w:rsid w:val="004660F0"/>
    <w:rsid w:val="0048590A"/>
    <w:rsid w:val="004976A0"/>
    <w:rsid w:val="004A3F53"/>
    <w:rsid w:val="004A62D7"/>
    <w:rsid w:val="004B47F5"/>
    <w:rsid w:val="004B56FC"/>
    <w:rsid w:val="004B6E9F"/>
    <w:rsid w:val="004C0719"/>
    <w:rsid w:val="004C291D"/>
    <w:rsid w:val="004D20CC"/>
    <w:rsid w:val="004D53B4"/>
    <w:rsid w:val="00502CAF"/>
    <w:rsid w:val="00515F54"/>
    <w:rsid w:val="0051660B"/>
    <w:rsid w:val="00532748"/>
    <w:rsid w:val="0055583E"/>
    <w:rsid w:val="00576C73"/>
    <w:rsid w:val="00581121"/>
    <w:rsid w:val="005946F7"/>
    <w:rsid w:val="005A0CB2"/>
    <w:rsid w:val="005B0E44"/>
    <w:rsid w:val="005C7FAE"/>
    <w:rsid w:val="005D09A0"/>
    <w:rsid w:val="005D1B98"/>
    <w:rsid w:val="005D7C4B"/>
    <w:rsid w:val="005F3BD3"/>
    <w:rsid w:val="0060328B"/>
    <w:rsid w:val="00611F92"/>
    <w:rsid w:val="00631654"/>
    <w:rsid w:val="00632E5C"/>
    <w:rsid w:val="006530CF"/>
    <w:rsid w:val="00653C19"/>
    <w:rsid w:val="00655FD6"/>
    <w:rsid w:val="0065761A"/>
    <w:rsid w:val="00660371"/>
    <w:rsid w:val="00664C35"/>
    <w:rsid w:val="00666EC8"/>
    <w:rsid w:val="0068080C"/>
    <w:rsid w:val="00684264"/>
    <w:rsid w:val="006A1211"/>
    <w:rsid w:val="006A2BAB"/>
    <w:rsid w:val="006C1340"/>
    <w:rsid w:val="006D5BEA"/>
    <w:rsid w:val="006F62B6"/>
    <w:rsid w:val="00700B1F"/>
    <w:rsid w:val="007247D1"/>
    <w:rsid w:val="00726CBB"/>
    <w:rsid w:val="007274D0"/>
    <w:rsid w:val="00730D32"/>
    <w:rsid w:val="007450CA"/>
    <w:rsid w:val="007474F1"/>
    <w:rsid w:val="00750BFC"/>
    <w:rsid w:val="007518AF"/>
    <w:rsid w:val="007543B5"/>
    <w:rsid w:val="00755032"/>
    <w:rsid w:val="0075579E"/>
    <w:rsid w:val="007666BA"/>
    <w:rsid w:val="00770E03"/>
    <w:rsid w:val="00771681"/>
    <w:rsid w:val="0077251B"/>
    <w:rsid w:val="00773866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72C"/>
    <w:rsid w:val="007C5E49"/>
    <w:rsid w:val="007D4B2C"/>
    <w:rsid w:val="007D6BED"/>
    <w:rsid w:val="007E5BF8"/>
    <w:rsid w:val="00811A8F"/>
    <w:rsid w:val="00811E06"/>
    <w:rsid w:val="008206B4"/>
    <w:rsid w:val="0082083C"/>
    <w:rsid w:val="00825559"/>
    <w:rsid w:val="00827E8C"/>
    <w:rsid w:val="0083166E"/>
    <w:rsid w:val="00840A1A"/>
    <w:rsid w:val="00840FC3"/>
    <w:rsid w:val="00862B90"/>
    <w:rsid w:val="008649F8"/>
    <w:rsid w:val="00865C89"/>
    <w:rsid w:val="0087322D"/>
    <w:rsid w:val="00881655"/>
    <w:rsid w:val="00895E52"/>
    <w:rsid w:val="008B0509"/>
    <w:rsid w:val="008B4993"/>
    <w:rsid w:val="008B6ADC"/>
    <w:rsid w:val="008C402F"/>
    <w:rsid w:val="008E27AF"/>
    <w:rsid w:val="008E79EB"/>
    <w:rsid w:val="008E7A3C"/>
    <w:rsid w:val="008F68DB"/>
    <w:rsid w:val="00900D05"/>
    <w:rsid w:val="0093496C"/>
    <w:rsid w:val="00934A9F"/>
    <w:rsid w:val="009515C4"/>
    <w:rsid w:val="0095472D"/>
    <w:rsid w:val="009641CC"/>
    <w:rsid w:val="00966E52"/>
    <w:rsid w:val="00981073"/>
    <w:rsid w:val="0098144B"/>
    <w:rsid w:val="009C6DF3"/>
    <w:rsid w:val="009D0BF9"/>
    <w:rsid w:val="009D18E5"/>
    <w:rsid w:val="009D42EA"/>
    <w:rsid w:val="009D7428"/>
    <w:rsid w:val="009E2419"/>
    <w:rsid w:val="009E55ED"/>
    <w:rsid w:val="00A006FB"/>
    <w:rsid w:val="00A01A4D"/>
    <w:rsid w:val="00A11564"/>
    <w:rsid w:val="00A50F9A"/>
    <w:rsid w:val="00A72A50"/>
    <w:rsid w:val="00AD62DD"/>
    <w:rsid w:val="00AE14AD"/>
    <w:rsid w:val="00AF3366"/>
    <w:rsid w:val="00AF467A"/>
    <w:rsid w:val="00B06D72"/>
    <w:rsid w:val="00B215C3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F20DB"/>
    <w:rsid w:val="00BF4568"/>
    <w:rsid w:val="00BF46AE"/>
    <w:rsid w:val="00C215AE"/>
    <w:rsid w:val="00C24079"/>
    <w:rsid w:val="00C24E01"/>
    <w:rsid w:val="00C3020B"/>
    <w:rsid w:val="00C41406"/>
    <w:rsid w:val="00C55F5C"/>
    <w:rsid w:val="00C70C74"/>
    <w:rsid w:val="00C74E7E"/>
    <w:rsid w:val="00CB4D53"/>
    <w:rsid w:val="00CC0B77"/>
    <w:rsid w:val="00CC659E"/>
    <w:rsid w:val="00CD764F"/>
    <w:rsid w:val="00CD78B2"/>
    <w:rsid w:val="00CE35C8"/>
    <w:rsid w:val="00CE7524"/>
    <w:rsid w:val="00CF134C"/>
    <w:rsid w:val="00CF4D2D"/>
    <w:rsid w:val="00CF63AC"/>
    <w:rsid w:val="00D03055"/>
    <w:rsid w:val="00D03860"/>
    <w:rsid w:val="00D10721"/>
    <w:rsid w:val="00D15685"/>
    <w:rsid w:val="00D24EE6"/>
    <w:rsid w:val="00D31961"/>
    <w:rsid w:val="00D3466C"/>
    <w:rsid w:val="00D4787C"/>
    <w:rsid w:val="00D47E4D"/>
    <w:rsid w:val="00D50C52"/>
    <w:rsid w:val="00D76F4E"/>
    <w:rsid w:val="00D9557F"/>
    <w:rsid w:val="00D956CA"/>
    <w:rsid w:val="00DA3CB6"/>
    <w:rsid w:val="00DA5D69"/>
    <w:rsid w:val="00DA670F"/>
    <w:rsid w:val="00DB3DCB"/>
    <w:rsid w:val="00DD05CE"/>
    <w:rsid w:val="00DD0D10"/>
    <w:rsid w:val="00DD767E"/>
    <w:rsid w:val="00DE290D"/>
    <w:rsid w:val="00DE3991"/>
    <w:rsid w:val="00DE42A3"/>
    <w:rsid w:val="00DE5B1F"/>
    <w:rsid w:val="00DF37FE"/>
    <w:rsid w:val="00DF4021"/>
    <w:rsid w:val="00E01D09"/>
    <w:rsid w:val="00E03D77"/>
    <w:rsid w:val="00E15651"/>
    <w:rsid w:val="00E1571D"/>
    <w:rsid w:val="00E41775"/>
    <w:rsid w:val="00E50104"/>
    <w:rsid w:val="00E549E0"/>
    <w:rsid w:val="00E56AD4"/>
    <w:rsid w:val="00E601DC"/>
    <w:rsid w:val="00E726F6"/>
    <w:rsid w:val="00E73AD3"/>
    <w:rsid w:val="00E83FD1"/>
    <w:rsid w:val="00E91E76"/>
    <w:rsid w:val="00E9260A"/>
    <w:rsid w:val="00EB1D61"/>
    <w:rsid w:val="00F05738"/>
    <w:rsid w:val="00F06823"/>
    <w:rsid w:val="00F07063"/>
    <w:rsid w:val="00F120A7"/>
    <w:rsid w:val="00F34DB7"/>
    <w:rsid w:val="00F43C84"/>
    <w:rsid w:val="00F556BA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C0EBC"/>
    <w:rsid w:val="00FD5712"/>
    <w:rsid w:val="00FE4B15"/>
    <w:rsid w:val="00FE4F73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2014-06-10T13:34:00Z</cp:lastPrinted>
  <dcterms:created xsi:type="dcterms:W3CDTF">2015-09-12T18:13:00Z</dcterms:created>
  <dcterms:modified xsi:type="dcterms:W3CDTF">2015-09-12T18:13:00Z</dcterms:modified>
</cp:coreProperties>
</file>