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A52" w:rsidRDefault="00FE10A9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 w:rsidRPr="000C1A52">
        <w:t xml:space="preserve"> </w:t>
      </w:r>
      <w:r w:rsidR="000C1A52">
        <w:rPr>
          <w:rFonts w:cs="Simplified Arabic"/>
          <w:b/>
          <w:bCs/>
          <w:sz w:val="28"/>
          <w:szCs w:val="28"/>
          <w:lang w:bidi="ar-MA"/>
        </w:rPr>
        <w:t xml:space="preserve"> </w:t>
      </w:r>
    </w:p>
    <w:p w:rsidR="000C1A52" w:rsidRDefault="000C1A52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0C1A52" w:rsidRDefault="000C1A52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4C4493" w:rsidRDefault="004C4493" w:rsidP="004C4493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4C4493" w:rsidRDefault="004C4493" w:rsidP="004C4493">
      <w:pPr>
        <w:bidi/>
        <w:jc w:val="center"/>
        <w:outlineLvl w:val="0"/>
        <w:rPr>
          <w:rFonts w:cs="Simplified Arabic"/>
          <w:b/>
          <w:bCs/>
          <w:sz w:val="28"/>
          <w:szCs w:val="28"/>
          <w:lang w:bidi="ar-MA"/>
        </w:rPr>
      </w:pPr>
    </w:p>
    <w:p w:rsidR="00573DFB" w:rsidRPr="006146F9" w:rsidRDefault="007A2BD7" w:rsidP="007A2BD7">
      <w:pPr>
        <w:bidi/>
        <w:jc w:val="center"/>
        <w:rPr>
          <w:rFonts w:ascii="Times" w:hAnsi="Times" w:cs="Simplified Arabic"/>
          <w:b/>
          <w:bCs/>
          <w:shadow/>
          <w:color w:val="660033"/>
          <w:sz w:val="32"/>
          <w:szCs w:val="32"/>
          <w:rtl/>
          <w:lang w:bidi="ar-MA"/>
        </w:rPr>
      </w:pPr>
      <w:proofErr w:type="gramStart"/>
      <w:r w:rsidRPr="006146F9">
        <w:rPr>
          <w:rFonts w:ascii="Times" w:hAnsi="Times" w:cs="Simplified Arabic"/>
          <w:b/>
          <w:bCs/>
          <w:shadow/>
          <w:color w:val="660033"/>
          <w:sz w:val="32"/>
          <w:szCs w:val="32"/>
          <w:rtl/>
          <w:lang w:bidi="ar-MA"/>
        </w:rPr>
        <w:t>مذكرة</w:t>
      </w:r>
      <w:proofErr w:type="gramEnd"/>
      <w:r w:rsidRPr="006146F9">
        <w:rPr>
          <w:rFonts w:ascii="Times" w:hAnsi="Times" w:cs="Simplified Arabic"/>
          <w:b/>
          <w:bCs/>
          <w:shadow/>
          <w:color w:val="660033"/>
          <w:sz w:val="32"/>
          <w:szCs w:val="32"/>
          <w:lang w:bidi="ar-MA"/>
        </w:rPr>
        <w:t xml:space="preserve"> </w:t>
      </w:r>
      <w:r w:rsidRPr="006146F9">
        <w:rPr>
          <w:rFonts w:ascii="Times" w:hAnsi="Times" w:cs="Simplified Arabic"/>
          <w:b/>
          <w:bCs/>
          <w:shadow/>
          <w:color w:val="660033"/>
          <w:sz w:val="32"/>
          <w:szCs w:val="32"/>
          <w:rtl/>
          <w:lang w:bidi="ar-MA"/>
        </w:rPr>
        <w:t xml:space="preserve">إخبارية </w:t>
      </w:r>
    </w:p>
    <w:p w:rsidR="007A2BD7" w:rsidRPr="006146F9" w:rsidRDefault="007A2BD7" w:rsidP="00573DFB">
      <w:pPr>
        <w:bidi/>
        <w:jc w:val="center"/>
        <w:rPr>
          <w:rFonts w:ascii="Times" w:hAnsi="Times" w:cs="Simplified Arabic"/>
          <w:b/>
          <w:bCs/>
          <w:shadow/>
          <w:color w:val="660033"/>
          <w:sz w:val="32"/>
          <w:szCs w:val="32"/>
          <w:rtl/>
          <w:lang w:bidi="ar-MA"/>
        </w:rPr>
      </w:pPr>
      <w:r w:rsidRPr="006146F9">
        <w:rPr>
          <w:rFonts w:ascii="Times" w:hAnsi="Times" w:cs="Simplified Arabic"/>
          <w:b/>
          <w:bCs/>
          <w:shadow/>
          <w:color w:val="660033"/>
          <w:sz w:val="32"/>
          <w:szCs w:val="32"/>
          <w:rtl/>
        </w:rPr>
        <w:t>حول</w:t>
      </w:r>
      <w:r w:rsidRPr="006146F9">
        <w:rPr>
          <w:rFonts w:ascii="Times" w:hAnsi="Times" w:cs="Simplified Arabic"/>
          <w:b/>
          <w:bCs/>
          <w:shadow/>
          <w:color w:val="660033"/>
          <w:sz w:val="32"/>
          <w:szCs w:val="32"/>
        </w:rPr>
        <w:t xml:space="preserve"> </w:t>
      </w:r>
      <w:r w:rsidRPr="006146F9">
        <w:rPr>
          <w:rFonts w:ascii="Times" w:hAnsi="Times" w:cs="Simplified Arabic" w:hint="cs"/>
          <w:b/>
          <w:bCs/>
          <w:shadow/>
          <w:color w:val="660033"/>
          <w:sz w:val="32"/>
          <w:szCs w:val="32"/>
          <w:rtl/>
        </w:rPr>
        <w:t>الوضعية</w:t>
      </w:r>
      <w:r w:rsidRPr="006146F9">
        <w:rPr>
          <w:rFonts w:ascii="Times" w:hAnsi="Times" w:cs="Simplified Arabic"/>
          <w:b/>
          <w:bCs/>
          <w:shadow/>
          <w:color w:val="660033"/>
          <w:sz w:val="32"/>
          <w:szCs w:val="32"/>
          <w:rtl/>
        </w:rPr>
        <w:t xml:space="preserve"> الاقتصادية</w:t>
      </w:r>
      <w:r w:rsidR="00573DFB" w:rsidRPr="006146F9">
        <w:rPr>
          <w:rFonts w:ascii="Times" w:hAnsi="Times" w:cs="Simplified Arabic" w:hint="cs"/>
          <w:b/>
          <w:bCs/>
          <w:shadow/>
          <w:color w:val="660033"/>
          <w:sz w:val="32"/>
          <w:szCs w:val="32"/>
          <w:rtl/>
        </w:rPr>
        <w:t xml:space="preserve"> </w:t>
      </w:r>
      <w:r w:rsidRPr="006146F9">
        <w:rPr>
          <w:rFonts w:ascii="Times" w:hAnsi="Times" w:cs="Simplified Arabic" w:hint="eastAsia"/>
          <w:b/>
          <w:bCs/>
          <w:shadow/>
          <w:color w:val="660033"/>
          <w:sz w:val="32"/>
          <w:szCs w:val="32"/>
          <w:rtl/>
        </w:rPr>
        <w:t>خلال</w:t>
      </w:r>
      <w:r w:rsidRPr="006146F9">
        <w:rPr>
          <w:rFonts w:ascii="Times" w:hAnsi="Times" w:cs="Simplified Arabic"/>
          <w:b/>
          <w:bCs/>
          <w:shadow/>
          <w:color w:val="660033"/>
          <w:sz w:val="32"/>
          <w:szCs w:val="32"/>
          <w:rtl/>
        </w:rPr>
        <w:t xml:space="preserve"> </w:t>
      </w:r>
      <w:r w:rsidRPr="006146F9">
        <w:rPr>
          <w:rFonts w:ascii="Times" w:hAnsi="Times" w:cs="Simplified Arabic" w:hint="eastAsia"/>
          <w:b/>
          <w:bCs/>
          <w:shadow/>
          <w:color w:val="660033"/>
          <w:sz w:val="32"/>
          <w:szCs w:val="32"/>
          <w:rtl/>
        </w:rPr>
        <w:t>الفصل</w:t>
      </w:r>
      <w:r w:rsidRPr="006146F9">
        <w:rPr>
          <w:rFonts w:ascii="Times" w:hAnsi="Times" w:cs="Simplified Arabic"/>
          <w:b/>
          <w:bCs/>
          <w:shadow/>
          <w:color w:val="660033"/>
          <w:sz w:val="32"/>
          <w:szCs w:val="32"/>
          <w:rtl/>
        </w:rPr>
        <w:t xml:space="preserve"> </w:t>
      </w:r>
      <w:r w:rsidR="00573DFB" w:rsidRPr="006146F9">
        <w:rPr>
          <w:rFonts w:ascii="Times" w:hAnsi="Times" w:cs="Simplified Arabic" w:hint="cs"/>
          <w:b/>
          <w:bCs/>
          <w:shadow/>
          <w:color w:val="660033"/>
          <w:sz w:val="32"/>
          <w:szCs w:val="32"/>
          <w:rtl/>
        </w:rPr>
        <w:t>الأول</w:t>
      </w:r>
      <w:r w:rsidRPr="006146F9">
        <w:rPr>
          <w:rFonts w:ascii="Times" w:hAnsi="Times" w:cs="Simplified Arabic"/>
          <w:b/>
          <w:bCs/>
          <w:shadow/>
          <w:color w:val="660033"/>
          <w:sz w:val="32"/>
          <w:szCs w:val="32"/>
          <w:rtl/>
        </w:rPr>
        <w:t xml:space="preserve"> </w:t>
      </w:r>
      <w:r w:rsidRPr="006146F9">
        <w:rPr>
          <w:rFonts w:ascii="Times" w:hAnsi="Times" w:cs="Simplified Arabic" w:hint="eastAsia"/>
          <w:b/>
          <w:bCs/>
          <w:shadow/>
          <w:color w:val="660033"/>
          <w:sz w:val="32"/>
          <w:szCs w:val="32"/>
          <w:rtl/>
        </w:rPr>
        <w:t>من</w:t>
      </w:r>
      <w:r w:rsidRPr="006146F9">
        <w:rPr>
          <w:rFonts w:ascii="Times" w:hAnsi="Times" w:cs="Simplified Arabic"/>
          <w:b/>
          <w:bCs/>
          <w:shadow/>
          <w:color w:val="660033"/>
          <w:sz w:val="32"/>
          <w:szCs w:val="32"/>
          <w:rtl/>
        </w:rPr>
        <w:t xml:space="preserve"> </w:t>
      </w:r>
      <w:r w:rsidRPr="006146F9">
        <w:rPr>
          <w:rFonts w:ascii="Times" w:hAnsi="Times" w:cs="Simplified Arabic" w:hint="eastAsia"/>
          <w:b/>
          <w:bCs/>
          <w:shadow/>
          <w:color w:val="660033"/>
          <w:sz w:val="32"/>
          <w:szCs w:val="32"/>
          <w:rtl/>
        </w:rPr>
        <w:t>سنة</w:t>
      </w:r>
      <w:r w:rsidRPr="006146F9">
        <w:rPr>
          <w:rFonts w:ascii="Times" w:hAnsi="Times" w:cs="Simplified Arabic"/>
          <w:b/>
          <w:bCs/>
          <w:shadow/>
          <w:color w:val="660033"/>
          <w:sz w:val="32"/>
          <w:szCs w:val="32"/>
          <w:rtl/>
        </w:rPr>
        <w:t xml:space="preserve"> 201</w:t>
      </w:r>
      <w:r w:rsidR="00573DFB" w:rsidRPr="006146F9">
        <w:rPr>
          <w:rFonts w:ascii="Times" w:hAnsi="Times" w:cs="Simplified Arabic" w:hint="cs"/>
          <w:b/>
          <w:bCs/>
          <w:shadow/>
          <w:color w:val="660033"/>
          <w:sz w:val="32"/>
          <w:szCs w:val="32"/>
          <w:rtl/>
        </w:rPr>
        <w:t>5</w:t>
      </w:r>
    </w:p>
    <w:p w:rsidR="00573DFB" w:rsidRDefault="00573DFB" w:rsidP="00573DFB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    </w:t>
      </w:r>
    </w:p>
    <w:p w:rsidR="00573DFB" w:rsidRDefault="00573DFB" w:rsidP="00573DFB">
      <w:pPr>
        <w:bidi/>
        <w:jc w:val="center"/>
        <w:rPr>
          <w:rFonts w:ascii="Times" w:hAnsi="Times" w:cs="Simplified Arabic"/>
          <w:b/>
          <w:bCs/>
          <w:shadow/>
          <w:color w:val="FF9900"/>
          <w:sz w:val="26"/>
          <w:szCs w:val="26"/>
          <w:rtl/>
          <w:lang w:bidi="ar-MA"/>
        </w:rPr>
      </w:pPr>
    </w:p>
    <w:p w:rsidR="00573DFB" w:rsidRPr="00EF249F" w:rsidRDefault="00573DFB" w:rsidP="00573DFB">
      <w:pPr>
        <w:bidi/>
        <w:ind w:left="-2"/>
        <w:jc w:val="center"/>
        <w:rPr>
          <w:rFonts w:ascii="Times" w:hAnsi="Times" w:cs="Simplified Arabic"/>
          <w:b/>
          <w:bCs/>
          <w:shadow/>
          <w:color w:val="FF9900"/>
          <w:sz w:val="26"/>
          <w:szCs w:val="26"/>
          <w:rtl/>
          <w:lang w:bidi="ar-MA"/>
        </w:rPr>
      </w:pPr>
    </w:p>
    <w:p w:rsidR="00573DFB" w:rsidRDefault="00573DFB" w:rsidP="00573DFB">
      <w:pPr>
        <w:bidi/>
        <w:spacing w:after="240"/>
        <w:jc w:val="both"/>
        <w:rPr>
          <w:rFonts w:cs="Simplified Arabic"/>
          <w:b/>
          <w:bCs/>
          <w:rtl/>
          <w:lang w:bidi="ar-MA"/>
        </w:rPr>
      </w:pPr>
      <w:r>
        <w:rPr>
          <w:rFonts w:cs="Simplified Arabic" w:hint="cs"/>
          <w:b/>
          <w:bCs/>
          <w:rtl/>
          <w:lang w:bidi="ar-MA"/>
        </w:rPr>
        <w:t>تم إعداد</w:t>
      </w:r>
      <w:r w:rsidRPr="005A0644">
        <w:rPr>
          <w:rFonts w:cs="Simplified Arabic" w:hint="cs"/>
          <w:b/>
          <w:bCs/>
          <w:rtl/>
          <w:lang w:bidi="ar-MA"/>
        </w:rPr>
        <w:t xml:space="preserve"> ال</w:t>
      </w:r>
      <w:r w:rsidRPr="005A0644">
        <w:rPr>
          <w:rFonts w:cs="Simplified Arabic"/>
          <w:b/>
          <w:bCs/>
          <w:rtl/>
          <w:lang w:bidi="ar-MA"/>
        </w:rPr>
        <w:t xml:space="preserve">حسابات </w:t>
      </w:r>
      <w:r>
        <w:rPr>
          <w:rFonts w:cs="Simplified Arabic" w:hint="cs"/>
          <w:b/>
          <w:bCs/>
          <w:rtl/>
          <w:lang w:bidi="ar-MA"/>
        </w:rPr>
        <w:t xml:space="preserve">الوطنية الفصلية </w:t>
      </w:r>
      <w:proofErr w:type="gramStart"/>
      <w:r>
        <w:rPr>
          <w:rFonts w:cs="Simplified Arabic" w:hint="cs"/>
          <w:b/>
          <w:bCs/>
          <w:rtl/>
          <w:lang w:bidi="ar-MA"/>
        </w:rPr>
        <w:t>حسب</w:t>
      </w:r>
      <w:proofErr w:type="gramEnd"/>
      <w:r>
        <w:rPr>
          <w:rFonts w:cs="Simplified Arabic" w:hint="cs"/>
          <w:b/>
          <w:bCs/>
          <w:rtl/>
          <w:lang w:bidi="ar-MA"/>
        </w:rPr>
        <w:t xml:space="preserve"> سنة الأساس </w:t>
      </w:r>
      <w:r w:rsidRPr="005A0644">
        <w:rPr>
          <w:rFonts w:cs="Simplified Arabic"/>
          <w:b/>
          <w:bCs/>
          <w:rtl/>
          <w:lang w:bidi="ar-MA"/>
        </w:rPr>
        <w:t xml:space="preserve">2007 </w:t>
      </w:r>
      <w:r>
        <w:rPr>
          <w:rFonts w:cs="Simplified Arabic" w:hint="cs"/>
          <w:b/>
          <w:bCs/>
          <w:rtl/>
          <w:lang w:bidi="ar-MA"/>
        </w:rPr>
        <w:t xml:space="preserve">عوض أساس </w:t>
      </w:r>
      <w:r w:rsidRPr="005A0644">
        <w:rPr>
          <w:rFonts w:cs="Simplified Arabic"/>
          <w:b/>
          <w:bCs/>
          <w:rtl/>
          <w:lang w:bidi="ar-MA"/>
        </w:rPr>
        <w:t>1998</w:t>
      </w:r>
      <w:r>
        <w:rPr>
          <w:rFonts w:cs="Simplified Arabic" w:hint="cs"/>
          <w:b/>
          <w:bCs/>
          <w:rtl/>
          <w:lang w:bidi="ar-MA"/>
        </w:rPr>
        <w:t xml:space="preserve">.واقتصرت على الناتج الداخلي الإجمالي بالحجم وبالقيمة حسب فروع النشاط </w:t>
      </w:r>
      <w:proofErr w:type="spellStart"/>
      <w:r>
        <w:rPr>
          <w:rFonts w:cs="Simplified Arabic" w:hint="cs"/>
          <w:b/>
          <w:bCs/>
          <w:rtl/>
          <w:lang w:bidi="ar-MA"/>
        </w:rPr>
        <w:t>الإقتصادي</w:t>
      </w:r>
      <w:proofErr w:type="spellEnd"/>
      <w:r>
        <w:rPr>
          <w:rFonts w:cs="Simplified Arabic" w:hint="cs"/>
          <w:b/>
          <w:bCs/>
          <w:rtl/>
          <w:lang w:bidi="ar-MA"/>
        </w:rPr>
        <w:t xml:space="preserve">. وتجدر الإشارة في هذا الصدد </w:t>
      </w:r>
      <w:proofErr w:type="gramStart"/>
      <w:r>
        <w:rPr>
          <w:rFonts w:cs="Simplified Arabic" w:hint="cs"/>
          <w:b/>
          <w:bCs/>
          <w:rtl/>
          <w:lang w:bidi="ar-MA"/>
        </w:rPr>
        <w:t>إلى</w:t>
      </w:r>
      <w:proofErr w:type="gramEnd"/>
      <w:r>
        <w:rPr>
          <w:rFonts w:cs="Simplified Arabic" w:hint="cs"/>
          <w:b/>
          <w:bCs/>
          <w:rtl/>
          <w:lang w:bidi="ar-MA"/>
        </w:rPr>
        <w:t xml:space="preserve"> أن مكونات الطلب والحسابات الموحدة ستكون جاهزة نهاية السنة. </w:t>
      </w:r>
    </w:p>
    <w:p w:rsidR="00573DFB" w:rsidRPr="0063001F" w:rsidRDefault="00256265" w:rsidP="00573DFB">
      <w:pPr>
        <w:bidi/>
        <w:spacing w:after="240"/>
        <w:jc w:val="both"/>
        <w:rPr>
          <w:rFonts w:cs="Simplified Arabic"/>
          <w:b/>
          <w:bCs/>
          <w:lang w:bidi="ar-MA"/>
        </w:rPr>
      </w:pPr>
      <w:proofErr w:type="spellStart"/>
      <w:r>
        <w:rPr>
          <w:rFonts w:cs="Simplified Arabic" w:hint="cs"/>
          <w:b/>
          <w:bCs/>
          <w:rtl/>
          <w:lang w:bidi="ar-MA"/>
        </w:rPr>
        <w:t>وهكذا</w:t>
      </w:r>
      <w:r w:rsidR="00573DFB">
        <w:rPr>
          <w:rFonts w:cs="Simplified Arabic" w:hint="cs"/>
          <w:b/>
          <w:bCs/>
          <w:rtl/>
          <w:lang w:bidi="ar-MA"/>
        </w:rPr>
        <w:t>،</w:t>
      </w:r>
      <w:proofErr w:type="spellEnd"/>
      <w:r w:rsidR="00573DFB">
        <w:rPr>
          <w:rFonts w:cs="Simplified Arabic" w:hint="cs"/>
          <w:b/>
          <w:bCs/>
          <w:rtl/>
          <w:lang w:bidi="ar-MA"/>
        </w:rPr>
        <w:t xml:space="preserve"> </w:t>
      </w:r>
      <w:r w:rsidR="00573DFB" w:rsidRPr="0063001F">
        <w:rPr>
          <w:rFonts w:cs="Simplified Arabic"/>
          <w:b/>
          <w:bCs/>
          <w:rtl/>
          <w:lang w:bidi="ar-MA"/>
        </w:rPr>
        <w:t xml:space="preserve">أظهرت نتائج الحسابات الوطنية خلال الفصل </w:t>
      </w:r>
      <w:r w:rsidR="00573DFB">
        <w:rPr>
          <w:rFonts w:cs="Simplified Arabic" w:hint="cs"/>
          <w:b/>
          <w:bCs/>
          <w:rtl/>
          <w:lang w:bidi="ar-MA"/>
        </w:rPr>
        <w:t>الاول</w:t>
      </w:r>
      <w:r w:rsidR="00573DFB" w:rsidRPr="0063001F">
        <w:rPr>
          <w:rFonts w:cs="Simplified Arabic"/>
          <w:b/>
          <w:bCs/>
          <w:rtl/>
          <w:lang w:bidi="ar-MA"/>
        </w:rPr>
        <w:t xml:space="preserve"> من سنة 20</w:t>
      </w:r>
      <w:r w:rsidR="00573DFB" w:rsidRPr="0063001F">
        <w:rPr>
          <w:rFonts w:cs="Simplified Arabic" w:hint="cs"/>
          <w:b/>
          <w:bCs/>
          <w:rtl/>
          <w:lang w:bidi="ar-MA"/>
        </w:rPr>
        <w:t>1</w:t>
      </w:r>
      <w:r w:rsidR="00573DFB">
        <w:rPr>
          <w:rFonts w:cs="Simplified Arabic" w:hint="cs"/>
          <w:b/>
          <w:bCs/>
          <w:rtl/>
          <w:lang w:bidi="ar-MA"/>
        </w:rPr>
        <w:t>5</w:t>
      </w:r>
      <w:r w:rsidR="00573DFB" w:rsidRPr="0063001F">
        <w:rPr>
          <w:rFonts w:cs="Simplified Arabic"/>
          <w:b/>
          <w:bCs/>
          <w:rtl/>
          <w:lang w:bidi="ar-MA"/>
        </w:rPr>
        <w:t xml:space="preserve"> </w:t>
      </w:r>
      <w:r w:rsidR="00573DFB">
        <w:rPr>
          <w:rFonts w:cs="Simplified Arabic" w:hint="cs"/>
          <w:b/>
          <w:bCs/>
          <w:rtl/>
          <w:lang w:bidi="ar-MA"/>
        </w:rPr>
        <w:t>ارتفاعا</w:t>
      </w:r>
      <w:r w:rsidR="00573DFB" w:rsidRPr="0063001F">
        <w:rPr>
          <w:rFonts w:cs="Simplified Arabic" w:hint="cs"/>
          <w:b/>
          <w:bCs/>
          <w:rtl/>
          <w:lang w:bidi="ar-MA"/>
        </w:rPr>
        <w:t xml:space="preserve"> في وتيرة نمو الاقتصاد الوطني الذي بلغ نسبة </w:t>
      </w:r>
      <w:r w:rsidR="00573DFB">
        <w:rPr>
          <w:rFonts w:cs="Simplified Arabic" w:hint="cs"/>
          <w:b/>
          <w:bCs/>
          <w:rtl/>
          <w:lang w:bidi="ar-MA"/>
        </w:rPr>
        <w:t>4</w:t>
      </w:r>
      <w:r w:rsidR="00573DFB" w:rsidRPr="0063001F">
        <w:rPr>
          <w:rFonts w:cs="Simplified Arabic" w:hint="cs"/>
          <w:b/>
          <w:bCs/>
          <w:rtl/>
          <w:lang w:bidi="ar-MA"/>
        </w:rPr>
        <w:t>,</w:t>
      </w:r>
      <w:r w:rsidR="00573DFB">
        <w:rPr>
          <w:rFonts w:cs="Simplified Arabic" w:hint="cs"/>
          <w:b/>
          <w:bCs/>
          <w:rtl/>
          <w:lang w:bidi="ar-MA"/>
        </w:rPr>
        <w:t>1</w:t>
      </w:r>
      <w:r w:rsidR="00573DFB" w:rsidRPr="0063001F">
        <w:rPr>
          <w:rFonts w:cs="Simplified Arabic"/>
          <w:b/>
          <w:bCs/>
          <w:lang w:bidi="ar-MA"/>
        </w:rPr>
        <w:t>%</w:t>
      </w:r>
      <w:r w:rsidR="00573DFB" w:rsidRPr="0063001F">
        <w:rPr>
          <w:rFonts w:cs="Simplified Arabic" w:hint="cs"/>
          <w:b/>
          <w:bCs/>
          <w:rtl/>
          <w:lang w:bidi="ar-MA"/>
        </w:rPr>
        <w:t xml:space="preserve"> عوض </w:t>
      </w:r>
      <w:r w:rsidR="00573DFB">
        <w:rPr>
          <w:rFonts w:cs="Simplified Arabic" w:hint="cs"/>
          <w:b/>
          <w:bCs/>
          <w:rtl/>
          <w:lang w:bidi="ar-MA"/>
        </w:rPr>
        <w:t>2</w:t>
      </w:r>
      <w:r w:rsidR="00573DFB" w:rsidRPr="0063001F">
        <w:rPr>
          <w:rFonts w:cs="Simplified Arabic" w:hint="cs"/>
          <w:b/>
          <w:bCs/>
          <w:rtl/>
          <w:lang w:bidi="ar-MA"/>
        </w:rPr>
        <w:t>,</w:t>
      </w:r>
      <w:r w:rsidR="00573DFB">
        <w:rPr>
          <w:rFonts w:cs="Simplified Arabic" w:hint="cs"/>
          <w:b/>
          <w:bCs/>
          <w:rtl/>
          <w:lang w:bidi="ar-MA"/>
        </w:rPr>
        <w:t>8</w:t>
      </w:r>
      <w:r w:rsidR="00573DFB" w:rsidRPr="0063001F">
        <w:rPr>
          <w:rFonts w:cs="Simplified Arabic"/>
          <w:b/>
          <w:bCs/>
          <w:lang w:bidi="ar-MA"/>
        </w:rPr>
        <w:t>%</w:t>
      </w:r>
      <w:r w:rsidR="00573DFB" w:rsidRPr="0063001F">
        <w:rPr>
          <w:rFonts w:cs="Simplified Arabic" w:hint="cs"/>
          <w:b/>
          <w:bCs/>
          <w:rtl/>
          <w:lang w:bidi="ar-MA"/>
        </w:rPr>
        <w:t xml:space="preserve"> خلال نفس الفترة من سنة 201</w:t>
      </w:r>
      <w:r w:rsidR="00573DFB">
        <w:rPr>
          <w:rFonts w:cs="Simplified Arabic" w:hint="cs"/>
          <w:b/>
          <w:bCs/>
          <w:rtl/>
          <w:lang w:bidi="ar-MA"/>
        </w:rPr>
        <w:t>4</w:t>
      </w:r>
      <w:r w:rsidR="00573DFB" w:rsidRPr="0063001F">
        <w:rPr>
          <w:rFonts w:cs="Simplified Arabic" w:hint="cs"/>
          <w:b/>
          <w:bCs/>
          <w:rtl/>
          <w:lang w:bidi="ar-MA"/>
        </w:rPr>
        <w:t xml:space="preserve">. ويعزى هذا النمو إلى </w:t>
      </w:r>
      <w:r w:rsidR="00573DFB">
        <w:rPr>
          <w:rFonts w:cs="Simplified Arabic" w:hint="cs"/>
          <w:b/>
          <w:bCs/>
          <w:rtl/>
          <w:lang w:bidi="ar-MA"/>
        </w:rPr>
        <w:t xml:space="preserve">ارتفاع </w:t>
      </w:r>
      <w:r w:rsidR="00573DFB" w:rsidRPr="0063001F">
        <w:rPr>
          <w:rFonts w:cs="Simplified Arabic" w:hint="cs"/>
          <w:b/>
          <w:bCs/>
          <w:rtl/>
          <w:lang w:bidi="ar-MA"/>
        </w:rPr>
        <w:t xml:space="preserve">النشاط الفلاحي </w:t>
      </w:r>
      <w:r w:rsidR="00573DFB">
        <w:rPr>
          <w:rFonts w:cs="Simplified Arabic" w:hint="cs"/>
          <w:b/>
          <w:bCs/>
          <w:rtl/>
          <w:lang w:bidi="ar-MA"/>
        </w:rPr>
        <w:t>و</w:t>
      </w:r>
      <w:r w:rsidR="00573DFB" w:rsidRPr="0063001F">
        <w:rPr>
          <w:rFonts w:cs="Simplified Arabic" w:hint="cs"/>
          <w:b/>
          <w:bCs/>
          <w:rtl/>
          <w:lang w:bidi="ar-MA"/>
        </w:rPr>
        <w:t xml:space="preserve"> </w:t>
      </w:r>
      <w:r w:rsidR="00573DFB">
        <w:rPr>
          <w:rFonts w:cs="Simplified Arabic" w:hint="cs"/>
          <w:b/>
          <w:bCs/>
          <w:rtl/>
          <w:lang w:bidi="ar-MA"/>
        </w:rPr>
        <w:t xml:space="preserve">إلى </w:t>
      </w:r>
      <w:r w:rsidR="00573DFB" w:rsidRPr="0063001F">
        <w:rPr>
          <w:rFonts w:cs="Simplified Arabic" w:hint="cs"/>
          <w:b/>
          <w:bCs/>
          <w:rtl/>
          <w:lang w:bidi="ar-MA"/>
        </w:rPr>
        <w:t xml:space="preserve">وتيرة </w:t>
      </w:r>
      <w:r w:rsidR="00573DFB">
        <w:rPr>
          <w:rFonts w:cs="Simplified Arabic" w:hint="cs"/>
          <w:b/>
          <w:bCs/>
          <w:rtl/>
          <w:lang w:bidi="ar-MA"/>
        </w:rPr>
        <w:t>ال</w:t>
      </w:r>
      <w:r w:rsidR="00573DFB" w:rsidRPr="0063001F">
        <w:rPr>
          <w:rFonts w:cs="Simplified Arabic" w:hint="cs"/>
          <w:b/>
          <w:bCs/>
          <w:rtl/>
          <w:lang w:bidi="ar-MA"/>
        </w:rPr>
        <w:t xml:space="preserve">نمو </w:t>
      </w:r>
      <w:r w:rsidR="00573DFB">
        <w:rPr>
          <w:rFonts w:cs="Simplified Arabic" w:hint="cs"/>
          <w:b/>
          <w:bCs/>
          <w:rtl/>
          <w:lang w:bidi="ar-MA"/>
        </w:rPr>
        <w:t>المتواضعة ل</w:t>
      </w:r>
      <w:r w:rsidR="00573DFB" w:rsidRPr="0063001F">
        <w:rPr>
          <w:rFonts w:cs="Simplified Arabic" w:hint="cs"/>
          <w:b/>
          <w:bCs/>
          <w:rtl/>
          <w:lang w:bidi="ar-MA"/>
        </w:rPr>
        <w:t xml:space="preserve">لأنشطة غير </w:t>
      </w:r>
      <w:proofErr w:type="spellStart"/>
      <w:r w:rsidR="00573DFB" w:rsidRPr="0063001F">
        <w:rPr>
          <w:rFonts w:cs="Simplified Arabic" w:hint="cs"/>
          <w:b/>
          <w:bCs/>
          <w:rtl/>
          <w:lang w:bidi="ar-MA"/>
        </w:rPr>
        <w:t>الفلاحية</w:t>
      </w:r>
      <w:proofErr w:type="spellEnd"/>
      <w:r w:rsidR="00573DFB">
        <w:rPr>
          <w:rFonts w:cs="Simplified Arabic" w:hint="cs"/>
          <w:b/>
          <w:bCs/>
          <w:rtl/>
          <w:lang w:bidi="ar-MA"/>
        </w:rPr>
        <w:t>.</w:t>
      </w:r>
      <w:r w:rsidR="00573DFB" w:rsidRPr="0063001F">
        <w:rPr>
          <w:rFonts w:cs="Simplified Arabic" w:hint="cs"/>
          <w:b/>
          <w:bCs/>
          <w:rtl/>
          <w:lang w:bidi="ar-MA"/>
        </w:rPr>
        <w:t xml:space="preserve"> </w:t>
      </w:r>
    </w:p>
    <w:p w:rsidR="00573DFB" w:rsidRPr="00AE517C" w:rsidRDefault="00573DFB" w:rsidP="00573DFB">
      <w:pPr>
        <w:bidi/>
        <w:ind w:firstLine="72"/>
        <w:jc w:val="both"/>
        <w:rPr>
          <w:rFonts w:cs="Simplified Arabic"/>
          <w:sz w:val="4"/>
          <w:szCs w:val="4"/>
          <w:rtl/>
        </w:rPr>
      </w:pPr>
    </w:p>
    <w:p w:rsidR="00573DFB" w:rsidRPr="004C4493" w:rsidRDefault="00256265" w:rsidP="00573DFB">
      <w:pPr>
        <w:bidi/>
        <w:ind w:firstLine="72"/>
        <w:jc w:val="both"/>
        <w:rPr>
          <w:rFonts w:cs="Simplified Arabic"/>
        </w:rPr>
      </w:pPr>
      <w:r w:rsidRPr="004C4493">
        <w:rPr>
          <w:rFonts w:cs="Simplified Arabic" w:hint="cs"/>
          <w:rtl/>
          <w:lang w:bidi="ar-MA"/>
        </w:rPr>
        <w:t>في هذا الإطار</w:t>
      </w:r>
      <w:r w:rsidR="00573DFB" w:rsidRPr="004C4493">
        <w:rPr>
          <w:rFonts w:cs="Simplified Arabic" w:hint="cs"/>
          <w:rtl/>
          <w:lang w:bidi="ar-MA"/>
        </w:rPr>
        <w:t xml:space="preserve">، </w:t>
      </w:r>
      <w:r w:rsidR="00573DFB" w:rsidRPr="004C4493">
        <w:rPr>
          <w:rFonts w:cs="Simplified Arabic"/>
          <w:rtl/>
        </w:rPr>
        <w:t xml:space="preserve">سجلت </w:t>
      </w:r>
      <w:r w:rsidR="00573DFB" w:rsidRPr="004C4493">
        <w:rPr>
          <w:rFonts w:cs="Simplified Arabic"/>
          <w:b/>
          <w:bCs/>
          <w:rtl/>
        </w:rPr>
        <w:t xml:space="preserve">القيمة المضافة للقطاع </w:t>
      </w:r>
      <w:r w:rsidR="00573DFB" w:rsidRPr="004C4493">
        <w:rPr>
          <w:rFonts w:cs="Simplified Arabic" w:hint="cs"/>
          <w:b/>
          <w:bCs/>
          <w:rtl/>
        </w:rPr>
        <w:t>الاولي</w:t>
      </w:r>
      <w:r w:rsidR="00573DFB" w:rsidRPr="004C4493">
        <w:rPr>
          <w:rFonts w:cs="Simplified Arabic"/>
          <w:rtl/>
        </w:rPr>
        <w:t xml:space="preserve"> </w:t>
      </w:r>
      <w:proofErr w:type="spellStart"/>
      <w:r w:rsidR="00573DFB" w:rsidRPr="004C4493">
        <w:rPr>
          <w:rFonts w:cs="Simplified Arabic" w:hint="cs"/>
          <w:rtl/>
        </w:rPr>
        <w:t>بالحجم،</w:t>
      </w:r>
      <w:proofErr w:type="spellEnd"/>
      <w:r w:rsidR="00573DFB" w:rsidRPr="004C4493">
        <w:rPr>
          <w:rFonts w:cs="Simplified Arabic" w:hint="cs"/>
          <w:rtl/>
        </w:rPr>
        <w:t xml:space="preserve"> </w:t>
      </w:r>
      <w:r w:rsidR="00573DFB" w:rsidRPr="004C4493">
        <w:rPr>
          <w:rFonts w:cs="Simplified Arabic"/>
          <w:rtl/>
        </w:rPr>
        <w:t>مصحح</w:t>
      </w:r>
      <w:r w:rsidR="00573DFB" w:rsidRPr="004C4493">
        <w:rPr>
          <w:rFonts w:cs="Simplified Arabic" w:hint="cs"/>
          <w:rtl/>
        </w:rPr>
        <w:t>ة</w:t>
      </w:r>
      <w:r w:rsidR="00573DFB" w:rsidRPr="004C4493">
        <w:rPr>
          <w:rFonts w:cs="Simplified Arabic"/>
          <w:rtl/>
        </w:rPr>
        <w:t xml:space="preserve"> من التغيرات </w:t>
      </w:r>
      <w:proofErr w:type="spellStart"/>
      <w:r w:rsidR="00573DFB" w:rsidRPr="004C4493">
        <w:rPr>
          <w:rFonts w:cs="Simplified Arabic"/>
          <w:rtl/>
        </w:rPr>
        <w:t>الموسمية</w:t>
      </w:r>
      <w:r w:rsidR="00573DFB" w:rsidRPr="004C4493">
        <w:rPr>
          <w:rFonts w:cs="Simplified Arabic" w:hint="cs"/>
          <w:rtl/>
        </w:rPr>
        <w:t>،</w:t>
      </w:r>
      <w:proofErr w:type="spellEnd"/>
      <w:r w:rsidR="00573DFB" w:rsidRPr="004C4493">
        <w:rPr>
          <w:rFonts w:cs="Simplified Arabic" w:hint="cs"/>
          <w:rtl/>
        </w:rPr>
        <w:t xml:space="preserve"> ارتفاعا </w:t>
      </w:r>
      <w:r w:rsidR="00573DFB" w:rsidRPr="004C4493">
        <w:rPr>
          <w:rFonts w:cs="Simplified Arabic"/>
          <w:rtl/>
        </w:rPr>
        <w:t xml:space="preserve">بنسبة </w:t>
      </w:r>
      <w:r w:rsidR="00573DFB" w:rsidRPr="004C4493">
        <w:rPr>
          <w:rFonts w:cs="Simplified Arabic" w:hint="cs"/>
          <w:rtl/>
          <w:lang w:bidi="ar-MA"/>
        </w:rPr>
        <w:t>12,9</w:t>
      </w:r>
      <w:r w:rsidR="00573DFB" w:rsidRPr="004C4493">
        <w:rPr>
          <w:rFonts w:cs="Simplified Arabic"/>
        </w:rPr>
        <w:t>%</w:t>
      </w:r>
      <w:r w:rsidR="00573DFB" w:rsidRPr="004C4493">
        <w:rPr>
          <w:rFonts w:cs="Simplified Arabic" w:hint="cs"/>
          <w:rtl/>
        </w:rPr>
        <w:t xml:space="preserve"> في الفصل الاول من سنة 2015</w:t>
      </w:r>
      <w:r w:rsidR="00F777A3" w:rsidRPr="00F777A3">
        <w:rPr>
          <w:rFonts w:cs="Simplified Arabic" w:hint="cs"/>
          <w:rtl/>
        </w:rPr>
        <w:t xml:space="preserve"> </w:t>
      </w:r>
      <w:r w:rsidR="00F777A3" w:rsidRPr="004C4493">
        <w:rPr>
          <w:rFonts w:cs="Simplified Arabic" w:hint="cs"/>
          <w:rtl/>
        </w:rPr>
        <w:t>عوض</w:t>
      </w:r>
      <w:r w:rsidR="00573DFB" w:rsidRPr="004C4493">
        <w:rPr>
          <w:rFonts w:cs="Simplified Arabic" w:hint="cs"/>
          <w:rtl/>
        </w:rPr>
        <w:t xml:space="preserve"> انخفاض</w:t>
      </w:r>
      <w:r w:rsidR="00573DFB" w:rsidRPr="004C4493">
        <w:rPr>
          <w:rFonts w:cs="Simplified Arabic"/>
          <w:rtl/>
        </w:rPr>
        <w:t xml:space="preserve"> </w:t>
      </w:r>
      <w:r w:rsidR="00573DFB" w:rsidRPr="004C4493">
        <w:rPr>
          <w:rFonts w:cs="Simplified Arabic" w:hint="cs"/>
          <w:rtl/>
        </w:rPr>
        <w:t>قدره</w:t>
      </w:r>
      <w:r w:rsidR="00573DFB" w:rsidRPr="004C4493">
        <w:rPr>
          <w:rFonts w:cs="Simplified Arabic" w:hint="cs"/>
          <w:b/>
          <w:bCs/>
          <w:rtl/>
          <w:lang w:bidi="ar-MA"/>
        </w:rPr>
        <w:t xml:space="preserve"> </w:t>
      </w:r>
      <w:r w:rsidR="00573DFB" w:rsidRPr="004C4493">
        <w:rPr>
          <w:rFonts w:cs="Simplified Arabic" w:hint="cs"/>
          <w:rtl/>
          <w:lang w:bidi="ar-MA"/>
        </w:rPr>
        <w:t>2,5</w:t>
      </w:r>
      <w:r w:rsidR="00573DFB" w:rsidRPr="004C4493">
        <w:rPr>
          <w:rFonts w:cs="Simplified Arabic"/>
          <w:lang w:bidi="ar-MA"/>
        </w:rPr>
        <w:t>%</w:t>
      </w:r>
      <w:r w:rsidR="00573DFB" w:rsidRPr="004C4493">
        <w:rPr>
          <w:rFonts w:cs="Simplified Arabic" w:hint="cs"/>
          <w:rtl/>
        </w:rPr>
        <w:t xml:space="preserve"> خلال نفس الفصل من السنة الماضية. ويعزى </w:t>
      </w:r>
      <w:proofErr w:type="spellStart"/>
      <w:r w:rsidR="00573DFB" w:rsidRPr="004C4493">
        <w:rPr>
          <w:rFonts w:cs="Simplified Arabic" w:hint="cs"/>
          <w:rtl/>
        </w:rPr>
        <w:t>هذا،</w:t>
      </w:r>
      <w:proofErr w:type="spellEnd"/>
      <w:r w:rsidR="00573DFB" w:rsidRPr="004C4493">
        <w:rPr>
          <w:rFonts w:cs="Simplified Arabic" w:hint="cs"/>
          <w:rtl/>
        </w:rPr>
        <w:t xml:space="preserve"> إلى ارتفاع أنشطة القطاع الفلاحي </w:t>
      </w:r>
      <w:r w:rsidR="00573DFB" w:rsidRPr="004C4493">
        <w:rPr>
          <w:rFonts w:cs="Simplified Arabic"/>
          <w:rtl/>
        </w:rPr>
        <w:t>ب</w:t>
      </w:r>
      <w:r w:rsidR="00573DFB" w:rsidRPr="004C4493">
        <w:rPr>
          <w:rFonts w:cs="Simplified Arabic" w:hint="cs"/>
          <w:rtl/>
        </w:rPr>
        <w:t>نسبة</w:t>
      </w:r>
      <w:r w:rsidR="00573DFB" w:rsidRPr="004C4493">
        <w:rPr>
          <w:rFonts w:cs="Simplified Arabic"/>
          <w:rtl/>
        </w:rPr>
        <w:t xml:space="preserve"> </w:t>
      </w:r>
      <w:r w:rsidR="00573DFB" w:rsidRPr="004C4493">
        <w:rPr>
          <w:rFonts w:cs="Simplified Arabic" w:hint="cs"/>
          <w:rtl/>
        </w:rPr>
        <w:t>12</w:t>
      </w:r>
      <w:r w:rsidR="00573DFB" w:rsidRPr="004C4493">
        <w:rPr>
          <w:rFonts w:cs="Simplified Arabic"/>
        </w:rPr>
        <w:t>%</w:t>
      </w:r>
      <w:r w:rsidR="00573DFB" w:rsidRPr="004C4493">
        <w:rPr>
          <w:rFonts w:cs="Simplified Arabic"/>
          <w:rtl/>
        </w:rPr>
        <w:t xml:space="preserve"> عوض</w:t>
      </w:r>
      <w:r w:rsidR="00573DFB" w:rsidRPr="004C4493">
        <w:rPr>
          <w:rFonts w:cs="Simplified Arabic" w:hint="cs"/>
          <w:rtl/>
        </w:rPr>
        <w:t xml:space="preserve"> انخفاض نسبته</w:t>
      </w:r>
      <w:r w:rsidR="00573DFB" w:rsidRPr="004C4493">
        <w:rPr>
          <w:rFonts w:cs="Simplified Arabic"/>
          <w:rtl/>
        </w:rPr>
        <w:t xml:space="preserve"> </w:t>
      </w:r>
      <w:r w:rsidR="00573DFB" w:rsidRPr="004C4493">
        <w:rPr>
          <w:rFonts w:cs="Simplified Arabic" w:hint="cs"/>
          <w:rtl/>
        </w:rPr>
        <w:t>1</w:t>
      </w:r>
      <w:r w:rsidR="00573DFB" w:rsidRPr="004C4493">
        <w:rPr>
          <w:rFonts w:cs="Simplified Arabic"/>
          <w:rtl/>
        </w:rPr>
        <w:t>,</w:t>
      </w:r>
      <w:r w:rsidR="00573DFB" w:rsidRPr="004C4493">
        <w:rPr>
          <w:rFonts w:cs="Simplified Arabic" w:hint="cs"/>
          <w:rtl/>
        </w:rPr>
        <w:t>6</w:t>
      </w:r>
      <w:r w:rsidR="00573DFB" w:rsidRPr="004C4493">
        <w:rPr>
          <w:rFonts w:cs="Simplified Arabic"/>
        </w:rPr>
        <w:t>%</w:t>
      </w:r>
      <w:r w:rsidR="00573DFB" w:rsidRPr="004C4493">
        <w:rPr>
          <w:rFonts w:cs="Simplified Arabic" w:hint="cs"/>
          <w:rtl/>
        </w:rPr>
        <w:t xml:space="preserve"> وارتفاع مهم لأنشطة الصيد البحري </w:t>
      </w:r>
      <w:r w:rsidR="00573DFB" w:rsidRPr="004C4493">
        <w:rPr>
          <w:rFonts w:cs="Simplified Arabic"/>
          <w:rtl/>
        </w:rPr>
        <w:t>ب</w:t>
      </w:r>
      <w:r w:rsidR="00573DFB" w:rsidRPr="004C4493">
        <w:rPr>
          <w:rFonts w:cs="Simplified Arabic" w:hint="cs"/>
          <w:rtl/>
        </w:rPr>
        <w:t>نسبة</w:t>
      </w:r>
      <w:r w:rsidR="00573DFB" w:rsidRPr="004C4493">
        <w:rPr>
          <w:rFonts w:cs="Simplified Arabic"/>
          <w:rtl/>
        </w:rPr>
        <w:t xml:space="preserve"> </w:t>
      </w:r>
      <w:r w:rsidR="00573DFB" w:rsidRPr="004C4493">
        <w:rPr>
          <w:rFonts w:cs="Simplified Arabic" w:hint="cs"/>
          <w:rtl/>
        </w:rPr>
        <w:t>24</w:t>
      </w:r>
      <w:r w:rsidR="00573DFB" w:rsidRPr="004C4493">
        <w:rPr>
          <w:rFonts w:cs="Simplified Arabic"/>
        </w:rPr>
        <w:t>%</w:t>
      </w:r>
      <w:r w:rsidR="00573DFB" w:rsidRPr="004C4493">
        <w:rPr>
          <w:rFonts w:cs="Simplified Arabic"/>
          <w:rtl/>
        </w:rPr>
        <w:t xml:space="preserve"> عوض</w:t>
      </w:r>
      <w:r w:rsidR="00573DFB" w:rsidRPr="004C4493">
        <w:rPr>
          <w:rFonts w:cs="Simplified Arabic" w:hint="cs"/>
          <w:rtl/>
        </w:rPr>
        <w:t xml:space="preserve"> انخفاض بنسبة 15</w:t>
      </w:r>
      <w:r w:rsidR="00573DFB" w:rsidRPr="004C4493">
        <w:rPr>
          <w:rFonts w:cs="Simplified Arabic"/>
        </w:rPr>
        <w:t>%</w:t>
      </w:r>
      <w:r w:rsidR="00573DFB" w:rsidRPr="004C4493">
        <w:rPr>
          <w:rFonts w:cs="Simplified Arabic" w:hint="cs"/>
          <w:rtl/>
        </w:rPr>
        <w:t>.</w:t>
      </w:r>
    </w:p>
    <w:p w:rsidR="00573DFB" w:rsidRPr="004C4493" w:rsidRDefault="00573DFB" w:rsidP="00573DFB">
      <w:pPr>
        <w:bidi/>
        <w:ind w:firstLine="72"/>
        <w:jc w:val="both"/>
        <w:rPr>
          <w:rFonts w:cs="Simplified Arabic"/>
        </w:rPr>
      </w:pPr>
    </w:p>
    <w:p w:rsidR="00573DFB" w:rsidRPr="004C4493" w:rsidRDefault="00573DFB" w:rsidP="00573DFB">
      <w:pPr>
        <w:bidi/>
        <w:ind w:firstLine="72"/>
        <w:jc w:val="both"/>
        <w:rPr>
          <w:rFonts w:cs="Simplified Arabic"/>
          <w:rtl/>
        </w:rPr>
      </w:pPr>
      <w:r w:rsidRPr="004C4493">
        <w:rPr>
          <w:rFonts w:cs="Simplified Arabic" w:hint="cs"/>
          <w:rtl/>
        </w:rPr>
        <w:t xml:space="preserve">عرفت </w:t>
      </w:r>
      <w:r w:rsidRPr="004C4493">
        <w:rPr>
          <w:rFonts w:cs="Simplified Arabic"/>
          <w:b/>
          <w:bCs/>
          <w:rtl/>
        </w:rPr>
        <w:t>القيمة المضافة للقطاع</w:t>
      </w:r>
      <w:r w:rsidRPr="004C4493">
        <w:rPr>
          <w:rFonts w:cs="Simplified Arabic" w:hint="cs"/>
          <w:b/>
          <w:bCs/>
          <w:rtl/>
        </w:rPr>
        <w:t xml:space="preserve"> الثانوي</w:t>
      </w:r>
      <w:r w:rsidR="00256265" w:rsidRPr="004C4493">
        <w:rPr>
          <w:rFonts w:cs="Simplified Arabic" w:hint="cs"/>
          <w:b/>
          <w:bCs/>
          <w:rtl/>
        </w:rPr>
        <w:t xml:space="preserve"> </w:t>
      </w:r>
      <w:proofErr w:type="spellStart"/>
      <w:r w:rsidR="00256265" w:rsidRPr="004C4493">
        <w:rPr>
          <w:rFonts w:cs="Simplified Arabic" w:hint="cs"/>
          <w:rtl/>
        </w:rPr>
        <w:t>بدورها</w:t>
      </w:r>
      <w:r w:rsidR="00256265" w:rsidRPr="004C4493">
        <w:rPr>
          <w:rFonts w:cs="Simplified Arabic" w:hint="cs"/>
          <w:b/>
          <w:bCs/>
          <w:rtl/>
        </w:rPr>
        <w:t>،</w:t>
      </w:r>
      <w:proofErr w:type="spellEnd"/>
      <w:r w:rsidRPr="004C4493">
        <w:rPr>
          <w:rFonts w:cs="Simplified Arabic" w:hint="cs"/>
          <w:b/>
          <w:bCs/>
          <w:rtl/>
        </w:rPr>
        <w:t xml:space="preserve"> </w:t>
      </w:r>
      <w:r w:rsidRPr="004C4493">
        <w:rPr>
          <w:rFonts w:cs="Simplified Arabic" w:hint="cs"/>
          <w:rtl/>
        </w:rPr>
        <w:t>تباطؤا في وتيرة نموها</w:t>
      </w:r>
      <w:r w:rsidRPr="004C4493">
        <w:rPr>
          <w:rFonts w:cs="Simplified Arabic" w:hint="cs"/>
          <w:b/>
          <w:bCs/>
          <w:rtl/>
        </w:rPr>
        <w:t xml:space="preserve"> </w:t>
      </w:r>
      <w:r w:rsidRPr="004C4493">
        <w:rPr>
          <w:rFonts w:cs="Simplified Arabic" w:hint="cs"/>
          <w:rtl/>
        </w:rPr>
        <w:t>مستقرة</w:t>
      </w:r>
      <w:r w:rsidRPr="004C4493">
        <w:rPr>
          <w:rFonts w:cs="Simplified Arabic" w:hint="cs"/>
          <w:b/>
          <w:bCs/>
          <w:rtl/>
        </w:rPr>
        <w:t xml:space="preserve"> </w:t>
      </w:r>
      <w:r w:rsidRPr="004C4493">
        <w:rPr>
          <w:rFonts w:cs="Simplified Arabic" w:hint="cs"/>
          <w:rtl/>
        </w:rPr>
        <w:t>في</w:t>
      </w:r>
      <w:r w:rsidRPr="004C4493">
        <w:rPr>
          <w:rFonts w:cs="Simplified Arabic" w:hint="cs"/>
          <w:b/>
          <w:bCs/>
          <w:rtl/>
        </w:rPr>
        <w:t xml:space="preserve"> </w:t>
      </w:r>
      <w:r w:rsidRPr="004C4493">
        <w:rPr>
          <w:rFonts w:cs="Simplified Arabic" w:hint="cs"/>
          <w:rtl/>
        </w:rPr>
        <w:t>1</w:t>
      </w:r>
      <w:r w:rsidRPr="004C4493">
        <w:rPr>
          <w:rFonts w:cs="Simplified Arabic"/>
        </w:rPr>
        <w:t>%</w:t>
      </w:r>
      <w:r w:rsidRPr="004C4493">
        <w:rPr>
          <w:rFonts w:cs="Simplified Arabic" w:hint="cs"/>
          <w:rtl/>
        </w:rPr>
        <w:t xml:space="preserve"> عوض 3</w:t>
      </w:r>
      <w:r w:rsidRPr="004C4493">
        <w:rPr>
          <w:rFonts w:cs="Simplified Arabic"/>
          <w:rtl/>
        </w:rPr>
        <w:t>,</w:t>
      </w:r>
      <w:r w:rsidRPr="004C4493">
        <w:rPr>
          <w:rFonts w:cs="Simplified Arabic" w:hint="cs"/>
          <w:rtl/>
        </w:rPr>
        <w:t>3</w:t>
      </w:r>
      <w:r w:rsidRPr="004C4493">
        <w:rPr>
          <w:rFonts w:cs="Simplified Arabic"/>
        </w:rPr>
        <w:t>%</w:t>
      </w:r>
      <w:r w:rsidRPr="004C4493">
        <w:rPr>
          <w:rFonts w:cs="Simplified Arabic" w:hint="cs"/>
          <w:rtl/>
        </w:rPr>
        <w:t xml:space="preserve"> خلال الفصل الاول من السنة الماضية. ويرجع </w:t>
      </w:r>
      <w:proofErr w:type="spellStart"/>
      <w:r w:rsidRPr="004C4493">
        <w:rPr>
          <w:rFonts w:cs="Simplified Arabic" w:hint="cs"/>
          <w:rtl/>
        </w:rPr>
        <w:t>هذا،</w:t>
      </w:r>
      <w:proofErr w:type="spellEnd"/>
      <w:r w:rsidRPr="004C4493">
        <w:rPr>
          <w:rFonts w:cs="Simplified Arabic" w:hint="cs"/>
          <w:rtl/>
        </w:rPr>
        <w:t xml:space="preserve"> إلى ارتفاع القيم المضافة لأنشطة:</w:t>
      </w:r>
    </w:p>
    <w:p w:rsidR="00573DFB" w:rsidRPr="004C4493" w:rsidRDefault="00573DFB" w:rsidP="00573DFB">
      <w:pPr>
        <w:pStyle w:val="Paragraphedeliste"/>
        <w:numPr>
          <w:ilvl w:val="0"/>
          <w:numId w:val="4"/>
        </w:numPr>
        <w:bidi/>
        <w:jc w:val="both"/>
        <w:rPr>
          <w:rFonts w:cs="Simplified Arabic"/>
        </w:rPr>
      </w:pPr>
      <w:r w:rsidRPr="004C4493">
        <w:rPr>
          <w:rFonts w:cs="Simplified Arabic" w:hint="cs"/>
          <w:rtl/>
        </w:rPr>
        <w:t>ا</w:t>
      </w:r>
      <w:r w:rsidRPr="004C4493">
        <w:rPr>
          <w:rFonts w:cs="Simplified Arabic"/>
          <w:rtl/>
        </w:rPr>
        <w:t>لماء</w:t>
      </w:r>
      <w:r w:rsidRPr="004C4493">
        <w:rPr>
          <w:rFonts w:cs="Simplified Arabic" w:hint="cs"/>
          <w:rtl/>
        </w:rPr>
        <w:t xml:space="preserve"> والكهرباء بنسبة 10</w:t>
      </w:r>
      <w:r w:rsidRPr="004C4493">
        <w:rPr>
          <w:rFonts w:cs="Simplified Arabic"/>
          <w:rtl/>
        </w:rPr>
        <w:t>,</w:t>
      </w:r>
      <w:r w:rsidRPr="004C4493">
        <w:rPr>
          <w:rFonts w:cs="Simplified Arabic" w:hint="cs"/>
          <w:rtl/>
        </w:rPr>
        <w:t>1</w:t>
      </w:r>
      <w:r w:rsidRPr="004C4493">
        <w:rPr>
          <w:rFonts w:cs="Simplified Arabic"/>
        </w:rPr>
        <w:t>%</w:t>
      </w:r>
      <w:r w:rsidRPr="004C4493">
        <w:rPr>
          <w:rFonts w:cs="Simplified Arabic"/>
          <w:rtl/>
        </w:rPr>
        <w:t xml:space="preserve"> </w:t>
      </w:r>
      <w:r w:rsidRPr="004C4493">
        <w:rPr>
          <w:rFonts w:cs="Simplified Arabic" w:hint="cs"/>
          <w:rtl/>
        </w:rPr>
        <w:t>عوض 5</w:t>
      </w:r>
      <w:r w:rsidRPr="004C4493">
        <w:rPr>
          <w:rFonts w:cs="Simplified Arabic"/>
          <w:rtl/>
        </w:rPr>
        <w:t>,</w:t>
      </w:r>
      <w:r w:rsidRPr="004C4493">
        <w:rPr>
          <w:rFonts w:cs="Simplified Arabic" w:hint="cs"/>
          <w:rtl/>
        </w:rPr>
        <w:t>1</w:t>
      </w:r>
      <w:r w:rsidRPr="004C4493">
        <w:rPr>
          <w:rFonts w:cs="Simplified Arabic"/>
        </w:rPr>
        <w:t>%</w:t>
      </w:r>
      <w:proofErr w:type="spellStart"/>
      <w:r w:rsidRPr="004C4493">
        <w:rPr>
          <w:rFonts w:cs="Simplified Arabic" w:hint="cs"/>
          <w:rtl/>
        </w:rPr>
        <w:t>؛</w:t>
      </w:r>
      <w:proofErr w:type="spellEnd"/>
    </w:p>
    <w:p w:rsidR="00573DFB" w:rsidRPr="004C4493" w:rsidRDefault="00573DFB" w:rsidP="00573DFB">
      <w:pPr>
        <w:pStyle w:val="Paragraphedeliste"/>
        <w:numPr>
          <w:ilvl w:val="0"/>
          <w:numId w:val="4"/>
        </w:numPr>
        <w:bidi/>
        <w:jc w:val="both"/>
        <w:rPr>
          <w:rFonts w:cs="Simplified Arabic"/>
        </w:rPr>
      </w:pPr>
      <w:r w:rsidRPr="004C4493">
        <w:rPr>
          <w:rFonts w:cs="Simplified Arabic" w:hint="cs"/>
          <w:rtl/>
        </w:rPr>
        <w:t>ا</w:t>
      </w:r>
      <w:r w:rsidRPr="004C4493">
        <w:rPr>
          <w:rFonts w:cs="Simplified Arabic"/>
          <w:rtl/>
        </w:rPr>
        <w:t>لصناعات التحويلية</w:t>
      </w:r>
      <w:r w:rsidRPr="004C4493">
        <w:rPr>
          <w:rFonts w:cs="Simplified Arabic" w:hint="cs"/>
          <w:rtl/>
        </w:rPr>
        <w:t xml:space="preserve"> بنسبة 1</w:t>
      </w:r>
      <w:r w:rsidRPr="004C4493">
        <w:rPr>
          <w:rFonts w:cs="Simplified Arabic"/>
          <w:rtl/>
        </w:rPr>
        <w:t>,</w:t>
      </w:r>
      <w:r w:rsidRPr="004C4493">
        <w:rPr>
          <w:rFonts w:cs="Simplified Arabic" w:hint="cs"/>
          <w:rtl/>
        </w:rPr>
        <w:t>8</w:t>
      </w:r>
      <w:r w:rsidRPr="004C4493">
        <w:rPr>
          <w:rFonts w:cs="Simplified Arabic"/>
        </w:rPr>
        <w:t>%</w:t>
      </w:r>
      <w:r w:rsidRPr="004C4493">
        <w:rPr>
          <w:rFonts w:cs="Simplified Arabic" w:hint="cs"/>
          <w:rtl/>
        </w:rPr>
        <w:t xml:space="preserve"> عوض 1</w:t>
      </w:r>
      <w:r w:rsidRPr="004C4493">
        <w:rPr>
          <w:rFonts w:cs="Simplified Arabic"/>
          <w:rtl/>
        </w:rPr>
        <w:t>,</w:t>
      </w:r>
      <w:r w:rsidRPr="004C4493">
        <w:rPr>
          <w:rFonts w:cs="Simplified Arabic" w:hint="cs"/>
          <w:rtl/>
        </w:rPr>
        <w:t>7</w:t>
      </w:r>
      <w:r w:rsidRPr="004C4493">
        <w:rPr>
          <w:rFonts w:cs="Simplified Arabic"/>
        </w:rPr>
        <w:t>%</w:t>
      </w:r>
      <w:proofErr w:type="spellStart"/>
      <w:r w:rsidRPr="004C4493">
        <w:rPr>
          <w:rFonts w:cs="Simplified Arabic" w:hint="cs"/>
          <w:rtl/>
        </w:rPr>
        <w:t>؛</w:t>
      </w:r>
      <w:proofErr w:type="spellEnd"/>
    </w:p>
    <w:p w:rsidR="00573DFB" w:rsidRPr="004C4493" w:rsidRDefault="00573DFB" w:rsidP="00573DFB">
      <w:pPr>
        <w:pStyle w:val="Paragraphedeliste"/>
        <w:numPr>
          <w:ilvl w:val="0"/>
          <w:numId w:val="4"/>
        </w:numPr>
        <w:bidi/>
        <w:jc w:val="both"/>
        <w:rPr>
          <w:rFonts w:cs="Simplified Arabic"/>
        </w:rPr>
      </w:pPr>
      <w:r w:rsidRPr="004C4493">
        <w:rPr>
          <w:rFonts w:cs="Simplified Arabic"/>
          <w:rtl/>
        </w:rPr>
        <w:t>البناء والأشغال العمومية</w:t>
      </w:r>
      <w:r w:rsidRPr="004C4493">
        <w:rPr>
          <w:rFonts w:cs="Simplified Arabic" w:hint="cs"/>
          <w:rtl/>
        </w:rPr>
        <w:t xml:space="preserve"> بنسبة 1</w:t>
      </w:r>
      <w:r w:rsidRPr="004C4493">
        <w:rPr>
          <w:rFonts w:cs="Simplified Arabic"/>
          <w:rtl/>
        </w:rPr>
        <w:t>,</w:t>
      </w:r>
      <w:r w:rsidRPr="004C4493">
        <w:rPr>
          <w:rFonts w:cs="Simplified Arabic" w:hint="cs"/>
          <w:rtl/>
        </w:rPr>
        <w:t>3</w:t>
      </w:r>
      <w:r w:rsidRPr="004C4493">
        <w:rPr>
          <w:rFonts w:cs="Simplified Arabic"/>
        </w:rPr>
        <w:t>%</w:t>
      </w:r>
      <w:r w:rsidRPr="004C4493">
        <w:rPr>
          <w:rFonts w:cs="Simplified Arabic" w:hint="cs"/>
          <w:rtl/>
        </w:rPr>
        <w:t xml:space="preserve"> عوض 2</w:t>
      </w:r>
      <w:r w:rsidRPr="004C4493">
        <w:rPr>
          <w:rFonts w:cs="Simplified Arabic"/>
          <w:rtl/>
        </w:rPr>
        <w:t>,</w:t>
      </w:r>
      <w:r w:rsidRPr="004C4493">
        <w:rPr>
          <w:rFonts w:cs="Simplified Arabic" w:hint="cs"/>
          <w:rtl/>
        </w:rPr>
        <w:t>1</w:t>
      </w:r>
      <w:r w:rsidRPr="004C4493">
        <w:rPr>
          <w:rFonts w:cs="Simplified Arabic"/>
        </w:rPr>
        <w:t>%</w:t>
      </w:r>
      <w:proofErr w:type="spellStart"/>
      <w:r w:rsidRPr="004C4493">
        <w:rPr>
          <w:rFonts w:cs="Simplified Arabic" w:hint="cs"/>
          <w:rtl/>
        </w:rPr>
        <w:t>؛</w:t>
      </w:r>
      <w:proofErr w:type="spellEnd"/>
    </w:p>
    <w:p w:rsidR="00573DFB" w:rsidRPr="004C4493" w:rsidRDefault="00573DFB" w:rsidP="00573DFB">
      <w:pPr>
        <w:pStyle w:val="Paragraphedeliste"/>
        <w:bidi/>
        <w:ind w:left="0"/>
        <w:jc w:val="both"/>
        <w:rPr>
          <w:rFonts w:cs="Simplified Arabic"/>
          <w:rtl/>
          <w:lang w:bidi="ar-MA"/>
        </w:rPr>
      </w:pPr>
      <w:r w:rsidRPr="004C4493">
        <w:rPr>
          <w:rFonts w:cs="Simplified Arabic" w:hint="cs"/>
          <w:rtl/>
        </w:rPr>
        <w:t xml:space="preserve">و انخفاض أنشطة الصناعة </w:t>
      </w:r>
      <w:proofErr w:type="spellStart"/>
      <w:r w:rsidRPr="004C4493">
        <w:rPr>
          <w:rFonts w:cs="Simplified Arabic" w:hint="cs"/>
          <w:rtl/>
        </w:rPr>
        <w:t>الاستخراجية</w:t>
      </w:r>
      <w:proofErr w:type="spellEnd"/>
      <w:r w:rsidRPr="004C4493">
        <w:rPr>
          <w:rFonts w:cs="Simplified Arabic" w:hint="cs"/>
          <w:rtl/>
        </w:rPr>
        <w:t xml:space="preserve"> بنسبة </w:t>
      </w:r>
      <w:r w:rsidRPr="004C4493">
        <w:rPr>
          <w:rFonts w:cs="Simplified Arabic" w:hint="cs"/>
          <w:rtl/>
          <w:lang w:bidi="ar-MA"/>
        </w:rPr>
        <w:t>10</w:t>
      </w:r>
      <w:r w:rsidRPr="004C4493">
        <w:rPr>
          <w:rFonts w:cs="Simplified Arabic"/>
          <w:rtl/>
          <w:lang w:bidi="ar-MA"/>
        </w:rPr>
        <w:t>,</w:t>
      </w:r>
      <w:r w:rsidRPr="004C4493">
        <w:rPr>
          <w:rFonts w:cs="Simplified Arabic" w:hint="cs"/>
          <w:rtl/>
          <w:lang w:bidi="ar-MA"/>
        </w:rPr>
        <w:t>9</w:t>
      </w:r>
      <w:r w:rsidRPr="004C4493">
        <w:rPr>
          <w:rFonts w:cs="Simplified Arabic"/>
          <w:lang w:bidi="ar-MA"/>
        </w:rPr>
        <w:t>%</w:t>
      </w:r>
      <w:r w:rsidRPr="004C4493">
        <w:rPr>
          <w:rFonts w:cs="Simplified Arabic" w:hint="cs"/>
          <w:rtl/>
          <w:lang w:bidi="ar-MA"/>
        </w:rPr>
        <w:t xml:space="preserve"> عوض ارتفاع قدره 12</w:t>
      </w:r>
      <w:r w:rsidRPr="004C4493">
        <w:rPr>
          <w:rFonts w:cs="Simplified Arabic"/>
          <w:rtl/>
          <w:lang w:bidi="ar-MA"/>
        </w:rPr>
        <w:t>,</w:t>
      </w:r>
      <w:r w:rsidRPr="004C4493">
        <w:rPr>
          <w:rFonts w:cs="Simplified Arabic" w:hint="cs"/>
          <w:rtl/>
          <w:lang w:bidi="ar-MA"/>
        </w:rPr>
        <w:t>3</w:t>
      </w:r>
      <w:r w:rsidRPr="004C4493">
        <w:rPr>
          <w:rFonts w:cs="Simplified Arabic"/>
          <w:lang w:bidi="ar-MA"/>
        </w:rPr>
        <w:t>%</w:t>
      </w:r>
      <w:r w:rsidRPr="004C4493">
        <w:rPr>
          <w:rFonts w:cs="Simplified Arabic" w:hint="cs"/>
          <w:rtl/>
          <w:lang w:bidi="ar-MA"/>
        </w:rPr>
        <w:t>.</w:t>
      </w:r>
    </w:p>
    <w:p w:rsidR="00573DFB" w:rsidRPr="004C4493" w:rsidRDefault="00573DFB" w:rsidP="00573DFB">
      <w:pPr>
        <w:pStyle w:val="Paragraphedeliste"/>
        <w:bidi/>
        <w:ind w:left="0"/>
        <w:jc w:val="both"/>
        <w:rPr>
          <w:rFonts w:cs="Simplified Arabic"/>
        </w:rPr>
      </w:pPr>
    </w:p>
    <w:p w:rsidR="00573DFB" w:rsidRPr="004C4493" w:rsidRDefault="00573DFB" w:rsidP="00573DFB">
      <w:pPr>
        <w:bidi/>
        <w:jc w:val="both"/>
        <w:rPr>
          <w:rFonts w:cs="Simplified Arabic"/>
          <w:rtl/>
        </w:rPr>
      </w:pPr>
      <w:bookmarkStart w:id="0" w:name="_MON_1286696768"/>
      <w:bookmarkEnd w:id="0"/>
      <w:r w:rsidRPr="004C4493">
        <w:rPr>
          <w:rFonts w:cs="Simplified Arabic" w:hint="cs"/>
          <w:rtl/>
        </w:rPr>
        <w:t xml:space="preserve">وقد ارتفعت </w:t>
      </w:r>
      <w:r w:rsidRPr="004C4493">
        <w:rPr>
          <w:rFonts w:cs="Simplified Arabic" w:hint="cs"/>
          <w:b/>
          <w:bCs/>
          <w:rtl/>
        </w:rPr>
        <w:t>القيمة المضافة ل</w:t>
      </w:r>
      <w:r w:rsidRPr="004C4493">
        <w:rPr>
          <w:rFonts w:cs="Simplified Arabic"/>
          <w:b/>
          <w:bCs/>
          <w:rtl/>
        </w:rPr>
        <w:t xml:space="preserve">لقطاع </w:t>
      </w:r>
      <w:proofErr w:type="spellStart"/>
      <w:r w:rsidRPr="004C4493">
        <w:rPr>
          <w:rFonts w:cs="Simplified Arabic"/>
          <w:b/>
          <w:bCs/>
          <w:rtl/>
        </w:rPr>
        <w:t>الثالثي</w:t>
      </w:r>
      <w:proofErr w:type="spellEnd"/>
      <w:r w:rsidRPr="004C4493">
        <w:rPr>
          <w:rFonts w:cs="Simplified Arabic" w:hint="cs"/>
          <w:b/>
          <w:bCs/>
          <w:rtl/>
        </w:rPr>
        <w:t xml:space="preserve"> </w:t>
      </w:r>
      <w:r w:rsidRPr="004C4493">
        <w:rPr>
          <w:rFonts w:cs="Simplified Arabic" w:hint="cs"/>
          <w:rtl/>
        </w:rPr>
        <w:t>بدورها بنسبة 3</w:t>
      </w:r>
      <w:r w:rsidRPr="004C4493">
        <w:rPr>
          <w:rFonts w:cs="Simplified Arabic"/>
          <w:rtl/>
        </w:rPr>
        <w:t>,</w:t>
      </w:r>
      <w:r w:rsidRPr="004C4493">
        <w:rPr>
          <w:rFonts w:cs="Simplified Arabic" w:hint="cs"/>
          <w:rtl/>
        </w:rPr>
        <w:t>1</w:t>
      </w:r>
      <w:r w:rsidRPr="004C4493">
        <w:rPr>
          <w:rFonts w:cs="Simplified Arabic"/>
        </w:rPr>
        <w:t>%</w:t>
      </w:r>
      <w:r w:rsidRPr="004C4493">
        <w:rPr>
          <w:rFonts w:cs="Simplified Arabic" w:hint="cs"/>
          <w:rtl/>
        </w:rPr>
        <w:t xml:space="preserve"> عوض 2</w:t>
      </w:r>
      <w:r w:rsidRPr="004C4493">
        <w:rPr>
          <w:rFonts w:cs="Simplified Arabic"/>
          <w:rtl/>
        </w:rPr>
        <w:t>,</w:t>
      </w:r>
      <w:r w:rsidRPr="004C4493">
        <w:rPr>
          <w:rFonts w:cs="Simplified Arabic" w:hint="cs"/>
          <w:rtl/>
        </w:rPr>
        <w:t>1</w:t>
      </w:r>
      <w:r w:rsidRPr="004C4493">
        <w:rPr>
          <w:rFonts w:cs="Simplified Arabic"/>
        </w:rPr>
        <w:t>%</w:t>
      </w:r>
      <w:r w:rsidRPr="004C4493">
        <w:rPr>
          <w:rFonts w:cs="Simplified Arabic" w:hint="cs"/>
          <w:rtl/>
        </w:rPr>
        <w:t xml:space="preserve"> نفس الفترة السنة الماضية.</w:t>
      </w:r>
      <w:r w:rsidRPr="004C4493">
        <w:rPr>
          <w:rFonts w:cs="Simplified Arabic"/>
          <w:rtl/>
        </w:rPr>
        <w:t xml:space="preserve"> </w:t>
      </w:r>
      <w:r w:rsidRPr="004C4493">
        <w:rPr>
          <w:rFonts w:cs="Simplified Arabic" w:hint="cs"/>
          <w:rtl/>
        </w:rPr>
        <w:t xml:space="preserve">وباستثناء </w:t>
      </w:r>
      <w:r w:rsidRPr="004C4493">
        <w:rPr>
          <w:rFonts w:cs="Simplified Arabic"/>
          <w:rtl/>
        </w:rPr>
        <w:t>الفنادق والمطاعم</w:t>
      </w:r>
      <w:r w:rsidRPr="004C4493">
        <w:rPr>
          <w:rFonts w:cs="Simplified Arabic" w:hint="cs"/>
          <w:rtl/>
        </w:rPr>
        <w:t xml:space="preserve"> التي سجلت انخفاضا في قيمتها المضافة بنسبة 1</w:t>
      </w:r>
      <w:r w:rsidRPr="004C4493">
        <w:rPr>
          <w:rFonts w:cs="Simplified Arabic"/>
        </w:rPr>
        <w:t>%</w:t>
      </w:r>
      <w:r w:rsidRPr="004C4493">
        <w:rPr>
          <w:rFonts w:cs="Simplified Arabic" w:hint="cs"/>
          <w:rtl/>
        </w:rPr>
        <w:t xml:space="preserve"> مقابل ارتفاع قدره 4</w:t>
      </w:r>
      <w:r w:rsidRPr="004C4493">
        <w:rPr>
          <w:rFonts w:cs="Simplified Arabic"/>
          <w:rtl/>
        </w:rPr>
        <w:t>,</w:t>
      </w:r>
      <w:r w:rsidRPr="004C4493">
        <w:rPr>
          <w:rFonts w:cs="Simplified Arabic" w:hint="cs"/>
          <w:rtl/>
        </w:rPr>
        <w:t>8</w:t>
      </w:r>
      <w:r w:rsidRPr="004C4493">
        <w:rPr>
          <w:rFonts w:cs="Simplified Arabic"/>
        </w:rPr>
        <w:t>%</w:t>
      </w:r>
      <w:proofErr w:type="spellStart"/>
      <w:r w:rsidRPr="004C4493">
        <w:rPr>
          <w:rFonts w:cs="Simplified Arabic" w:hint="cs"/>
          <w:rtl/>
        </w:rPr>
        <w:t>،</w:t>
      </w:r>
      <w:proofErr w:type="spellEnd"/>
      <w:r w:rsidRPr="004C4493">
        <w:rPr>
          <w:rFonts w:cs="Simplified Arabic" w:hint="cs"/>
          <w:rtl/>
        </w:rPr>
        <w:t xml:space="preserve"> عرفت جميع مكونات هذا القطاع ارتفاعا:</w:t>
      </w:r>
    </w:p>
    <w:p w:rsidR="00573DFB" w:rsidRPr="004C4493" w:rsidRDefault="00573DFB" w:rsidP="00573DFB">
      <w:pPr>
        <w:pStyle w:val="Paragraphedeliste"/>
        <w:numPr>
          <w:ilvl w:val="0"/>
          <w:numId w:val="5"/>
        </w:numPr>
        <w:bidi/>
        <w:jc w:val="both"/>
        <w:rPr>
          <w:rFonts w:cs="Simplified Arabic"/>
          <w:lang w:bidi="ar-MA"/>
        </w:rPr>
      </w:pPr>
      <w:r w:rsidRPr="004C4493">
        <w:rPr>
          <w:rFonts w:cs="Simplified Arabic"/>
          <w:rtl/>
        </w:rPr>
        <w:t xml:space="preserve">البريد والمواصلات </w:t>
      </w:r>
      <w:r w:rsidRPr="004C4493">
        <w:rPr>
          <w:rFonts w:cs="Simplified Arabic" w:hint="cs"/>
          <w:rtl/>
        </w:rPr>
        <w:t>4</w:t>
      </w:r>
      <w:r w:rsidRPr="004C4493">
        <w:rPr>
          <w:rFonts w:cs="Simplified Arabic"/>
          <w:rtl/>
        </w:rPr>
        <w:t>,</w:t>
      </w:r>
      <w:r w:rsidRPr="004C4493">
        <w:rPr>
          <w:rFonts w:cs="Simplified Arabic" w:hint="cs"/>
          <w:rtl/>
        </w:rPr>
        <w:t>7</w:t>
      </w:r>
      <w:r w:rsidRPr="004C4493">
        <w:rPr>
          <w:rFonts w:cs="Simplified Arabic"/>
        </w:rPr>
        <w:t>%</w:t>
      </w:r>
      <w:r w:rsidRPr="004C4493">
        <w:rPr>
          <w:rFonts w:cs="Simplified Arabic"/>
          <w:rtl/>
        </w:rPr>
        <w:t xml:space="preserve"> عوض </w:t>
      </w:r>
      <w:r w:rsidRPr="004C4493">
        <w:rPr>
          <w:rFonts w:cs="Simplified Arabic" w:hint="cs"/>
          <w:rtl/>
        </w:rPr>
        <w:t>7</w:t>
      </w:r>
      <w:r w:rsidRPr="004C4493">
        <w:rPr>
          <w:rFonts w:cs="Simplified Arabic"/>
          <w:rtl/>
        </w:rPr>
        <w:t>,</w:t>
      </w:r>
      <w:r w:rsidRPr="004C4493">
        <w:rPr>
          <w:rFonts w:cs="Simplified Arabic" w:hint="cs"/>
          <w:rtl/>
        </w:rPr>
        <w:t>2</w:t>
      </w:r>
      <w:r w:rsidRPr="004C4493">
        <w:rPr>
          <w:rFonts w:cs="Simplified Arabic"/>
        </w:rPr>
        <w:t>%</w:t>
      </w:r>
      <w:proofErr w:type="spellStart"/>
      <w:r w:rsidRPr="004C4493">
        <w:rPr>
          <w:rFonts w:cs="Simplified Arabic"/>
          <w:rtl/>
        </w:rPr>
        <w:t>؛</w:t>
      </w:r>
      <w:proofErr w:type="spellEnd"/>
    </w:p>
    <w:p w:rsidR="00573DFB" w:rsidRPr="004C4493" w:rsidRDefault="00573DFB" w:rsidP="00573DFB">
      <w:pPr>
        <w:pStyle w:val="Paragraphedeliste"/>
        <w:numPr>
          <w:ilvl w:val="0"/>
          <w:numId w:val="5"/>
        </w:numPr>
        <w:bidi/>
        <w:jc w:val="both"/>
        <w:rPr>
          <w:rFonts w:cs="Simplified Arabic"/>
          <w:lang w:bidi="ar-MA"/>
        </w:rPr>
      </w:pPr>
      <w:r w:rsidRPr="004C4493">
        <w:rPr>
          <w:rFonts w:cs="Simplified Arabic"/>
          <w:rtl/>
        </w:rPr>
        <w:lastRenderedPageBreak/>
        <w:t>الخدمات</w:t>
      </w:r>
      <w:r w:rsidRPr="004C4493">
        <w:rPr>
          <w:rFonts w:cs="Simplified Arabic"/>
          <w:rtl/>
          <w:lang w:bidi="ar-MA"/>
        </w:rPr>
        <w:t xml:space="preserve"> المقدمة للأسر والمقاولات</w:t>
      </w:r>
      <w:r w:rsidRPr="004C4493">
        <w:rPr>
          <w:rFonts w:cs="Simplified Arabic" w:hint="cs"/>
          <w:rtl/>
          <w:lang w:bidi="ar-MA"/>
        </w:rPr>
        <w:t xml:space="preserve"> </w:t>
      </w:r>
      <w:r w:rsidRPr="004C4493">
        <w:rPr>
          <w:rFonts w:cs="Simplified Arabic" w:hint="cs"/>
          <w:rtl/>
        </w:rPr>
        <w:t>2</w:t>
      </w:r>
      <w:proofErr w:type="gramStart"/>
      <w:r w:rsidRPr="004C4493">
        <w:rPr>
          <w:rFonts w:cs="Simplified Arabic"/>
          <w:rtl/>
        </w:rPr>
        <w:t>,</w:t>
      </w:r>
      <w:r w:rsidRPr="004C4493">
        <w:rPr>
          <w:rFonts w:cs="Simplified Arabic" w:hint="cs"/>
          <w:rtl/>
        </w:rPr>
        <w:t>9</w:t>
      </w:r>
      <w:r w:rsidRPr="004C4493">
        <w:rPr>
          <w:rFonts w:cs="Simplified Arabic"/>
        </w:rPr>
        <w:t>%</w:t>
      </w:r>
      <w:proofErr w:type="gramEnd"/>
      <w:r w:rsidRPr="004C4493">
        <w:rPr>
          <w:rFonts w:cs="Simplified Arabic"/>
          <w:rtl/>
        </w:rPr>
        <w:t xml:space="preserve"> </w:t>
      </w:r>
      <w:r w:rsidRPr="004C4493">
        <w:rPr>
          <w:rFonts w:cs="Simplified Arabic" w:hint="cs"/>
          <w:rtl/>
        </w:rPr>
        <w:t>مقابل</w:t>
      </w:r>
      <w:r w:rsidRPr="004C4493">
        <w:rPr>
          <w:rFonts w:cs="Simplified Arabic"/>
          <w:rtl/>
        </w:rPr>
        <w:t xml:space="preserve"> </w:t>
      </w:r>
      <w:r w:rsidRPr="004C4493">
        <w:rPr>
          <w:rFonts w:cs="Simplified Arabic" w:hint="cs"/>
          <w:rtl/>
        </w:rPr>
        <w:t>2</w:t>
      </w:r>
      <w:r w:rsidRPr="004C4493">
        <w:rPr>
          <w:rFonts w:cs="Simplified Arabic"/>
          <w:rtl/>
        </w:rPr>
        <w:t>,</w:t>
      </w:r>
      <w:r w:rsidRPr="004C4493">
        <w:rPr>
          <w:rFonts w:cs="Simplified Arabic" w:hint="cs"/>
          <w:rtl/>
        </w:rPr>
        <w:t>1</w:t>
      </w:r>
      <w:r w:rsidRPr="004C4493">
        <w:rPr>
          <w:rFonts w:cs="Simplified Arabic"/>
        </w:rPr>
        <w:t>%</w:t>
      </w:r>
      <w:proofErr w:type="spellStart"/>
      <w:r w:rsidRPr="004C4493">
        <w:rPr>
          <w:rFonts w:cs="Simplified Arabic"/>
          <w:rtl/>
        </w:rPr>
        <w:t>؛</w:t>
      </w:r>
      <w:proofErr w:type="spellEnd"/>
    </w:p>
    <w:p w:rsidR="00573DFB" w:rsidRPr="004C4493" w:rsidRDefault="00573DFB" w:rsidP="00573DFB">
      <w:pPr>
        <w:pStyle w:val="Paragraphedeliste1"/>
        <w:numPr>
          <w:ilvl w:val="0"/>
          <w:numId w:val="5"/>
        </w:numPr>
        <w:bidi/>
        <w:jc w:val="both"/>
        <w:rPr>
          <w:rFonts w:cs="Simplified Arabic"/>
          <w:lang w:bidi="ar-MA"/>
        </w:rPr>
      </w:pPr>
      <w:r w:rsidRPr="004C4493">
        <w:rPr>
          <w:rFonts w:cs="Simplified Arabic"/>
          <w:rtl/>
        </w:rPr>
        <w:t>التجارة</w:t>
      </w:r>
      <w:r w:rsidRPr="004C4493">
        <w:rPr>
          <w:rFonts w:cs="Simplified Arabic" w:hint="cs"/>
          <w:rtl/>
        </w:rPr>
        <w:t xml:space="preserve"> 2</w:t>
      </w:r>
      <w:r w:rsidRPr="004C4493">
        <w:rPr>
          <w:rFonts w:cs="Simplified Arabic"/>
          <w:rtl/>
        </w:rPr>
        <w:t>,</w:t>
      </w:r>
      <w:r w:rsidRPr="004C4493">
        <w:rPr>
          <w:rFonts w:cs="Simplified Arabic" w:hint="cs"/>
          <w:rtl/>
        </w:rPr>
        <w:t>7</w:t>
      </w:r>
      <w:r w:rsidRPr="004C4493">
        <w:rPr>
          <w:rFonts w:cs="Simplified Arabic"/>
        </w:rPr>
        <w:t>%</w:t>
      </w:r>
      <w:r w:rsidRPr="004C4493">
        <w:rPr>
          <w:rFonts w:cs="Simplified Arabic"/>
          <w:rtl/>
        </w:rPr>
        <w:t xml:space="preserve"> </w:t>
      </w:r>
      <w:r w:rsidRPr="004C4493">
        <w:rPr>
          <w:rFonts w:cs="Simplified Arabic" w:hint="cs"/>
          <w:rtl/>
        </w:rPr>
        <w:t>عوض</w:t>
      </w:r>
      <w:r w:rsidRPr="004C4493">
        <w:rPr>
          <w:rFonts w:cs="Simplified Arabic"/>
          <w:rtl/>
        </w:rPr>
        <w:t xml:space="preserve"> </w:t>
      </w:r>
      <w:r w:rsidRPr="004C4493">
        <w:rPr>
          <w:rFonts w:cs="Simplified Arabic" w:hint="cs"/>
          <w:rtl/>
        </w:rPr>
        <w:t>2</w:t>
      </w:r>
      <w:r w:rsidRPr="004C4493">
        <w:rPr>
          <w:rFonts w:cs="Simplified Arabic"/>
          <w:rtl/>
        </w:rPr>
        <w:t>,</w:t>
      </w:r>
      <w:r w:rsidRPr="004C4493">
        <w:rPr>
          <w:rFonts w:cs="Simplified Arabic" w:hint="cs"/>
          <w:rtl/>
        </w:rPr>
        <w:t>3</w:t>
      </w:r>
      <w:r w:rsidRPr="004C4493">
        <w:rPr>
          <w:rFonts w:cs="Simplified Arabic"/>
        </w:rPr>
        <w:t>%</w:t>
      </w:r>
      <w:proofErr w:type="spellStart"/>
      <w:r w:rsidRPr="004C4493">
        <w:rPr>
          <w:rFonts w:cs="Simplified Arabic" w:hint="cs"/>
          <w:rtl/>
        </w:rPr>
        <w:t>؛</w:t>
      </w:r>
      <w:proofErr w:type="spellEnd"/>
    </w:p>
    <w:p w:rsidR="00573DFB" w:rsidRPr="004C4493" w:rsidRDefault="00573DFB" w:rsidP="00573DFB">
      <w:pPr>
        <w:pStyle w:val="Paragraphedeliste"/>
        <w:numPr>
          <w:ilvl w:val="0"/>
          <w:numId w:val="5"/>
        </w:numPr>
        <w:bidi/>
        <w:jc w:val="both"/>
        <w:rPr>
          <w:rFonts w:cs="Simplified Arabic"/>
          <w:lang w:bidi="ar-MA"/>
        </w:rPr>
      </w:pPr>
      <w:r w:rsidRPr="004C4493">
        <w:rPr>
          <w:rFonts w:cs="Simplified Arabic"/>
          <w:rtl/>
        </w:rPr>
        <w:t>الخدمات المقدمة من طرف الإدارات العمومية والضمان الاجتماعي</w:t>
      </w:r>
      <w:r w:rsidRPr="004C4493">
        <w:rPr>
          <w:rFonts w:cs="Simplified Arabic" w:hint="cs"/>
          <w:rtl/>
        </w:rPr>
        <w:t xml:space="preserve"> 2</w:t>
      </w:r>
      <w:proofErr w:type="gramStart"/>
      <w:r w:rsidRPr="004C4493">
        <w:rPr>
          <w:rFonts w:cs="Simplified Arabic"/>
          <w:rtl/>
        </w:rPr>
        <w:t>,</w:t>
      </w:r>
      <w:r w:rsidRPr="004C4493">
        <w:rPr>
          <w:rFonts w:cs="Simplified Arabic" w:hint="cs"/>
          <w:rtl/>
        </w:rPr>
        <w:t>1</w:t>
      </w:r>
      <w:r w:rsidRPr="004C4493">
        <w:rPr>
          <w:rFonts w:cs="Simplified Arabic"/>
        </w:rPr>
        <w:t>%</w:t>
      </w:r>
      <w:proofErr w:type="gramEnd"/>
      <w:r w:rsidRPr="004C4493">
        <w:rPr>
          <w:rFonts w:cs="Simplified Arabic" w:hint="cs"/>
          <w:rtl/>
        </w:rPr>
        <w:t xml:space="preserve"> </w:t>
      </w:r>
      <w:r w:rsidRPr="004C4493">
        <w:rPr>
          <w:rFonts w:cs="Simplified Arabic"/>
          <w:rtl/>
        </w:rPr>
        <w:t xml:space="preserve">عوض </w:t>
      </w:r>
      <w:r w:rsidRPr="004C4493">
        <w:rPr>
          <w:rFonts w:cs="Simplified Arabic" w:hint="cs"/>
          <w:rtl/>
        </w:rPr>
        <w:t>3</w:t>
      </w:r>
      <w:r w:rsidRPr="004C4493">
        <w:rPr>
          <w:rFonts w:cs="Simplified Arabic"/>
        </w:rPr>
        <w:t>%</w:t>
      </w:r>
      <w:proofErr w:type="spellStart"/>
      <w:r w:rsidRPr="004C4493">
        <w:rPr>
          <w:rFonts w:cs="Simplified Arabic"/>
          <w:rtl/>
        </w:rPr>
        <w:t>؛</w:t>
      </w:r>
      <w:proofErr w:type="spellEnd"/>
    </w:p>
    <w:p w:rsidR="00573DFB" w:rsidRPr="004C4493" w:rsidRDefault="00573DFB" w:rsidP="00573DFB">
      <w:pPr>
        <w:pStyle w:val="Paragraphedeliste"/>
        <w:numPr>
          <w:ilvl w:val="0"/>
          <w:numId w:val="5"/>
        </w:numPr>
        <w:bidi/>
        <w:jc w:val="both"/>
        <w:rPr>
          <w:rFonts w:cs="Simplified Arabic"/>
        </w:rPr>
      </w:pPr>
      <w:r w:rsidRPr="004C4493">
        <w:rPr>
          <w:rFonts w:cs="Simplified Arabic"/>
          <w:rtl/>
        </w:rPr>
        <w:t xml:space="preserve">خدمات </w:t>
      </w:r>
      <w:proofErr w:type="spellStart"/>
      <w:r w:rsidRPr="004C4493">
        <w:rPr>
          <w:rFonts w:cs="Simplified Arabic" w:hint="cs"/>
          <w:rtl/>
        </w:rPr>
        <w:t>ا</w:t>
      </w:r>
      <w:r w:rsidRPr="004C4493">
        <w:rPr>
          <w:rFonts w:cs="Simplified Arabic"/>
          <w:rtl/>
        </w:rPr>
        <w:t>لتعليم،</w:t>
      </w:r>
      <w:proofErr w:type="spellEnd"/>
      <w:r w:rsidRPr="004C4493">
        <w:rPr>
          <w:rFonts w:cs="Simplified Arabic"/>
          <w:rtl/>
        </w:rPr>
        <w:t xml:space="preserve"> الصحة والعمل الاجتماعي</w:t>
      </w:r>
      <w:r w:rsidRPr="004C4493">
        <w:rPr>
          <w:rFonts w:cs="Simplified Arabic" w:hint="cs"/>
          <w:rtl/>
        </w:rPr>
        <w:t xml:space="preserve"> 1</w:t>
      </w:r>
      <w:proofErr w:type="gramStart"/>
      <w:r w:rsidRPr="004C4493">
        <w:rPr>
          <w:rFonts w:cs="Simplified Arabic"/>
          <w:rtl/>
        </w:rPr>
        <w:t>,</w:t>
      </w:r>
      <w:r w:rsidRPr="004C4493">
        <w:rPr>
          <w:rFonts w:cs="Simplified Arabic" w:hint="cs"/>
          <w:rtl/>
        </w:rPr>
        <w:t>3</w:t>
      </w:r>
      <w:r w:rsidRPr="004C4493">
        <w:rPr>
          <w:rFonts w:cs="Simplified Arabic"/>
        </w:rPr>
        <w:t>%</w:t>
      </w:r>
      <w:proofErr w:type="gramEnd"/>
      <w:r w:rsidRPr="004C4493">
        <w:rPr>
          <w:rFonts w:cs="Simplified Arabic"/>
          <w:rtl/>
        </w:rPr>
        <w:t xml:space="preserve"> </w:t>
      </w:r>
      <w:r w:rsidRPr="004C4493">
        <w:rPr>
          <w:rFonts w:cs="Simplified Arabic" w:hint="cs"/>
          <w:rtl/>
        </w:rPr>
        <w:t>مقابل</w:t>
      </w:r>
      <w:r w:rsidRPr="004C4493">
        <w:rPr>
          <w:rFonts w:cs="Simplified Arabic"/>
          <w:rtl/>
        </w:rPr>
        <w:t xml:space="preserve"> </w:t>
      </w:r>
      <w:r w:rsidRPr="004C4493">
        <w:rPr>
          <w:rFonts w:cs="Simplified Arabic" w:hint="cs"/>
          <w:rtl/>
        </w:rPr>
        <w:t>2</w:t>
      </w:r>
      <w:r w:rsidRPr="004C4493">
        <w:rPr>
          <w:rFonts w:cs="Simplified Arabic"/>
          <w:rtl/>
        </w:rPr>
        <w:t>,</w:t>
      </w:r>
      <w:r w:rsidRPr="004C4493">
        <w:rPr>
          <w:rFonts w:cs="Simplified Arabic" w:hint="cs"/>
          <w:rtl/>
        </w:rPr>
        <w:t>8</w:t>
      </w:r>
      <w:r w:rsidRPr="004C4493">
        <w:rPr>
          <w:rFonts w:cs="Simplified Arabic"/>
        </w:rPr>
        <w:t>%</w:t>
      </w:r>
      <w:proofErr w:type="spellStart"/>
      <w:r w:rsidRPr="004C4493">
        <w:rPr>
          <w:rFonts w:cs="Simplified Arabic" w:hint="cs"/>
          <w:rtl/>
        </w:rPr>
        <w:t>؛</w:t>
      </w:r>
      <w:proofErr w:type="spellEnd"/>
    </w:p>
    <w:p w:rsidR="00573DFB" w:rsidRPr="004C4493" w:rsidRDefault="00573DFB" w:rsidP="00573DFB">
      <w:pPr>
        <w:pStyle w:val="Paragraphedeliste"/>
        <w:numPr>
          <w:ilvl w:val="0"/>
          <w:numId w:val="5"/>
        </w:numPr>
        <w:bidi/>
        <w:jc w:val="both"/>
        <w:rPr>
          <w:rFonts w:cs="Simplified Arabic"/>
          <w:lang w:bidi="ar-MA"/>
        </w:rPr>
      </w:pPr>
      <w:r w:rsidRPr="004C4493">
        <w:rPr>
          <w:rFonts w:cs="Simplified Arabic"/>
          <w:rtl/>
          <w:lang w:val="en-US" w:bidi="ar-MA"/>
        </w:rPr>
        <w:t>الخدمات</w:t>
      </w:r>
      <w:r w:rsidRPr="004C4493">
        <w:rPr>
          <w:rFonts w:cs="Simplified Arabic"/>
          <w:rtl/>
        </w:rPr>
        <w:t xml:space="preserve"> المالية والتأمينية</w:t>
      </w:r>
      <w:r w:rsidRPr="004C4493">
        <w:rPr>
          <w:rFonts w:cs="Simplified Arabic" w:hint="cs"/>
          <w:rtl/>
        </w:rPr>
        <w:t xml:space="preserve"> 1</w:t>
      </w:r>
      <w:r w:rsidRPr="004C4493">
        <w:rPr>
          <w:rFonts w:cs="Simplified Arabic"/>
          <w:rtl/>
        </w:rPr>
        <w:t>,</w:t>
      </w:r>
      <w:r w:rsidRPr="004C4493">
        <w:rPr>
          <w:rFonts w:cs="Simplified Arabic" w:hint="cs"/>
          <w:rtl/>
        </w:rPr>
        <w:t>2</w:t>
      </w:r>
      <w:r w:rsidRPr="004C4493">
        <w:rPr>
          <w:rFonts w:cs="Simplified Arabic"/>
        </w:rPr>
        <w:t>%</w:t>
      </w:r>
      <w:r w:rsidRPr="004C4493">
        <w:rPr>
          <w:rFonts w:cs="Simplified Arabic"/>
          <w:rtl/>
        </w:rPr>
        <w:t xml:space="preserve"> </w:t>
      </w:r>
      <w:r w:rsidRPr="004C4493">
        <w:rPr>
          <w:rFonts w:cs="Simplified Arabic" w:hint="cs"/>
          <w:rtl/>
        </w:rPr>
        <w:t>بدل 3</w:t>
      </w:r>
      <w:r w:rsidRPr="004C4493">
        <w:rPr>
          <w:rFonts w:cs="Simplified Arabic"/>
        </w:rPr>
        <w:t>%</w:t>
      </w:r>
      <w:proofErr w:type="spellStart"/>
      <w:r w:rsidRPr="004C4493">
        <w:rPr>
          <w:rFonts w:cs="Simplified Arabic" w:hint="cs"/>
          <w:rtl/>
        </w:rPr>
        <w:t>؛</w:t>
      </w:r>
      <w:proofErr w:type="spellEnd"/>
    </w:p>
    <w:p w:rsidR="00573DFB" w:rsidRPr="004C4493" w:rsidRDefault="00573DFB" w:rsidP="00573DFB">
      <w:pPr>
        <w:pStyle w:val="Paragraphedeliste"/>
        <w:numPr>
          <w:ilvl w:val="0"/>
          <w:numId w:val="5"/>
        </w:numPr>
        <w:bidi/>
        <w:jc w:val="both"/>
        <w:rPr>
          <w:rFonts w:cs="Simplified Arabic"/>
        </w:rPr>
      </w:pPr>
      <w:r w:rsidRPr="004C4493">
        <w:rPr>
          <w:rFonts w:cs="Simplified Arabic" w:hint="cs"/>
          <w:rtl/>
        </w:rPr>
        <w:t>النقل 0</w:t>
      </w:r>
      <w:r w:rsidRPr="004C4493">
        <w:rPr>
          <w:rFonts w:cs="Simplified Arabic"/>
          <w:rtl/>
        </w:rPr>
        <w:t>,</w:t>
      </w:r>
      <w:r w:rsidRPr="004C4493">
        <w:rPr>
          <w:rFonts w:cs="Simplified Arabic" w:hint="cs"/>
          <w:rtl/>
        </w:rPr>
        <w:t>6</w:t>
      </w:r>
      <w:r w:rsidRPr="004C4493">
        <w:rPr>
          <w:rFonts w:cs="Simplified Arabic"/>
        </w:rPr>
        <w:t>%</w:t>
      </w:r>
      <w:r w:rsidRPr="004C4493">
        <w:rPr>
          <w:rFonts w:cs="Simplified Arabic" w:hint="cs"/>
          <w:rtl/>
        </w:rPr>
        <w:t xml:space="preserve"> بدل 5</w:t>
      </w:r>
      <w:r w:rsidRPr="004C4493">
        <w:rPr>
          <w:rFonts w:cs="Simplified Arabic"/>
          <w:rtl/>
        </w:rPr>
        <w:t>,</w:t>
      </w:r>
      <w:r w:rsidRPr="004C4493">
        <w:rPr>
          <w:rFonts w:cs="Simplified Arabic" w:hint="cs"/>
          <w:rtl/>
        </w:rPr>
        <w:t>4</w:t>
      </w:r>
      <w:r w:rsidRPr="004C4493">
        <w:rPr>
          <w:rFonts w:cs="Simplified Arabic"/>
        </w:rPr>
        <w:t>%</w:t>
      </w:r>
      <w:r w:rsidRPr="004C4493">
        <w:rPr>
          <w:rFonts w:cs="Simplified Arabic" w:hint="cs"/>
          <w:rtl/>
        </w:rPr>
        <w:t>.</w:t>
      </w:r>
    </w:p>
    <w:p w:rsidR="00573DFB" w:rsidRPr="004C4493" w:rsidRDefault="00573DFB" w:rsidP="00573DFB">
      <w:pPr>
        <w:bidi/>
        <w:ind w:firstLine="72"/>
        <w:jc w:val="both"/>
        <w:rPr>
          <w:rFonts w:cs="Simplified Arabic"/>
          <w:lang w:bidi="ar-MA"/>
        </w:rPr>
      </w:pPr>
    </w:p>
    <w:p w:rsidR="00573DFB" w:rsidRPr="004C4493" w:rsidRDefault="00573DFB" w:rsidP="00573DFB">
      <w:pPr>
        <w:bidi/>
        <w:spacing w:after="240"/>
        <w:jc w:val="both"/>
        <w:rPr>
          <w:rFonts w:cs="Simplified Arabic"/>
          <w:rtl/>
        </w:rPr>
      </w:pPr>
      <w:proofErr w:type="spellStart"/>
      <w:r w:rsidRPr="004C4493">
        <w:rPr>
          <w:rFonts w:cs="Simplified Arabic" w:hint="cs"/>
          <w:rtl/>
        </w:rPr>
        <w:t>وهكذا،</w:t>
      </w:r>
      <w:proofErr w:type="spellEnd"/>
      <w:r w:rsidRPr="004C4493">
        <w:rPr>
          <w:rFonts w:cs="Simplified Arabic"/>
        </w:rPr>
        <w:t xml:space="preserve"> </w:t>
      </w:r>
      <w:r w:rsidRPr="004C4493">
        <w:rPr>
          <w:rFonts w:cs="Simplified Arabic" w:hint="cs"/>
          <w:rtl/>
        </w:rPr>
        <w:t xml:space="preserve">سجلت </w:t>
      </w:r>
      <w:r w:rsidRPr="004C4493">
        <w:rPr>
          <w:rFonts w:cs="Simplified Arabic" w:hint="cs"/>
          <w:b/>
          <w:bCs/>
          <w:rtl/>
        </w:rPr>
        <w:t xml:space="preserve">القيمة المضافة الاجمالية </w:t>
      </w:r>
      <w:r w:rsidRPr="004C4493">
        <w:rPr>
          <w:rFonts w:cs="Simplified Arabic" w:hint="cs"/>
          <w:rtl/>
        </w:rPr>
        <w:t>المحققة من طرف مجموع الأنشطة الاقتصادية</w:t>
      </w:r>
      <w:r w:rsidRPr="004C4493">
        <w:rPr>
          <w:rFonts w:cs="Simplified Arabic" w:hint="cs"/>
          <w:b/>
          <w:bCs/>
          <w:rtl/>
        </w:rPr>
        <w:t xml:space="preserve"> </w:t>
      </w:r>
      <w:r w:rsidRPr="004C4493">
        <w:rPr>
          <w:rFonts w:cs="Simplified Arabic" w:hint="cs"/>
          <w:rtl/>
        </w:rPr>
        <w:t>ارتفاعا نسبته 3,1</w:t>
      </w:r>
      <w:r w:rsidRPr="004C4493">
        <w:rPr>
          <w:rFonts w:cs="Simplified Arabic"/>
        </w:rPr>
        <w:t>%</w:t>
      </w:r>
      <w:r w:rsidRPr="004C4493">
        <w:rPr>
          <w:rFonts w:cs="Simplified Arabic" w:hint="cs"/>
          <w:rtl/>
        </w:rPr>
        <w:t xml:space="preserve"> عوض 2,3</w:t>
      </w:r>
      <w:r w:rsidRPr="004C4493">
        <w:rPr>
          <w:rFonts w:cs="Simplified Arabic"/>
        </w:rPr>
        <w:t>%</w:t>
      </w:r>
      <w:r w:rsidRPr="004C4493">
        <w:rPr>
          <w:rFonts w:cs="Simplified Arabic" w:hint="cs"/>
          <w:rtl/>
        </w:rPr>
        <w:t xml:space="preserve"> خلال الفصل الاول من سنة 2014.</w:t>
      </w:r>
    </w:p>
    <w:p w:rsidR="00573DFB" w:rsidRPr="004C4493" w:rsidRDefault="00573DFB" w:rsidP="00573DFB">
      <w:pPr>
        <w:bidi/>
        <w:ind w:firstLine="72"/>
        <w:jc w:val="both"/>
        <w:rPr>
          <w:rFonts w:cs="Simplified Arabic"/>
          <w:rtl/>
        </w:rPr>
      </w:pPr>
      <w:r w:rsidRPr="004C4493">
        <w:rPr>
          <w:rFonts w:cs="Simplified Arabic" w:hint="cs"/>
          <w:rtl/>
          <w:lang w:bidi="ar-MA"/>
        </w:rPr>
        <w:t xml:space="preserve">في </w:t>
      </w:r>
      <w:proofErr w:type="spellStart"/>
      <w:r w:rsidRPr="004C4493">
        <w:rPr>
          <w:rFonts w:cs="Simplified Arabic" w:hint="cs"/>
          <w:rtl/>
          <w:lang w:bidi="ar-MA"/>
        </w:rPr>
        <w:t>المجمل،</w:t>
      </w:r>
      <w:proofErr w:type="spellEnd"/>
      <w:r w:rsidRPr="004C4493">
        <w:rPr>
          <w:rFonts w:cs="Simplified Arabic" w:hint="cs"/>
          <w:rtl/>
          <w:lang w:bidi="ar-MA"/>
        </w:rPr>
        <w:t xml:space="preserve"> واعتبارا لارتفاع الضريبة على </w:t>
      </w:r>
      <w:proofErr w:type="spellStart"/>
      <w:r w:rsidRPr="004C4493">
        <w:rPr>
          <w:rFonts w:cs="Simplified Arabic" w:hint="cs"/>
          <w:rtl/>
          <w:lang w:bidi="ar-MA"/>
        </w:rPr>
        <w:t>المنتوجات</w:t>
      </w:r>
      <w:proofErr w:type="spellEnd"/>
      <w:r w:rsidRPr="004C4493">
        <w:rPr>
          <w:rFonts w:cs="Simplified Arabic" w:hint="cs"/>
          <w:rtl/>
          <w:lang w:bidi="ar-MA"/>
        </w:rPr>
        <w:t xml:space="preserve"> صافية من الإعانات بنسبة 13</w:t>
      </w:r>
      <w:r w:rsidRPr="004C4493">
        <w:rPr>
          <w:rFonts w:cs="Simplified Arabic"/>
          <w:lang w:bidi="ar-MA"/>
        </w:rPr>
        <w:t>%</w:t>
      </w:r>
      <w:r w:rsidRPr="004C4493">
        <w:rPr>
          <w:rFonts w:cs="Simplified Arabic" w:hint="cs"/>
          <w:rtl/>
          <w:lang w:bidi="ar-MA"/>
        </w:rPr>
        <w:t xml:space="preserve"> عوض 8</w:t>
      </w:r>
      <w:r w:rsidRPr="004C4493">
        <w:rPr>
          <w:rFonts w:cs="Simplified Arabic"/>
          <w:rtl/>
          <w:lang w:bidi="ar-MA"/>
        </w:rPr>
        <w:t>,</w:t>
      </w:r>
      <w:r w:rsidRPr="004C4493">
        <w:rPr>
          <w:rFonts w:cs="Simplified Arabic" w:hint="cs"/>
          <w:rtl/>
          <w:lang w:bidi="ar-MA"/>
        </w:rPr>
        <w:t>1</w:t>
      </w:r>
      <w:r w:rsidRPr="004C4493">
        <w:rPr>
          <w:rFonts w:cs="Simplified Arabic"/>
          <w:lang w:bidi="ar-MA"/>
        </w:rPr>
        <w:t>%</w:t>
      </w:r>
      <w:r w:rsidRPr="004C4493">
        <w:rPr>
          <w:rFonts w:cs="Simplified Arabic" w:hint="cs"/>
          <w:rtl/>
          <w:lang w:bidi="ar-MA"/>
        </w:rPr>
        <w:t xml:space="preserve"> حقق </w:t>
      </w:r>
      <w:r w:rsidRPr="004C4493">
        <w:rPr>
          <w:rFonts w:cs="Simplified Arabic" w:hint="cs"/>
          <w:b/>
          <w:bCs/>
          <w:rtl/>
          <w:lang w:bidi="ar-MA"/>
        </w:rPr>
        <w:t xml:space="preserve">الناتج الداخلي </w:t>
      </w:r>
      <w:r w:rsidRPr="004C4493">
        <w:rPr>
          <w:rFonts w:cs="Simplified Arabic"/>
          <w:b/>
          <w:bCs/>
          <w:rtl/>
          <w:lang w:bidi="ar-MA"/>
        </w:rPr>
        <w:t xml:space="preserve">الإجمالي </w:t>
      </w:r>
      <w:r w:rsidRPr="004C4493">
        <w:rPr>
          <w:rFonts w:cs="Simplified Arabic"/>
          <w:rtl/>
          <w:lang w:bidi="ar-MA"/>
        </w:rPr>
        <w:t>بالحجم</w:t>
      </w:r>
      <w:r w:rsidRPr="004C4493">
        <w:rPr>
          <w:rFonts w:cs="Simplified Arabic" w:hint="cs"/>
          <w:rtl/>
          <w:lang w:bidi="ar-MA"/>
        </w:rPr>
        <w:t xml:space="preserve"> خلال الفصل الاول من سنة 2015</w:t>
      </w:r>
      <w:r w:rsidRPr="004C4493">
        <w:rPr>
          <w:rFonts w:cs="Simplified Arabic"/>
          <w:rtl/>
          <w:lang w:bidi="ar-MA"/>
        </w:rPr>
        <w:t xml:space="preserve"> </w:t>
      </w:r>
      <w:r w:rsidRPr="004C4493">
        <w:rPr>
          <w:rFonts w:cs="Simplified Arabic" w:hint="cs"/>
          <w:rtl/>
          <w:lang w:bidi="ar-MA"/>
        </w:rPr>
        <w:t xml:space="preserve">نموا </w:t>
      </w:r>
      <w:r w:rsidRPr="004C4493">
        <w:rPr>
          <w:rFonts w:cs="Simplified Arabic"/>
          <w:rtl/>
          <w:lang w:bidi="ar-MA"/>
        </w:rPr>
        <w:t>نسب</w:t>
      </w:r>
      <w:r w:rsidRPr="004C4493">
        <w:rPr>
          <w:rFonts w:cs="Simplified Arabic" w:hint="cs"/>
          <w:rtl/>
          <w:lang w:bidi="ar-MA"/>
        </w:rPr>
        <w:t>ته</w:t>
      </w:r>
      <w:r w:rsidRPr="004C4493">
        <w:rPr>
          <w:rFonts w:cs="Simplified Arabic"/>
          <w:rtl/>
          <w:lang w:bidi="ar-MA"/>
        </w:rPr>
        <w:t xml:space="preserve"> </w:t>
      </w:r>
      <w:r w:rsidRPr="004C4493">
        <w:rPr>
          <w:rFonts w:cs="Simplified Arabic" w:hint="cs"/>
          <w:rtl/>
          <w:lang w:bidi="ar-MA"/>
        </w:rPr>
        <w:t>4</w:t>
      </w:r>
      <w:r w:rsidRPr="004C4493">
        <w:rPr>
          <w:rFonts w:cs="Simplified Arabic"/>
          <w:rtl/>
          <w:lang w:bidi="ar-MA"/>
        </w:rPr>
        <w:t>,</w:t>
      </w:r>
      <w:r w:rsidRPr="004C4493">
        <w:rPr>
          <w:rFonts w:cs="Simplified Arabic" w:hint="cs"/>
          <w:rtl/>
          <w:lang w:bidi="ar-MA"/>
        </w:rPr>
        <w:t>1</w:t>
      </w:r>
      <w:r w:rsidRPr="004C4493">
        <w:rPr>
          <w:rFonts w:cs="Simplified Arabic"/>
          <w:lang w:bidi="ar-MA"/>
        </w:rPr>
        <w:t>%</w:t>
      </w:r>
      <w:r w:rsidRPr="004C4493">
        <w:rPr>
          <w:rFonts w:cs="Simplified Arabic"/>
          <w:rtl/>
          <w:lang w:bidi="ar-MA"/>
        </w:rPr>
        <w:t xml:space="preserve"> عوض </w:t>
      </w:r>
      <w:r w:rsidRPr="004C4493">
        <w:rPr>
          <w:rFonts w:cs="Simplified Arabic" w:hint="cs"/>
          <w:rtl/>
          <w:lang w:bidi="ar-MA"/>
        </w:rPr>
        <w:t>2</w:t>
      </w:r>
      <w:r w:rsidRPr="004C4493">
        <w:rPr>
          <w:rFonts w:cs="Simplified Arabic"/>
          <w:rtl/>
          <w:lang w:bidi="ar-MA"/>
        </w:rPr>
        <w:t>,</w:t>
      </w:r>
      <w:r w:rsidRPr="004C4493">
        <w:rPr>
          <w:rFonts w:cs="Simplified Arabic" w:hint="cs"/>
          <w:rtl/>
          <w:lang w:bidi="ar-MA"/>
        </w:rPr>
        <w:t>8</w:t>
      </w:r>
      <w:r w:rsidRPr="004C4493">
        <w:rPr>
          <w:rFonts w:cs="Simplified Arabic"/>
          <w:lang w:bidi="ar-MA"/>
        </w:rPr>
        <w:t>%</w:t>
      </w:r>
      <w:r w:rsidRPr="004C4493">
        <w:rPr>
          <w:rFonts w:cs="Simplified Arabic"/>
          <w:rtl/>
          <w:lang w:bidi="ar-MA"/>
        </w:rPr>
        <w:t xml:space="preserve"> </w:t>
      </w:r>
      <w:r w:rsidRPr="004C4493">
        <w:rPr>
          <w:rFonts w:cs="Simplified Arabic" w:hint="cs"/>
          <w:rtl/>
          <w:lang w:bidi="ar-MA"/>
        </w:rPr>
        <w:t>ال</w:t>
      </w:r>
      <w:r w:rsidRPr="004C4493">
        <w:rPr>
          <w:rFonts w:cs="Simplified Arabic"/>
          <w:rtl/>
          <w:lang w:bidi="ar-MA"/>
        </w:rPr>
        <w:t xml:space="preserve">سنة </w:t>
      </w:r>
      <w:r w:rsidRPr="004C4493">
        <w:rPr>
          <w:rFonts w:cs="Simplified Arabic" w:hint="cs"/>
          <w:rtl/>
          <w:lang w:bidi="ar-MA"/>
        </w:rPr>
        <w:t>الماضية</w:t>
      </w:r>
      <w:r w:rsidRPr="004C4493">
        <w:rPr>
          <w:rFonts w:cs="Simplified Arabic" w:hint="cs"/>
          <w:rtl/>
        </w:rPr>
        <w:t>.</w:t>
      </w:r>
    </w:p>
    <w:p w:rsidR="00573DFB" w:rsidRPr="004C4493" w:rsidRDefault="00573DFB" w:rsidP="00573DFB">
      <w:pPr>
        <w:bidi/>
        <w:ind w:firstLine="72"/>
        <w:jc w:val="both"/>
        <w:rPr>
          <w:rFonts w:cs="Simplified Arabic"/>
          <w:rtl/>
        </w:rPr>
      </w:pPr>
    </w:p>
    <w:p w:rsidR="00573DFB" w:rsidRPr="004C4493" w:rsidRDefault="00573DFB" w:rsidP="00573DFB">
      <w:pPr>
        <w:bidi/>
        <w:ind w:firstLine="72"/>
        <w:jc w:val="both"/>
        <w:rPr>
          <w:rFonts w:cs="Simplified Arabic"/>
          <w:rtl/>
          <w:lang w:bidi="ar-MA"/>
        </w:rPr>
      </w:pPr>
      <w:r w:rsidRPr="004C4493">
        <w:rPr>
          <w:rFonts w:cs="Simplified Arabic"/>
          <w:rtl/>
          <w:lang w:bidi="ar-MA"/>
        </w:rPr>
        <w:t xml:space="preserve">وبالأسعار </w:t>
      </w:r>
      <w:proofErr w:type="spellStart"/>
      <w:r w:rsidRPr="004C4493">
        <w:rPr>
          <w:rFonts w:cs="Simplified Arabic"/>
          <w:rtl/>
          <w:lang w:bidi="ar-MA"/>
        </w:rPr>
        <w:t>الجارية،</w:t>
      </w:r>
      <w:proofErr w:type="spellEnd"/>
      <w:r w:rsidRPr="004C4493">
        <w:rPr>
          <w:rFonts w:cs="Simplified Arabic"/>
          <w:rtl/>
          <w:lang w:bidi="ar-MA"/>
        </w:rPr>
        <w:t xml:space="preserve"> سجل الناتج الداخلي الإجمالي ارتفاعا بنسبة </w:t>
      </w:r>
      <w:r w:rsidRPr="004C4493">
        <w:rPr>
          <w:rFonts w:cs="Simplified Arabic" w:hint="cs"/>
          <w:rtl/>
          <w:lang w:bidi="ar-MA"/>
        </w:rPr>
        <w:t>5</w:t>
      </w:r>
      <w:proofErr w:type="gramStart"/>
      <w:r w:rsidRPr="004C4493">
        <w:rPr>
          <w:rFonts w:cs="Simplified Arabic"/>
          <w:rtl/>
          <w:lang w:bidi="ar-MA"/>
        </w:rPr>
        <w:t>,</w:t>
      </w:r>
      <w:r w:rsidRPr="004C4493">
        <w:rPr>
          <w:rFonts w:cs="Simplified Arabic" w:hint="cs"/>
          <w:rtl/>
          <w:lang w:bidi="ar-MA"/>
        </w:rPr>
        <w:t>9</w:t>
      </w:r>
      <w:r w:rsidRPr="004C4493">
        <w:rPr>
          <w:rFonts w:cs="Simplified Arabic"/>
          <w:lang w:bidi="ar-MA"/>
        </w:rPr>
        <w:t>%</w:t>
      </w:r>
      <w:proofErr w:type="gramEnd"/>
      <w:r w:rsidRPr="004C4493">
        <w:rPr>
          <w:rFonts w:cs="Simplified Arabic" w:hint="cs"/>
          <w:rtl/>
          <w:lang w:bidi="ar-MA"/>
        </w:rPr>
        <w:t xml:space="preserve"> عوض 2</w:t>
      </w:r>
      <w:r w:rsidRPr="004C4493">
        <w:rPr>
          <w:rFonts w:cs="Simplified Arabic"/>
          <w:rtl/>
          <w:lang w:bidi="ar-MA"/>
        </w:rPr>
        <w:t>,</w:t>
      </w:r>
      <w:r w:rsidRPr="004C4493">
        <w:rPr>
          <w:rFonts w:cs="Simplified Arabic" w:hint="cs"/>
          <w:rtl/>
          <w:lang w:bidi="ar-MA"/>
        </w:rPr>
        <w:t>2</w:t>
      </w:r>
      <w:r w:rsidRPr="004C4493">
        <w:rPr>
          <w:rFonts w:cs="Simplified Arabic"/>
          <w:lang w:bidi="ar-MA"/>
        </w:rPr>
        <w:t>%</w:t>
      </w:r>
      <w:proofErr w:type="spellStart"/>
      <w:r w:rsidRPr="004C4493">
        <w:rPr>
          <w:rFonts w:cs="Simplified Arabic"/>
          <w:rtl/>
          <w:lang w:bidi="ar-MA"/>
        </w:rPr>
        <w:t>،</w:t>
      </w:r>
      <w:proofErr w:type="spellEnd"/>
      <w:r w:rsidRPr="004C4493">
        <w:rPr>
          <w:rFonts w:cs="Simplified Arabic"/>
          <w:rtl/>
          <w:lang w:bidi="ar-MA"/>
        </w:rPr>
        <w:t xml:space="preserve"> مما نتج عنه ارتفاعا في المستوى العام للأسعار بنسبة </w:t>
      </w:r>
      <w:r w:rsidRPr="004C4493">
        <w:rPr>
          <w:rFonts w:cs="Simplified Arabic" w:hint="cs"/>
          <w:rtl/>
          <w:lang w:bidi="ar-MA"/>
        </w:rPr>
        <w:t>1</w:t>
      </w:r>
      <w:r w:rsidRPr="004C4493">
        <w:rPr>
          <w:rFonts w:cs="Simplified Arabic"/>
          <w:rtl/>
          <w:lang w:bidi="ar-MA"/>
        </w:rPr>
        <w:t>,</w:t>
      </w:r>
      <w:r w:rsidRPr="004C4493">
        <w:rPr>
          <w:rFonts w:cs="Simplified Arabic" w:hint="cs"/>
          <w:rtl/>
          <w:lang w:bidi="ar-MA"/>
        </w:rPr>
        <w:t>8</w:t>
      </w:r>
      <w:r w:rsidRPr="004C4493">
        <w:rPr>
          <w:rFonts w:cs="Simplified Arabic"/>
          <w:lang w:bidi="ar-MA"/>
        </w:rPr>
        <w:t>%</w:t>
      </w:r>
      <w:r w:rsidRPr="004C4493">
        <w:rPr>
          <w:rFonts w:cs="Simplified Arabic" w:hint="cs"/>
          <w:rtl/>
          <w:lang w:bidi="ar-MA"/>
        </w:rPr>
        <w:t xml:space="preserve"> عوض انخفاض بنسبة 0</w:t>
      </w:r>
      <w:r w:rsidRPr="004C4493">
        <w:rPr>
          <w:rFonts w:cs="Simplified Arabic"/>
          <w:rtl/>
          <w:lang w:bidi="ar-MA"/>
        </w:rPr>
        <w:t>,</w:t>
      </w:r>
      <w:r w:rsidRPr="004C4493">
        <w:rPr>
          <w:rFonts w:cs="Simplified Arabic" w:hint="cs"/>
          <w:rtl/>
          <w:lang w:bidi="ar-MA"/>
        </w:rPr>
        <w:t>6</w:t>
      </w:r>
      <w:r w:rsidRPr="004C4493">
        <w:rPr>
          <w:rFonts w:cs="Simplified Arabic"/>
          <w:lang w:bidi="ar-MA"/>
        </w:rPr>
        <w:t>%</w:t>
      </w:r>
      <w:r w:rsidRPr="004C4493">
        <w:rPr>
          <w:rFonts w:cs="Simplified Arabic" w:hint="cs"/>
          <w:rtl/>
          <w:lang w:bidi="ar-MA"/>
        </w:rPr>
        <w:t xml:space="preserve"> سنة من قبل.</w:t>
      </w:r>
    </w:p>
    <w:p w:rsidR="00573DFB" w:rsidRDefault="00573DFB" w:rsidP="00573DFB">
      <w:pPr>
        <w:bidi/>
        <w:ind w:firstLine="72"/>
        <w:jc w:val="both"/>
        <w:rPr>
          <w:rFonts w:cs="Simplified Arabic"/>
          <w:rtl/>
          <w:lang w:bidi="ar-MA"/>
        </w:rPr>
      </w:pPr>
    </w:p>
    <w:p w:rsidR="004C4493" w:rsidRPr="004C4493" w:rsidRDefault="004C4493" w:rsidP="004C4493">
      <w:pPr>
        <w:bidi/>
        <w:ind w:firstLine="72"/>
        <w:jc w:val="both"/>
        <w:rPr>
          <w:rFonts w:cs="Simplified Arabic"/>
          <w:rtl/>
          <w:lang w:bidi="ar-MA"/>
        </w:rPr>
      </w:pPr>
    </w:p>
    <w:p w:rsidR="00573DFB" w:rsidRPr="00BA2379" w:rsidRDefault="00573DFB" w:rsidP="00573DFB">
      <w:pPr>
        <w:bidi/>
        <w:jc w:val="both"/>
        <w:rPr>
          <w:rFonts w:cs="Simplified Arabic"/>
          <w:b/>
          <w:bCs/>
          <w:rtl/>
          <w:lang w:bidi="ar-MA"/>
        </w:rPr>
      </w:pPr>
      <w:r w:rsidRPr="00BA2379">
        <w:rPr>
          <w:rFonts w:cs="Simplified Arabic"/>
          <w:b/>
          <w:bCs/>
          <w:rtl/>
          <w:lang w:bidi="ar-MA"/>
        </w:rPr>
        <w:t xml:space="preserve">وتوجد رفقته </w:t>
      </w:r>
      <w:proofErr w:type="gramStart"/>
      <w:r w:rsidRPr="00BA2379">
        <w:rPr>
          <w:rFonts w:cs="Simplified Arabic"/>
          <w:b/>
          <w:bCs/>
          <w:rtl/>
          <w:lang w:bidi="ar-MA"/>
        </w:rPr>
        <w:t>الجدول</w:t>
      </w:r>
      <w:proofErr w:type="gramEnd"/>
      <w:r w:rsidRPr="00BA2379">
        <w:rPr>
          <w:rFonts w:cs="Simplified Arabic"/>
          <w:b/>
          <w:bCs/>
          <w:rtl/>
          <w:lang w:bidi="ar-MA"/>
        </w:rPr>
        <w:t xml:space="preserve"> المتعلق بنتائج الحسابات الوطنية</w:t>
      </w:r>
      <w:r w:rsidRPr="00BA2379">
        <w:rPr>
          <w:rFonts w:cs="Simplified Arabic" w:hint="cs"/>
          <w:b/>
          <w:bCs/>
          <w:rtl/>
          <w:lang w:bidi="ar-MA"/>
        </w:rPr>
        <w:t xml:space="preserve"> للفصل الأول </w:t>
      </w:r>
      <w:r w:rsidRPr="00BA2379">
        <w:rPr>
          <w:rFonts w:cs="Simplified Arabic"/>
          <w:b/>
          <w:bCs/>
          <w:rtl/>
          <w:lang w:bidi="ar-MA"/>
        </w:rPr>
        <w:t xml:space="preserve">من سنة </w:t>
      </w:r>
      <w:r w:rsidRPr="00BA2379">
        <w:rPr>
          <w:rFonts w:cs="Simplified Arabic" w:hint="cs"/>
          <w:b/>
          <w:bCs/>
          <w:rtl/>
          <w:lang w:bidi="ar-MA"/>
        </w:rPr>
        <w:t>2015:</w:t>
      </w:r>
    </w:p>
    <w:p w:rsidR="00573DFB" w:rsidRPr="0085241C" w:rsidRDefault="00573DFB" w:rsidP="00573DFB">
      <w:pPr>
        <w:bidi/>
        <w:jc w:val="right"/>
        <w:rPr>
          <w:rFonts w:cs="Simplified Arabic"/>
          <w:rtl/>
        </w:rPr>
      </w:pPr>
    </w:p>
    <w:bookmarkStart w:id="1" w:name="_MON_1465373360"/>
    <w:bookmarkEnd w:id="1"/>
    <w:p w:rsidR="00573DFB" w:rsidRDefault="00573DFB" w:rsidP="00573DFB">
      <w:pPr>
        <w:bidi/>
        <w:rPr>
          <w:rtl/>
          <w:lang w:bidi="ar-MA"/>
        </w:rPr>
      </w:pPr>
      <w:r w:rsidRPr="0062134C">
        <w:rPr>
          <w:rFonts w:cs="Simplified Arabic"/>
          <w:sz w:val="28"/>
          <w:szCs w:val="28"/>
          <w:lang w:bidi="ar-MA"/>
        </w:rPr>
        <w:object w:dxaOrig="9819" w:dyaOrig="144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pt;height:574.05pt" o:ole="">
            <v:imagedata r:id="rId7" o:title=""/>
          </v:shape>
          <o:OLEObject Type="Embed" ProgID="Excel.Sheet.8" ShapeID="_x0000_i1025" DrawAspect="Content" ObjectID="_1497035987" r:id="rId8"/>
        </w:object>
      </w:r>
    </w:p>
    <w:p w:rsidR="00573DFB" w:rsidRDefault="00CF3EC3" w:rsidP="006146F9">
      <w:pPr>
        <w:bidi/>
        <w:spacing w:after="240"/>
        <w:jc w:val="center"/>
        <w:rPr>
          <w:rFonts w:cs="Simplified Arabic"/>
          <w:sz w:val="28"/>
          <w:szCs w:val="28"/>
        </w:rPr>
      </w:pP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</w:t>
      </w:r>
      <w:r w:rsidR="003D7E58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</w:t>
      </w:r>
    </w:p>
    <w:sectPr w:rsidR="00573DFB" w:rsidSect="004C4493">
      <w:footerReference w:type="even" r:id="rId9"/>
      <w:footerReference w:type="default" r:id="rId10"/>
      <w:headerReference w:type="first" r:id="rId11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C0E" w:rsidRDefault="005B7C0E">
      <w:r>
        <w:separator/>
      </w:r>
    </w:p>
  </w:endnote>
  <w:endnote w:type="continuationSeparator" w:id="0">
    <w:p w:rsidR="005B7C0E" w:rsidRDefault="005B7C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A150F2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AE3BF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E3BF1" w:rsidRDefault="00AE3BF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Pr="006D7FA4" w:rsidRDefault="00AE3BF1" w:rsidP="00827C7E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</w:p>
  <w:p w:rsidR="00AE3BF1" w:rsidRDefault="00AE3BF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C0E" w:rsidRDefault="005B7C0E">
      <w:r>
        <w:separator/>
      </w:r>
    </w:p>
  </w:footnote>
  <w:footnote w:type="continuationSeparator" w:id="0">
    <w:p w:rsidR="005B7C0E" w:rsidRDefault="005B7C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CF3EC3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-401955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B163E1"/>
    <w:multiLevelType w:val="hybridMultilevel"/>
    <w:tmpl w:val="BDC02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855EC2"/>
    <w:multiLevelType w:val="hybridMultilevel"/>
    <w:tmpl w:val="06D460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stylePaneFormatFilter w:val="3F01"/>
  <w:defaultTabStop w:val="708"/>
  <w:hyphenationZone w:val="425"/>
  <w:characterSpacingControl w:val="doNotCompress"/>
  <w:savePreviewPicture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52BC"/>
    <w:rsid w:val="00015C79"/>
    <w:rsid w:val="000205FA"/>
    <w:rsid w:val="00024095"/>
    <w:rsid w:val="00027850"/>
    <w:rsid w:val="0003417E"/>
    <w:rsid w:val="00046E92"/>
    <w:rsid w:val="00050A6E"/>
    <w:rsid w:val="000554EE"/>
    <w:rsid w:val="00060321"/>
    <w:rsid w:val="00064386"/>
    <w:rsid w:val="0006553F"/>
    <w:rsid w:val="00070037"/>
    <w:rsid w:val="00081BE5"/>
    <w:rsid w:val="00085E86"/>
    <w:rsid w:val="000A3BE9"/>
    <w:rsid w:val="000A4F68"/>
    <w:rsid w:val="000B2A3E"/>
    <w:rsid w:val="000C1A52"/>
    <w:rsid w:val="000C5E54"/>
    <w:rsid w:val="000C7682"/>
    <w:rsid w:val="000D25AF"/>
    <w:rsid w:val="000E21D3"/>
    <w:rsid w:val="000E7503"/>
    <w:rsid w:val="00100AF5"/>
    <w:rsid w:val="00102905"/>
    <w:rsid w:val="001063C7"/>
    <w:rsid w:val="00107113"/>
    <w:rsid w:val="00114C7E"/>
    <w:rsid w:val="00116B4A"/>
    <w:rsid w:val="00120AF1"/>
    <w:rsid w:val="0012265F"/>
    <w:rsid w:val="00137652"/>
    <w:rsid w:val="001379C2"/>
    <w:rsid w:val="001437B0"/>
    <w:rsid w:val="00153DC3"/>
    <w:rsid w:val="00155095"/>
    <w:rsid w:val="00155EBB"/>
    <w:rsid w:val="001630F0"/>
    <w:rsid w:val="0016363C"/>
    <w:rsid w:val="001640AC"/>
    <w:rsid w:val="00173DF2"/>
    <w:rsid w:val="00174719"/>
    <w:rsid w:val="00176CC0"/>
    <w:rsid w:val="00177EC0"/>
    <w:rsid w:val="00181EFF"/>
    <w:rsid w:val="0018347F"/>
    <w:rsid w:val="00192E58"/>
    <w:rsid w:val="001A1A9C"/>
    <w:rsid w:val="001A7093"/>
    <w:rsid w:val="001C2C70"/>
    <w:rsid w:val="001C3920"/>
    <w:rsid w:val="001C4BE1"/>
    <w:rsid w:val="001D07F7"/>
    <w:rsid w:val="001D0B13"/>
    <w:rsid w:val="001D34E6"/>
    <w:rsid w:val="001D57E1"/>
    <w:rsid w:val="001E05D5"/>
    <w:rsid w:val="001F1343"/>
    <w:rsid w:val="001F3482"/>
    <w:rsid w:val="001F4836"/>
    <w:rsid w:val="001F6AD9"/>
    <w:rsid w:val="00201A8E"/>
    <w:rsid w:val="00205A6A"/>
    <w:rsid w:val="00206659"/>
    <w:rsid w:val="0021074D"/>
    <w:rsid w:val="002139B6"/>
    <w:rsid w:val="00220DF6"/>
    <w:rsid w:val="0022299E"/>
    <w:rsid w:val="00224F98"/>
    <w:rsid w:val="0022597E"/>
    <w:rsid w:val="0023043F"/>
    <w:rsid w:val="00242C76"/>
    <w:rsid w:val="00242CBE"/>
    <w:rsid w:val="002443AA"/>
    <w:rsid w:val="0024586A"/>
    <w:rsid w:val="00256265"/>
    <w:rsid w:val="00256291"/>
    <w:rsid w:val="002603C8"/>
    <w:rsid w:val="00262AA7"/>
    <w:rsid w:val="00264343"/>
    <w:rsid w:val="00264D30"/>
    <w:rsid w:val="00271922"/>
    <w:rsid w:val="0028585A"/>
    <w:rsid w:val="00286F23"/>
    <w:rsid w:val="00290B88"/>
    <w:rsid w:val="002A281B"/>
    <w:rsid w:val="002A2CBB"/>
    <w:rsid w:val="002A5A7C"/>
    <w:rsid w:val="002A688F"/>
    <w:rsid w:val="002C02CC"/>
    <w:rsid w:val="002C09B2"/>
    <w:rsid w:val="002C6433"/>
    <w:rsid w:val="002D022C"/>
    <w:rsid w:val="002D3BD2"/>
    <w:rsid w:val="002D49EF"/>
    <w:rsid w:val="002F3B72"/>
    <w:rsid w:val="0030605C"/>
    <w:rsid w:val="003121A0"/>
    <w:rsid w:val="00314191"/>
    <w:rsid w:val="00316A57"/>
    <w:rsid w:val="0031735D"/>
    <w:rsid w:val="003243B5"/>
    <w:rsid w:val="003258CD"/>
    <w:rsid w:val="00326824"/>
    <w:rsid w:val="00327972"/>
    <w:rsid w:val="003347C0"/>
    <w:rsid w:val="0033724B"/>
    <w:rsid w:val="00341BE6"/>
    <w:rsid w:val="00346F33"/>
    <w:rsid w:val="00351D4C"/>
    <w:rsid w:val="00352576"/>
    <w:rsid w:val="003557D2"/>
    <w:rsid w:val="003671BE"/>
    <w:rsid w:val="00376C2C"/>
    <w:rsid w:val="00376C4A"/>
    <w:rsid w:val="00385013"/>
    <w:rsid w:val="0038779B"/>
    <w:rsid w:val="0039063A"/>
    <w:rsid w:val="00393B90"/>
    <w:rsid w:val="00393EF8"/>
    <w:rsid w:val="003A14B5"/>
    <w:rsid w:val="003A5CB2"/>
    <w:rsid w:val="003A7F1C"/>
    <w:rsid w:val="003B7C9A"/>
    <w:rsid w:val="003C357A"/>
    <w:rsid w:val="003D7E58"/>
    <w:rsid w:val="003E5DDB"/>
    <w:rsid w:val="003F28EA"/>
    <w:rsid w:val="003F445E"/>
    <w:rsid w:val="00401D3E"/>
    <w:rsid w:val="0040201B"/>
    <w:rsid w:val="00403A20"/>
    <w:rsid w:val="004275D6"/>
    <w:rsid w:val="00446DB7"/>
    <w:rsid w:val="00447FBC"/>
    <w:rsid w:val="00464561"/>
    <w:rsid w:val="004744FF"/>
    <w:rsid w:val="00481E24"/>
    <w:rsid w:val="00484E8D"/>
    <w:rsid w:val="004A09A1"/>
    <w:rsid w:val="004A1173"/>
    <w:rsid w:val="004A225B"/>
    <w:rsid w:val="004A73C5"/>
    <w:rsid w:val="004B3780"/>
    <w:rsid w:val="004B3B09"/>
    <w:rsid w:val="004B42B1"/>
    <w:rsid w:val="004B4D2F"/>
    <w:rsid w:val="004B5569"/>
    <w:rsid w:val="004B6126"/>
    <w:rsid w:val="004B66EA"/>
    <w:rsid w:val="004C43FD"/>
    <w:rsid w:val="004C4493"/>
    <w:rsid w:val="004E36E2"/>
    <w:rsid w:val="004E67F8"/>
    <w:rsid w:val="004F505B"/>
    <w:rsid w:val="004F572F"/>
    <w:rsid w:val="004F57F8"/>
    <w:rsid w:val="00501B3B"/>
    <w:rsid w:val="005052E3"/>
    <w:rsid w:val="005126CC"/>
    <w:rsid w:val="005178FE"/>
    <w:rsid w:val="005256D9"/>
    <w:rsid w:val="0052635A"/>
    <w:rsid w:val="00537897"/>
    <w:rsid w:val="00541C46"/>
    <w:rsid w:val="00542043"/>
    <w:rsid w:val="00542E3A"/>
    <w:rsid w:val="00547ECD"/>
    <w:rsid w:val="00550169"/>
    <w:rsid w:val="00564120"/>
    <w:rsid w:val="00564AE3"/>
    <w:rsid w:val="0057148E"/>
    <w:rsid w:val="00571918"/>
    <w:rsid w:val="00573DFB"/>
    <w:rsid w:val="005746EB"/>
    <w:rsid w:val="005754A6"/>
    <w:rsid w:val="005814DE"/>
    <w:rsid w:val="00582403"/>
    <w:rsid w:val="00585A9E"/>
    <w:rsid w:val="00590E1B"/>
    <w:rsid w:val="00594250"/>
    <w:rsid w:val="00594D60"/>
    <w:rsid w:val="00595235"/>
    <w:rsid w:val="005B0675"/>
    <w:rsid w:val="005B3582"/>
    <w:rsid w:val="005B48EA"/>
    <w:rsid w:val="005B7C0E"/>
    <w:rsid w:val="005C28E5"/>
    <w:rsid w:val="005C707A"/>
    <w:rsid w:val="005C7D21"/>
    <w:rsid w:val="005D0550"/>
    <w:rsid w:val="005D14CD"/>
    <w:rsid w:val="005D71A1"/>
    <w:rsid w:val="005D72D0"/>
    <w:rsid w:val="005E3BDC"/>
    <w:rsid w:val="005E4938"/>
    <w:rsid w:val="005F4B8E"/>
    <w:rsid w:val="00604836"/>
    <w:rsid w:val="00610ADF"/>
    <w:rsid w:val="00611B94"/>
    <w:rsid w:val="006139DE"/>
    <w:rsid w:val="0061442D"/>
    <w:rsid w:val="006146F9"/>
    <w:rsid w:val="00621F5D"/>
    <w:rsid w:val="00627A37"/>
    <w:rsid w:val="00630E13"/>
    <w:rsid w:val="0063123E"/>
    <w:rsid w:val="00633846"/>
    <w:rsid w:val="00633BBA"/>
    <w:rsid w:val="00635AEC"/>
    <w:rsid w:val="006418B5"/>
    <w:rsid w:val="00650FBE"/>
    <w:rsid w:val="00656EDF"/>
    <w:rsid w:val="00661B0F"/>
    <w:rsid w:val="00665592"/>
    <w:rsid w:val="00667E75"/>
    <w:rsid w:val="00667ECC"/>
    <w:rsid w:val="006707C0"/>
    <w:rsid w:val="006732B3"/>
    <w:rsid w:val="00680061"/>
    <w:rsid w:val="00682878"/>
    <w:rsid w:val="0068506D"/>
    <w:rsid w:val="00687A8F"/>
    <w:rsid w:val="00690AE0"/>
    <w:rsid w:val="00690CED"/>
    <w:rsid w:val="00692552"/>
    <w:rsid w:val="00692EA7"/>
    <w:rsid w:val="00694FF6"/>
    <w:rsid w:val="00695BAE"/>
    <w:rsid w:val="006A3883"/>
    <w:rsid w:val="006B5F68"/>
    <w:rsid w:val="006D22BC"/>
    <w:rsid w:val="006D4F49"/>
    <w:rsid w:val="006D68DE"/>
    <w:rsid w:val="006D7AEF"/>
    <w:rsid w:val="006D7FA4"/>
    <w:rsid w:val="006E2C7A"/>
    <w:rsid w:val="006E456F"/>
    <w:rsid w:val="006E5679"/>
    <w:rsid w:val="006E7909"/>
    <w:rsid w:val="006F6E1A"/>
    <w:rsid w:val="00700E75"/>
    <w:rsid w:val="007206D4"/>
    <w:rsid w:val="007273F0"/>
    <w:rsid w:val="00730CFE"/>
    <w:rsid w:val="007320F2"/>
    <w:rsid w:val="007324F1"/>
    <w:rsid w:val="00735A98"/>
    <w:rsid w:val="00737D26"/>
    <w:rsid w:val="007418E0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6547"/>
    <w:rsid w:val="00797E37"/>
    <w:rsid w:val="007A2065"/>
    <w:rsid w:val="007A2BD7"/>
    <w:rsid w:val="007A3834"/>
    <w:rsid w:val="007A4BAD"/>
    <w:rsid w:val="007A6298"/>
    <w:rsid w:val="007B0E89"/>
    <w:rsid w:val="007B68AF"/>
    <w:rsid w:val="007C2982"/>
    <w:rsid w:val="007C55B9"/>
    <w:rsid w:val="007C6380"/>
    <w:rsid w:val="007D7F9B"/>
    <w:rsid w:val="007E1420"/>
    <w:rsid w:val="007E1CA4"/>
    <w:rsid w:val="007E2D18"/>
    <w:rsid w:val="007E474D"/>
    <w:rsid w:val="007E47FC"/>
    <w:rsid w:val="007F0328"/>
    <w:rsid w:val="007F4010"/>
    <w:rsid w:val="007F475F"/>
    <w:rsid w:val="007F478E"/>
    <w:rsid w:val="007F4A8D"/>
    <w:rsid w:val="00803256"/>
    <w:rsid w:val="0080593A"/>
    <w:rsid w:val="00807DC4"/>
    <w:rsid w:val="00811CEF"/>
    <w:rsid w:val="008148E1"/>
    <w:rsid w:val="00817D3A"/>
    <w:rsid w:val="00827C7E"/>
    <w:rsid w:val="00827D77"/>
    <w:rsid w:val="008373A3"/>
    <w:rsid w:val="0084269C"/>
    <w:rsid w:val="00852402"/>
    <w:rsid w:val="0086177A"/>
    <w:rsid w:val="00866410"/>
    <w:rsid w:val="0087042E"/>
    <w:rsid w:val="008712A1"/>
    <w:rsid w:val="0087409F"/>
    <w:rsid w:val="00876EE1"/>
    <w:rsid w:val="00877E3C"/>
    <w:rsid w:val="0088015C"/>
    <w:rsid w:val="0088199E"/>
    <w:rsid w:val="00884C20"/>
    <w:rsid w:val="008938AA"/>
    <w:rsid w:val="008946E5"/>
    <w:rsid w:val="00894A15"/>
    <w:rsid w:val="00894C3A"/>
    <w:rsid w:val="008951BF"/>
    <w:rsid w:val="008A2CAA"/>
    <w:rsid w:val="008A4CF7"/>
    <w:rsid w:val="008A6A9C"/>
    <w:rsid w:val="008B32BE"/>
    <w:rsid w:val="008C2C3C"/>
    <w:rsid w:val="008C79BB"/>
    <w:rsid w:val="008D1587"/>
    <w:rsid w:val="008D244F"/>
    <w:rsid w:val="008D38D9"/>
    <w:rsid w:val="008D767F"/>
    <w:rsid w:val="008E513B"/>
    <w:rsid w:val="008E57C2"/>
    <w:rsid w:val="008F416D"/>
    <w:rsid w:val="008F6D54"/>
    <w:rsid w:val="008F79F3"/>
    <w:rsid w:val="00900744"/>
    <w:rsid w:val="00900B2E"/>
    <w:rsid w:val="00930BC1"/>
    <w:rsid w:val="00931126"/>
    <w:rsid w:val="00944B4F"/>
    <w:rsid w:val="0095153B"/>
    <w:rsid w:val="00953DB4"/>
    <w:rsid w:val="00961216"/>
    <w:rsid w:val="00964ED6"/>
    <w:rsid w:val="00965163"/>
    <w:rsid w:val="00970294"/>
    <w:rsid w:val="00970EB5"/>
    <w:rsid w:val="009750B7"/>
    <w:rsid w:val="009801E4"/>
    <w:rsid w:val="00984C53"/>
    <w:rsid w:val="00990C6F"/>
    <w:rsid w:val="009928EC"/>
    <w:rsid w:val="00995023"/>
    <w:rsid w:val="00996F92"/>
    <w:rsid w:val="009A205F"/>
    <w:rsid w:val="009A3A8A"/>
    <w:rsid w:val="009A62AA"/>
    <w:rsid w:val="009B2B2B"/>
    <w:rsid w:val="009C0E61"/>
    <w:rsid w:val="009D0EEB"/>
    <w:rsid w:val="009D1867"/>
    <w:rsid w:val="009D3F74"/>
    <w:rsid w:val="009D664A"/>
    <w:rsid w:val="009E1925"/>
    <w:rsid w:val="009E3005"/>
    <w:rsid w:val="009E4032"/>
    <w:rsid w:val="009E4BD5"/>
    <w:rsid w:val="009E788D"/>
    <w:rsid w:val="009F234C"/>
    <w:rsid w:val="009F5937"/>
    <w:rsid w:val="00A028B9"/>
    <w:rsid w:val="00A03537"/>
    <w:rsid w:val="00A03BBB"/>
    <w:rsid w:val="00A05E54"/>
    <w:rsid w:val="00A06843"/>
    <w:rsid w:val="00A07E32"/>
    <w:rsid w:val="00A11972"/>
    <w:rsid w:val="00A150F2"/>
    <w:rsid w:val="00A16299"/>
    <w:rsid w:val="00A17CEA"/>
    <w:rsid w:val="00A250DB"/>
    <w:rsid w:val="00A322D1"/>
    <w:rsid w:val="00A3434A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7B84"/>
    <w:rsid w:val="00AA3E6A"/>
    <w:rsid w:val="00AA48F7"/>
    <w:rsid w:val="00AA723E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2398"/>
    <w:rsid w:val="00AD3FE4"/>
    <w:rsid w:val="00AD7D28"/>
    <w:rsid w:val="00AE05A7"/>
    <w:rsid w:val="00AE3BF1"/>
    <w:rsid w:val="00AE4320"/>
    <w:rsid w:val="00AE61E0"/>
    <w:rsid w:val="00AF442C"/>
    <w:rsid w:val="00AF74CA"/>
    <w:rsid w:val="00B03879"/>
    <w:rsid w:val="00B065DA"/>
    <w:rsid w:val="00B10250"/>
    <w:rsid w:val="00B12082"/>
    <w:rsid w:val="00B20C66"/>
    <w:rsid w:val="00B247B4"/>
    <w:rsid w:val="00B317EB"/>
    <w:rsid w:val="00B31D24"/>
    <w:rsid w:val="00B35A48"/>
    <w:rsid w:val="00B37707"/>
    <w:rsid w:val="00B417BE"/>
    <w:rsid w:val="00B42470"/>
    <w:rsid w:val="00B43C5F"/>
    <w:rsid w:val="00B476C7"/>
    <w:rsid w:val="00B5240D"/>
    <w:rsid w:val="00B607B2"/>
    <w:rsid w:val="00B62ED5"/>
    <w:rsid w:val="00B643DC"/>
    <w:rsid w:val="00B66FB4"/>
    <w:rsid w:val="00B674E5"/>
    <w:rsid w:val="00B70238"/>
    <w:rsid w:val="00B7412A"/>
    <w:rsid w:val="00B7568C"/>
    <w:rsid w:val="00B76B20"/>
    <w:rsid w:val="00B800D1"/>
    <w:rsid w:val="00B80FCF"/>
    <w:rsid w:val="00B8450C"/>
    <w:rsid w:val="00B8462E"/>
    <w:rsid w:val="00B84D1B"/>
    <w:rsid w:val="00B855EA"/>
    <w:rsid w:val="00BA27B2"/>
    <w:rsid w:val="00BA5F9D"/>
    <w:rsid w:val="00BB27CA"/>
    <w:rsid w:val="00BC2E39"/>
    <w:rsid w:val="00BC2EE7"/>
    <w:rsid w:val="00BC49B4"/>
    <w:rsid w:val="00BD05AA"/>
    <w:rsid w:val="00BD3618"/>
    <w:rsid w:val="00BD611F"/>
    <w:rsid w:val="00BD7B29"/>
    <w:rsid w:val="00BE0266"/>
    <w:rsid w:val="00BE12C8"/>
    <w:rsid w:val="00C005F2"/>
    <w:rsid w:val="00C02BDF"/>
    <w:rsid w:val="00C03E14"/>
    <w:rsid w:val="00C10731"/>
    <w:rsid w:val="00C10BDD"/>
    <w:rsid w:val="00C14DCE"/>
    <w:rsid w:val="00C26145"/>
    <w:rsid w:val="00C31EF5"/>
    <w:rsid w:val="00C36CAE"/>
    <w:rsid w:val="00C455CF"/>
    <w:rsid w:val="00C45E08"/>
    <w:rsid w:val="00C46235"/>
    <w:rsid w:val="00C509B9"/>
    <w:rsid w:val="00C51588"/>
    <w:rsid w:val="00C5584A"/>
    <w:rsid w:val="00C569B9"/>
    <w:rsid w:val="00C57DE2"/>
    <w:rsid w:val="00C700B7"/>
    <w:rsid w:val="00C77AA4"/>
    <w:rsid w:val="00C83E7A"/>
    <w:rsid w:val="00C92504"/>
    <w:rsid w:val="00C92E38"/>
    <w:rsid w:val="00CA2232"/>
    <w:rsid w:val="00CB05C8"/>
    <w:rsid w:val="00CB3A44"/>
    <w:rsid w:val="00CC289A"/>
    <w:rsid w:val="00CC5A17"/>
    <w:rsid w:val="00CC5F3B"/>
    <w:rsid w:val="00CD6E99"/>
    <w:rsid w:val="00CD7C5C"/>
    <w:rsid w:val="00CE08CE"/>
    <w:rsid w:val="00CE718A"/>
    <w:rsid w:val="00CE7BB5"/>
    <w:rsid w:val="00CF3217"/>
    <w:rsid w:val="00CF3EC3"/>
    <w:rsid w:val="00D0012D"/>
    <w:rsid w:val="00D01031"/>
    <w:rsid w:val="00D07E75"/>
    <w:rsid w:val="00D12FA1"/>
    <w:rsid w:val="00D14C8B"/>
    <w:rsid w:val="00D15EC7"/>
    <w:rsid w:val="00D224CC"/>
    <w:rsid w:val="00D30672"/>
    <w:rsid w:val="00D30B74"/>
    <w:rsid w:val="00D40AE4"/>
    <w:rsid w:val="00D46A93"/>
    <w:rsid w:val="00D4763E"/>
    <w:rsid w:val="00D60382"/>
    <w:rsid w:val="00D71FF6"/>
    <w:rsid w:val="00D820EB"/>
    <w:rsid w:val="00D82174"/>
    <w:rsid w:val="00D82E00"/>
    <w:rsid w:val="00DB27A9"/>
    <w:rsid w:val="00DB293A"/>
    <w:rsid w:val="00DB41D2"/>
    <w:rsid w:val="00DB5B3F"/>
    <w:rsid w:val="00DC0C38"/>
    <w:rsid w:val="00DD1685"/>
    <w:rsid w:val="00DD4344"/>
    <w:rsid w:val="00DD4AEF"/>
    <w:rsid w:val="00DD5A2F"/>
    <w:rsid w:val="00DE1986"/>
    <w:rsid w:val="00DE635A"/>
    <w:rsid w:val="00E022E3"/>
    <w:rsid w:val="00E03B7C"/>
    <w:rsid w:val="00E052C6"/>
    <w:rsid w:val="00E10773"/>
    <w:rsid w:val="00E1478F"/>
    <w:rsid w:val="00E2252B"/>
    <w:rsid w:val="00E225AC"/>
    <w:rsid w:val="00E24DC2"/>
    <w:rsid w:val="00E30992"/>
    <w:rsid w:val="00E32D1F"/>
    <w:rsid w:val="00E33256"/>
    <w:rsid w:val="00E343C3"/>
    <w:rsid w:val="00E35699"/>
    <w:rsid w:val="00E40104"/>
    <w:rsid w:val="00E41A5C"/>
    <w:rsid w:val="00E47B61"/>
    <w:rsid w:val="00E52A17"/>
    <w:rsid w:val="00E54E88"/>
    <w:rsid w:val="00E62E93"/>
    <w:rsid w:val="00E643D8"/>
    <w:rsid w:val="00E6596F"/>
    <w:rsid w:val="00E808E9"/>
    <w:rsid w:val="00E81203"/>
    <w:rsid w:val="00E81537"/>
    <w:rsid w:val="00E82E2E"/>
    <w:rsid w:val="00E84D02"/>
    <w:rsid w:val="00E85B18"/>
    <w:rsid w:val="00E86900"/>
    <w:rsid w:val="00E947A6"/>
    <w:rsid w:val="00E9733C"/>
    <w:rsid w:val="00EA5644"/>
    <w:rsid w:val="00EA59C9"/>
    <w:rsid w:val="00EB537F"/>
    <w:rsid w:val="00EB5AC5"/>
    <w:rsid w:val="00EB7741"/>
    <w:rsid w:val="00EC6140"/>
    <w:rsid w:val="00ED1D07"/>
    <w:rsid w:val="00EE0046"/>
    <w:rsid w:val="00EE549F"/>
    <w:rsid w:val="00EE5D39"/>
    <w:rsid w:val="00EF13CA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1F8F"/>
    <w:rsid w:val="00F63B2E"/>
    <w:rsid w:val="00F66232"/>
    <w:rsid w:val="00F72EC6"/>
    <w:rsid w:val="00F74FFB"/>
    <w:rsid w:val="00F750F4"/>
    <w:rsid w:val="00F75190"/>
    <w:rsid w:val="00F7544D"/>
    <w:rsid w:val="00F757A0"/>
    <w:rsid w:val="00F771FC"/>
    <w:rsid w:val="00F777A3"/>
    <w:rsid w:val="00F80094"/>
    <w:rsid w:val="00F86045"/>
    <w:rsid w:val="00F90EB4"/>
    <w:rsid w:val="00F92A08"/>
    <w:rsid w:val="00F94487"/>
    <w:rsid w:val="00F94BFA"/>
    <w:rsid w:val="00FA1FD9"/>
    <w:rsid w:val="00FA2B84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11F1"/>
    <w:rsid w:val="00FD21AD"/>
    <w:rsid w:val="00FD3095"/>
    <w:rsid w:val="00FD429D"/>
    <w:rsid w:val="00FD4E57"/>
    <w:rsid w:val="00FD6898"/>
    <w:rsid w:val="00FE10A9"/>
    <w:rsid w:val="00FE18C9"/>
    <w:rsid w:val="00FE1FC9"/>
    <w:rsid w:val="00FE5DD9"/>
    <w:rsid w:val="00FE619F"/>
    <w:rsid w:val="00FE6E69"/>
    <w:rsid w:val="00FF02F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324F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324F1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324F1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324F1"/>
    <w:rPr>
      <w:sz w:val="24"/>
      <w:szCs w:val="24"/>
    </w:rPr>
  </w:style>
  <w:style w:type="paragraph" w:styleId="Titre">
    <w:name w:val="Title"/>
    <w:basedOn w:val="Normal"/>
    <w:link w:val="TitreCar"/>
    <w:uiPriority w:val="99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rsid w:val="007324F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324F1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24F1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7A2BD7"/>
    <w:pPr>
      <w:ind w:left="708"/>
    </w:pPr>
  </w:style>
  <w:style w:type="paragraph" w:styleId="Paragraphedeliste">
    <w:name w:val="List Paragraph"/>
    <w:basedOn w:val="Normal"/>
    <w:uiPriority w:val="34"/>
    <w:qFormat/>
    <w:rsid w:val="007A2B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95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Feuille_Microsoft_Office_Excel_97-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3</cp:revision>
  <cp:lastPrinted>2015-06-26T14:22:00Z</cp:lastPrinted>
  <dcterms:created xsi:type="dcterms:W3CDTF">2015-06-28T21:32:00Z</dcterms:created>
  <dcterms:modified xsi:type="dcterms:W3CDTF">2015-06-28T21:33:00Z</dcterms:modified>
</cp:coreProperties>
</file>