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D1" w:rsidRDefault="007925D1" w:rsidP="00546D92">
      <w:pPr>
        <w:bidi/>
        <w:spacing w:line="400" w:lineRule="exact"/>
        <w:jc w:val="center"/>
        <w:outlineLvl w:val="0"/>
      </w:pPr>
      <w:r>
        <w:t>.</w:t>
      </w:r>
    </w:p>
    <w:p w:rsidR="000C1A52" w:rsidRDefault="00FE10A9" w:rsidP="00546D92">
      <w:pPr>
        <w:bidi/>
        <w:spacing w:line="400" w:lineRule="exact"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 w:rsidR="000C1A52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0C1A52" w:rsidRDefault="000C1A52" w:rsidP="00546D92">
      <w:pPr>
        <w:bidi/>
        <w:spacing w:line="400" w:lineRule="exact"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0C1A52" w:rsidRPr="005F50DF" w:rsidRDefault="000C1A52" w:rsidP="00546D92">
      <w:pPr>
        <w:bidi/>
        <w:spacing w:line="400" w:lineRule="exact"/>
        <w:jc w:val="center"/>
        <w:outlineLvl w:val="0"/>
        <w:rPr>
          <w:rFonts w:cs="Simplified Arabic"/>
          <w:b/>
          <w:bCs/>
          <w:sz w:val="20"/>
          <w:szCs w:val="20"/>
          <w:rtl/>
          <w:lang w:bidi="ar-MA"/>
        </w:rPr>
      </w:pPr>
    </w:p>
    <w:p w:rsidR="00EB22CC" w:rsidRPr="00B13108" w:rsidRDefault="00EB22CC" w:rsidP="00546D92">
      <w:pPr>
        <w:bidi/>
        <w:spacing w:line="400" w:lineRule="exact"/>
        <w:jc w:val="center"/>
        <w:rPr>
          <w:rFonts w:ascii="Times" w:hAnsi="Times" w:cs="Simplified Arabic"/>
          <w:b/>
          <w:bCs/>
          <w:shadow/>
          <w:color w:val="000000"/>
          <w:sz w:val="4"/>
          <w:szCs w:val="4"/>
          <w:rtl/>
        </w:rPr>
      </w:pPr>
    </w:p>
    <w:p w:rsidR="001A01FB" w:rsidRPr="008279AB" w:rsidRDefault="001A01FB" w:rsidP="00546D92">
      <w:pPr>
        <w:bidi/>
        <w:spacing w:line="400" w:lineRule="exact"/>
        <w:jc w:val="center"/>
        <w:rPr>
          <w:rFonts w:ascii="Times" w:hAnsi="Times" w:cs="Simplified Arabic"/>
          <w:b/>
          <w:bCs/>
          <w:shadow/>
          <w:color w:val="E36C0A"/>
          <w:sz w:val="32"/>
          <w:szCs w:val="32"/>
          <w:rtl/>
        </w:rPr>
      </w:pPr>
      <w:r w:rsidRPr="008279AB">
        <w:rPr>
          <w:rFonts w:ascii="Times" w:hAnsi="Times" w:cs="Simplified Arabic" w:hint="cs"/>
          <w:b/>
          <w:bCs/>
          <w:shadow/>
          <w:color w:val="E36C0A"/>
          <w:sz w:val="32"/>
          <w:szCs w:val="32"/>
          <w:rtl/>
        </w:rPr>
        <w:t>مذكرة إخبارية حول نتائج الحسابات الوطنية</w:t>
      </w:r>
    </w:p>
    <w:p w:rsidR="001A01FB" w:rsidRPr="008279AB" w:rsidRDefault="001A01FB" w:rsidP="00546D92">
      <w:pPr>
        <w:bidi/>
        <w:spacing w:line="400" w:lineRule="exact"/>
        <w:jc w:val="center"/>
        <w:rPr>
          <w:rFonts w:ascii="Times" w:hAnsi="Times" w:cs="Simplified Arabic"/>
          <w:b/>
          <w:bCs/>
          <w:shadow/>
          <w:color w:val="E36C0A"/>
          <w:sz w:val="32"/>
          <w:szCs w:val="32"/>
        </w:rPr>
      </w:pPr>
      <w:r w:rsidRPr="008279AB">
        <w:rPr>
          <w:rFonts w:ascii="Times" w:hAnsi="Times" w:cs="Simplified Arabic" w:hint="cs"/>
          <w:b/>
          <w:bCs/>
          <w:shadow/>
          <w:color w:val="E36C0A"/>
          <w:sz w:val="32"/>
          <w:szCs w:val="32"/>
          <w:rtl/>
        </w:rPr>
        <w:t xml:space="preserve">برسم </w:t>
      </w:r>
      <w:r w:rsidRPr="008279AB">
        <w:rPr>
          <w:rFonts w:ascii="Times" w:hAnsi="Times" w:cs="Simplified Arabic"/>
          <w:b/>
          <w:bCs/>
          <w:shadow/>
          <w:color w:val="E36C0A"/>
          <w:sz w:val="32"/>
          <w:szCs w:val="32"/>
          <w:rtl/>
        </w:rPr>
        <w:t>الفصل الرابع من</w:t>
      </w:r>
      <w:r w:rsidRPr="008279AB">
        <w:rPr>
          <w:rFonts w:ascii="Times" w:hAnsi="Times" w:cs="Simplified Arabic" w:hint="cs"/>
          <w:b/>
          <w:bCs/>
          <w:shadow/>
          <w:color w:val="E36C0A"/>
          <w:sz w:val="32"/>
          <w:szCs w:val="32"/>
          <w:rtl/>
        </w:rPr>
        <w:t xml:space="preserve"> سنة</w:t>
      </w:r>
      <w:r w:rsidRPr="008279AB">
        <w:rPr>
          <w:rFonts w:ascii="Times" w:hAnsi="Times" w:cs="Simplified Arabic"/>
          <w:b/>
          <w:bCs/>
          <w:shadow/>
          <w:color w:val="E36C0A"/>
          <w:sz w:val="32"/>
          <w:szCs w:val="32"/>
          <w:rtl/>
        </w:rPr>
        <w:t xml:space="preserve"> </w:t>
      </w:r>
      <w:r w:rsidRPr="008279AB">
        <w:rPr>
          <w:rFonts w:ascii="Times" w:hAnsi="Times" w:cs="Simplified Arabic" w:hint="cs"/>
          <w:b/>
          <w:bCs/>
          <w:shadow/>
          <w:color w:val="E36C0A"/>
          <w:sz w:val="32"/>
          <w:szCs w:val="32"/>
          <w:rtl/>
        </w:rPr>
        <w:t>2014</w:t>
      </w:r>
    </w:p>
    <w:p w:rsidR="001A01FB" w:rsidRPr="008A75BC" w:rsidRDefault="001A01FB" w:rsidP="00546D92">
      <w:pPr>
        <w:bidi/>
        <w:spacing w:line="400" w:lineRule="exact"/>
        <w:jc w:val="both"/>
        <w:rPr>
          <w:rFonts w:cs="Arial"/>
          <w:b/>
          <w:bCs/>
          <w:sz w:val="28"/>
          <w:szCs w:val="28"/>
          <w:rtl/>
          <w:lang w:bidi="ar-MA"/>
        </w:rPr>
      </w:pPr>
    </w:p>
    <w:p w:rsidR="001A01FB" w:rsidRDefault="001A01FB" w:rsidP="00546D92">
      <w:pPr>
        <w:bidi/>
        <w:spacing w:line="400" w:lineRule="exact"/>
        <w:jc w:val="both"/>
        <w:rPr>
          <w:rFonts w:cs="Arial"/>
          <w:b/>
          <w:bCs/>
          <w:sz w:val="28"/>
          <w:szCs w:val="28"/>
          <w:rtl/>
          <w:lang w:bidi="ar-MA"/>
        </w:rPr>
      </w:pPr>
    </w:p>
    <w:p w:rsidR="00325301" w:rsidRPr="004C4F3B" w:rsidRDefault="001A01FB" w:rsidP="00BD07E6">
      <w:pPr>
        <w:bidi/>
        <w:spacing w:after="200" w:line="400" w:lineRule="exact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</w:pPr>
      <w:r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أظهرت نتائج الحسابات الوطنية خلال الفصل الرابع من سنة 2014</w:t>
      </w:r>
      <w:r w:rsidR="0062636F"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6C0DF6"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أن نمو الاقتصاد الوطني </w:t>
      </w:r>
      <w:r w:rsidR="003253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عرف</w:t>
      </w:r>
      <w:r w:rsidR="006C0DF6"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ا</w:t>
      </w:r>
      <w:r w:rsidR="0062636F"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رتفاع</w:t>
      </w:r>
      <w:r w:rsidR="003253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</w:t>
      </w:r>
      <w:r w:rsidR="0062636F"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3253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ب</w:t>
      </w:r>
      <w:r w:rsidR="00325301"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نسبة 1,8</w:t>
      </w:r>
      <w:r w:rsidR="00325301" w:rsidRPr="004C4F3B">
        <w:rPr>
          <w:rFonts w:ascii="Simplified Arabic" w:hAnsi="Simplified Arabic" w:cs="Simplified Arabic"/>
          <w:b/>
          <w:bCs/>
          <w:sz w:val="28"/>
          <w:szCs w:val="28"/>
          <w:lang w:bidi="ar-MA"/>
        </w:rPr>
        <w:t>%</w:t>
      </w:r>
      <w:r w:rsidR="00325301"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خلال الفصل الرابع من سنة 2014 مقابل 4</w:t>
      </w:r>
      <w:r w:rsidR="00325301" w:rsidRPr="004C4F3B">
        <w:rPr>
          <w:rFonts w:ascii="Simplified Arabic" w:hAnsi="Simplified Arabic" w:cs="Arial"/>
          <w:b/>
          <w:bCs/>
          <w:sz w:val="28"/>
          <w:szCs w:val="28"/>
          <w:rtl/>
          <w:lang w:bidi="ar-MA"/>
        </w:rPr>
        <w:t>٫</w:t>
      </w:r>
      <w:r w:rsidR="00325301"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6</w:t>
      </w:r>
      <w:r w:rsidR="00325301" w:rsidRPr="004C4F3B">
        <w:rPr>
          <w:rFonts w:ascii="Simplified Arabic" w:hAnsi="Simplified Arabic" w:cs="Simplified Arabic"/>
          <w:b/>
          <w:bCs/>
          <w:sz w:val="28"/>
          <w:szCs w:val="28"/>
          <w:lang w:bidi="ar-MA"/>
        </w:rPr>
        <w:t xml:space="preserve"> %</w:t>
      </w:r>
      <w:r w:rsidR="00325301" w:rsidRPr="004C4F3B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خلال نفس الفترة من سنة 2013.</w:t>
      </w:r>
      <w:r w:rsidR="003253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و</w:t>
      </w:r>
      <w:r w:rsidR="00325301" w:rsidRPr="004C4F3B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 xml:space="preserve">بالنسبة لمجموع سنة 2014، سيكون معدل النمو المؤقت قد بلغ </w:t>
      </w:r>
      <w:r w:rsidR="00325301" w:rsidRPr="004C4F3B">
        <w:rPr>
          <w:rFonts w:ascii="Simplified Arabic" w:eastAsia="Calibri" w:hAnsi="Simplified Arabic" w:cs="Simplified Arabic"/>
          <w:b/>
          <w:bCs/>
          <w:sz w:val="28"/>
          <w:szCs w:val="28"/>
          <w:lang w:eastAsia="en-US" w:bidi="ar-MA"/>
        </w:rPr>
        <w:t>2</w:t>
      </w:r>
      <w:r w:rsidR="00325301" w:rsidRPr="004C4F3B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>,2</w:t>
      </w:r>
      <w:r w:rsidR="00325301" w:rsidRPr="004C4F3B">
        <w:rPr>
          <w:rFonts w:ascii="Simplified Arabic" w:eastAsia="Calibri" w:hAnsi="Simplified Arabic" w:cs="Simplified Arabic"/>
          <w:b/>
          <w:bCs/>
          <w:sz w:val="28"/>
          <w:szCs w:val="28"/>
          <w:lang w:eastAsia="en-US" w:bidi="ar-MA"/>
        </w:rPr>
        <w:t>%</w:t>
      </w:r>
      <w:r w:rsidR="00325301" w:rsidRPr="004C4F3B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 xml:space="preserve"> بانخفاض 0,3 نقطة مقارنة</w:t>
      </w:r>
      <w:r w:rsidR="0032530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 xml:space="preserve"> مع </w:t>
      </w:r>
      <w:r w:rsidR="00325301" w:rsidRPr="004C4F3B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>توقعات المندوبية السامية للتخطيط في يونيو 2014.</w:t>
      </w:r>
    </w:p>
    <w:p w:rsidR="00325301" w:rsidRDefault="002032A1" w:rsidP="00546D92">
      <w:pPr>
        <w:shd w:val="clear" w:color="auto" w:fill="FFFFFF"/>
        <w:bidi/>
        <w:spacing w:before="100" w:beforeAutospacing="1" w:after="100" w:afterAutospacing="1" w:line="400" w:lineRule="exact"/>
        <w:jc w:val="both"/>
        <w:rPr>
          <w:rFonts w:ascii="Simplified Arabic" w:hAnsi="Simplified Arabic" w:cs="Simplified Arabic" w:hint="cs"/>
          <w:color w:val="333333"/>
          <w:shd w:val="clear" w:color="auto" w:fill="FFFFFF"/>
          <w:rtl/>
        </w:rPr>
      </w:pPr>
      <w:r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>هكذا</w:t>
      </w:r>
      <w:r w:rsidR="00FB71D3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>،</w:t>
      </w:r>
      <w:r w:rsidR="001A01FB" w:rsidRPr="004C4F3B">
        <w:rPr>
          <w:rFonts w:ascii="Simplified Arabic" w:hAnsi="Simplified Arabic" w:cs="Simplified Arabic"/>
          <w:rtl/>
          <w:lang w:bidi="ar-MA"/>
        </w:rPr>
        <w:t xml:space="preserve"> </w:t>
      </w:r>
      <w:r w:rsidR="00325301">
        <w:rPr>
          <w:rFonts w:ascii="Simplified Arabic" w:hAnsi="Simplified Arabic" w:cs="Simplified Arabic" w:hint="cs"/>
          <w:rtl/>
          <w:lang w:bidi="ar-MA"/>
        </w:rPr>
        <w:t xml:space="preserve"> و بالمقارنة مع نفس </w:t>
      </w:r>
      <w:r w:rsidR="00325301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الفترة من السنة الماضية </w:t>
      </w:r>
      <w:r w:rsidR="0032530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و باعتماد تصحيح التغيرات الموسمية</w:t>
      </w:r>
      <w:r w:rsidR="00325301">
        <w:rPr>
          <w:color w:val="333333"/>
          <w:shd w:val="clear" w:color="auto" w:fill="FFFFFF"/>
          <w:rtl/>
        </w:rPr>
        <w:t>:</w:t>
      </w:r>
      <w:r w:rsidR="0032530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</w:t>
      </w:r>
    </w:p>
    <w:p w:rsidR="00325301" w:rsidRPr="00325301" w:rsidRDefault="00546D92" w:rsidP="00546D92">
      <w:pPr>
        <w:numPr>
          <w:ilvl w:val="0"/>
          <w:numId w:val="24"/>
        </w:numPr>
        <w:shd w:val="clear" w:color="auto" w:fill="FFFFFF"/>
        <w:bidi/>
        <w:spacing w:before="100" w:beforeAutospacing="1" w:after="100" w:afterAutospacing="1" w:line="400" w:lineRule="exact"/>
        <w:jc w:val="both"/>
        <w:rPr>
          <w:rFonts w:ascii="Simplified Arabic" w:hAnsi="Simplified Arabic" w:cs="Simplified Arabic" w:hint="cs"/>
          <w:lang w:bidi="ar-MA"/>
        </w:rPr>
      </w:pPr>
      <w:r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سجلت</w:t>
      </w:r>
      <w:r w:rsidR="001A01FB" w:rsidRPr="004C4F3B">
        <w:rPr>
          <w:rStyle w:val="apple-converted-space"/>
          <w:rFonts w:ascii="Simplified Arabic" w:hAnsi="Simplified Arabic" w:cs="Simplified Arabic"/>
          <w:color w:val="333333"/>
          <w:shd w:val="clear" w:color="auto" w:fill="FFFFFF"/>
          <w:rtl/>
        </w:rPr>
        <w:t> </w:t>
      </w:r>
      <w:r w:rsidR="001A01FB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القيمة المضافة للقطاع </w:t>
      </w:r>
      <w:r w:rsidR="001A01FB" w:rsidRPr="004C4F3B">
        <w:rPr>
          <w:rFonts w:ascii="Simplified Arabic" w:hAnsi="Simplified Arabic" w:cs="Simplified Arabic"/>
          <w:color w:val="333333"/>
          <w:shd w:val="clear" w:color="auto" w:fill="FFFFFF"/>
          <w:rtl/>
          <w:lang w:bidi="ar-MA"/>
        </w:rPr>
        <w:t>الفلاحي</w:t>
      </w:r>
      <w:r w:rsidR="001A01FB" w:rsidRPr="004C4F3B">
        <w:rPr>
          <w:rFonts w:ascii="Simplified Arabic" w:hAnsi="Simplified Arabic" w:cs="Simplified Arabic"/>
          <w:rtl/>
          <w:lang w:bidi="ar-MA"/>
        </w:rPr>
        <w:t xml:space="preserve"> </w:t>
      </w:r>
      <w:r w:rsidR="001A01FB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بالحجم </w:t>
      </w:r>
      <w:r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انخفاضا </w:t>
      </w:r>
      <w:r w:rsidR="001A01FB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>بنسبة 1</w:t>
      </w:r>
      <w:r w:rsidR="001A01FB" w:rsidRPr="004C4F3B">
        <w:rPr>
          <w:rFonts w:ascii="Simplified Arabic" w:hAnsi="Simplified Arabic" w:cs="Sakkal Majalla"/>
          <w:color w:val="333333"/>
          <w:shd w:val="clear" w:color="auto" w:fill="FFFFFF"/>
          <w:rtl/>
        </w:rPr>
        <w:t>٫</w:t>
      </w:r>
      <w:r w:rsidR="001A01FB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>4</w:t>
      </w:r>
      <w:r w:rsidR="001A01FB" w:rsidRPr="004C4F3B">
        <w:rPr>
          <w:rFonts w:ascii="Simplified Arabic" w:hAnsi="Simplified Arabic" w:cs="Simplified Arabic"/>
          <w:color w:val="333333"/>
          <w:shd w:val="clear" w:color="auto" w:fill="FFFFFF"/>
        </w:rPr>
        <w:t>%</w:t>
      </w:r>
      <w:r w:rsidR="001A01FB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</w:t>
      </w:r>
      <w:r w:rsidR="0032530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عوض </w:t>
      </w:r>
      <w:r w:rsidR="001A01FB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>ارتفاع بنسبة</w:t>
      </w:r>
      <w:r w:rsidR="001A01FB" w:rsidRPr="004C4F3B">
        <w:rPr>
          <w:rStyle w:val="apple-converted-space"/>
          <w:rFonts w:ascii="Simplified Arabic" w:hAnsi="Simplified Arabic" w:cs="Simplified Arabic"/>
          <w:color w:val="333333"/>
          <w:shd w:val="clear" w:color="auto" w:fill="FFFFFF"/>
          <w:rtl/>
        </w:rPr>
        <w:t> </w:t>
      </w:r>
      <w:r w:rsidR="00325301" w:rsidRPr="004C4F3B">
        <w:rPr>
          <w:rFonts w:ascii="Simplified Arabic" w:hAnsi="Simplified Arabic" w:cs="Simplified Arabic"/>
          <w:rtl/>
          <w:lang w:bidi="ar-MA"/>
        </w:rPr>
        <w:t>21</w:t>
      </w:r>
      <w:r w:rsidR="00325301" w:rsidRPr="004C4F3B">
        <w:rPr>
          <w:rFonts w:ascii="Simplified Arabic" w:hAnsi="Simplified Arabic" w:cs="Sakkal Majalla"/>
          <w:rtl/>
          <w:lang w:bidi="ar-MA"/>
        </w:rPr>
        <w:t>٫</w:t>
      </w:r>
      <w:r w:rsidR="00325301" w:rsidRPr="004C4F3B">
        <w:rPr>
          <w:rFonts w:ascii="Simplified Arabic" w:hAnsi="Simplified Arabic" w:cs="Simplified Arabic"/>
          <w:rtl/>
          <w:lang w:bidi="ar-MA"/>
        </w:rPr>
        <w:t>2</w:t>
      </w:r>
      <w:r w:rsidR="00325301" w:rsidRPr="004C4F3B">
        <w:rPr>
          <w:rFonts w:ascii="Simplified Arabic" w:hAnsi="Simplified Arabic" w:cs="Simplified Arabic"/>
          <w:lang w:bidi="ar-MA"/>
        </w:rPr>
        <w:t>%</w:t>
      </w:r>
      <w:r w:rsidR="00325301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325301">
        <w:rPr>
          <w:rtl/>
          <w:lang w:bidi="ar-MA"/>
        </w:rPr>
        <w:t>٬</w:t>
      </w:r>
      <w:r w:rsidR="001A01FB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</w:t>
      </w:r>
    </w:p>
    <w:p w:rsidR="00F562CC" w:rsidRPr="006E6221" w:rsidRDefault="001A01FB" w:rsidP="00C76870">
      <w:pPr>
        <w:numPr>
          <w:ilvl w:val="0"/>
          <w:numId w:val="24"/>
        </w:numPr>
        <w:shd w:val="clear" w:color="auto" w:fill="FFFFFF"/>
        <w:bidi/>
        <w:spacing w:before="100" w:beforeAutospacing="1" w:after="100" w:afterAutospacing="1" w:line="400" w:lineRule="exact"/>
        <w:jc w:val="both"/>
        <w:rPr>
          <w:rFonts w:ascii="Simplified Arabic" w:hAnsi="Simplified Arabic" w:cs="Simplified Arabic"/>
          <w:rtl/>
          <w:lang w:bidi="ar-MA"/>
        </w:rPr>
      </w:pPr>
      <w:r w:rsidRPr="006E6221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بينما </w:t>
      </w:r>
      <w:r w:rsidR="00325301" w:rsidRPr="006E622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سجلت</w:t>
      </w:r>
      <w:r w:rsidRPr="006E6221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</w:t>
      </w:r>
      <w:r w:rsidRPr="006E6221">
        <w:rPr>
          <w:rFonts w:ascii="Simplified Arabic" w:hAnsi="Simplified Arabic" w:cs="Simplified Arabic"/>
          <w:color w:val="333333"/>
          <w:shd w:val="clear" w:color="auto" w:fill="FFFFFF"/>
          <w:rtl/>
          <w:lang w:bidi="ar-MA"/>
        </w:rPr>
        <w:t>الأنشطة غير الفلاحية</w:t>
      </w:r>
      <w:r w:rsidRPr="006E6221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تحسنا طفيفا</w:t>
      </w:r>
      <w:r w:rsidR="00325301" w:rsidRPr="006E6221">
        <w:rPr>
          <w:color w:val="333333"/>
          <w:shd w:val="clear" w:color="auto" w:fill="FFFFFF"/>
          <w:rtl/>
        </w:rPr>
        <w:t>٬</w:t>
      </w:r>
      <w:r w:rsidR="00325301" w:rsidRPr="006E622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حيث انتقل</w:t>
      </w:r>
      <w:r w:rsidR="00F562CC" w:rsidRPr="006E622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ت</w:t>
      </w:r>
      <w:r w:rsidR="00325301" w:rsidRPr="006E622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نسبة نموها من </w:t>
      </w:r>
      <w:r w:rsidR="00325301" w:rsidRPr="006E6221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2</w:t>
      </w:r>
      <w:r w:rsidR="00325301" w:rsidRPr="006E6221">
        <w:rPr>
          <w:rFonts w:ascii="Simplified Arabic" w:hAnsi="Simplified Arabic" w:cs="Simplified Arabic"/>
          <w:color w:val="333333"/>
          <w:shd w:val="clear" w:color="auto" w:fill="FFFFFF"/>
        </w:rPr>
        <w:t>%</w:t>
      </w:r>
      <w:r w:rsidR="00325301" w:rsidRPr="006E6221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</w:t>
      </w:r>
      <w:r w:rsidR="00325301" w:rsidRPr="006E622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إلى</w:t>
      </w:r>
      <w:r w:rsidRPr="006E6221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</w:t>
      </w:r>
      <w:r w:rsidRPr="006E6221">
        <w:rPr>
          <w:rFonts w:ascii="Simplified Arabic" w:hAnsi="Simplified Arabic" w:cs="Simplified Arabic"/>
          <w:rtl/>
          <w:lang w:bidi="ar-MA"/>
        </w:rPr>
        <w:t>2</w:t>
      </w:r>
      <w:r w:rsidRPr="006E6221">
        <w:rPr>
          <w:rFonts w:ascii="Simplified Arabic" w:hAnsi="Simplified Arabic" w:cs="Sakkal Majalla"/>
          <w:rtl/>
          <w:lang w:bidi="ar-MA"/>
        </w:rPr>
        <w:t>٫</w:t>
      </w:r>
      <w:r w:rsidRPr="006E6221">
        <w:rPr>
          <w:rFonts w:ascii="Simplified Arabic" w:hAnsi="Simplified Arabic" w:cs="Simplified Arabic"/>
          <w:rtl/>
          <w:lang w:bidi="ar-MA"/>
        </w:rPr>
        <w:t>3</w:t>
      </w:r>
      <w:r w:rsidRPr="006E6221">
        <w:rPr>
          <w:rFonts w:ascii="Simplified Arabic" w:hAnsi="Simplified Arabic" w:cs="Simplified Arabic"/>
          <w:lang w:bidi="ar-MA"/>
        </w:rPr>
        <w:t>%</w:t>
      </w:r>
      <w:r w:rsidR="00F562CC" w:rsidRPr="006E6221">
        <w:rPr>
          <w:color w:val="333333"/>
          <w:shd w:val="clear" w:color="auto" w:fill="FFFFFF"/>
          <w:rtl/>
        </w:rPr>
        <w:t>٬</w:t>
      </w:r>
      <w:r w:rsidR="006E6221">
        <w:rPr>
          <w:color w:val="333333"/>
          <w:shd w:val="clear" w:color="auto" w:fill="FFFFFF"/>
        </w:rPr>
        <w:t xml:space="preserve"> </w:t>
      </w:r>
      <w:r w:rsidR="006E622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وذلك </w:t>
      </w:r>
      <w:r w:rsidR="006E6221" w:rsidRPr="006E6221">
        <w:rPr>
          <w:rFonts w:ascii="Simplified Arabic" w:hAnsi="Simplified Arabic" w:cs="Simplified Arabic"/>
          <w:color w:val="333333"/>
          <w:shd w:val="clear" w:color="auto" w:fill="FFFFFF"/>
          <w:rtl/>
        </w:rPr>
        <w:t>نتيجة</w:t>
      </w:r>
      <w:r w:rsidR="00F562CC" w:rsidRPr="006E6221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</w:t>
      </w:r>
      <w:r w:rsidR="00F562CC" w:rsidRPr="006E6221">
        <w:rPr>
          <w:color w:val="333333"/>
          <w:shd w:val="clear" w:color="auto" w:fill="FFFFFF"/>
          <w:rtl/>
        </w:rPr>
        <w:t>٬</w:t>
      </w:r>
      <w:r w:rsidR="00F562CC" w:rsidRPr="006E6221">
        <w:rPr>
          <w:rFonts w:hint="cs"/>
          <w:color w:val="333333"/>
          <w:shd w:val="clear" w:color="auto" w:fill="FFFFFF"/>
          <w:rtl/>
        </w:rPr>
        <w:t xml:space="preserve"> من جهة </w:t>
      </w:r>
      <w:r w:rsidR="006E6221" w:rsidRPr="006E6221">
        <w:rPr>
          <w:color w:val="333333"/>
          <w:shd w:val="clear" w:color="auto" w:fill="FFFFFF"/>
          <w:rtl/>
        </w:rPr>
        <w:t>ل</w:t>
      </w:r>
      <w:r w:rsidR="00F562CC" w:rsidRPr="006E6221">
        <w:rPr>
          <w:rFonts w:hint="cs"/>
          <w:color w:val="333333"/>
          <w:shd w:val="clear" w:color="auto" w:fill="FFFFFF"/>
          <w:rtl/>
        </w:rPr>
        <w:t>نمو قطاعات</w:t>
      </w:r>
      <w:r w:rsidR="00F562CC" w:rsidRPr="006E6221">
        <w:rPr>
          <w:color w:val="333333"/>
          <w:shd w:val="clear" w:color="auto" w:fill="FFFFFF"/>
          <w:rtl/>
        </w:rPr>
        <w:t>:</w:t>
      </w:r>
    </w:p>
    <w:p w:rsidR="001A01FB" w:rsidRPr="004C4F3B" w:rsidRDefault="001A01FB" w:rsidP="00546D92">
      <w:pPr>
        <w:pStyle w:val="Paragraphedeliste"/>
        <w:numPr>
          <w:ilvl w:val="0"/>
          <w:numId w:val="21"/>
        </w:numPr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الصيد البحري </w:t>
      </w:r>
      <w:r w:rsidRPr="004C4F3B">
        <w:rPr>
          <w:rFonts w:ascii="Simplified Arabic" w:hAnsi="Simplified Arabic" w:cs="Simplified Arabic"/>
          <w:rtl/>
        </w:rPr>
        <w:t xml:space="preserve">بنسبة </w:t>
      </w:r>
      <w:r w:rsidRPr="004C4F3B">
        <w:rPr>
          <w:rFonts w:ascii="Simplified Arabic" w:hAnsi="Simplified Arabic" w:cs="Simplified Arabic"/>
          <w:color w:val="333333"/>
          <w:rtl/>
        </w:rPr>
        <w:t>13</w:t>
      </w:r>
      <w:r w:rsidRPr="004C4F3B">
        <w:rPr>
          <w:rFonts w:ascii="Simplified Arabic" w:hAnsi="Simplified Arabic" w:cs="Sakkal Majalla"/>
          <w:color w:val="333333"/>
          <w:rtl/>
        </w:rPr>
        <w:t>٫</w:t>
      </w:r>
      <w:r w:rsidRPr="004C4F3B">
        <w:rPr>
          <w:rFonts w:ascii="Simplified Arabic" w:hAnsi="Simplified Arabic" w:cs="Simplified Arabic"/>
          <w:color w:val="333333"/>
          <w:rtl/>
        </w:rPr>
        <w:t>3</w:t>
      </w:r>
      <w:r w:rsidRPr="004C4F3B">
        <w:rPr>
          <w:rFonts w:ascii="Simplified Arabic" w:hAnsi="Simplified Arabic" w:cs="Simplified Arabic"/>
          <w:color w:val="333333"/>
        </w:rPr>
        <w:t>%</w:t>
      </w:r>
      <w:r w:rsidRPr="004C4F3B">
        <w:rPr>
          <w:rFonts w:ascii="Simplified Arabic" w:hAnsi="Simplified Arabic" w:cs="Simplified Arabic"/>
          <w:color w:val="333333"/>
          <w:rtl/>
        </w:rPr>
        <w:t xml:space="preserve"> عوض 2</w:t>
      </w:r>
      <w:r w:rsidRPr="004C4F3B">
        <w:rPr>
          <w:rFonts w:ascii="Simplified Arabic" w:hAnsi="Simplified Arabic" w:cs="Sakkal Majalla"/>
          <w:color w:val="333333"/>
          <w:rtl/>
        </w:rPr>
        <w:t>٫</w:t>
      </w:r>
      <w:r w:rsidRPr="004C4F3B">
        <w:rPr>
          <w:rFonts w:ascii="Simplified Arabic" w:hAnsi="Simplified Arabic" w:cs="Simplified Arabic"/>
          <w:color w:val="333333"/>
          <w:rtl/>
        </w:rPr>
        <w:t>8</w:t>
      </w:r>
      <w:r w:rsidRPr="004C4F3B">
        <w:rPr>
          <w:rFonts w:ascii="Simplified Arabic" w:hAnsi="Simplified Arabic" w:cs="Simplified Arabic"/>
          <w:color w:val="333333"/>
        </w:rPr>
        <w:t>%</w:t>
      </w:r>
      <w:r w:rsidRPr="004C4F3B">
        <w:rPr>
          <w:rFonts w:ascii="Simplified Arabic" w:hAnsi="Simplified Arabic" w:cs="Simplified Arabic"/>
          <w:color w:val="333333"/>
          <w:rtl/>
        </w:rPr>
        <w:t>؛</w:t>
      </w:r>
    </w:p>
    <w:p w:rsidR="001A01FB" w:rsidRPr="004C4F3B" w:rsidRDefault="001A01FB" w:rsidP="00546D92">
      <w:pPr>
        <w:pStyle w:val="Paragraphedeliste"/>
        <w:shd w:val="clear" w:color="auto" w:fill="FFFFFF"/>
        <w:bidi/>
        <w:spacing w:line="400" w:lineRule="exact"/>
        <w:ind w:left="720" w:hanging="357"/>
        <w:rPr>
          <w:rStyle w:val="apple-converted-space"/>
          <w:rFonts w:ascii="Simplified Arabic" w:hAnsi="Simplified Arabic" w:cs="Simplified Arabic"/>
          <w:color w:val="333333"/>
          <w:rtl/>
        </w:rPr>
      </w:pPr>
      <w:r w:rsidRPr="004C4F3B">
        <w:rPr>
          <w:rFonts w:ascii="Simplified Arabic" w:hAnsi="Simplified Arabic" w:cs="Simplified Arabic"/>
          <w:color w:val="333333"/>
          <w:rtl/>
        </w:rPr>
        <w:t xml:space="preserve">    </w:t>
      </w:r>
      <w:r w:rsidR="00267747" w:rsidRPr="004C4F3B">
        <w:rPr>
          <w:rFonts w:ascii="Simplified Arabic" w:hAnsi="Simplified Arabic" w:cs="Simplified Arabic"/>
          <w:color w:val="333333"/>
          <w:rtl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</w:rPr>
        <w:t xml:space="preserve"> </w:t>
      </w:r>
      <w:r w:rsidRPr="00F562CC">
        <w:rPr>
          <w:rFonts w:ascii="Simplified Arabic" w:hAnsi="Simplified Arabic" w:cs="Simplified Arabic"/>
          <w:color w:val="333333"/>
          <w:sz w:val="16"/>
          <w:szCs w:val="16"/>
          <w:rtl/>
        </w:rPr>
        <w:t>-</w:t>
      </w:r>
      <w:r w:rsidRPr="004C4F3B">
        <w:rPr>
          <w:rFonts w:ascii="Simplified Arabic" w:hAnsi="Simplified Arabic" w:cs="Simplified Arabic"/>
          <w:color w:val="333333"/>
          <w:rtl/>
        </w:rPr>
        <w:t xml:space="preserve">  </w:t>
      </w:r>
      <w:r w:rsidR="008A67FA" w:rsidRPr="004C4F3B">
        <w:rPr>
          <w:rFonts w:ascii="Simplified Arabic" w:hAnsi="Simplified Arabic" w:cs="Simplified Arabic"/>
          <w:color w:val="333333"/>
          <w:rtl/>
        </w:rPr>
        <w:t xml:space="preserve">  </w:t>
      </w:r>
      <w:r w:rsidRPr="004C4F3B">
        <w:rPr>
          <w:rFonts w:ascii="Simplified Arabic" w:hAnsi="Simplified Arabic" w:cs="Simplified Arabic"/>
          <w:color w:val="333333"/>
          <w:rtl/>
        </w:rPr>
        <w:t xml:space="preserve">البريد والمواصلات </w:t>
      </w:r>
      <w:r w:rsidRPr="004C4F3B">
        <w:rPr>
          <w:rFonts w:ascii="Simplified Arabic" w:hAnsi="Simplified Arabic" w:cs="Simplified Arabic"/>
          <w:rtl/>
        </w:rPr>
        <w:t>بنسبة</w:t>
      </w:r>
      <w:r w:rsidRPr="004C4F3B">
        <w:rPr>
          <w:rFonts w:ascii="Simplified Arabic" w:hAnsi="Simplified Arabic" w:cs="Simplified Arabic"/>
          <w:color w:val="333333"/>
          <w:rtl/>
        </w:rPr>
        <w:t xml:space="preserve"> 5</w:t>
      </w:r>
      <w:r w:rsidRPr="004C4F3B">
        <w:rPr>
          <w:rFonts w:ascii="Simplified Arabic" w:hAnsi="Simplified Arabic" w:cs="Sakkal Majalla"/>
          <w:color w:val="333333"/>
          <w:rtl/>
        </w:rPr>
        <w:t>٫</w:t>
      </w:r>
      <w:r w:rsidRPr="004C4F3B">
        <w:rPr>
          <w:rFonts w:ascii="Simplified Arabic" w:hAnsi="Simplified Arabic" w:cs="Simplified Arabic"/>
          <w:color w:val="333333"/>
          <w:rtl/>
        </w:rPr>
        <w:t>9</w:t>
      </w:r>
      <w:r w:rsidRPr="004C4F3B">
        <w:rPr>
          <w:rFonts w:ascii="Simplified Arabic" w:hAnsi="Simplified Arabic" w:cs="Simplified Arabic"/>
          <w:color w:val="333333"/>
        </w:rPr>
        <w:t>%</w:t>
      </w:r>
      <w:r w:rsidRPr="004C4F3B">
        <w:rPr>
          <w:rStyle w:val="apple-converted-space"/>
          <w:rFonts w:ascii="Simplified Arabic" w:hAnsi="Simplified Arabic" w:cs="Simplified Arabic"/>
          <w:color w:val="333333"/>
          <w:rtl/>
        </w:rPr>
        <w:t> </w:t>
      </w:r>
      <w:r w:rsidR="00882D7E" w:rsidRPr="004C4F3B">
        <w:rPr>
          <w:rFonts w:ascii="Simplified Arabic" w:hAnsi="Simplified Arabic" w:cs="Simplified Arabic"/>
          <w:color w:val="333333"/>
          <w:rtl/>
        </w:rPr>
        <w:t>مقابل</w:t>
      </w:r>
      <w:r w:rsidRPr="004C4F3B">
        <w:rPr>
          <w:rFonts w:ascii="Simplified Arabic" w:hAnsi="Simplified Arabic" w:cs="Simplified Arabic"/>
          <w:color w:val="333333"/>
          <w:rtl/>
        </w:rPr>
        <w:t xml:space="preserve"> 1</w:t>
      </w:r>
      <w:r w:rsidRPr="004C4F3B">
        <w:rPr>
          <w:rFonts w:ascii="Simplified Arabic" w:hAnsi="Simplified Arabic" w:cs="Sakkal Majalla"/>
          <w:color w:val="333333"/>
          <w:rtl/>
        </w:rPr>
        <w:t>٫</w:t>
      </w:r>
      <w:r w:rsidRPr="004C4F3B">
        <w:rPr>
          <w:rFonts w:ascii="Simplified Arabic" w:hAnsi="Simplified Arabic" w:cs="Simplified Arabic"/>
          <w:color w:val="333333"/>
          <w:rtl/>
        </w:rPr>
        <w:t>4</w:t>
      </w:r>
      <w:r w:rsidRPr="004C4F3B">
        <w:rPr>
          <w:rFonts w:ascii="Simplified Arabic" w:hAnsi="Simplified Arabic" w:cs="Simplified Arabic"/>
          <w:color w:val="333333"/>
        </w:rPr>
        <w:t>%</w:t>
      </w:r>
      <w:r w:rsidRPr="004C4F3B">
        <w:rPr>
          <w:rFonts w:ascii="Simplified Arabic" w:hAnsi="Simplified Arabic" w:cs="Simplified Arabic"/>
          <w:color w:val="333333"/>
          <w:rtl/>
        </w:rPr>
        <w:t>؛</w:t>
      </w:r>
    </w:p>
    <w:p w:rsidR="001A01FB" w:rsidRPr="004C4F3B" w:rsidRDefault="001A01FB" w:rsidP="00546D92">
      <w:pPr>
        <w:pStyle w:val="Paragraphedeliste"/>
        <w:numPr>
          <w:ilvl w:val="0"/>
          <w:numId w:val="21"/>
        </w:numPr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خدمات التعليم، الصحة والعمل الاجتماعي بنسبة 5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4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مقابل 3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1A01FB" w:rsidRPr="004C4F3B" w:rsidRDefault="001A01FB" w:rsidP="00546D92">
      <w:pPr>
        <w:pStyle w:val="Paragraphedeliste"/>
        <w:numPr>
          <w:ilvl w:val="0"/>
          <w:numId w:val="21"/>
        </w:numPr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الماء والكهرباء بنسبة 3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 5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8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1A01FB" w:rsidRPr="004C4F3B" w:rsidRDefault="001A01FB" w:rsidP="00546D92">
      <w:pPr>
        <w:pStyle w:val="Paragraphedeliste"/>
        <w:numPr>
          <w:ilvl w:val="0"/>
          <w:numId w:val="21"/>
        </w:numPr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النقل بنسبة 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7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بدل 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9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1A01FB" w:rsidRPr="004C4F3B" w:rsidRDefault="001A01FB" w:rsidP="00546D92">
      <w:pPr>
        <w:pStyle w:val="Paragraphedeliste"/>
        <w:numPr>
          <w:ilvl w:val="0"/>
          <w:numId w:val="21"/>
        </w:numPr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1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مقابل 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9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1A01FB" w:rsidRPr="004C4F3B" w:rsidRDefault="001A01FB" w:rsidP="00546D92">
      <w:pPr>
        <w:pStyle w:val="Paragraphedeliste"/>
        <w:numPr>
          <w:ilvl w:val="0"/>
          <w:numId w:val="21"/>
        </w:numPr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الخدمات المقدمة من طرف الإدارات العمومية والضمان الاجتماعي بنسبة 2 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 استقرار؛</w:t>
      </w:r>
    </w:p>
    <w:p w:rsidR="001A01FB" w:rsidRPr="004C4F3B" w:rsidRDefault="001A01FB" w:rsidP="00546D92">
      <w:pPr>
        <w:pStyle w:val="Paragraphedeliste"/>
        <w:numPr>
          <w:ilvl w:val="0"/>
          <w:numId w:val="21"/>
        </w:numPr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الصناعات التحويلية بنسبة 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6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 </w:t>
      </w:r>
      <w:r w:rsidR="008A67FA" w:rsidRPr="004C4F3B">
        <w:rPr>
          <w:rFonts w:ascii="Simplified Arabic" w:hAnsi="Simplified Arabic" w:cs="Simplified Arabic"/>
          <w:color w:val="333333"/>
          <w:rtl/>
          <w:lang w:bidi="ar-MA"/>
        </w:rPr>
        <w:t>2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="008A67FA" w:rsidRPr="004C4F3B">
        <w:rPr>
          <w:rFonts w:ascii="Simplified Arabic" w:hAnsi="Simplified Arabic" w:cs="Simplified Arabic"/>
          <w:color w:val="333333"/>
          <w:rtl/>
          <w:lang w:bidi="ar-MA"/>
        </w:rPr>
        <w:t>3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1A01FB" w:rsidRPr="004C4F3B" w:rsidRDefault="001A01FB" w:rsidP="00546D92">
      <w:pPr>
        <w:pStyle w:val="Paragraphedeliste"/>
        <w:numPr>
          <w:ilvl w:val="0"/>
          <w:numId w:val="21"/>
        </w:numPr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المالية والتأمينية 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5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بدل 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6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1A01FB" w:rsidRDefault="001A01FB" w:rsidP="00546D92">
      <w:pPr>
        <w:pStyle w:val="Paragraphedeliste"/>
        <w:numPr>
          <w:ilvl w:val="0"/>
          <w:numId w:val="21"/>
        </w:numPr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 w:hint="cs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البناء والأشغال العمومية بنسبة 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6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 6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.</w:t>
      </w:r>
    </w:p>
    <w:p w:rsidR="00F562CC" w:rsidRPr="004C4F3B" w:rsidRDefault="00F562CC" w:rsidP="00546D92">
      <w:pPr>
        <w:pStyle w:val="Paragraphedeliste"/>
        <w:shd w:val="clear" w:color="auto" w:fill="FFFFFF"/>
        <w:bidi/>
        <w:spacing w:line="400" w:lineRule="exact"/>
        <w:ind w:left="1210"/>
        <w:rPr>
          <w:rFonts w:ascii="Simplified Arabic" w:hAnsi="Simplified Arabic" w:cs="Simplified Arabic"/>
          <w:color w:val="333333"/>
          <w:lang w:bidi="ar-MA"/>
        </w:rPr>
      </w:pPr>
    </w:p>
    <w:p w:rsidR="00267747" w:rsidRPr="004C4F3B" w:rsidRDefault="00F562CC" w:rsidP="00227D31">
      <w:pPr>
        <w:pStyle w:val="Paragraphedeliste"/>
        <w:shd w:val="clear" w:color="auto" w:fill="FFFFFF"/>
        <w:bidi/>
        <w:spacing w:line="400" w:lineRule="exact"/>
        <w:ind w:left="-59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 و من جهة أخرى</w:t>
      </w:r>
      <w:r>
        <w:rPr>
          <w:rtl/>
          <w:lang w:bidi="ar-MA"/>
        </w:rPr>
        <w:t>٬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6E6221" w:rsidRPr="006E6221">
        <w:rPr>
          <w:rFonts w:ascii="Simplified Arabic" w:hAnsi="Simplified Arabic" w:cs="Simplified Arabic"/>
          <w:rtl/>
          <w:lang w:bidi="ar-MA"/>
        </w:rPr>
        <w:t>ل</w:t>
      </w:r>
      <w:r>
        <w:rPr>
          <w:rFonts w:ascii="Simplified Arabic" w:hAnsi="Simplified Arabic" w:cs="Simplified Arabic" w:hint="cs"/>
          <w:rtl/>
          <w:lang w:bidi="ar-MA"/>
        </w:rPr>
        <w:t>انخفاض القيمة المضافة ل</w:t>
      </w:r>
      <w:r w:rsidR="00267747" w:rsidRPr="004C4F3B">
        <w:rPr>
          <w:rFonts w:ascii="Simplified Arabic" w:hAnsi="Simplified Arabic" w:cs="Simplified Arabic"/>
          <w:color w:val="333333"/>
          <w:rtl/>
          <w:lang w:bidi="ar-MA"/>
        </w:rPr>
        <w:t>لصناعة الاستخراجية بنسبة 2</w:t>
      </w:r>
      <w:r w:rsidR="00267747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267747" w:rsidRPr="004C4F3B">
        <w:rPr>
          <w:rFonts w:ascii="Simplified Arabic" w:hAnsi="Simplified Arabic" w:cs="Simplified Arabic"/>
          <w:color w:val="333333"/>
          <w:rtl/>
          <w:lang w:bidi="ar-MA"/>
        </w:rPr>
        <w:t>8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="00267747"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بعدما</w:t>
      </w:r>
      <w:r w:rsidR="00227D31">
        <w:rPr>
          <w:rFonts w:ascii="Simplified Arabic" w:hAnsi="Simplified Arabic" w:cs="Simplified Arabic"/>
          <w:color w:val="333333"/>
          <w:lang w:bidi="ar-MA"/>
        </w:rPr>
        <w:t xml:space="preserve"> </w:t>
      </w:r>
      <w:r w:rsidR="00227D31" w:rsidRPr="00227D31">
        <w:rPr>
          <w:rFonts w:ascii="Simplified Arabic" w:hAnsi="Simplified Arabic" w:cs="Simplified Arabic"/>
          <w:color w:val="333333"/>
          <w:rtl/>
          <w:lang w:bidi="ar-MA"/>
        </w:rPr>
        <w:t>كانت قد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سجلت تراجعا بنسبة</w:t>
      </w:r>
      <w:r w:rsidR="00267747"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6</w:t>
      </w:r>
      <w:r w:rsidR="00267747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267747" w:rsidRPr="004C4F3B">
        <w:rPr>
          <w:rFonts w:ascii="Simplified Arabic" w:hAnsi="Simplified Arabic" w:cs="Simplified Arabic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227D31">
        <w:rPr>
          <w:rFonts w:ascii="Simplified Arabic" w:hAnsi="Simplified Arabic" w:cs="Simplified Arabic" w:hint="cs"/>
          <w:color w:val="333333"/>
          <w:rtl/>
          <w:lang w:bidi="ar-MA"/>
        </w:rPr>
        <w:t xml:space="preserve">وكذلك لانخفاض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القيمة المضافة </w:t>
      </w:r>
      <w:r w:rsidR="007F4B9F" w:rsidRPr="004C4F3B">
        <w:rPr>
          <w:rFonts w:ascii="Simplified Arabic" w:hAnsi="Simplified Arabic" w:cs="Simplified Arabic"/>
          <w:rtl/>
          <w:lang w:bidi="ar-MA"/>
        </w:rPr>
        <w:t>ل</w:t>
      </w:r>
      <w:r w:rsidR="00267747"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لفنادق والمطاعم </w:t>
      </w:r>
      <w:r w:rsidR="00227D31">
        <w:rPr>
          <w:rFonts w:ascii="Simplified Arabic" w:hAnsi="Simplified Arabic" w:cs="Simplified Arabic" w:hint="cs"/>
          <w:color w:val="333333"/>
          <w:rtl/>
          <w:lang w:bidi="ar-MA"/>
        </w:rPr>
        <w:t>من</w:t>
      </w:r>
      <w:r w:rsidR="00267747" w:rsidRPr="004C4F3B">
        <w:rPr>
          <w:rFonts w:ascii="Simplified Arabic" w:hAnsi="Simplified Arabic" w:cs="Simplified Arabic"/>
          <w:color w:val="333333"/>
          <w:rtl/>
          <w:lang w:bidi="ar-MA"/>
        </w:rPr>
        <w:t>3</w:t>
      </w:r>
      <w:r w:rsidR="00267747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227D31"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="00267747" w:rsidRPr="004C4F3B">
        <w:rPr>
          <w:rFonts w:ascii="Simplified Arabic" w:hAnsi="Simplified Arabic" w:cs="Simplified Arabic"/>
          <w:rtl/>
          <w:lang w:bidi="ar-MA"/>
        </w:rPr>
        <w:t> </w:t>
      </w:r>
      <w:r w:rsidR="00227D31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="00267747"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3,</w:t>
      </w:r>
      <w:r w:rsidR="00227D31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="004C4F3B">
        <w:rPr>
          <w:rFonts w:ascii="Simplified Arabic" w:hAnsi="Simplified Arabic" w:cs="Simplified Arabic"/>
          <w:color w:val="333333"/>
          <w:lang w:bidi="ar-MA"/>
        </w:rPr>
        <w:t>%</w:t>
      </w:r>
      <w:r w:rsidR="00267747" w:rsidRPr="004C4F3B">
        <w:rPr>
          <w:rFonts w:ascii="Simplified Arabic" w:hAnsi="Simplified Arabic" w:cs="Simplified Arabic"/>
          <w:color w:val="333333"/>
          <w:rtl/>
          <w:lang w:bidi="ar-MA"/>
        </w:rPr>
        <w:t>.</w:t>
      </w:r>
      <w:r w:rsidR="00267747" w:rsidRPr="004C4F3B">
        <w:rPr>
          <w:rFonts w:ascii="Simplified Arabic" w:hAnsi="Simplified Arabic" w:cs="Simplified Arabic"/>
          <w:rtl/>
          <w:lang w:bidi="ar-MA"/>
        </w:rPr>
        <w:t> </w:t>
      </w:r>
    </w:p>
    <w:p w:rsidR="001A01FB" w:rsidRPr="00227D31" w:rsidRDefault="001A01FB" w:rsidP="00546D92">
      <w:pPr>
        <w:shd w:val="clear" w:color="auto" w:fill="FFFFFF"/>
        <w:bidi/>
        <w:spacing w:line="400" w:lineRule="exact"/>
        <w:ind w:left="853"/>
        <w:rPr>
          <w:rFonts w:ascii="Symbol" w:hAnsi="Symbol"/>
          <w:lang w:bidi="ar-MA"/>
        </w:rPr>
      </w:pPr>
    </w:p>
    <w:p w:rsidR="001A01FB" w:rsidRPr="008A75BC" w:rsidRDefault="001A01FB" w:rsidP="00546D92">
      <w:pPr>
        <w:shd w:val="clear" w:color="auto" w:fill="FFFFFF"/>
        <w:bidi/>
        <w:spacing w:line="400" w:lineRule="exact"/>
        <w:ind w:left="853"/>
        <w:rPr>
          <w:rFonts w:ascii="Verdana" w:hAnsi="Verdana"/>
          <w:color w:val="333333"/>
          <w:rtl/>
        </w:rPr>
      </w:pPr>
    </w:p>
    <w:p w:rsidR="001A01FB" w:rsidRDefault="001A01FB" w:rsidP="00546D92">
      <w:pPr>
        <w:pStyle w:val="Paragraphedeliste"/>
        <w:bidi/>
        <w:spacing w:line="400" w:lineRule="exact"/>
        <w:ind w:left="-59"/>
        <w:jc w:val="both"/>
        <w:rPr>
          <w:rFonts w:cs="Simplified Arabic"/>
          <w:rtl/>
        </w:rPr>
      </w:pPr>
      <w:r w:rsidRPr="008A75BC">
        <w:rPr>
          <w:rFonts w:cs="Simplified Arabic" w:hint="cs"/>
          <w:rtl/>
          <w:lang w:bidi="ar-MA"/>
        </w:rPr>
        <w:lastRenderedPageBreak/>
        <w:t xml:space="preserve">في </w:t>
      </w:r>
      <w:r w:rsidR="0090179D">
        <w:rPr>
          <w:rFonts w:cs="Simplified Arabic" w:hint="cs"/>
          <w:rtl/>
          <w:lang w:bidi="ar-MA"/>
        </w:rPr>
        <w:t>هذا السياق</w:t>
      </w:r>
      <w:r w:rsidRPr="008A75BC">
        <w:rPr>
          <w:rFonts w:cs="Simplified Arabic" w:hint="cs"/>
          <w:rtl/>
          <w:lang w:bidi="ar-MA"/>
        </w:rPr>
        <w:t xml:space="preserve">، </w:t>
      </w:r>
      <w:r w:rsidR="0090179D" w:rsidRPr="008A75BC">
        <w:rPr>
          <w:rFonts w:cs="Simplified Arabic" w:hint="cs"/>
          <w:rtl/>
          <w:lang w:bidi="ar-MA"/>
        </w:rPr>
        <w:t xml:space="preserve">حقق </w:t>
      </w:r>
      <w:r w:rsidR="0090179D" w:rsidRPr="008A75BC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="0090179D" w:rsidRPr="008A75BC">
        <w:rPr>
          <w:rFonts w:cs="Simplified Arabic"/>
          <w:b/>
          <w:bCs/>
          <w:rtl/>
          <w:lang w:bidi="ar-MA"/>
        </w:rPr>
        <w:t>الإجمالي</w:t>
      </w:r>
      <w:r w:rsidR="0090179D" w:rsidRPr="008A75BC">
        <w:rPr>
          <w:rFonts w:cs="Simplified Arabic"/>
          <w:rtl/>
          <w:lang w:bidi="ar-MA"/>
        </w:rPr>
        <w:t xml:space="preserve"> بالحجم</w:t>
      </w:r>
      <w:r w:rsidR="0090179D" w:rsidRPr="008A75BC">
        <w:rPr>
          <w:rFonts w:cs="Simplified Arabic" w:hint="cs"/>
          <w:rtl/>
          <w:lang w:bidi="ar-MA"/>
        </w:rPr>
        <w:t xml:space="preserve"> خلال الفصل الرابع من سنة 2014</w:t>
      </w:r>
      <w:r w:rsidR="0090179D" w:rsidRPr="008A75BC">
        <w:rPr>
          <w:rFonts w:cs="Simplified Arabic"/>
          <w:rtl/>
          <w:lang w:bidi="ar-MA"/>
        </w:rPr>
        <w:t xml:space="preserve"> </w:t>
      </w:r>
      <w:r w:rsidR="0090179D" w:rsidRPr="008A75BC">
        <w:rPr>
          <w:rFonts w:cs="Simplified Arabic" w:hint="cs"/>
          <w:rtl/>
          <w:lang w:bidi="ar-MA"/>
        </w:rPr>
        <w:t xml:space="preserve">نموا </w:t>
      </w:r>
      <w:r w:rsidR="0090179D" w:rsidRPr="008A75BC">
        <w:rPr>
          <w:rFonts w:cs="Simplified Arabic"/>
          <w:rtl/>
          <w:lang w:bidi="ar-MA"/>
        </w:rPr>
        <w:t>نسب</w:t>
      </w:r>
      <w:r w:rsidR="0090179D" w:rsidRPr="008A75BC">
        <w:rPr>
          <w:rFonts w:cs="Simplified Arabic" w:hint="cs"/>
          <w:rtl/>
          <w:lang w:bidi="ar-MA"/>
        </w:rPr>
        <w:t>ته</w:t>
      </w:r>
      <w:r w:rsidR="0090179D" w:rsidRPr="008A75BC">
        <w:rPr>
          <w:rFonts w:cs="Simplified Arabic"/>
          <w:rtl/>
          <w:lang w:bidi="ar-MA"/>
        </w:rPr>
        <w:t xml:space="preserve"> 1</w:t>
      </w:r>
      <w:r w:rsidR="0090179D" w:rsidRPr="008A75BC">
        <w:rPr>
          <w:rFonts w:ascii="Simplified Arabic" w:hAnsi="Simplified Arabic" w:cs="Simplified Arabic"/>
          <w:color w:val="333333"/>
          <w:rtl/>
        </w:rPr>
        <w:t>,</w:t>
      </w:r>
      <w:r w:rsidR="0090179D" w:rsidRPr="008A75BC">
        <w:rPr>
          <w:rFonts w:cs="Simplified Arabic"/>
          <w:rtl/>
          <w:lang w:bidi="ar-MA"/>
        </w:rPr>
        <w:t>8</w:t>
      </w:r>
      <w:r w:rsidR="0090179D" w:rsidRPr="008A75BC">
        <w:rPr>
          <w:rFonts w:cs="Simplified Arabic"/>
          <w:lang w:bidi="ar-MA"/>
        </w:rPr>
        <w:t>%</w:t>
      </w:r>
      <w:r w:rsidR="0090179D" w:rsidRPr="008A75BC">
        <w:rPr>
          <w:rFonts w:ascii="Simplified Arabic" w:hAnsi="Simplified Arabic" w:cs="Simplified Arabic" w:hint="cs"/>
          <w:color w:val="333333"/>
          <w:shd w:val="clear" w:color="auto" w:fill="FFFFFF"/>
          <w:rtl/>
          <w:lang w:bidi="ar-MA"/>
        </w:rPr>
        <w:t xml:space="preserve"> </w:t>
      </w:r>
      <w:r w:rsidR="0090179D" w:rsidRPr="008A75BC">
        <w:rPr>
          <w:rFonts w:ascii="Simplified Arabic" w:hAnsi="Simplified Arabic" w:cs="Simplified Arabic"/>
          <w:color w:val="333333"/>
          <w:shd w:val="clear" w:color="auto" w:fill="FFFFFF"/>
          <w:rtl/>
          <w:lang w:bidi="ar-MA"/>
        </w:rPr>
        <w:t xml:space="preserve">عوض </w:t>
      </w:r>
      <w:r w:rsidR="0090179D" w:rsidRPr="008A75BC">
        <w:rPr>
          <w:rFonts w:cs="Simplified Arabic"/>
          <w:rtl/>
          <w:lang w:bidi="ar-MA"/>
        </w:rPr>
        <w:t>4</w:t>
      </w:r>
      <w:r w:rsidR="0090179D" w:rsidRPr="008A75BC">
        <w:rPr>
          <w:rFonts w:ascii="Sakkal Majalla" w:hAnsi="Sakkal Majalla" w:cs="Sakkal Majalla" w:hint="cs"/>
          <w:rtl/>
          <w:lang w:bidi="ar-MA"/>
        </w:rPr>
        <w:t>٫</w:t>
      </w:r>
      <w:r w:rsidR="0090179D" w:rsidRPr="008A75BC">
        <w:rPr>
          <w:rFonts w:cs="Simplified Arabic"/>
          <w:rtl/>
          <w:lang w:bidi="ar-MA"/>
        </w:rPr>
        <w:t>6</w:t>
      </w:r>
      <w:r w:rsidR="0090179D" w:rsidRPr="008A75BC">
        <w:rPr>
          <w:rFonts w:cs="Simplified Arabic"/>
          <w:lang w:bidi="ar-MA"/>
        </w:rPr>
        <w:t xml:space="preserve"> %</w:t>
      </w:r>
      <w:r w:rsidR="0090179D" w:rsidRPr="008A75BC">
        <w:rPr>
          <w:rFonts w:cs="Simplified Arabic"/>
          <w:rtl/>
          <w:lang w:bidi="ar-MA"/>
        </w:rPr>
        <w:t xml:space="preserve"> </w:t>
      </w:r>
      <w:r w:rsidR="0090179D" w:rsidRPr="008A75BC">
        <w:rPr>
          <w:rFonts w:cs="Simplified Arabic" w:hint="cs"/>
          <w:rtl/>
          <w:lang w:bidi="ar-MA"/>
        </w:rPr>
        <w:t>ال</w:t>
      </w:r>
      <w:r w:rsidR="0090179D" w:rsidRPr="008A75BC">
        <w:rPr>
          <w:rFonts w:cs="Simplified Arabic"/>
          <w:rtl/>
          <w:lang w:bidi="ar-MA"/>
        </w:rPr>
        <w:t xml:space="preserve">سنة </w:t>
      </w:r>
      <w:r w:rsidR="0090179D" w:rsidRPr="008A75BC">
        <w:rPr>
          <w:rFonts w:cs="Simplified Arabic" w:hint="cs"/>
          <w:rtl/>
          <w:lang w:bidi="ar-MA"/>
        </w:rPr>
        <w:t xml:space="preserve">الماضية </w:t>
      </w:r>
      <w:r w:rsidRPr="008A75BC">
        <w:rPr>
          <w:rFonts w:cs="Simplified Arabic" w:hint="cs"/>
          <w:rtl/>
          <w:lang w:bidi="ar-MA"/>
        </w:rPr>
        <w:t>و</w:t>
      </w:r>
      <w:r w:rsidR="0090179D">
        <w:rPr>
          <w:rFonts w:cs="Simplified Arabic" w:hint="cs"/>
          <w:rtl/>
          <w:lang w:bidi="ar-MA"/>
        </w:rPr>
        <w:t xml:space="preserve"> ذلك با</w:t>
      </w:r>
      <w:r w:rsidRPr="008A75BC">
        <w:rPr>
          <w:rFonts w:cs="Simplified Arabic" w:hint="cs"/>
          <w:rtl/>
          <w:lang w:bidi="ar-MA"/>
        </w:rPr>
        <w:t xml:space="preserve">عتبار </w:t>
      </w:r>
      <w:r w:rsidR="00A2156C">
        <w:rPr>
          <w:rFonts w:cs="Simplified Arabic" w:hint="cs"/>
          <w:rtl/>
          <w:lang w:bidi="ar-MA"/>
        </w:rPr>
        <w:t>ا</w:t>
      </w:r>
      <w:r w:rsidRPr="008A75BC">
        <w:rPr>
          <w:rFonts w:cs="Simplified Arabic" w:hint="cs"/>
          <w:rtl/>
          <w:lang w:bidi="ar-MA"/>
        </w:rPr>
        <w:t xml:space="preserve">رتفاع الضريبة على </w:t>
      </w:r>
      <w:r w:rsidR="00546D92" w:rsidRPr="008A75BC">
        <w:rPr>
          <w:rFonts w:cs="Simplified Arabic" w:hint="cs"/>
          <w:rtl/>
          <w:lang w:bidi="ar-MA"/>
        </w:rPr>
        <w:t>المنتجات</w:t>
      </w:r>
      <w:r w:rsidRPr="008A75BC">
        <w:rPr>
          <w:rFonts w:cs="Simplified Arabic" w:hint="cs"/>
          <w:rtl/>
          <w:lang w:bidi="ar-MA"/>
        </w:rPr>
        <w:t xml:space="preserve"> </w:t>
      </w:r>
      <w:r w:rsidR="00546D92">
        <w:rPr>
          <w:rFonts w:cs="Simplified Arabic" w:hint="cs"/>
          <w:rtl/>
          <w:lang w:bidi="ar-MA"/>
        </w:rPr>
        <w:t>ال</w:t>
      </w:r>
      <w:r w:rsidRPr="008A75BC">
        <w:rPr>
          <w:rFonts w:cs="Simplified Arabic" w:hint="cs"/>
          <w:rtl/>
          <w:lang w:bidi="ar-MA"/>
        </w:rPr>
        <w:t xml:space="preserve">صافية من </w:t>
      </w:r>
      <w:r w:rsidR="00546D92" w:rsidRPr="008A75BC">
        <w:rPr>
          <w:rFonts w:cs="Simplified Arabic" w:hint="cs"/>
          <w:rtl/>
          <w:lang w:bidi="ar-MA"/>
        </w:rPr>
        <w:t>الإعانات</w:t>
      </w:r>
      <w:r w:rsidRPr="008A75BC">
        <w:rPr>
          <w:rFonts w:cs="Simplified Arabic" w:hint="cs"/>
          <w:rtl/>
          <w:lang w:bidi="ar-MA"/>
        </w:rPr>
        <w:t xml:space="preserve"> بنسبة </w:t>
      </w:r>
      <w:r w:rsidRPr="008A75BC">
        <w:rPr>
          <w:rFonts w:cs="Simplified Arabic"/>
          <w:rtl/>
          <w:lang w:bidi="ar-MA"/>
        </w:rPr>
        <w:t>2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 w:rsidRPr="008A75BC">
        <w:rPr>
          <w:rFonts w:cs="Simplified Arabic"/>
          <w:rtl/>
          <w:lang w:bidi="ar-MA"/>
        </w:rPr>
        <w:t>4</w:t>
      </w:r>
      <w:r w:rsidR="00181B3D">
        <w:rPr>
          <w:rFonts w:cs="Simplified Arabic"/>
          <w:lang w:bidi="ar-MA"/>
        </w:rPr>
        <w:t>%</w:t>
      </w:r>
      <w:r w:rsidRPr="008A75BC">
        <w:rPr>
          <w:rFonts w:cs="Simplified Arabic"/>
          <w:rtl/>
          <w:lang w:bidi="ar-MA"/>
        </w:rPr>
        <w:t xml:space="preserve"> عوض </w:t>
      </w:r>
      <w:r w:rsidRPr="008A75BC">
        <w:rPr>
          <w:rFonts w:cs="Simplified Arabic"/>
          <w:rtl/>
        </w:rPr>
        <w:t>5</w:t>
      </w:r>
      <w:r w:rsidRPr="008A75BC">
        <w:rPr>
          <w:rFonts w:ascii="Sakkal Majalla" w:hAnsi="Sakkal Majalla" w:cs="Sakkal Majalla" w:hint="cs"/>
          <w:rtl/>
        </w:rPr>
        <w:t>٫</w:t>
      </w:r>
      <w:r w:rsidRPr="008A75BC">
        <w:rPr>
          <w:rFonts w:cs="Simplified Arabic"/>
          <w:rtl/>
        </w:rPr>
        <w:t>8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 w:hint="cs"/>
          <w:rtl/>
        </w:rPr>
        <w:t xml:space="preserve">. وبالأسعار الجارية، عرف </w:t>
      </w:r>
      <w:r w:rsidRPr="008A75BC">
        <w:rPr>
          <w:rFonts w:cs="Simplified Arabic" w:hint="cs"/>
          <w:rtl/>
          <w:lang w:bidi="ar-MA"/>
        </w:rPr>
        <w:t xml:space="preserve">الناتج الداخلي </w:t>
      </w:r>
      <w:r w:rsidRPr="008A75BC">
        <w:rPr>
          <w:rFonts w:cs="Simplified Arabic"/>
          <w:rtl/>
          <w:lang w:bidi="ar-MA"/>
        </w:rPr>
        <w:t xml:space="preserve">الإجمالي </w:t>
      </w:r>
      <w:r w:rsidRPr="008A75BC">
        <w:rPr>
          <w:rFonts w:cs="Simplified Arabic" w:hint="cs"/>
          <w:rtl/>
        </w:rPr>
        <w:t xml:space="preserve">نموا </w:t>
      </w:r>
      <w:r w:rsidR="003F59C7">
        <w:rPr>
          <w:rFonts w:cs="Simplified Arabic" w:hint="cs"/>
          <w:rtl/>
        </w:rPr>
        <w:t>قدره</w:t>
      </w:r>
      <w:r w:rsidRPr="008A75BC">
        <w:rPr>
          <w:rFonts w:cs="Simplified Arabic" w:hint="cs"/>
          <w:rtl/>
        </w:rPr>
        <w:t xml:space="preserve"> </w:t>
      </w:r>
      <w:r w:rsidRPr="008A75BC">
        <w:rPr>
          <w:rFonts w:cs="Simplified Arabic"/>
          <w:rtl/>
        </w:rPr>
        <w:t>3</w:t>
      </w:r>
      <w:r w:rsidRPr="008A75BC">
        <w:rPr>
          <w:rFonts w:ascii="Sakkal Majalla" w:hAnsi="Sakkal Majalla" w:cs="Sakkal Majalla" w:hint="cs"/>
          <w:rtl/>
        </w:rPr>
        <w:t>٫</w:t>
      </w:r>
      <w:r w:rsidRPr="008A75BC">
        <w:rPr>
          <w:rFonts w:cs="Simplified Arabic"/>
          <w:rtl/>
        </w:rPr>
        <w:t>1</w:t>
      </w:r>
      <w:r w:rsidRPr="008A75BC">
        <w:rPr>
          <w:rFonts w:cs="Simplified Arabic"/>
        </w:rPr>
        <w:t>%</w:t>
      </w:r>
      <w:r w:rsidRPr="008A75BC">
        <w:rPr>
          <w:rFonts w:cs="Simplified Arabic" w:hint="cs"/>
          <w:rtl/>
        </w:rPr>
        <w:t xml:space="preserve">، مما نتج عنه زيادة في </w:t>
      </w:r>
      <w:r w:rsidR="00E75BE8">
        <w:rPr>
          <w:rFonts w:cs="Simplified Arabic" w:hint="cs"/>
          <w:rtl/>
        </w:rPr>
        <w:t>السعر الضمني</w:t>
      </w:r>
      <w:r w:rsidRPr="008A75BC">
        <w:rPr>
          <w:rFonts w:cs="Simplified Arabic" w:hint="cs"/>
          <w:rtl/>
        </w:rPr>
        <w:t xml:space="preserve"> بنسبة </w:t>
      </w:r>
      <w:r w:rsidRPr="008A75BC">
        <w:rPr>
          <w:rFonts w:cs="Simplified Arabic"/>
          <w:rtl/>
        </w:rPr>
        <w:t>1</w:t>
      </w:r>
      <w:r w:rsidRPr="008A75BC">
        <w:rPr>
          <w:rFonts w:ascii="Sakkal Majalla" w:hAnsi="Sakkal Majalla" w:cs="Sakkal Majalla" w:hint="cs"/>
          <w:rtl/>
        </w:rPr>
        <w:t>٫</w:t>
      </w:r>
      <w:r w:rsidRPr="008A75BC">
        <w:rPr>
          <w:rFonts w:cs="Simplified Arabic"/>
          <w:rtl/>
        </w:rPr>
        <w:t>3</w:t>
      </w:r>
      <w:r w:rsidRPr="008A75BC">
        <w:rPr>
          <w:rFonts w:cs="Simplified Arabic"/>
        </w:rPr>
        <w:t>%</w:t>
      </w:r>
      <w:r w:rsidR="00E75BE8">
        <w:rPr>
          <w:rFonts w:cs="Simplified Arabic" w:hint="cs"/>
          <w:rtl/>
        </w:rPr>
        <w:t xml:space="preserve"> مقابل 0</w:t>
      </w:r>
      <w:r w:rsidR="00E75BE8" w:rsidRPr="008A75BC">
        <w:rPr>
          <w:rFonts w:ascii="Sakkal Majalla" w:hAnsi="Sakkal Majalla" w:cs="Sakkal Majalla" w:hint="cs"/>
          <w:rtl/>
        </w:rPr>
        <w:t>٫</w:t>
      </w:r>
      <w:r w:rsidR="00E75BE8" w:rsidRPr="008A75BC">
        <w:rPr>
          <w:rFonts w:cs="Simplified Arabic"/>
          <w:rtl/>
        </w:rPr>
        <w:t>3</w:t>
      </w:r>
      <w:r w:rsidR="00E75BE8" w:rsidRPr="008A75BC">
        <w:rPr>
          <w:rFonts w:cs="Simplified Arabic"/>
        </w:rPr>
        <w:t>%</w:t>
      </w:r>
      <w:r w:rsidRPr="008A75BC">
        <w:rPr>
          <w:rFonts w:cs="Simplified Arabic" w:hint="cs"/>
          <w:rtl/>
        </w:rPr>
        <w:t>.</w:t>
      </w:r>
    </w:p>
    <w:p w:rsidR="001A01FB" w:rsidRPr="008A75BC" w:rsidRDefault="001A01FB" w:rsidP="00546D92">
      <w:pPr>
        <w:pStyle w:val="Paragraphedeliste"/>
        <w:bidi/>
        <w:spacing w:line="400" w:lineRule="exact"/>
        <w:ind w:left="-59"/>
        <w:jc w:val="both"/>
        <w:rPr>
          <w:rFonts w:cs="Simplified Arabic"/>
          <w:rtl/>
        </w:rPr>
      </w:pPr>
    </w:p>
    <w:p w:rsidR="001A01FB" w:rsidRDefault="001A01FB" w:rsidP="00546D92">
      <w:pPr>
        <w:bidi/>
        <w:spacing w:line="400" w:lineRule="exact"/>
        <w:ind w:firstLine="72"/>
        <w:jc w:val="both"/>
        <w:rPr>
          <w:rFonts w:cs="Simplified Arabic"/>
          <w:rtl/>
          <w:lang w:bidi="ar-MA"/>
        </w:rPr>
      </w:pPr>
      <w:r w:rsidRPr="008A75BC">
        <w:rPr>
          <w:rFonts w:cs="Simplified Arabic" w:hint="cs"/>
          <w:rtl/>
          <w:lang w:bidi="ar-MA"/>
        </w:rPr>
        <w:t>على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>مستوى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استعمالات</w:t>
      </w:r>
      <w:r w:rsidRPr="008A75BC">
        <w:rPr>
          <w:rFonts w:cs="Simplified Arabic"/>
          <w:b/>
          <w:bCs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النات</w:t>
      </w:r>
      <w:r w:rsidR="00B76F73">
        <w:rPr>
          <w:rFonts w:cs="Simplified Arabic" w:hint="cs"/>
          <w:b/>
          <w:bCs/>
          <w:rtl/>
          <w:lang w:bidi="ar-MA"/>
        </w:rPr>
        <w:t>ــ</w:t>
      </w:r>
      <w:r w:rsidRPr="008A75BC">
        <w:rPr>
          <w:rFonts w:cs="Simplified Arabic" w:hint="cs"/>
          <w:b/>
          <w:bCs/>
          <w:rtl/>
          <w:lang w:bidi="ar-MA"/>
        </w:rPr>
        <w:t>ج</w:t>
      </w:r>
      <w:r w:rsidRPr="008A75BC">
        <w:rPr>
          <w:rFonts w:cs="Simplified Arabic"/>
          <w:b/>
          <w:bCs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الداخلي</w:t>
      </w:r>
      <w:r w:rsidRPr="008A75BC">
        <w:rPr>
          <w:rFonts w:cs="Simplified Arabic"/>
          <w:b/>
          <w:bCs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الإجمالي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>بالحجم</w:t>
      </w:r>
      <w:r w:rsidR="00546D92">
        <w:rPr>
          <w:rtl/>
          <w:lang w:bidi="ar-MA"/>
        </w:rPr>
        <w:t>٬</w:t>
      </w:r>
      <w:r w:rsidRPr="008A75BC">
        <w:rPr>
          <w:rFonts w:cs="Simplified Arabic"/>
          <w:rtl/>
          <w:lang w:bidi="ar-MA"/>
        </w:rPr>
        <w:t xml:space="preserve"> </w:t>
      </w:r>
      <w:r w:rsidR="001E12BF">
        <w:rPr>
          <w:rFonts w:cs="Simplified Arabic" w:hint="cs"/>
          <w:rtl/>
          <w:lang w:bidi="ar-MA"/>
        </w:rPr>
        <w:t>ارتفع الطلب الداخلي بنسبة 2</w:t>
      </w:r>
      <w:r w:rsidR="001E12BF" w:rsidRPr="008A75BC">
        <w:rPr>
          <w:rFonts w:ascii="Sakkal Majalla" w:hAnsi="Sakkal Majalla" w:cs="Sakkal Majalla" w:hint="cs"/>
          <w:rtl/>
          <w:lang w:bidi="ar-MA"/>
        </w:rPr>
        <w:t>٫</w:t>
      </w:r>
      <w:r w:rsidR="001E12BF">
        <w:rPr>
          <w:rFonts w:cs="Simplified Arabic" w:hint="cs"/>
          <w:rtl/>
          <w:lang w:bidi="ar-MA"/>
        </w:rPr>
        <w:t>8</w:t>
      </w:r>
      <w:r w:rsidR="001E12BF" w:rsidRPr="008A75BC">
        <w:rPr>
          <w:rFonts w:cs="Simplified Arabic"/>
          <w:lang w:bidi="ar-MA"/>
        </w:rPr>
        <w:t>%</w:t>
      </w:r>
      <w:r w:rsidR="001E12BF">
        <w:rPr>
          <w:rFonts w:cs="Simplified Arabic" w:hint="cs"/>
          <w:rtl/>
          <w:lang w:bidi="ar-MA"/>
        </w:rPr>
        <w:t xml:space="preserve"> عوض 2</w:t>
      </w:r>
      <w:r w:rsidR="001E12BF" w:rsidRPr="008A75BC">
        <w:rPr>
          <w:rFonts w:ascii="Sakkal Majalla" w:hAnsi="Sakkal Majalla" w:cs="Sakkal Majalla" w:hint="cs"/>
          <w:rtl/>
          <w:lang w:bidi="ar-MA"/>
        </w:rPr>
        <w:t>٫</w:t>
      </w:r>
      <w:r w:rsidR="001E12BF">
        <w:rPr>
          <w:rFonts w:cs="Simplified Arabic" w:hint="cs"/>
          <w:rtl/>
          <w:lang w:bidi="ar-MA"/>
        </w:rPr>
        <w:t>9</w:t>
      </w:r>
      <w:r w:rsidR="001E12BF" w:rsidRPr="008A75BC">
        <w:rPr>
          <w:rFonts w:cs="Simplified Arabic"/>
          <w:lang w:bidi="ar-MA"/>
        </w:rPr>
        <w:t xml:space="preserve"> %</w:t>
      </w:r>
      <w:r w:rsidR="001E12BF">
        <w:rPr>
          <w:rFonts w:cs="Simplified Arabic" w:hint="cs"/>
          <w:rtl/>
          <w:lang w:bidi="ar-MA"/>
        </w:rPr>
        <w:t>مساهما في النمو</w:t>
      </w:r>
      <w:r w:rsidR="00B76F73">
        <w:rPr>
          <w:rFonts w:cs="Simplified Arabic" w:hint="cs"/>
          <w:rtl/>
          <w:lang w:bidi="ar-MA"/>
        </w:rPr>
        <w:t xml:space="preserve"> </w:t>
      </w:r>
      <w:r w:rsidR="001E12BF">
        <w:rPr>
          <w:rFonts w:cs="Simplified Arabic" w:hint="cs"/>
          <w:rtl/>
          <w:lang w:bidi="ar-MA"/>
        </w:rPr>
        <w:t>ب3</w:t>
      </w:r>
      <w:r w:rsidR="001E12BF" w:rsidRPr="008A75BC">
        <w:rPr>
          <w:rFonts w:ascii="Sakkal Majalla" w:hAnsi="Sakkal Majalla" w:cs="Sakkal Majalla" w:hint="cs"/>
          <w:rtl/>
          <w:lang w:bidi="ar-MA"/>
        </w:rPr>
        <w:t>٫</w:t>
      </w:r>
      <w:r w:rsidR="001E12BF">
        <w:rPr>
          <w:rFonts w:cs="Simplified Arabic" w:hint="cs"/>
          <w:rtl/>
          <w:lang w:bidi="ar-MA"/>
        </w:rPr>
        <w:t>5 نقطة عوض2</w:t>
      </w:r>
      <w:r w:rsidR="001E12BF" w:rsidRPr="008A75BC">
        <w:rPr>
          <w:rFonts w:ascii="Sakkal Majalla" w:hAnsi="Sakkal Majalla" w:cs="Sakkal Majalla" w:hint="cs"/>
          <w:rtl/>
          <w:lang w:bidi="ar-MA"/>
        </w:rPr>
        <w:t>٫</w:t>
      </w:r>
      <w:r w:rsidR="001E12BF">
        <w:rPr>
          <w:rFonts w:cs="Simplified Arabic" w:hint="cs"/>
          <w:rtl/>
          <w:lang w:bidi="ar-MA"/>
        </w:rPr>
        <w:t>3</w:t>
      </w:r>
      <w:r w:rsidR="001E12BF" w:rsidRPr="008A75BC">
        <w:rPr>
          <w:rFonts w:cs="Simplified Arabic"/>
          <w:lang w:bidi="ar-MA"/>
        </w:rPr>
        <w:t xml:space="preserve"> </w:t>
      </w:r>
      <w:r w:rsidR="001E12BF">
        <w:rPr>
          <w:rFonts w:cs="Simplified Arabic" w:hint="cs"/>
          <w:rtl/>
          <w:lang w:bidi="ar-MA"/>
        </w:rPr>
        <w:t>نقطة. وفي ه</w:t>
      </w:r>
      <w:r w:rsidR="00882D7E">
        <w:rPr>
          <w:rFonts w:cs="Simplified Arabic" w:hint="cs"/>
          <w:rtl/>
          <w:lang w:bidi="ar-MA"/>
        </w:rPr>
        <w:t>ذ</w:t>
      </w:r>
      <w:r w:rsidR="001E12BF">
        <w:rPr>
          <w:rFonts w:cs="Simplified Arabic" w:hint="cs"/>
          <w:rtl/>
          <w:lang w:bidi="ar-MA"/>
        </w:rPr>
        <w:t>ا الإطار،</w:t>
      </w:r>
      <w:r w:rsidR="001E12BF" w:rsidRPr="008A75BC">
        <w:rPr>
          <w:rFonts w:cs="Simplified Arabic"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>ارتفعت نفقات الاستهلا</w:t>
      </w:r>
      <w:r w:rsidRPr="008A75BC">
        <w:rPr>
          <w:rFonts w:cs="Simplified Arabic" w:hint="eastAsia"/>
          <w:rtl/>
          <w:lang w:bidi="ar-MA"/>
        </w:rPr>
        <w:t>ك</w:t>
      </w:r>
      <w:r w:rsidRPr="008A75BC">
        <w:rPr>
          <w:rFonts w:cs="Simplified Arabic" w:hint="cs"/>
          <w:rtl/>
          <w:lang w:bidi="ar-MA"/>
        </w:rPr>
        <w:t xml:space="preserve"> النهائي للأسر بنسبة </w:t>
      </w:r>
      <w:r w:rsidRPr="008A75BC">
        <w:rPr>
          <w:rFonts w:ascii="Simplified Arabic" w:hAnsi="Simplified Arabic" w:cs="Simplified Arabic"/>
          <w:color w:val="333333"/>
          <w:rtl/>
        </w:rPr>
        <w:t>2</w:t>
      </w:r>
      <w:r w:rsidRPr="008A75BC">
        <w:rPr>
          <w:rFonts w:ascii="Sakkal Majalla" w:hAnsi="Sakkal Majalla" w:cs="Sakkal Majalla" w:hint="cs"/>
          <w:color w:val="333333"/>
          <w:rtl/>
        </w:rPr>
        <w:t>٫</w:t>
      </w:r>
      <w:r w:rsidRPr="008A75BC">
        <w:rPr>
          <w:rFonts w:ascii="Simplified Arabic" w:hAnsi="Simplified Arabic" w:cs="Simplified Arabic"/>
          <w:color w:val="333333"/>
          <w:rtl/>
        </w:rPr>
        <w:t>8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 xml:space="preserve">بدل </w:t>
      </w:r>
      <w:r w:rsidRPr="008A75BC">
        <w:rPr>
          <w:rFonts w:ascii="Simplified Arabic" w:hAnsi="Simplified Arabic" w:cs="Simplified Arabic"/>
          <w:color w:val="333333"/>
          <w:rtl/>
        </w:rPr>
        <w:t>5</w:t>
      </w:r>
      <w:r w:rsidRPr="008A75BC">
        <w:rPr>
          <w:rFonts w:ascii="Sakkal Majalla" w:hAnsi="Sakkal Majalla" w:cs="Sakkal Majalla" w:hint="cs"/>
          <w:color w:val="333333"/>
          <w:rtl/>
        </w:rPr>
        <w:t>٫</w:t>
      </w:r>
      <w:r w:rsidRPr="008A75BC">
        <w:rPr>
          <w:rFonts w:ascii="Simplified Arabic" w:hAnsi="Simplified Arabic" w:cs="Simplified Arabic"/>
          <w:color w:val="333333"/>
          <w:rtl/>
        </w:rPr>
        <w:t>4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خلال نفس </w:t>
      </w:r>
      <w:r w:rsidR="001E12BF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الفترة</w:t>
      </w:r>
      <w:r w:rsidRPr="008A75BC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من السنة الماضية</w:t>
      </w:r>
      <w:r w:rsidRPr="008A75BC">
        <w:rPr>
          <w:rFonts w:cs="Simplified Arabic" w:hint="cs"/>
          <w:rtl/>
          <w:lang w:bidi="ar-MA"/>
        </w:rPr>
        <w:t xml:space="preserve"> مساهمة ب </w:t>
      </w:r>
      <w:r w:rsidRPr="008A75BC">
        <w:rPr>
          <w:rFonts w:cs="Simplified Arabic"/>
          <w:rtl/>
          <w:lang w:bidi="ar-MA"/>
        </w:rPr>
        <w:t>1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 w:rsidRPr="008A75BC">
        <w:rPr>
          <w:rFonts w:cs="Simplified Arabic"/>
          <w:rtl/>
          <w:lang w:bidi="ar-MA"/>
        </w:rPr>
        <w:t>8</w:t>
      </w:r>
      <w:r w:rsidRPr="008A75BC">
        <w:rPr>
          <w:rFonts w:cs="Simplified Arabic" w:hint="cs"/>
          <w:rtl/>
          <w:lang w:bidi="ar-MA"/>
        </w:rPr>
        <w:t xml:space="preserve"> نقطة في النمو مقابل </w:t>
      </w:r>
      <w:r w:rsidRPr="008A75BC">
        <w:rPr>
          <w:rFonts w:cs="Simplified Arabic"/>
          <w:rtl/>
          <w:lang w:bidi="ar-MA"/>
        </w:rPr>
        <w:t>3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 w:rsidRPr="008A75BC">
        <w:rPr>
          <w:rFonts w:cs="Simplified Arabic"/>
          <w:rtl/>
          <w:lang w:bidi="ar-MA"/>
        </w:rPr>
        <w:t>2</w:t>
      </w:r>
      <w:r w:rsidRPr="008A75BC">
        <w:rPr>
          <w:rFonts w:cs="Simplified Arabic" w:hint="cs"/>
          <w:rtl/>
          <w:lang w:bidi="ar-MA"/>
        </w:rPr>
        <w:t xml:space="preserve"> نقطة.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 xml:space="preserve">وسجلت </w:t>
      </w:r>
      <w:r w:rsidRPr="008A75BC">
        <w:rPr>
          <w:rFonts w:cs="Simplified Arabic"/>
          <w:rtl/>
          <w:lang w:bidi="ar-MA"/>
        </w:rPr>
        <w:t xml:space="preserve">نفقات الاستهلاك النهائي للإدارات العمومية </w:t>
      </w:r>
      <w:r w:rsidR="00E92483">
        <w:rPr>
          <w:rFonts w:cs="Simplified Arabic" w:hint="cs"/>
          <w:rtl/>
          <w:lang w:bidi="ar-MA"/>
        </w:rPr>
        <w:t xml:space="preserve">ارتفاعا نسبته </w:t>
      </w:r>
      <w:r w:rsidR="00E92483" w:rsidRPr="008A75BC">
        <w:rPr>
          <w:rFonts w:cs="Simplified Arabic" w:hint="cs"/>
          <w:rtl/>
          <w:lang w:bidi="ar-MA"/>
        </w:rPr>
        <w:t>2</w:t>
      </w:r>
      <w:r w:rsidR="00E92483" w:rsidRPr="008A75BC">
        <w:rPr>
          <w:rFonts w:cs="Simplified Arabic"/>
          <w:rtl/>
          <w:lang w:bidi="ar-MA"/>
        </w:rPr>
        <w:t>,</w:t>
      </w:r>
      <w:r w:rsidR="00E92483" w:rsidRPr="008A75BC">
        <w:rPr>
          <w:rFonts w:cs="Simplified Arabic" w:hint="cs"/>
          <w:rtl/>
          <w:lang w:bidi="ar-MA"/>
        </w:rPr>
        <w:t>9</w:t>
      </w:r>
      <w:r w:rsidR="00E92483" w:rsidRPr="008A75BC">
        <w:rPr>
          <w:rFonts w:cs="Simplified Arabic"/>
          <w:lang w:bidi="ar-MA"/>
        </w:rPr>
        <w:t>%</w:t>
      </w:r>
      <w:r w:rsidR="00E92483" w:rsidRPr="008A75BC">
        <w:rPr>
          <w:rFonts w:cs="Simplified Arabic"/>
          <w:rtl/>
          <w:lang w:bidi="ar-MA"/>
        </w:rPr>
        <w:t xml:space="preserve"> </w:t>
      </w:r>
      <w:r w:rsidR="00E92483" w:rsidRPr="008A75BC">
        <w:rPr>
          <w:rFonts w:cs="Simplified Arabic" w:hint="cs"/>
          <w:rtl/>
          <w:lang w:bidi="ar-MA"/>
        </w:rPr>
        <w:t>مساهمة</w:t>
      </w:r>
      <w:r w:rsidR="00E92483" w:rsidRPr="008A75BC">
        <w:rPr>
          <w:rFonts w:cs="Simplified Arabic"/>
          <w:rtl/>
          <w:lang w:bidi="ar-MA"/>
        </w:rPr>
        <w:t xml:space="preserve"> ب 0,</w:t>
      </w:r>
      <w:r w:rsidR="00E92483" w:rsidRPr="008A75BC">
        <w:rPr>
          <w:rFonts w:cs="Simplified Arabic" w:hint="cs"/>
          <w:rtl/>
          <w:lang w:bidi="ar-MA"/>
        </w:rPr>
        <w:t>5</w:t>
      </w:r>
      <w:r w:rsidR="00E92483" w:rsidRPr="008A75BC">
        <w:rPr>
          <w:rFonts w:cs="Simplified Arabic"/>
          <w:rtl/>
          <w:lang w:bidi="ar-MA"/>
        </w:rPr>
        <w:t xml:space="preserve"> نقطة</w:t>
      </w:r>
      <w:r w:rsidR="00E92483" w:rsidRPr="008A75BC">
        <w:rPr>
          <w:rFonts w:cs="Simplified Arabic" w:hint="cs"/>
          <w:rtl/>
          <w:lang w:bidi="ar-MA"/>
        </w:rPr>
        <w:t xml:space="preserve"> في النمو </w:t>
      </w:r>
      <w:r w:rsidR="00E92483">
        <w:rPr>
          <w:rFonts w:cs="Simplified Arabic" w:hint="cs"/>
          <w:rtl/>
          <w:lang w:bidi="ar-MA"/>
        </w:rPr>
        <w:t xml:space="preserve">مقابل </w:t>
      </w:r>
      <w:r w:rsidR="003F59C7">
        <w:rPr>
          <w:rFonts w:cs="Simplified Arabic" w:hint="cs"/>
          <w:rtl/>
          <w:lang w:bidi="ar-MA"/>
        </w:rPr>
        <w:t xml:space="preserve">نفس </w:t>
      </w:r>
      <w:r w:rsidR="006A3D5C">
        <w:rPr>
          <w:rFonts w:cs="Simplified Arabic" w:hint="cs"/>
          <w:rtl/>
          <w:lang w:bidi="ar-MA"/>
        </w:rPr>
        <w:t>مستوى الارتفاع</w:t>
      </w:r>
      <w:r w:rsidR="00E92483">
        <w:rPr>
          <w:rFonts w:cs="Simplified Arabic" w:hint="cs"/>
          <w:rtl/>
          <w:lang w:bidi="ar-MA"/>
        </w:rPr>
        <w:t xml:space="preserve"> و </w:t>
      </w:r>
      <w:r w:rsidR="006A3D5C">
        <w:rPr>
          <w:rFonts w:cs="Simplified Arabic" w:hint="cs"/>
          <w:rtl/>
          <w:lang w:bidi="ar-MA"/>
        </w:rPr>
        <w:t>ال</w:t>
      </w:r>
      <w:r w:rsidR="00E92483">
        <w:rPr>
          <w:rFonts w:cs="Simplified Arabic" w:hint="cs"/>
          <w:rtl/>
          <w:lang w:bidi="ar-MA"/>
        </w:rPr>
        <w:t xml:space="preserve">مساهمة </w:t>
      </w:r>
      <w:r w:rsidR="006A3D5C">
        <w:rPr>
          <w:rFonts w:cs="Simplified Arabic" w:hint="cs"/>
          <w:rtl/>
          <w:lang w:bidi="ar-MA"/>
        </w:rPr>
        <w:t xml:space="preserve">خلال </w:t>
      </w:r>
      <w:r w:rsidR="003F59C7">
        <w:rPr>
          <w:rFonts w:cs="Simplified Arabic" w:hint="cs"/>
          <w:rtl/>
          <w:lang w:bidi="ar-MA"/>
        </w:rPr>
        <w:t>السنة الماضية</w:t>
      </w:r>
      <w:r w:rsidRPr="008A75BC">
        <w:rPr>
          <w:rFonts w:cs="Simplified Arabic"/>
          <w:rtl/>
          <w:lang w:bidi="ar-MA"/>
        </w:rPr>
        <w:t xml:space="preserve">. </w:t>
      </w:r>
      <w:r w:rsidRPr="008A75BC">
        <w:rPr>
          <w:rFonts w:cs="Simplified Arabic" w:hint="cs"/>
          <w:rtl/>
          <w:lang w:bidi="ar-MA"/>
        </w:rPr>
        <w:t>ومن جهته</w:t>
      </w:r>
      <w:r w:rsidRPr="008A75BC">
        <w:rPr>
          <w:rFonts w:cs="Simplified Arabic"/>
          <w:rtl/>
          <w:lang w:bidi="ar-MA"/>
        </w:rPr>
        <w:t xml:space="preserve">، </w:t>
      </w:r>
      <w:r w:rsidRPr="008A75BC">
        <w:rPr>
          <w:rFonts w:cs="Simplified Arabic" w:hint="cs"/>
          <w:rtl/>
          <w:lang w:bidi="ar-MA"/>
        </w:rPr>
        <w:t>عرف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>إجمالي الاستثمار( إجمالي</w:t>
      </w:r>
      <w:r w:rsidRPr="008A75BC">
        <w:rPr>
          <w:rFonts w:cs="Simplified Arabic"/>
          <w:rtl/>
          <w:lang w:bidi="ar-MA"/>
        </w:rPr>
        <w:t xml:space="preserve"> تكوين رأس المال الثابت وتغير </w:t>
      </w:r>
      <w:r w:rsidRPr="008A75BC">
        <w:rPr>
          <w:rFonts w:cs="Simplified Arabic" w:hint="cs"/>
          <w:rtl/>
          <w:lang w:bidi="ar-MA"/>
        </w:rPr>
        <w:t>المخزون</w:t>
      </w:r>
      <w:r w:rsidRPr="008A75BC">
        <w:rPr>
          <w:rFonts w:cs="Simplified Arabic"/>
          <w:lang w:bidi="ar-MA"/>
        </w:rPr>
        <w:t xml:space="preserve"> (</w:t>
      </w:r>
      <w:r w:rsidRPr="008A75BC">
        <w:rPr>
          <w:rFonts w:cs="Simplified Arabic" w:hint="cs"/>
          <w:rtl/>
          <w:lang w:bidi="ar-MA"/>
        </w:rPr>
        <w:t xml:space="preserve">ارتفاعا بلغ </w:t>
      </w:r>
      <w:r w:rsidRPr="008A75BC">
        <w:rPr>
          <w:rFonts w:cs="Simplified Arabic"/>
          <w:rtl/>
          <w:lang w:bidi="ar-MA"/>
        </w:rPr>
        <w:t>2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 w:rsidRPr="008A75BC">
        <w:rPr>
          <w:rFonts w:cs="Simplified Arabic"/>
          <w:rtl/>
          <w:lang w:bidi="ar-MA"/>
        </w:rPr>
        <w:t>5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 xml:space="preserve">مقابل انخفاض </w:t>
      </w:r>
      <w:r w:rsidRPr="008A75BC">
        <w:rPr>
          <w:rFonts w:cs="Simplified Arabic"/>
          <w:rtl/>
          <w:lang w:bidi="ar-MA"/>
        </w:rPr>
        <w:t>نسبته</w:t>
      </w:r>
      <w:r w:rsidRPr="008A75BC">
        <w:rPr>
          <w:rFonts w:cs="Simplified Arabic" w:hint="cs"/>
          <w:rtl/>
          <w:lang w:bidi="ar-MA"/>
        </w:rPr>
        <w:t xml:space="preserve"> </w:t>
      </w:r>
      <w:r w:rsidRPr="008A75BC">
        <w:rPr>
          <w:rFonts w:cs="Simplified Arabic"/>
          <w:rtl/>
          <w:lang w:bidi="ar-MA"/>
        </w:rPr>
        <w:t>1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 w:rsidRPr="008A75BC">
        <w:rPr>
          <w:rFonts w:cs="Simplified Arabic"/>
          <w:rtl/>
          <w:lang w:bidi="ar-MA"/>
        </w:rPr>
        <w:t>8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 w:hint="cs"/>
          <w:rtl/>
          <w:lang w:bidi="ar-MA"/>
        </w:rPr>
        <w:t xml:space="preserve"> بمساهمة في النمو بلغت </w:t>
      </w:r>
      <w:r w:rsidRPr="008A75BC">
        <w:rPr>
          <w:rFonts w:cs="Simplified Arabic"/>
          <w:rtl/>
          <w:lang w:bidi="ar-MA"/>
        </w:rPr>
        <w:t>1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 w:rsidRPr="008A75BC">
        <w:rPr>
          <w:rFonts w:cs="Simplified Arabic"/>
          <w:rtl/>
          <w:lang w:bidi="ar-MA"/>
        </w:rPr>
        <w:t>2</w:t>
      </w:r>
      <w:r w:rsidRPr="008A75BC">
        <w:rPr>
          <w:rFonts w:cs="Simplified Arabic" w:hint="cs"/>
          <w:rtl/>
          <w:lang w:bidi="ar-MA"/>
        </w:rPr>
        <w:t xml:space="preserve"> نقطة بدل مساهمة سلبية قدرها </w:t>
      </w:r>
      <w:r w:rsidRPr="008A75BC">
        <w:rPr>
          <w:rFonts w:cs="Simplified Arabic"/>
          <w:rtl/>
          <w:lang w:bidi="ar-MA"/>
        </w:rPr>
        <w:t>1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 w:rsidRPr="008A75BC">
        <w:rPr>
          <w:rFonts w:cs="Simplified Arabic"/>
          <w:rtl/>
          <w:lang w:bidi="ar-MA"/>
        </w:rPr>
        <w:t>4</w:t>
      </w:r>
      <w:r w:rsidRPr="008A75BC">
        <w:rPr>
          <w:rFonts w:cs="Simplified Arabic" w:hint="cs"/>
          <w:rtl/>
          <w:lang w:bidi="ar-MA"/>
        </w:rPr>
        <w:t xml:space="preserve"> نقطة </w:t>
      </w:r>
      <w:r w:rsidR="00882D7E">
        <w:rPr>
          <w:rFonts w:cs="Simplified Arabic" w:hint="cs"/>
          <w:rtl/>
          <w:lang w:bidi="ar-MA"/>
        </w:rPr>
        <w:t xml:space="preserve">خلال </w:t>
      </w:r>
      <w:r w:rsidRPr="008A75BC">
        <w:rPr>
          <w:rFonts w:cs="Simplified Arabic" w:hint="cs"/>
          <w:rtl/>
          <w:lang w:bidi="ar-MA"/>
        </w:rPr>
        <w:t>نفس الفصل من السنة الماضية</w:t>
      </w:r>
      <w:r w:rsidRPr="008A75BC">
        <w:rPr>
          <w:rFonts w:cs="Simplified Arabic"/>
          <w:rtl/>
          <w:lang w:bidi="ar-MA"/>
        </w:rPr>
        <w:t>.</w:t>
      </w:r>
      <w:r w:rsidRPr="008A75BC">
        <w:rPr>
          <w:rFonts w:cs="Simplified Arabic" w:hint="cs"/>
          <w:rtl/>
          <w:lang w:bidi="ar-MA"/>
        </w:rPr>
        <w:t xml:space="preserve"> </w:t>
      </w:r>
    </w:p>
    <w:p w:rsidR="00AD641D" w:rsidRPr="008A75BC" w:rsidRDefault="00AD641D" w:rsidP="00546D92">
      <w:pPr>
        <w:bidi/>
        <w:spacing w:line="400" w:lineRule="exact"/>
        <w:ind w:firstLine="72"/>
        <w:jc w:val="both"/>
        <w:rPr>
          <w:rFonts w:cs="Simplified Arabic"/>
          <w:rtl/>
          <w:lang w:bidi="ar-MA"/>
        </w:rPr>
      </w:pPr>
    </w:p>
    <w:p w:rsidR="001A01FB" w:rsidRDefault="005D4EDB" w:rsidP="00546D92">
      <w:pPr>
        <w:bidi/>
        <w:spacing w:line="400" w:lineRule="exact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و من جهته</w:t>
      </w:r>
      <w:r w:rsidR="001A01FB" w:rsidRPr="008A75BC">
        <w:rPr>
          <w:rFonts w:cs="Arial" w:hint="cs"/>
          <w:rtl/>
          <w:lang w:bidi="ar-MA"/>
        </w:rPr>
        <w:t>،</w:t>
      </w:r>
      <w:r w:rsidR="00DF06ED">
        <w:rPr>
          <w:rFonts w:cs="Arial" w:hint="cs"/>
          <w:rtl/>
          <w:lang w:bidi="ar-MA"/>
        </w:rPr>
        <w:t xml:space="preserve"> </w:t>
      </w:r>
      <w:r w:rsidR="00AD641D">
        <w:rPr>
          <w:rFonts w:cs="Arial" w:hint="cs"/>
          <w:rtl/>
          <w:lang w:bidi="ar-MA"/>
        </w:rPr>
        <w:t>ساهم صافي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المبادلات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الخارجية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سلبيا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في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النمو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ب</w:t>
      </w:r>
      <w:r w:rsidR="001A01FB" w:rsidRPr="008A75BC">
        <w:rPr>
          <w:rFonts w:cs="Arial"/>
          <w:rtl/>
          <w:lang w:bidi="ar-MA"/>
        </w:rPr>
        <w:t xml:space="preserve"> 1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Arial"/>
          <w:rtl/>
          <w:lang w:bidi="ar-MA"/>
        </w:rPr>
        <w:t xml:space="preserve">7 </w:t>
      </w:r>
      <w:r w:rsidR="001A01FB" w:rsidRPr="008A75BC">
        <w:rPr>
          <w:rFonts w:cs="Arial" w:hint="cs"/>
          <w:rtl/>
          <w:lang w:bidi="ar-MA"/>
        </w:rPr>
        <w:t>نقطة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مقابل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مساهمة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إيجابية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قدرها</w:t>
      </w:r>
      <w:r w:rsidR="001A01FB" w:rsidRPr="008A75BC">
        <w:rPr>
          <w:rFonts w:cs="Arial"/>
          <w:rtl/>
          <w:lang w:bidi="ar-MA"/>
        </w:rPr>
        <w:t xml:space="preserve"> 2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Arial"/>
          <w:rtl/>
          <w:lang w:bidi="ar-MA"/>
        </w:rPr>
        <w:t xml:space="preserve">3 </w:t>
      </w:r>
      <w:r w:rsidR="001A01FB" w:rsidRPr="008A75BC">
        <w:rPr>
          <w:rFonts w:cs="Arial" w:hint="cs"/>
          <w:rtl/>
          <w:lang w:bidi="ar-MA"/>
        </w:rPr>
        <w:t>نقطة</w:t>
      </w:r>
      <w:r w:rsidR="001A01FB" w:rsidRPr="008A75BC">
        <w:rPr>
          <w:rFonts w:cs="Arial"/>
          <w:rtl/>
          <w:lang w:bidi="ar-MA"/>
        </w:rPr>
        <w:t xml:space="preserve">. </w:t>
      </w:r>
      <w:r>
        <w:rPr>
          <w:rFonts w:cs="Arial" w:hint="cs"/>
          <w:rtl/>
          <w:lang w:bidi="ar-MA"/>
        </w:rPr>
        <w:t>و</w:t>
      </w:r>
      <w:r w:rsidR="00D26BDC">
        <w:rPr>
          <w:rFonts w:cs="Arial" w:hint="cs"/>
          <w:rtl/>
          <w:lang w:bidi="ar-MA"/>
        </w:rPr>
        <w:t>يعزى ه</w:t>
      </w:r>
      <w:r w:rsidR="00B76F73">
        <w:rPr>
          <w:rFonts w:cs="Arial" w:hint="cs"/>
          <w:rtl/>
          <w:lang w:bidi="ar-MA"/>
        </w:rPr>
        <w:t>ذ</w:t>
      </w:r>
      <w:r w:rsidR="00D26BDC">
        <w:rPr>
          <w:rFonts w:cs="Arial" w:hint="cs"/>
          <w:rtl/>
          <w:lang w:bidi="ar-MA"/>
        </w:rPr>
        <w:t xml:space="preserve">ا </w:t>
      </w:r>
      <w:r w:rsidR="00B76F73">
        <w:rPr>
          <w:rFonts w:cs="Arial" w:hint="cs"/>
          <w:rtl/>
          <w:lang w:bidi="ar-MA"/>
        </w:rPr>
        <w:t>التراجع</w:t>
      </w:r>
      <w:r w:rsidR="001A01FB" w:rsidRPr="008A75BC">
        <w:rPr>
          <w:rFonts w:cs="Arial"/>
          <w:rtl/>
          <w:lang w:bidi="ar-MA"/>
        </w:rPr>
        <w:t xml:space="preserve"> </w:t>
      </w:r>
      <w:r w:rsidR="00D26BDC">
        <w:rPr>
          <w:rFonts w:cs="Arial" w:hint="cs"/>
          <w:rtl/>
          <w:lang w:bidi="ar-MA"/>
        </w:rPr>
        <w:t xml:space="preserve">الى </w:t>
      </w:r>
      <w:r w:rsidR="001A01FB" w:rsidRPr="008A75BC">
        <w:rPr>
          <w:rFonts w:cs="Arial" w:hint="cs"/>
          <w:rtl/>
          <w:lang w:bidi="ar-MA"/>
        </w:rPr>
        <w:t>ارتف</w:t>
      </w:r>
      <w:r w:rsidR="00D26BDC">
        <w:rPr>
          <w:rFonts w:cs="Arial" w:hint="cs"/>
          <w:rtl/>
          <w:lang w:bidi="ar-MA"/>
        </w:rPr>
        <w:t>ا</w:t>
      </w:r>
      <w:r w:rsidR="001A01FB" w:rsidRPr="008A75BC">
        <w:rPr>
          <w:rFonts w:cs="Arial" w:hint="cs"/>
          <w:rtl/>
          <w:lang w:bidi="ar-MA"/>
        </w:rPr>
        <w:t>ع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الواردات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من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السلع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والخدمات بنسبة</w:t>
      </w:r>
      <w:r w:rsidR="001A01FB" w:rsidRPr="008A75BC">
        <w:rPr>
          <w:rFonts w:cs="Arial"/>
          <w:rtl/>
          <w:lang w:bidi="ar-MA"/>
        </w:rPr>
        <w:t xml:space="preserve"> 3% </w:t>
      </w:r>
      <w:r w:rsidR="001A01FB" w:rsidRPr="008A75BC">
        <w:rPr>
          <w:rFonts w:cs="Arial" w:hint="cs"/>
          <w:rtl/>
          <w:lang w:bidi="ar-MA"/>
        </w:rPr>
        <w:t>عوض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انخفاض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بنسبة</w:t>
      </w:r>
      <w:r w:rsidR="001A01FB" w:rsidRPr="008A75BC">
        <w:rPr>
          <w:rFonts w:cs="Arial"/>
          <w:rtl/>
          <w:lang w:bidi="ar-MA"/>
        </w:rPr>
        <w:t xml:space="preserve"> 0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Arial"/>
          <w:rtl/>
          <w:lang w:bidi="ar-MA"/>
        </w:rPr>
        <w:t>2%</w:t>
      </w:r>
      <w:r w:rsidR="001A01FB" w:rsidRPr="008A75BC">
        <w:rPr>
          <w:rFonts w:cs="Arial" w:hint="cs"/>
          <w:rtl/>
          <w:lang w:bidi="ar-MA"/>
        </w:rPr>
        <w:t xml:space="preserve"> سنة من قبل</w:t>
      </w:r>
      <w:r w:rsidR="001A01FB" w:rsidRPr="008A75BC">
        <w:rPr>
          <w:rFonts w:cs="Arial"/>
          <w:rtl/>
          <w:lang w:bidi="ar-MA"/>
        </w:rPr>
        <w:t xml:space="preserve"> </w:t>
      </w:r>
      <w:r w:rsidR="004D3E25">
        <w:rPr>
          <w:rFonts w:cs="Arial" w:hint="cs"/>
          <w:rtl/>
          <w:lang w:bidi="ar-MA"/>
        </w:rPr>
        <w:t>و</w:t>
      </w:r>
      <w:r w:rsidR="00DF06ED">
        <w:rPr>
          <w:rFonts w:cs="Arial" w:hint="cs"/>
          <w:rtl/>
          <w:lang w:bidi="ar-MA"/>
        </w:rPr>
        <w:t xml:space="preserve"> </w:t>
      </w:r>
      <w:r w:rsidR="004D3E25">
        <w:rPr>
          <w:rFonts w:cs="Arial" w:hint="cs"/>
          <w:rtl/>
          <w:lang w:bidi="ar-MA"/>
        </w:rPr>
        <w:t xml:space="preserve">الى </w:t>
      </w:r>
      <w:r w:rsidR="001A01FB" w:rsidRPr="008A75BC">
        <w:rPr>
          <w:rFonts w:cs="Arial" w:hint="cs"/>
          <w:rtl/>
          <w:lang w:bidi="ar-MA"/>
        </w:rPr>
        <w:t>انخف</w:t>
      </w:r>
      <w:r w:rsidR="004D3E25">
        <w:rPr>
          <w:rFonts w:cs="Arial" w:hint="cs"/>
          <w:rtl/>
          <w:lang w:bidi="ar-MA"/>
        </w:rPr>
        <w:t>ا</w:t>
      </w:r>
      <w:r w:rsidR="001A01FB" w:rsidRPr="008A75BC">
        <w:rPr>
          <w:rFonts w:cs="Arial" w:hint="cs"/>
          <w:rtl/>
          <w:lang w:bidi="ar-MA"/>
        </w:rPr>
        <w:t>ض الصادرات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بنسبة</w:t>
      </w:r>
      <w:r w:rsidR="001A01FB" w:rsidRPr="008A75BC">
        <w:rPr>
          <w:rFonts w:cs="Arial"/>
          <w:rtl/>
          <w:lang w:bidi="ar-MA"/>
        </w:rPr>
        <w:t xml:space="preserve"> 0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Arial"/>
          <w:rtl/>
          <w:lang w:bidi="ar-MA"/>
        </w:rPr>
        <w:t xml:space="preserve">8% </w:t>
      </w:r>
      <w:r>
        <w:rPr>
          <w:rFonts w:cs="Arial" w:hint="cs"/>
          <w:rtl/>
          <w:lang w:bidi="ar-MA"/>
        </w:rPr>
        <w:t>مقابل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ارتفاع</w:t>
      </w:r>
      <w:r w:rsidR="001A01FB" w:rsidRPr="008A75BC">
        <w:rPr>
          <w:rFonts w:cs="Arial"/>
          <w:rtl/>
          <w:lang w:bidi="ar-MA"/>
        </w:rPr>
        <w:t xml:space="preserve"> </w:t>
      </w:r>
      <w:r w:rsidR="001A01FB" w:rsidRPr="008A75BC">
        <w:rPr>
          <w:rFonts w:cs="Arial" w:hint="cs"/>
          <w:rtl/>
          <w:lang w:bidi="ar-MA"/>
        </w:rPr>
        <w:t>نسبته</w:t>
      </w:r>
      <w:r w:rsidR="001A01FB" w:rsidRPr="008A75BC">
        <w:rPr>
          <w:rFonts w:cs="Arial"/>
          <w:rtl/>
          <w:lang w:bidi="ar-MA"/>
        </w:rPr>
        <w:t xml:space="preserve"> 6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Arial"/>
          <w:rtl/>
          <w:lang w:bidi="ar-MA"/>
        </w:rPr>
        <w:t>1%.</w:t>
      </w:r>
    </w:p>
    <w:p w:rsidR="001A01FB" w:rsidRPr="008A75BC" w:rsidRDefault="001A01FB" w:rsidP="00546D92">
      <w:pPr>
        <w:bidi/>
        <w:spacing w:line="400" w:lineRule="exact"/>
        <w:jc w:val="both"/>
        <w:rPr>
          <w:rFonts w:cs="Arial"/>
          <w:rtl/>
          <w:lang w:bidi="ar-MA"/>
        </w:rPr>
      </w:pPr>
    </w:p>
    <w:p w:rsidR="001A01FB" w:rsidRDefault="005D4EDB" w:rsidP="00546D92">
      <w:pPr>
        <w:bidi/>
        <w:spacing w:line="400" w:lineRule="exact"/>
        <w:jc w:val="both"/>
        <w:rPr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 مع </w:t>
      </w:r>
      <w:r w:rsidR="001A01FB" w:rsidRPr="008A75BC">
        <w:rPr>
          <w:rFonts w:cs="Simplified Arabic" w:hint="cs"/>
          <w:rtl/>
          <w:lang w:bidi="ar-MA"/>
        </w:rPr>
        <w:t xml:space="preserve">انخفاض مهم في صافي الدخول المقبوضة من بقية العالم </w:t>
      </w:r>
      <w:r w:rsidR="001A01FB" w:rsidRPr="008A75BC">
        <w:rPr>
          <w:rFonts w:cs="Simplified Arabic"/>
          <w:rtl/>
          <w:lang w:bidi="ar-MA"/>
        </w:rPr>
        <w:t>بنسبة</w:t>
      </w:r>
      <w:r w:rsidR="001A01FB" w:rsidRPr="008A75BC">
        <w:rPr>
          <w:rFonts w:cs="Simplified Arabic" w:hint="cs"/>
          <w:rtl/>
          <w:lang w:bidi="ar-MA"/>
        </w:rPr>
        <w:t xml:space="preserve"> 48</w:t>
      </w:r>
      <w:r w:rsidR="001A01FB" w:rsidRPr="008A75BC">
        <w:rPr>
          <w:rFonts w:cs="Simplified Arabic"/>
          <w:rtl/>
          <w:lang w:bidi="ar-MA"/>
        </w:rPr>
        <w:t>,</w:t>
      </w:r>
      <w:r w:rsidR="001A01FB" w:rsidRPr="008A75BC">
        <w:rPr>
          <w:rFonts w:cs="Simplified Arabic" w:hint="cs"/>
          <w:rtl/>
          <w:lang w:bidi="ar-MA"/>
        </w:rPr>
        <w:t>7</w:t>
      </w:r>
      <w:r w:rsidR="001A01FB" w:rsidRPr="008A75BC">
        <w:rPr>
          <w:rFonts w:cs="Simplified Arabic"/>
          <w:lang w:bidi="ar-MA"/>
        </w:rPr>
        <w:t>%</w:t>
      </w:r>
      <w:r w:rsidR="001A01FB" w:rsidRPr="008A75BC">
        <w:rPr>
          <w:rFonts w:cs="Simplified Arabic" w:hint="cs"/>
          <w:rtl/>
          <w:lang w:bidi="ar-MA"/>
        </w:rPr>
        <w:t xml:space="preserve"> وارتفاع الناتج الداخلي الاجمالي</w:t>
      </w:r>
      <w:r w:rsidR="00B76F73">
        <w:rPr>
          <w:rFonts w:cs="Simplified Arabic" w:hint="cs"/>
          <w:rtl/>
          <w:lang w:bidi="ar-MA"/>
        </w:rPr>
        <w:t xml:space="preserve"> بالأسعار الجارية</w:t>
      </w:r>
      <w:r w:rsidR="001A01FB" w:rsidRPr="008A75BC">
        <w:rPr>
          <w:rFonts w:cs="Simplified Arabic" w:hint="cs"/>
          <w:rtl/>
          <w:lang w:bidi="ar-MA"/>
        </w:rPr>
        <w:t xml:space="preserve"> بنسبة </w:t>
      </w:r>
      <w:r w:rsidR="001A01FB" w:rsidRPr="008A75BC">
        <w:rPr>
          <w:rFonts w:cs="Simplified Arabic"/>
          <w:rtl/>
          <w:lang w:bidi="ar-MA"/>
        </w:rPr>
        <w:t>3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Simplified Arabic"/>
          <w:rtl/>
          <w:lang w:bidi="ar-MA"/>
        </w:rPr>
        <w:t>1</w:t>
      </w:r>
      <w:r w:rsidR="001A01FB" w:rsidRPr="008A75BC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،</w:t>
      </w:r>
      <w:r w:rsidR="001A01FB" w:rsidRPr="008A75BC">
        <w:rPr>
          <w:rFonts w:cs="Simplified Arabic" w:hint="cs"/>
          <w:rtl/>
          <w:lang w:bidi="ar-MA"/>
        </w:rPr>
        <w:t xml:space="preserve"> </w:t>
      </w:r>
      <w:r w:rsidR="005E54EA" w:rsidRPr="008A75BC">
        <w:rPr>
          <w:rFonts w:cs="Arial" w:hint="cs"/>
          <w:rtl/>
          <w:lang w:bidi="ar-MA"/>
        </w:rPr>
        <w:t>انخفض</w:t>
      </w:r>
      <w:r w:rsidR="005E54EA" w:rsidRPr="008A75BC">
        <w:rPr>
          <w:rFonts w:cs="Simplified Arabic" w:hint="cs"/>
          <w:rtl/>
          <w:lang w:bidi="ar-MA"/>
        </w:rPr>
        <w:t xml:space="preserve"> </w:t>
      </w:r>
      <w:r w:rsidR="001A01FB" w:rsidRPr="008A75BC">
        <w:rPr>
          <w:rFonts w:cs="Simplified Arabic" w:hint="cs"/>
          <w:rtl/>
          <w:lang w:bidi="ar-MA"/>
        </w:rPr>
        <w:t>إ</w:t>
      </w:r>
      <w:r w:rsidR="001A01FB" w:rsidRPr="008A75BC">
        <w:rPr>
          <w:rFonts w:cs="Simplified Arabic"/>
          <w:rtl/>
          <w:lang w:bidi="ar-MA"/>
        </w:rPr>
        <w:t>جمالي الدخل الوطني المتاح</w:t>
      </w:r>
      <w:r w:rsidR="001A01FB" w:rsidRPr="008A75BC">
        <w:rPr>
          <w:rFonts w:cs="Simplified Arabic" w:hint="cs"/>
          <w:rtl/>
          <w:lang w:bidi="ar-MA"/>
        </w:rPr>
        <w:t xml:space="preserve"> </w:t>
      </w:r>
      <w:r w:rsidR="005E54EA">
        <w:rPr>
          <w:rFonts w:cs="Simplified Arabic" w:hint="cs"/>
          <w:rtl/>
          <w:lang w:bidi="ar-MA"/>
        </w:rPr>
        <w:t>ب</w:t>
      </w:r>
      <w:r w:rsidR="001A01FB" w:rsidRPr="008A75BC">
        <w:rPr>
          <w:rFonts w:cs="Simplified Arabic" w:hint="cs"/>
          <w:rtl/>
          <w:lang w:bidi="ar-MA"/>
        </w:rPr>
        <w:t>نسب</w:t>
      </w:r>
      <w:r w:rsidR="005E54EA">
        <w:rPr>
          <w:rFonts w:cs="Simplified Arabic" w:hint="cs"/>
          <w:rtl/>
          <w:lang w:bidi="ar-MA"/>
        </w:rPr>
        <w:t>ة</w:t>
      </w:r>
      <w:r w:rsidR="001A01FB" w:rsidRPr="008A75BC">
        <w:rPr>
          <w:rFonts w:cs="Simplified Arabic"/>
          <w:rtl/>
          <w:lang w:bidi="ar-MA"/>
        </w:rPr>
        <w:t xml:space="preserve"> 0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Simplified Arabic"/>
          <w:rtl/>
          <w:lang w:bidi="ar-MA"/>
        </w:rPr>
        <w:t>4</w:t>
      </w:r>
      <w:r w:rsidR="001A01FB" w:rsidRPr="008A75BC">
        <w:rPr>
          <w:rFonts w:cs="Simplified Arabic"/>
          <w:lang w:bidi="ar-MA"/>
        </w:rPr>
        <w:t>%</w:t>
      </w:r>
      <w:r w:rsidR="001A01FB" w:rsidRPr="008A75BC">
        <w:rPr>
          <w:rFonts w:cs="Simplified Arabic"/>
          <w:rtl/>
          <w:lang w:bidi="ar-MA"/>
        </w:rPr>
        <w:t xml:space="preserve"> </w:t>
      </w:r>
      <w:r w:rsidR="005E54EA">
        <w:rPr>
          <w:rFonts w:cs="Simplified Arabic" w:hint="cs"/>
          <w:rtl/>
          <w:lang w:bidi="ar-MA"/>
        </w:rPr>
        <w:t>بعدما ارتفع ب</w:t>
      </w:r>
      <w:r w:rsidR="001A01FB" w:rsidRPr="008A75BC">
        <w:rPr>
          <w:rFonts w:cs="Simplified Arabic"/>
          <w:rtl/>
          <w:lang w:bidi="ar-MA"/>
        </w:rPr>
        <w:t xml:space="preserve"> 7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Simplified Arabic"/>
          <w:rtl/>
          <w:lang w:bidi="ar-MA"/>
        </w:rPr>
        <w:t>5</w:t>
      </w:r>
      <w:r w:rsidR="001A01FB" w:rsidRPr="008A75BC">
        <w:rPr>
          <w:rFonts w:cs="Simplified Arabic"/>
          <w:lang w:bidi="ar-MA"/>
        </w:rPr>
        <w:t>%</w:t>
      </w:r>
      <w:r w:rsidR="005E54EA">
        <w:rPr>
          <w:rFonts w:cs="Simplified Arabic" w:hint="cs"/>
          <w:rtl/>
          <w:lang w:bidi="ar-MA"/>
        </w:rPr>
        <w:t xml:space="preserve"> خلال نفس الفصل من سنة 2013</w:t>
      </w:r>
      <w:r w:rsidR="001A01FB" w:rsidRPr="008A75BC">
        <w:rPr>
          <w:rFonts w:cs="Simplified Arabic" w:hint="cs"/>
          <w:rtl/>
          <w:lang w:bidi="ar-MA"/>
        </w:rPr>
        <w:t>.</w:t>
      </w:r>
      <w:r w:rsidR="001A01FB" w:rsidRPr="008A75BC">
        <w:rPr>
          <w:rFonts w:hint="cs"/>
          <w:rtl/>
          <w:lang w:bidi="ar-MA"/>
        </w:rPr>
        <w:t xml:space="preserve"> </w:t>
      </w:r>
    </w:p>
    <w:p w:rsidR="000C222F" w:rsidRPr="008A75BC" w:rsidRDefault="000C222F" w:rsidP="00546D92">
      <w:pPr>
        <w:bidi/>
        <w:spacing w:line="400" w:lineRule="exact"/>
        <w:jc w:val="both"/>
        <w:rPr>
          <w:rtl/>
          <w:lang w:bidi="ar-MA"/>
        </w:rPr>
      </w:pPr>
    </w:p>
    <w:p w:rsidR="001A01FB" w:rsidRDefault="00160C9B" w:rsidP="00546D92">
      <w:pPr>
        <w:bidi/>
        <w:spacing w:line="400" w:lineRule="exact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في المجم</w:t>
      </w:r>
      <w:r w:rsidR="009B4FDF">
        <w:rPr>
          <w:rFonts w:cs="Simplified Arabic" w:hint="cs"/>
          <w:rtl/>
          <w:lang w:bidi="ar-MA"/>
        </w:rPr>
        <w:t>وع</w:t>
      </w:r>
      <w:r>
        <w:rPr>
          <w:rFonts w:cs="Simplified Arabic" w:hint="cs"/>
          <w:rtl/>
          <w:lang w:bidi="ar-MA"/>
        </w:rPr>
        <w:t>، ارتفع</w:t>
      </w:r>
      <w:r w:rsidR="001A01FB" w:rsidRPr="008A75BC">
        <w:rPr>
          <w:rFonts w:cs="Simplified Arabic" w:hint="cs"/>
          <w:rtl/>
          <w:lang w:bidi="ar-MA"/>
        </w:rPr>
        <w:t xml:space="preserve"> الاستهلاك النهائي بنسبة </w:t>
      </w:r>
      <w:r w:rsidR="001A01FB" w:rsidRPr="008A75BC">
        <w:rPr>
          <w:rFonts w:cs="Simplified Arabic"/>
          <w:rtl/>
          <w:lang w:bidi="ar-MA"/>
        </w:rPr>
        <w:t>3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Simplified Arabic"/>
          <w:rtl/>
          <w:lang w:bidi="ar-MA"/>
        </w:rPr>
        <w:t>8</w:t>
      </w:r>
      <w:r w:rsidR="001A01FB" w:rsidRPr="008A75BC">
        <w:rPr>
          <w:rFonts w:cs="Simplified Arabic"/>
          <w:lang w:bidi="ar-MA"/>
        </w:rPr>
        <w:t>%</w:t>
      </w:r>
      <w:r w:rsidR="001A01FB" w:rsidRPr="008A75BC">
        <w:rPr>
          <w:rFonts w:cs="Simplified Arabic" w:hint="cs"/>
          <w:rtl/>
          <w:lang w:bidi="ar-MA"/>
        </w:rPr>
        <w:t xml:space="preserve"> عوض 5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Simplified Arabic" w:hint="cs"/>
          <w:rtl/>
          <w:lang w:bidi="ar-MA"/>
        </w:rPr>
        <w:t>9</w:t>
      </w:r>
      <w:r w:rsidR="001A01FB" w:rsidRPr="008A75BC">
        <w:rPr>
          <w:rFonts w:cs="Simplified Arabic"/>
          <w:lang w:bidi="ar-MA"/>
        </w:rPr>
        <w:t>%</w:t>
      </w:r>
      <w:r w:rsidR="001A01FB" w:rsidRPr="008A75BC">
        <w:rPr>
          <w:rFonts w:cs="Simplified Arabic" w:hint="cs"/>
          <w:rtl/>
          <w:lang w:bidi="ar-MA"/>
        </w:rPr>
        <w:t xml:space="preserve"> </w:t>
      </w:r>
      <w:r w:rsidR="004A67D0">
        <w:rPr>
          <w:rFonts w:cs="Simplified Arabic" w:hint="cs"/>
          <w:rtl/>
          <w:lang w:bidi="ar-MA"/>
        </w:rPr>
        <w:t xml:space="preserve">وانخفضت حصة </w:t>
      </w:r>
      <w:r w:rsidR="001A01FB" w:rsidRPr="008A75BC">
        <w:rPr>
          <w:rFonts w:cs="Simplified Arabic"/>
          <w:rtl/>
          <w:lang w:bidi="ar-MA"/>
        </w:rPr>
        <w:t>الادخار الوطني</w:t>
      </w:r>
      <w:r w:rsidR="001A01FB" w:rsidRPr="008A75BC">
        <w:rPr>
          <w:rFonts w:cs="Simplified Arabic" w:hint="cs"/>
          <w:rtl/>
          <w:lang w:bidi="ar-MA"/>
        </w:rPr>
        <w:t xml:space="preserve"> </w:t>
      </w:r>
      <w:r w:rsidR="004A67D0">
        <w:rPr>
          <w:rFonts w:cs="Simplified Arabic" w:hint="cs"/>
          <w:rtl/>
          <w:lang w:bidi="ar-MA"/>
        </w:rPr>
        <w:t>في</w:t>
      </w:r>
      <w:r w:rsidR="001A01FB" w:rsidRPr="008A75BC">
        <w:rPr>
          <w:rFonts w:cs="Simplified Arabic"/>
          <w:rtl/>
          <w:lang w:bidi="ar-MA"/>
        </w:rPr>
        <w:t xml:space="preserve"> </w:t>
      </w:r>
      <w:r w:rsidR="004A67D0" w:rsidRPr="008A75BC">
        <w:rPr>
          <w:rFonts w:cs="Simplified Arabic"/>
          <w:rtl/>
          <w:lang w:bidi="ar-MA"/>
        </w:rPr>
        <w:t>الناتج الداخلي</w:t>
      </w:r>
      <w:r w:rsidR="004A67D0" w:rsidRPr="008A75BC">
        <w:rPr>
          <w:rFonts w:cs="Simplified Arabic"/>
          <w:lang w:bidi="ar-MA"/>
        </w:rPr>
        <w:t xml:space="preserve"> </w:t>
      </w:r>
      <w:r w:rsidR="004A67D0" w:rsidRPr="008A75BC">
        <w:rPr>
          <w:rFonts w:cs="Simplified Arabic"/>
          <w:rtl/>
          <w:lang w:bidi="ar-MA"/>
        </w:rPr>
        <w:t xml:space="preserve">الإجمالي </w:t>
      </w:r>
      <w:r w:rsidR="004A67D0">
        <w:rPr>
          <w:rFonts w:cs="Simplified Arabic" w:hint="cs"/>
          <w:rtl/>
          <w:lang w:bidi="ar-MA"/>
        </w:rPr>
        <w:t>الى</w:t>
      </w:r>
      <w:r w:rsidR="001A01FB" w:rsidRPr="008A75BC">
        <w:rPr>
          <w:rFonts w:cs="Simplified Arabic"/>
          <w:rtl/>
          <w:lang w:bidi="ar-MA"/>
        </w:rPr>
        <w:t>24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Simplified Arabic"/>
          <w:rtl/>
          <w:lang w:bidi="ar-MA"/>
        </w:rPr>
        <w:t>7</w:t>
      </w:r>
      <w:r w:rsidR="001A01FB" w:rsidRPr="008A75BC">
        <w:rPr>
          <w:rFonts w:cs="Simplified Arabic"/>
          <w:lang w:bidi="ar-MA"/>
        </w:rPr>
        <w:t>%</w:t>
      </w:r>
      <w:r w:rsidR="001A01FB" w:rsidRPr="008A75BC">
        <w:rPr>
          <w:rFonts w:cs="Simplified Arabic"/>
          <w:rtl/>
          <w:lang w:bidi="ar-MA"/>
        </w:rPr>
        <w:t xml:space="preserve"> </w:t>
      </w:r>
      <w:r w:rsidR="004A67D0">
        <w:rPr>
          <w:rFonts w:cs="Simplified Arabic" w:hint="cs"/>
          <w:rtl/>
          <w:lang w:bidi="ar-MA"/>
        </w:rPr>
        <w:t>بعدما كانت</w:t>
      </w:r>
      <w:r w:rsidR="001A01FB" w:rsidRPr="008A75BC">
        <w:rPr>
          <w:rFonts w:cs="Simplified Arabic"/>
          <w:rtl/>
          <w:lang w:bidi="ar-MA"/>
        </w:rPr>
        <w:t xml:space="preserve"> 28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Simplified Arabic"/>
          <w:rtl/>
          <w:lang w:bidi="ar-MA"/>
        </w:rPr>
        <w:t>8</w:t>
      </w:r>
      <w:r w:rsidR="001A01FB" w:rsidRPr="008A75BC">
        <w:rPr>
          <w:rFonts w:cs="Simplified Arabic"/>
          <w:lang w:bidi="ar-MA"/>
        </w:rPr>
        <w:t>%</w:t>
      </w:r>
      <w:r w:rsidR="001A01FB" w:rsidRPr="008A75BC">
        <w:rPr>
          <w:rFonts w:cs="Simplified Arabic" w:hint="cs"/>
          <w:rtl/>
          <w:lang w:bidi="ar-MA"/>
        </w:rPr>
        <w:t>.</w:t>
      </w:r>
    </w:p>
    <w:p w:rsidR="001A01FB" w:rsidRPr="008A75BC" w:rsidRDefault="001A01FB" w:rsidP="00546D92">
      <w:pPr>
        <w:bidi/>
        <w:spacing w:line="400" w:lineRule="exact"/>
        <w:jc w:val="both"/>
        <w:rPr>
          <w:rFonts w:cs="Simplified Arabic"/>
          <w:rtl/>
          <w:lang w:bidi="ar-MA"/>
        </w:rPr>
      </w:pPr>
    </w:p>
    <w:p w:rsidR="004B1737" w:rsidRDefault="00BE49B6" w:rsidP="00546D92">
      <w:pPr>
        <w:bidi/>
        <w:spacing w:line="400" w:lineRule="exact"/>
        <w:jc w:val="both"/>
        <w:rPr>
          <w:rFonts w:cs="Simplified Arabic" w:hint="cs"/>
          <w:rtl/>
          <w:lang w:bidi="ar-MA"/>
        </w:rPr>
      </w:pPr>
      <w:r>
        <w:rPr>
          <w:rFonts w:cs="Simplified Arabic" w:hint="cs"/>
          <w:rtl/>
          <w:lang w:bidi="ar-MA"/>
        </w:rPr>
        <w:t>وبدوره</w:t>
      </w:r>
      <w:r w:rsidR="004B1737">
        <w:rPr>
          <w:rFonts w:cs="Simplified Arabic" w:hint="cs"/>
          <w:rtl/>
          <w:lang w:bidi="ar-MA"/>
        </w:rPr>
        <w:t>، انتقل</w:t>
      </w:r>
      <w:r w:rsidR="001A01FB" w:rsidRPr="008A75BC">
        <w:rPr>
          <w:rFonts w:cs="Simplified Arabic" w:hint="cs"/>
          <w:rtl/>
          <w:lang w:bidi="ar-MA"/>
        </w:rPr>
        <w:t xml:space="preserve"> إجمالي</w:t>
      </w:r>
      <w:r w:rsidR="001A01FB" w:rsidRPr="008A75BC">
        <w:rPr>
          <w:rFonts w:cs="Simplified Arabic"/>
          <w:rtl/>
          <w:lang w:bidi="ar-MA"/>
        </w:rPr>
        <w:t xml:space="preserve"> الاستثمار من </w:t>
      </w:r>
      <w:r w:rsidR="004B1737" w:rsidRPr="008A75BC">
        <w:rPr>
          <w:rFonts w:cs="Simplified Arabic"/>
          <w:rtl/>
          <w:lang w:bidi="ar-MA"/>
        </w:rPr>
        <w:t>3</w:t>
      </w:r>
      <w:r w:rsidR="004B1737">
        <w:rPr>
          <w:rFonts w:cs="Simplified Arabic" w:hint="cs"/>
          <w:rtl/>
          <w:lang w:bidi="ar-MA"/>
        </w:rPr>
        <w:t>3</w:t>
      </w:r>
      <w:r w:rsidR="004B1737" w:rsidRPr="008A75BC">
        <w:rPr>
          <w:rFonts w:ascii="Sakkal Majalla" w:hAnsi="Sakkal Majalla" w:cs="Sakkal Majalla" w:hint="cs"/>
          <w:rtl/>
          <w:lang w:bidi="ar-MA"/>
        </w:rPr>
        <w:t>٫</w:t>
      </w:r>
      <w:r w:rsidR="004B1737">
        <w:rPr>
          <w:rFonts w:cs="Simplified Arabic" w:hint="cs"/>
          <w:rtl/>
          <w:lang w:bidi="ar-MA"/>
        </w:rPr>
        <w:t>9</w:t>
      </w:r>
      <w:r w:rsidR="004B1737" w:rsidRPr="008A75BC">
        <w:rPr>
          <w:rFonts w:cs="Simplified Arabic"/>
          <w:lang w:bidi="ar-MA"/>
        </w:rPr>
        <w:t>%</w:t>
      </w:r>
      <w:r w:rsidR="004B1737" w:rsidRPr="008A75BC">
        <w:rPr>
          <w:rFonts w:cs="Simplified Arabic" w:hint="cs"/>
          <w:rtl/>
          <w:lang w:bidi="ar-MA"/>
        </w:rPr>
        <w:t xml:space="preserve"> </w:t>
      </w:r>
      <w:r w:rsidR="004B1737">
        <w:rPr>
          <w:rFonts w:cs="Simplified Arabic" w:hint="cs"/>
          <w:rtl/>
          <w:lang w:bidi="ar-MA"/>
        </w:rPr>
        <w:t xml:space="preserve">من </w:t>
      </w:r>
      <w:r w:rsidR="001A01FB" w:rsidRPr="008A75BC">
        <w:rPr>
          <w:rFonts w:cs="Simplified Arabic"/>
          <w:rtl/>
          <w:lang w:bidi="ar-MA"/>
        </w:rPr>
        <w:t>الناتج الداخلي الإجمالي</w:t>
      </w:r>
      <w:r w:rsidR="001A01FB" w:rsidRPr="008A75BC">
        <w:rPr>
          <w:rFonts w:cs="Simplified Arabic" w:hint="cs"/>
          <w:rtl/>
          <w:lang w:bidi="ar-MA"/>
        </w:rPr>
        <w:t xml:space="preserve"> خلال الفصل الرابع من </w:t>
      </w:r>
      <w:r w:rsidR="004B1737">
        <w:rPr>
          <w:rFonts w:cs="Simplified Arabic" w:hint="cs"/>
          <w:rtl/>
          <w:lang w:bidi="ar-MA"/>
        </w:rPr>
        <w:t>ال</w:t>
      </w:r>
      <w:r w:rsidR="001A01FB" w:rsidRPr="008A75BC">
        <w:rPr>
          <w:rFonts w:cs="Simplified Arabic" w:hint="cs"/>
          <w:rtl/>
          <w:lang w:bidi="ar-MA"/>
        </w:rPr>
        <w:t xml:space="preserve">سنة </w:t>
      </w:r>
      <w:r w:rsidR="004B1737">
        <w:rPr>
          <w:rFonts w:cs="Simplified Arabic" w:hint="cs"/>
          <w:rtl/>
          <w:lang w:bidi="ar-MA"/>
        </w:rPr>
        <w:t xml:space="preserve">الماضية إلى </w:t>
      </w:r>
      <w:r w:rsidR="004B1737" w:rsidRPr="008A75BC">
        <w:rPr>
          <w:rFonts w:cs="Simplified Arabic"/>
          <w:rtl/>
          <w:lang w:bidi="ar-MA"/>
        </w:rPr>
        <w:t>3</w:t>
      </w:r>
      <w:r w:rsidR="004B1737">
        <w:rPr>
          <w:rFonts w:cs="Simplified Arabic" w:hint="cs"/>
          <w:rtl/>
          <w:lang w:bidi="ar-MA"/>
        </w:rPr>
        <w:t>0</w:t>
      </w:r>
      <w:r w:rsidR="004B1737" w:rsidRPr="008A75BC">
        <w:rPr>
          <w:rFonts w:ascii="Sakkal Majalla" w:hAnsi="Sakkal Majalla" w:cs="Sakkal Majalla" w:hint="cs"/>
          <w:rtl/>
          <w:lang w:bidi="ar-MA"/>
        </w:rPr>
        <w:t>٫</w:t>
      </w:r>
      <w:r w:rsidR="004B1737">
        <w:rPr>
          <w:rFonts w:cs="Simplified Arabic" w:hint="cs"/>
          <w:rtl/>
          <w:lang w:bidi="ar-MA"/>
        </w:rPr>
        <w:t>8</w:t>
      </w:r>
      <w:r w:rsidR="004B1737" w:rsidRPr="008A75BC">
        <w:rPr>
          <w:rFonts w:cs="Simplified Arabic"/>
          <w:lang w:bidi="ar-MA"/>
        </w:rPr>
        <w:t>%</w:t>
      </w:r>
      <w:r w:rsidR="004B1737">
        <w:rPr>
          <w:rFonts w:cs="Simplified Arabic" w:hint="cs"/>
          <w:rtl/>
          <w:lang w:bidi="ar-MA"/>
        </w:rPr>
        <w:t>.</w:t>
      </w:r>
    </w:p>
    <w:p w:rsidR="004B1737" w:rsidRDefault="004B1737" w:rsidP="00546D92">
      <w:pPr>
        <w:bidi/>
        <w:spacing w:line="400" w:lineRule="exact"/>
        <w:jc w:val="both"/>
        <w:rPr>
          <w:rFonts w:cs="Simplified Arabic" w:hint="cs"/>
          <w:rtl/>
          <w:lang w:bidi="ar-MA"/>
        </w:rPr>
      </w:pPr>
    </w:p>
    <w:p w:rsidR="001A01FB" w:rsidRPr="008A75BC" w:rsidRDefault="00546D92" w:rsidP="00546D92">
      <w:pPr>
        <w:bidi/>
        <w:spacing w:line="400" w:lineRule="exact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في ظل ذلك</w:t>
      </w:r>
      <w:r w:rsidR="004B1737">
        <w:rPr>
          <w:rFonts w:cs="Simplified Arabic" w:hint="cs"/>
          <w:rtl/>
          <w:lang w:bidi="ar-MA"/>
        </w:rPr>
        <w:t>، عرفت ال</w:t>
      </w:r>
      <w:r w:rsidR="004B1737" w:rsidRPr="008A75BC">
        <w:rPr>
          <w:rFonts w:cs="Simplified Arabic" w:hint="cs"/>
          <w:rtl/>
          <w:lang w:bidi="ar-MA"/>
        </w:rPr>
        <w:t xml:space="preserve">حاجة </w:t>
      </w:r>
      <w:r w:rsidR="004B1737">
        <w:rPr>
          <w:rFonts w:cs="Simplified Arabic" w:hint="cs"/>
          <w:rtl/>
          <w:lang w:bidi="ar-MA"/>
        </w:rPr>
        <w:t xml:space="preserve">إلى </w:t>
      </w:r>
      <w:r w:rsidR="004B1737" w:rsidRPr="008A75BC">
        <w:rPr>
          <w:rFonts w:cs="Simplified Arabic"/>
          <w:rtl/>
          <w:lang w:bidi="ar-MA"/>
        </w:rPr>
        <w:t>تمويل الاقتصاد</w:t>
      </w:r>
      <w:r w:rsidR="004B1737" w:rsidRPr="008A75BC">
        <w:rPr>
          <w:rFonts w:cs="Simplified Arabic" w:hint="cs"/>
          <w:lang w:bidi="ar-MA"/>
        </w:rPr>
        <w:t xml:space="preserve"> </w:t>
      </w:r>
      <w:r w:rsidR="004B1737" w:rsidRPr="008A75BC">
        <w:rPr>
          <w:rFonts w:ascii="Calibri" w:hAnsi="Calibri" w:cs="Simplified Arabic" w:hint="cs"/>
          <w:rtl/>
          <w:lang w:bidi="ar-MA"/>
        </w:rPr>
        <w:t xml:space="preserve">الوطني </w:t>
      </w:r>
      <w:r w:rsidR="004B1737">
        <w:rPr>
          <w:rFonts w:ascii="Calibri" w:hAnsi="Calibri" w:cs="Simplified Arabic" w:hint="cs"/>
          <w:rtl/>
          <w:lang w:bidi="ar-MA"/>
        </w:rPr>
        <w:t>ارتفاعا</w:t>
      </w:r>
      <w:r w:rsidR="00BE49B6">
        <w:rPr>
          <w:rFonts w:ascii="Calibri" w:hAnsi="Calibri" w:cs="Simplified Arabic" w:hint="cs"/>
          <w:rtl/>
          <w:lang w:bidi="ar-MA"/>
        </w:rPr>
        <w:t>،</w:t>
      </w:r>
      <w:r w:rsidR="004B1737">
        <w:rPr>
          <w:rFonts w:ascii="Calibri" w:hAnsi="Calibri" w:cs="Simplified Arabic" w:hint="cs"/>
          <w:rtl/>
          <w:lang w:bidi="ar-MA"/>
        </w:rPr>
        <w:t xml:space="preserve"> منتقلـــــة من </w:t>
      </w:r>
      <w:r w:rsidR="004B1737" w:rsidRPr="008A75BC">
        <w:rPr>
          <w:rFonts w:cs="Simplified Arabic" w:hint="cs"/>
          <w:rtl/>
          <w:lang w:bidi="ar-MA"/>
        </w:rPr>
        <w:t>5</w:t>
      </w:r>
      <w:r w:rsidR="004B1737" w:rsidRPr="008A75BC">
        <w:rPr>
          <w:rFonts w:ascii="Sakkal Majalla" w:hAnsi="Sakkal Majalla" w:cs="Sakkal Majalla" w:hint="cs"/>
          <w:rtl/>
          <w:lang w:bidi="ar-MA"/>
        </w:rPr>
        <w:t>٫</w:t>
      </w:r>
      <w:r w:rsidR="004B1737" w:rsidRPr="008A75BC">
        <w:rPr>
          <w:rFonts w:cs="Simplified Arabic" w:hint="cs"/>
          <w:rtl/>
          <w:lang w:bidi="ar-MA"/>
        </w:rPr>
        <w:t>1</w:t>
      </w:r>
      <w:r w:rsidR="004B1737" w:rsidRPr="008A75BC">
        <w:rPr>
          <w:rFonts w:cs="Simplified Arabic"/>
          <w:lang w:bidi="ar-MA"/>
        </w:rPr>
        <w:t>%</w:t>
      </w:r>
      <w:r w:rsidR="004B1737">
        <w:rPr>
          <w:rFonts w:cs="Simplified Arabic" w:hint="cs"/>
          <w:rtl/>
          <w:lang w:bidi="ar-MA"/>
        </w:rPr>
        <w:t xml:space="preserve"> </w:t>
      </w:r>
      <w:r w:rsidR="004B1737" w:rsidRPr="008A75BC">
        <w:rPr>
          <w:rFonts w:cs="Simplified Arabic" w:hint="cs"/>
          <w:rtl/>
          <w:lang w:bidi="ar-MA"/>
        </w:rPr>
        <w:t xml:space="preserve">من الناتج الداخلي الاجمالي </w:t>
      </w:r>
      <w:r w:rsidR="004B1737">
        <w:rPr>
          <w:rFonts w:cs="Simplified Arabic" w:hint="cs"/>
          <w:rtl/>
          <w:lang w:bidi="ar-MA"/>
        </w:rPr>
        <w:t>إلى</w:t>
      </w:r>
      <w:r w:rsidR="001A01FB" w:rsidRPr="008A75BC">
        <w:rPr>
          <w:rFonts w:cs="Simplified Arabic" w:hint="cs"/>
          <w:rtl/>
          <w:lang w:bidi="ar-MA"/>
        </w:rPr>
        <w:t xml:space="preserve"> </w:t>
      </w:r>
      <w:r w:rsidR="001A01FB" w:rsidRPr="008A75BC">
        <w:rPr>
          <w:rFonts w:cs="Simplified Arabic"/>
          <w:rtl/>
          <w:lang w:bidi="ar-MA"/>
        </w:rPr>
        <w:t>6</w:t>
      </w:r>
      <w:r w:rsidR="001A01FB" w:rsidRPr="008A75BC">
        <w:rPr>
          <w:rFonts w:ascii="Sakkal Majalla" w:hAnsi="Sakkal Majalla" w:cs="Sakkal Majalla" w:hint="cs"/>
          <w:rtl/>
          <w:lang w:bidi="ar-MA"/>
        </w:rPr>
        <w:t>٫</w:t>
      </w:r>
      <w:r w:rsidR="001A01FB" w:rsidRPr="008A75BC">
        <w:rPr>
          <w:rFonts w:cs="Simplified Arabic" w:hint="cs"/>
          <w:rtl/>
          <w:lang w:bidi="ar-MA"/>
        </w:rPr>
        <w:t>1</w:t>
      </w:r>
      <w:r w:rsidR="001A01FB" w:rsidRPr="008A75BC">
        <w:rPr>
          <w:rFonts w:ascii="Calibri" w:hAnsi="Calibri" w:cs="Simplified Arabic"/>
          <w:lang w:bidi="ar-MA"/>
        </w:rPr>
        <w:t>%</w:t>
      </w:r>
      <w:r w:rsidR="001A01FB" w:rsidRPr="008A75BC">
        <w:rPr>
          <w:rFonts w:cs="Simplified Arabic" w:hint="cs"/>
          <w:rtl/>
          <w:lang w:bidi="ar-MA"/>
        </w:rPr>
        <w:t>.</w:t>
      </w:r>
    </w:p>
    <w:p w:rsidR="001A01FB" w:rsidRDefault="001A01FB" w:rsidP="00546D92">
      <w:pPr>
        <w:bidi/>
        <w:spacing w:line="400" w:lineRule="exact"/>
        <w:jc w:val="both"/>
        <w:rPr>
          <w:rFonts w:cs="Simplified Arabic"/>
          <w:sz w:val="28"/>
          <w:szCs w:val="28"/>
          <w:rtl/>
          <w:lang w:bidi="ar-MA"/>
        </w:rPr>
      </w:pPr>
    </w:p>
    <w:p w:rsidR="001A01FB" w:rsidRPr="009975B6" w:rsidRDefault="001A01FB" w:rsidP="00546D92">
      <w:pPr>
        <w:bidi/>
        <w:spacing w:line="400" w:lineRule="exact"/>
        <w:jc w:val="both"/>
        <w:rPr>
          <w:rFonts w:cs="Simplified Arabic"/>
          <w:sz w:val="28"/>
          <w:szCs w:val="28"/>
          <w:rtl/>
          <w:lang w:bidi="ar-MA"/>
        </w:rPr>
      </w:pPr>
    </w:p>
    <w:p w:rsidR="00546D92" w:rsidRDefault="00546D92" w:rsidP="00546D92">
      <w:pPr>
        <w:bidi/>
        <w:spacing w:line="400" w:lineRule="exact"/>
        <w:jc w:val="both"/>
        <w:rPr>
          <w:rFonts w:cs="Simplified Arabic"/>
          <w:b/>
          <w:bCs/>
          <w:rtl/>
        </w:rPr>
      </w:pPr>
    </w:p>
    <w:p w:rsidR="001A01FB" w:rsidRDefault="001A01FB" w:rsidP="00546D92">
      <w:pPr>
        <w:bidi/>
        <w:spacing w:line="400" w:lineRule="exact"/>
        <w:jc w:val="both"/>
        <w:rPr>
          <w:rFonts w:cs="Simplified Arabic"/>
          <w:b/>
          <w:bCs/>
          <w:rtl/>
        </w:rPr>
      </w:pPr>
    </w:p>
    <w:p w:rsidR="001A01FB" w:rsidRDefault="001A01FB" w:rsidP="00546D92">
      <w:pPr>
        <w:bidi/>
        <w:spacing w:line="400" w:lineRule="exact"/>
        <w:jc w:val="both"/>
        <w:rPr>
          <w:rFonts w:cs="Simplified Arabic"/>
          <w:b/>
          <w:bCs/>
          <w:rtl/>
        </w:rPr>
      </w:pPr>
    </w:p>
    <w:p w:rsidR="005A2D9F" w:rsidRDefault="005A2D9F" w:rsidP="00546D92">
      <w:pPr>
        <w:bidi/>
        <w:spacing w:line="400" w:lineRule="exact"/>
        <w:jc w:val="both"/>
        <w:rPr>
          <w:rFonts w:cs="Simplified Arabic"/>
          <w:b/>
          <w:bCs/>
          <w:rtl/>
        </w:rPr>
      </w:pPr>
    </w:p>
    <w:p w:rsidR="001A01FB" w:rsidRDefault="001A01FB" w:rsidP="00546D92">
      <w:pPr>
        <w:bidi/>
        <w:spacing w:line="400" w:lineRule="exact"/>
        <w:jc w:val="both"/>
        <w:rPr>
          <w:rFonts w:cs="Simplified Arabic"/>
          <w:b/>
          <w:bCs/>
          <w:rtl/>
        </w:rPr>
      </w:pPr>
      <w:r w:rsidRPr="0085241C">
        <w:rPr>
          <w:rFonts w:cs="Simplified Arabic"/>
          <w:b/>
          <w:bCs/>
          <w:rtl/>
        </w:rPr>
        <w:t xml:space="preserve">وتوجد رفقته الجداول المتعلقة بنتائج الحسابات الوطنية للفصل </w:t>
      </w:r>
      <w:r>
        <w:rPr>
          <w:rFonts w:cs="Simplified Arabic" w:hint="cs"/>
          <w:b/>
          <w:bCs/>
          <w:rtl/>
        </w:rPr>
        <w:t>الرابع</w:t>
      </w:r>
      <w:r w:rsidRPr="0085241C">
        <w:rPr>
          <w:rFonts w:cs="Simplified Arabic"/>
          <w:b/>
          <w:bCs/>
          <w:rtl/>
        </w:rPr>
        <w:t xml:space="preserve"> من سنة </w:t>
      </w:r>
      <w:r w:rsidRPr="0085241C">
        <w:rPr>
          <w:rFonts w:cs="Simplified Arabic" w:hint="cs"/>
          <w:b/>
          <w:bCs/>
          <w:rtl/>
        </w:rPr>
        <w:t>201</w:t>
      </w:r>
      <w:r>
        <w:rPr>
          <w:rFonts w:cs="Simplified Arabic" w:hint="cs"/>
          <w:b/>
          <w:bCs/>
          <w:rtl/>
        </w:rPr>
        <w:t>4</w:t>
      </w:r>
      <w:r w:rsidRPr="0085241C">
        <w:rPr>
          <w:rFonts w:cs="Simplified Arabic" w:hint="cs"/>
          <w:b/>
          <w:bCs/>
          <w:rtl/>
        </w:rPr>
        <w:t>:</w:t>
      </w:r>
    </w:p>
    <w:p w:rsidR="007E7CD8" w:rsidRPr="00B71E67" w:rsidRDefault="007E7CD8" w:rsidP="00546D92">
      <w:pPr>
        <w:bidi/>
        <w:spacing w:line="400" w:lineRule="exact"/>
        <w:jc w:val="center"/>
        <w:rPr>
          <w:rFonts w:ascii="Times" w:hAnsi="Times" w:cs="Simplified Arabic"/>
          <w:b/>
          <w:bCs/>
          <w:shadow/>
          <w:color w:val="FFC000"/>
          <w:sz w:val="32"/>
          <w:szCs w:val="32"/>
        </w:rPr>
      </w:pPr>
    </w:p>
    <w:p w:rsidR="00967AD2" w:rsidRDefault="00AA3658" w:rsidP="00546D92">
      <w:pPr>
        <w:bidi/>
        <w:spacing w:after="240" w:line="400" w:lineRule="exact"/>
        <w:jc w:val="both"/>
        <w:rPr>
          <w:rFonts w:cs="Simplified Arabic" w:hint="cs"/>
          <w:sz w:val="28"/>
          <w:szCs w:val="28"/>
          <w:rtl/>
        </w:rPr>
      </w:pPr>
      <w:r w:rsidRPr="00D27005">
        <w:rPr>
          <w:rFonts w:cs="Simplified Arabic"/>
          <w:sz w:val="28"/>
          <w:szCs w:val="28"/>
          <w:rtl/>
        </w:rPr>
        <w:t xml:space="preserve"> </w:t>
      </w:r>
    </w:p>
    <w:p w:rsidR="005963B1" w:rsidRDefault="005963B1" w:rsidP="005963B1">
      <w:pPr>
        <w:bidi/>
        <w:spacing w:after="240" w:line="400" w:lineRule="exact"/>
        <w:jc w:val="both"/>
        <w:rPr>
          <w:rFonts w:cs="Simplified Arabic" w:hint="cs"/>
          <w:sz w:val="28"/>
          <w:szCs w:val="28"/>
          <w:rtl/>
        </w:rPr>
      </w:pPr>
    </w:p>
    <w:p w:rsidR="005963B1" w:rsidRDefault="005963B1" w:rsidP="005963B1">
      <w:pPr>
        <w:bidi/>
        <w:spacing w:after="240" w:line="400" w:lineRule="exact"/>
        <w:jc w:val="both"/>
        <w:rPr>
          <w:rFonts w:cs="Simplified Arabic"/>
          <w:sz w:val="28"/>
          <w:szCs w:val="28"/>
          <w:lang w:bidi="ar-MA"/>
        </w:rPr>
      </w:pPr>
    </w:p>
    <w:p w:rsidR="00967AD2" w:rsidRDefault="005963B1" w:rsidP="00546D92">
      <w:pPr>
        <w:bidi/>
        <w:spacing w:after="240" w:line="400" w:lineRule="exact"/>
        <w:jc w:val="center"/>
      </w:pPr>
      <w:r>
        <w:rPr>
          <w:rFonts w:cs="Simplified Arabic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75pt;margin-top:.3pt;width:419.25pt;height:544.5pt;z-index:251657728" wrapcoords="-39 30 -39 21540 21600 21540 21600 30 -39 30">
            <v:imagedata r:id="rId7" o:title=""/>
            <w10:wrap type="tight"/>
          </v:shape>
          <o:OLEObject Type="Embed" ProgID="Excel.Sheet.8" ShapeID="_x0000_s1027" DrawAspect="Content" ObjectID="_1489336036" r:id="rId8"/>
        </w:pict>
      </w:r>
    </w:p>
    <w:p w:rsidR="009B03B1" w:rsidRDefault="005963B1" w:rsidP="00546D92">
      <w:pPr>
        <w:bidi/>
        <w:spacing w:after="240" w:line="400" w:lineRule="exact"/>
        <w:jc w:val="center"/>
        <w:rPr>
          <w:rtl/>
        </w:rPr>
      </w:pPr>
      <w:r w:rsidRPr="00FA0DC3">
        <w:rPr>
          <w:rFonts w:cs="Simplified Arabic"/>
          <w:sz w:val="28"/>
          <w:szCs w:val="28"/>
          <w:lang w:bidi="ar-MA"/>
        </w:rPr>
        <w:object w:dxaOrig="9525" w:dyaOrig="13650">
          <v:shape id="_x0000_i1025" type="#_x0000_t75" style="width:419.25pt;height:544.5pt" o:ole="">
            <v:imagedata r:id="rId9" o:title=""/>
          </v:shape>
          <o:OLEObject Type="Embed" ProgID="Excel.Sheet.8" ShapeID="_x0000_i1025" DrawAspect="Content" ObjectID="_1489336035" r:id="rId10"/>
        </w:object>
      </w:r>
    </w:p>
    <w:sectPr w:rsidR="009B03B1" w:rsidSect="008B1026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9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F9B" w:rsidRDefault="004F1F9B">
      <w:r>
        <w:separator/>
      </w:r>
    </w:p>
  </w:endnote>
  <w:endnote w:type="continuationSeparator" w:id="0">
    <w:p w:rsidR="004F1F9B" w:rsidRDefault="004F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CS AL SHAM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D93D9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AE3BF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D93D9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ersonNam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F9B" w:rsidRDefault="004F1F9B">
      <w:r>
        <w:separator/>
      </w:r>
    </w:p>
  </w:footnote>
  <w:footnote w:type="continuationSeparator" w:id="0">
    <w:p w:rsidR="004F1F9B" w:rsidRDefault="004F1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027307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2EC"/>
    <w:multiLevelType w:val="hybridMultilevel"/>
    <w:tmpl w:val="0A3600AA"/>
    <w:lvl w:ilvl="0" w:tplc="C3065AB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757FC"/>
    <w:multiLevelType w:val="hybridMultilevel"/>
    <w:tmpl w:val="69181E8C"/>
    <w:lvl w:ilvl="0" w:tplc="C3065AB4"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0D977F7D"/>
    <w:multiLevelType w:val="hybridMultilevel"/>
    <w:tmpl w:val="56BE3B74"/>
    <w:lvl w:ilvl="0" w:tplc="7E7242D4">
      <w:start w:val="13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12FF795A"/>
    <w:multiLevelType w:val="hybridMultilevel"/>
    <w:tmpl w:val="88C68F28"/>
    <w:lvl w:ilvl="0" w:tplc="C3065AB4">
      <w:numFmt w:val="bullet"/>
      <w:lvlText w:val="-"/>
      <w:lvlJc w:val="left"/>
      <w:pPr>
        <w:ind w:left="792" w:hanging="360"/>
      </w:pPr>
      <w:rPr>
        <w:rFonts w:ascii="Simplified Arabic" w:eastAsia="Times New Roman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812302D"/>
    <w:multiLevelType w:val="hybridMultilevel"/>
    <w:tmpl w:val="F62CA504"/>
    <w:lvl w:ilvl="0" w:tplc="C3065AB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E25F8"/>
    <w:multiLevelType w:val="hybridMultilevel"/>
    <w:tmpl w:val="86A4C6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605C96"/>
    <w:multiLevelType w:val="hybridMultilevel"/>
    <w:tmpl w:val="76F63572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B39F9"/>
    <w:multiLevelType w:val="hybridMultilevel"/>
    <w:tmpl w:val="EAECF94A"/>
    <w:lvl w:ilvl="0" w:tplc="C3065AB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341C4"/>
    <w:multiLevelType w:val="hybridMultilevel"/>
    <w:tmpl w:val="16CE1D82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30666AA0"/>
    <w:multiLevelType w:val="hybridMultilevel"/>
    <w:tmpl w:val="72CEE5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070112"/>
    <w:multiLevelType w:val="hybridMultilevel"/>
    <w:tmpl w:val="587E6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172C8"/>
    <w:multiLevelType w:val="hybridMultilevel"/>
    <w:tmpl w:val="4E1ACB6C"/>
    <w:lvl w:ilvl="0" w:tplc="C3065AB4"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3EA157F9"/>
    <w:multiLevelType w:val="hybridMultilevel"/>
    <w:tmpl w:val="85F6947E"/>
    <w:lvl w:ilvl="0" w:tplc="C3065AB4">
      <w:numFmt w:val="bullet"/>
      <w:lvlText w:val="-"/>
      <w:lvlJc w:val="left"/>
      <w:pPr>
        <w:ind w:left="79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00476"/>
    <w:multiLevelType w:val="hybridMultilevel"/>
    <w:tmpl w:val="B39A9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50CEC"/>
    <w:multiLevelType w:val="hybridMultilevel"/>
    <w:tmpl w:val="D54EB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30544"/>
    <w:multiLevelType w:val="hybridMultilevel"/>
    <w:tmpl w:val="79900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44D10"/>
    <w:multiLevelType w:val="hybridMultilevel"/>
    <w:tmpl w:val="2736A8C0"/>
    <w:lvl w:ilvl="0" w:tplc="C3065AB4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7A0196"/>
    <w:multiLevelType w:val="hybridMultilevel"/>
    <w:tmpl w:val="17486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752F7"/>
    <w:multiLevelType w:val="hybridMultilevel"/>
    <w:tmpl w:val="477CF092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A7283"/>
    <w:multiLevelType w:val="hybridMultilevel"/>
    <w:tmpl w:val="D6FC4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3"/>
  </w:num>
  <w:num w:numId="4">
    <w:abstractNumId w:val="10"/>
  </w:num>
  <w:num w:numId="5">
    <w:abstractNumId w:val="6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11"/>
  </w:num>
  <w:num w:numId="11">
    <w:abstractNumId w:val="22"/>
  </w:num>
  <w:num w:numId="12">
    <w:abstractNumId w:val="9"/>
  </w:num>
  <w:num w:numId="13">
    <w:abstractNumId w:val="15"/>
  </w:num>
  <w:num w:numId="14">
    <w:abstractNumId w:val="13"/>
  </w:num>
  <w:num w:numId="15">
    <w:abstractNumId w:val="5"/>
  </w:num>
  <w:num w:numId="16">
    <w:abstractNumId w:val="1"/>
  </w:num>
  <w:num w:numId="17">
    <w:abstractNumId w:val="8"/>
  </w:num>
  <w:num w:numId="18">
    <w:abstractNumId w:val="21"/>
  </w:num>
  <w:num w:numId="19">
    <w:abstractNumId w:val="14"/>
  </w:num>
  <w:num w:numId="20">
    <w:abstractNumId w:val="4"/>
  </w:num>
  <w:num w:numId="21">
    <w:abstractNumId w:val="2"/>
  </w:num>
  <w:num w:numId="22">
    <w:abstractNumId w:val="20"/>
  </w:num>
  <w:num w:numId="23">
    <w:abstractNumId w:val="1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savePreviewPicture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15C79"/>
    <w:rsid w:val="000205FA"/>
    <w:rsid w:val="000225C1"/>
    <w:rsid w:val="00024095"/>
    <w:rsid w:val="000242DB"/>
    <w:rsid w:val="00025FFE"/>
    <w:rsid w:val="00027307"/>
    <w:rsid w:val="00027850"/>
    <w:rsid w:val="00046DF8"/>
    <w:rsid w:val="00050A6E"/>
    <w:rsid w:val="000554EE"/>
    <w:rsid w:val="00060321"/>
    <w:rsid w:val="00064386"/>
    <w:rsid w:val="0006553F"/>
    <w:rsid w:val="00070037"/>
    <w:rsid w:val="00081BE5"/>
    <w:rsid w:val="00085E86"/>
    <w:rsid w:val="000A3A74"/>
    <w:rsid w:val="000A3BE9"/>
    <w:rsid w:val="000A4F68"/>
    <w:rsid w:val="000B2A3E"/>
    <w:rsid w:val="000B58C4"/>
    <w:rsid w:val="000C1A52"/>
    <w:rsid w:val="000C222F"/>
    <w:rsid w:val="000C4187"/>
    <w:rsid w:val="000C5E54"/>
    <w:rsid w:val="000C7682"/>
    <w:rsid w:val="000D25AF"/>
    <w:rsid w:val="000D6B13"/>
    <w:rsid w:val="000D71B6"/>
    <w:rsid w:val="000E21D3"/>
    <w:rsid w:val="000E2DC6"/>
    <w:rsid w:val="000E6784"/>
    <w:rsid w:val="000E7503"/>
    <w:rsid w:val="000F6E57"/>
    <w:rsid w:val="000F7C6A"/>
    <w:rsid w:val="00100AF5"/>
    <w:rsid w:val="00102905"/>
    <w:rsid w:val="001063C7"/>
    <w:rsid w:val="00107113"/>
    <w:rsid w:val="00113880"/>
    <w:rsid w:val="00114C7E"/>
    <w:rsid w:val="00116B4A"/>
    <w:rsid w:val="00117B5B"/>
    <w:rsid w:val="00120AF1"/>
    <w:rsid w:val="0012265F"/>
    <w:rsid w:val="00137652"/>
    <w:rsid w:val="001379C2"/>
    <w:rsid w:val="00140D58"/>
    <w:rsid w:val="001437B0"/>
    <w:rsid w:val="00145DC0"/>
    <w:rsid w:val="00152936"/>
    <w:rsid w:val="00153DC3"/>
    <w:rsid w:val="00155095"/>
    <w:rsid w:val="00155EBB"/>
    <w:rsid w:val="00160C9B"/>
    <w:rsid w:val="001630F0"/>
    <w:rsid w:val="0016363C"/>
    <w:rsid w:val="001640AC"/>
    <w:rsid w:val="00173DF2"/>
    <w:rsid w:val="00174719"/>
    <w:rsid w:val="00176CC0"/>
    <w:rsid w:val="00177EC0"/>
    <w:rsid w:val="00181B3D"/>
    <w:rsid w:val="00181EFF"/>
    <w:rsid w:val="001824DB"/>
    <w:rsid w:val="00182BB2"/>
    <w:rsid w:val="0018347F"/>
    <w:rsid w:val="00185D53"/>
    <w:rsid w:val="00193255"/>
    <w:rsid w:val="00193588"/>
    <w:rsid w:val="00195C1A"/>
    <w:rsid w:val="00197926"/>
    <w:rsid w:val="001A01FB"/>
    <w:rsid w:val="001A1A9C"/>
    <w:rsid w:val="001A67A8"/>
    <w:rsid w:val="001A7093"/>
    <w:rsid w:val="001B7073"/>
    <w:rsid w:val="001B790C"/>
    <w:rsid w:val="001C2C70"/>
    <w:rsid w:val="001C3920"/>
    <w:rsid w:val="001C4BE1"/>
    <w:rsid w:val="001D07F7"/>
    <w:rsid w:val="001D0B13"/>
    <w:rsid w:val="001D34E6"/>
    <w:rsid w:val="001D57E1"/>
    <w:rsid w:val="001E05D5"/>
    <w:rsid w:val="001E12BF"/>
    <w:rsid w:val="001F1343"/>
    <w:rsid w:val="001F21D7"/>
    <w:rsid w:val="001F3482"/>
    <w:rsid w:val="001F4836"/>
    <w:rsid w:val="001F6AD9"/>
    <w:rsid w:val="00201A8E"/>
    <w:rsid w:val="00201DE1"/>
    <w:rsid w:val="00202698"/>
    <w:rsid w:val="002032A1"/>
    <w:rsid w:val="00205A6A"/>
    <w:rsid w:val="00206659"/>
    <w:rsid w:val="0021074D"/>
    <w:rsid w:val="002139B6"/>
    <w:rsid w:val="00217297"/>
    <w:rsid w:val="00217548"/>
    <w:rsid w:val="00220DF6"/>
    <w:rsid w:val="0022299E"/>
    <w:rsid w:val="00224F98"/>
    <w:rsid w:val="0022597E"/>
    <w:rsid w:val="00227D31"/>
    <w:rsid w:val="0023043F"/>
    <w:rsid w:val="00240802"/>
    <w:rsid w:val="00242C76"/>
    <w:rsid w:val="00242CBE"/>
    <w:rsid w:val="002443AA"/>
    <w:rsid w:val="0024586A"/>
    <w:rsid w:val="00256291"/>
    <w:rsid w:val="002603C8"/>
    <w:rsid w:val="00260F4F"/>
    <w:rsid w:val="00262AA7"/>
    <w:rsid w:val="00264343"/>
    <w:rsid w:val="00264D30"/>
    <w:rsid w:val="00267747"/>
    <w:rsid w:val="00271426"/>
    <w:rsid w:val="00271922"/>
    <w:rsid w:val="00274C44"/>
    <w:rsid w:val="0028585A"/>
    <w:rsid w:val="00286F23"/>
    <w:rsid w:val="00290B88"/>
    <w:rsid w:val="002A281B"/>
    <w:rsid w:val="002A5A7C"/>
    <w:rsid w:val="002A688F"/>
    <w:rsid w:val="002B15EF"/>
    <w:rsid w:val="002C02CC"/>
    <w:rsid w:val="002C09B2"/>
    <w:rsid w:val="002C6433"/>
    <w:rsid w:val="002D022C"/>
    <w:rsid w:val="002D347A"/>
    <w:rsid w:val="002D3BD2"/>
    <w:rsid w:val="002D49EF"/>
    <w:rsid w:val="002D5A17"/>
    <w:rsid w:val="002E631D"/>
    <w:rsid w:val="002F2485"/>
    <w:rsid w:val="002F3B72"/>
    <w:rsid w:val="002F76A3"/>
    <w:rsid w:val="0030605C"/>
    <w:rsid w:val="003121A0"/>
    <w:rsid w:val="00314191"/>
    <w:rsid w:val="00316A57"/>
    <w:rsid w:val="0031735D"/>
    <w:rsid w:val="003243B5"/>
    <w:rsid w:val="00325301"/>
    <w:rsid w:val="003258CD"/>
    <w:rsid w:val="00326824"/>
    <w:rsid w:val="00327972"/>
    <w:rsid w:val="003347C0"/>
    <w:rsid w:val="003351B6"/>
    <w:rsid w:val="0033724B"/>
    <w:rsid w:val="00341BE6"/>
    <w:rsid w:val="00345E8A"/>
    <w:rsid w:val="00346F33"/>
    <w:rsid w:val="00351D4C"/>
    <w:rsid w:val="00352C36"/>
    <w:rsid w:val="003557D2"/>
    <w:rsid w:val="00355FA9"/>
    <w:rsid w:val="0036142B"/>
    <w:rsid w:val="003671BE"/>
    <w:rsid w:val="00375698"/>
    <w:rsid w:val="00376A65"/>
    <w:rsid w:val="00376C2C"/>
    <w:rsid w:val="00376C4A"/>
    <w:rsid w:val="00385013"/>
    <w:rsid w:val="0038779B"/>
    <w:rsid w:val="0039063A"/>
    <w:rsid w:val="00393B90"/>
    <w:rsid w:val="00393EF8"/>
    <w:rsid w:val="003A14B5"/>
    <w:rsid w:val="003A51B3"/>
    <w:rsid w:val="003A5CB2"/>
    <w:rsid w:val="003B6DC5"/>
    <w:rsid w:val="003B6DD3"/>
    <w:rsid w:val="003B7C9A"/>
    <w:rsid w:val="003C357A"/>
    <w:rsid w:val="003C6F78"/>
    <w:rsid w:val="003D1F9F"/>
    <w:rsid w:val="003D352C"/>
    <w:rsid w:val="003D6978"/>
    <w:rsid w:val="003E2396"/>
    <w:rsid w:val="003E39BB"/>
    <w:rsid w:val="003E5DDB"/>
    <w:rsid w:val="003F28EA"/>
    <w:rsid w:val="003F3B4F"/>
    <w:rsid w:val="003F445E"/>
    <w:rsid w:val="003F59C7"/>
    <w:rsid w:val="003F76FF"/>
    <w:rsid w:val="00401D3E"/>
    <w:rsid w:val="0040201B"/>
    <w:rsid w:val="00403A20"/>
    <w:rsid w:val="00406ACF"/>
    <w:rsid w:val="0041685D"/>
    <w:rsid w:val="0042400E"/>
    <w:rsid w:val="004275D6"/>
    <w:rsid w:val="0043467B"/>
    <w:rsid w:val="00446DB7"/>
    <w:rsid w:val="00447FBC"/>
    <w:rsid w:val="00453816"/>
    <w:rsid w:val="0045693D"/>
    <w:rsid w:val="00464561"/>
    <w:rsid w:val="004744FF"/>
    <w:rsid w:val="00475730"/>
    <w:rsid w:val="00481E24"/>
    <w:rsid w:val="00484E8D"/>
    <w:rsid w:val="004924CE"/>
    <w:rsid w:val="00496E38"/>
    <w:rsid w:val="004A09A1"/>
    <w:rsid w:val="004A1173"/>
    <w:rsid w:val="004A225B"/>
    <w:rsid w:val="004A65FB"/>
    <w:rsid w:val="004A67D0"/>
    <w:rsid w:val="004A73C5"/>
    <w:rsid w:val="004B1737"/>
    <w:rsid w:val="004B3780"/>
    <w:rsid w:val="004B3B09"/>
    <w:rsid w:val="004B42B1"/>
    <w:rsid w:val="004B4D2F"/>
    <w:rsid w:val="004B5569"/>
    <w:rsid w:val="004B5F8A"/>
    <w:rsid w:val="004B6126"/>
    <w:rsid w:val="004B66EA"/>
    <w:rsid w:val="004C43FD"/>
    <w:rsid w:val="004C4F3B"/>
    <w:rsid w:val="004D3E25"/>
    <w:rsid w:val="004D5215"/>
    <w:rsid w:val="004D6553"/>
    <w:rsid w:val="004D7105"/>
    <w:rsid w:val="004E36E2"/>
    <w:rsid w:val="004E3B35"/>
    <w:rsid w:val="004E67F8"/>
    <w:rsid w:val="004F1F9B"/>
    <w:rsid w:val="004F505B"/>
    <w:rsid w:val="004F572F"/>
    <w:rsid w:val="004F57F8"/>
    <w:rsid w:val="004F7D1D"/>
    <w:rsid w:val="00501B3B"/>
    <w:rsid w:val="005052E3"/>
    <w:rsid w:val="00510BBB"/>
    <w:rsid w:val="005126CC"/>
    <w:rsid w:val="0051294D"/>
    <w:rsid w:val="005178FE"/>
    <w:rsid w:val="005256D9"/>
    <w:rsid w:val="0052635A"/>
    <w:rsid w:val="00530F4E"/>
    <w:rsid w:val="00532909"/>
    <w:rsid w:val="00535A5A"/>
    <w:rsid w:val="00537897"/>
    <w:rsid w:val="005379E7"/>
    <w:rsid w:val="00541C46"/>
    <w:rsid w:val="00542043"/>
    <w:rsid w:val="00542E3A"/>
    <w:rsid w:val="00546D92"/>
    <w:rsid w:val="00547ECD"/>
    <w:rsid w:val="00550169"/>
    <w:rsid w:val="00561DF7"/>
    <w:rsid w:val="00562704"/>
    <w:rsid w:val="00564120"/>
    <w:rsid w:val="00564AE3"/>
    <w:rsid w:val="0057148E"/>
    <w:rsid w:val="00571918"/>
    <w:rsid w:val="005746EB"/>
    <w:rsid w:val="005754A6"/>
    <w:rsid w:val="00576719"/>
    <w:rsid w:val="005814DE"/>
    <w:rsid w:val="00582403"/>
    <w:rsid w:val="00585A9E"/>
    <w:rsid w:val="005900CF"/>
    <w:rsid w:val="00590E1B"/>
    <w:rsid w:val="00594250"/>
    <w:rsid w:val="00594728"/>
    <w:rsid w:val="00594D60"/>
    <w:rsid w:val="00594E27"/>
    <w:rsid w:val="00595235"/>
    <w:rsid w:val="005963B1"/>
    <w:rsid w:val="005A2D9F"/>
    <w:rsid w:val="005A6AD0"/>
    <w:rsid w:val="005B0675"/>
    <w:rsid w:val="005B3582"/>
    <w:rsid w:val="005B48EA"/>
    <w:rsid w:val="005C28E5"/>
    <w:rsid w:val="005C50F4"/>
    <w:rsid w:val="005C707A"/>
    <w:rsid w:val="005C7D17"/>
    <w:rsid w:val="005C7D21"/>
    <w:rsid w:val="005D0550"/>
    <w:rsid w:val="005D14CD"/>
    <w:rsid w:val="005D241D"/>
    <w:rsid w:val="005D416C"/>
    <w:rsid w:val="005D4EDB"/>
    <w:rsid w:val="005D71A1"/>
    <w:rsid w:val="005D72D0"/>
    <w:rsid w:val="005E3BDC"/>
    <w:rsid w:val="005E4938"/>
    <w:rsid w:val="005E54EA"/>
    <w:rsid w:val="005E6EB2"/>
    <w:rsid w:val="005F50DF"/>
    <w:rsid w:val="005F541B"/>
    <w:rsid w:val="00604836"/>
    <w:rsid w:val="00604D84"/>
    <w:rsid w:val="00606D37"/>
    <w:rsid w:val="00610ADF"/>
    <w:rsid w:val="00611B94"/>
    <w:rsid w:val="006139DE"/>
    <w:rsid w:val="0061442D"/>
    <w:rsid w:val="00621B4A"/>
    <w:rsid w:val="00621F5D"/>
    <w:rsid w:val="00622B7D"/>
    <w:rsid w:val="00624B45"/>
    <w:rsid w:val="0062636F"/>
    <w:rsid w:val="0062765B"/>
    <w:rsid w:val="00627A37"/>
    <w:rsid w:val="00630E13"/>
    <w:rsid w:val="00630FB9"/>
    <w:rsid w:val="0063123E"/>
    <w:rsid w:val="00632308"/>
    <w:rsid w:val="00633846"/>
    <w:rsid w:val="00633976"/>
    <w:rsid w:val="00633BBA"/>
    <w:rsid w:val="006344EF"/>
    <w:rsid w:val="00635AEC"/>
    <w:rsid w:val="006418B5"/>
    <w:rsid w:val="00647356"/>
    <w:rsid w:val="00650FBE"/>
    <w:rsid w:val="00651964"/>
    <w:rsid w:val="00653E34"/>
    <w:rsid w:val="00656EDF"/>
    <w:rsid w:val="0066137E"/>
    <w:rsid w:val="00661B0F"/>
    <w:rsid w:val="00665592"/>
    <w:rsid w:val="00667E75"/>
    <w:rsid w:val="00667ECC"/>
    <w:rsid w:val="006707C0"/>
    <w:rsid w:val="00672B5B"/>
    <w:rsid w:val="006732B3"/>
    <w:rsid w:val="00682878"/>
    <w:rsid w:val="0068506D"/>
    <w:rsid w:val="00687A8F"/>
    <w:rsid w:val="00690CED"/>
    <w:rsid w:val="00692552"/>
    <w:rsid w:val="00692EA7"/>
    <w:rsid w:val="00694585"/>
    <w:rsid w:val="00694FF6"/>
    <w:rsid w:val="00695BAE"/>
    <w:rsid w:val="00695E9B"/>
    <w:rsid w:val="006A3883"/>
    <w:rsid w:val="006A3D5C"/>
    <w:rsid w:val="006A7182"/>
    <w:rsid w:val="006B5F68"/>
    <w:rsid w:val="006C0DF6"/>
    <w:rsid w:val="006D22BC"/>
    <w:rsid w:val="006D4462"/>
    <w:rsid w:val="006D4F49"/>
    <w:rsid w:val="006D7AEF"/>
    <w:rsid w:val="006D7FA4"/>
    <w:rsid w:val="006E2C7A"/>
    <w:rsid w:val="006E456F"/>
    <w:rsid w:val="006E5679"/>
    <w:rsid w:val="006E6221"/>
    <w:rsid w:val="006E711B"/>
    <w:rsid w:val="006E7909"/>
    <w:rsid w:val="006F6E1A"/>
    <w:rsid w:val="00700E75"/>
    <w:rsid w:val="00702864"/>
    <w:rsid w:val="007119ED"/>
    <w:rsid w:val="00713A5E"/>
    <w:rsid w:val="007206D4"/>
    <w:rsid w:val="00725241"/>
    <w:rsid w:val="007273F0"/>
    <w:rsid w:val="00730CFE"/>
    <w:rsid w:val="00731079"/>
    <w:rsid w:val="007320F2"/>
    <w:rsid w:val="00737D26"/>
    <w:rsid w:val="007418E0"/>
    <w:rsid w:val="0074514D"/>
    <w:rsid w:val="00756AB3"/>
    <w:rsid w:val="00762728"/>
    <w:rsid w:val="00763262"/>
    <w:rsid w:val="0076370A"/>
    <w:rsid w:val="00765F4E"/>
    <w:rsid w:val="00772673"/>
    <w:rsid w:val="00773F09"/>
    <w:rsid w:val="00774608"/>
    <w:rsid w:val="0077532D"/>
    <w:rsid w:val="007760AE"/>
    <w:rsid w:val="00776F26"/>
    <w:rsid w:val="00782073"/>
    <w:rsid w:val="00785179"/>
    <w:rsid w:val="00790B01"/>
    <w:rsid w:val="00791486"/>
    <w:rsid w:val="0079256C"/>
    <w:rsid w:val="007925D1"/>
    <w:rsid w:val="00792D86"/>
    <w:rsid w:val="00794363"/>
    <w:rsid w:val="00796547"/>
    <w:rsid w:val="00797E37"/>
    <w:rsid w:val="00797F76"/>
    <w:rsid w:val="007A2065"/>
    <w:rsid w:val="007A3834"/>
    <w:rsid w:val="007A4BAD"/>
    <w:rsid w:val="007A6298"/>
    <w:rsid w:val="007B0977"/>
    <w:rsid w:val="007B0E89"/>
    <w:rsid w:val="007B43C6"/>
    <w:rsid w:val="007B68AF"/>
    <w:rsid w:val="007C10AE"/>
    <w:rsid w:val="007C2982"/>
    <w:rsid w:val="007C4DC6"/>
    <w:rsid w:val="007C6380"/>
    <w:rsid w:val="007D5DD4"/>
    <w:rsid w:val="007D7F9B"/>
    <w:rsid w:val="007E0C44"/>
    <w:rsid w:val="007E1420"/>
    <w:rsid w:val="007E1CA4"/>
    <w:rsid w:val="007E28DB"/>
    <w:rsid w:val="007E2D18"/>
    <w:rsid w:val="007E474D"/>
    <w:rsid w:val="007E476E"/>
    <w:rsid w:val="007E47FC"/>
    <w:rsid w:val="007E7CD8"/>
    <w:rsid w:val="007F0328"/>
    <w:rsid w:val="007F4010"/>
    <w:rsid w:val="007F475F"/>
    <w:rsid w:val="007F478E"/>
    <w:rsid w:val="007F4A8D"/>
    <w:rsid w:val="007F4B9F"/>
    <w:rsid w:val="00803256"/>
    <w:rsid w:val="00803F72"/>
    <w:rsid w:val="0080593A"/>
    <w:rsid w:val="00807DC4"/>
    <w:rsid w:val="00811CEF"/>
    <w:rsid w:val="008148E1"/>
    <w:rsid w:val="00817D3A"/>
    <w:rsid w:val="00820A51"/>
    <w:rsid w:val="00820B23"/>
    <w:rsid w:val="008279AB"/>
    <w:rsid w:val="00827C7E"/>
    <w:rsid w:val="00827D77"/>
    <w:rsid w:val="00831600"/>
    <w:rsid w:val="00832E56"/>
    <w:rsid w:val="00832ED7"/>
    <w:rsid w:val="0083311E"/>
    <w:rsid w:val="008373A3"/>
    <w:rsid w:val="0084269C"/>
    <w:rsid w:val="00844C8B"/>
    <w:rsid w:val="00852402"/>
    <w:rsid w:val="0085296F"/>
    <w:rsid w:val="0086177A"/>
    <w:rsid w:val="00864062"/>
    <w:rsid w:val="00866410"/>
    <w:rsid w:val="0087042E"/>
    <w:rsid w:val="008712A1"/>
    <w:rsid w:val="0087409F"/>
    <w:rsid w:val="00874392"/>
    <w:rsid w:val="00876EE1"/>
    <w:rsid w:val="00876F8E"/>
    <w:rsid w:val="00877E3C"/>
    <w:rsid w:val="0088015C"/>
    <w:rsid w:val="0088199E"/>
    <w:rsid w:val="008823E6"/>
    <w:rsid w:val="00882D7E"/>
    <w:rsid w:val="00884C20"/>
    <w:rsid w:val="008938AA"/>
    <w:rsid w:val="008946E5"/>
    <w:rsid w:val="00894A15"/>
    <w:rsid w:val="00894C3A"/>
    <w:rsid w:val="008951BF"/>
    <w:rsid w:val="008A2CAA"/>
    <w:rsid w:val="008A4C56"/>
    <w:rsid w:val="008A4CF7"/>
    <w:rsid w:val="008A67FA"/>
    <w:rsid w:val="008A6A9C"/>
    <w:rsid w:val="008B1026"/>
    <w:rsid w:val="008B32BE"/>
    <w:rsid w:val="008C0C35"/>
    <w:rsid w:val="008C2C3C"/>
    <w:rsid w:val="008C79BB"/>
    <w:rsid w:val="008D1587"/>
    <w:rsid w:val="008D244F"/>
    <w:rsid w:val="008D38D9"/>
    <w:rsid w:val="008D6870"/>
    <w:rsid w:val="008D767F"/>
    <w:rsid w:val="008E513B"/>
    <w:rsid w:val="008E57C2"/>
    <w:rsid w:val="008F02D4"/>
    <w:rsid w:val="008F1C9C"/>
    <w:rsid w:val="008F416D"/>
    <w:rsid w:val="008F5709"/>
    <w:rsid w:val="008F5C64"/>
    <w:rsid w:val="008F6D54"/>
    <w:rsid w:val="008F79F3"/>
    <w:rsid w:val="00900744"/>
    <w:rsid w:val="00900B2E"/>
    <w:rsid w:val="0090179D"/>
    <w:rsid w:val="00910780"/>
    <w:rsid w:val="00927B2E"/>
    <w:rsid w:val="00930BC1"/>
    <w:rsid w:val="00931126"/>
    <w:rsid w:val="00942BBD"/>
    <w:rsid w:val="00944B4F"/>
    <w:rsid w:val="00945806"/>
    <w:rsid w:val="00950C95"/>
    <w:rsid w:val="0095153B"/>
    <w:rsid w:val="00952C65"/>
    <w:rsid w:val="00952E1F"/>
    <w:rsid w:val="00953DB4"/>
    <w:rsid w:val="00961216"/>
    <w:rsid w:val="00964ED6"/>
    <w:rsid w:val="00965163"/>
    <w:rsid w:val="0096517E"/>
    <w:rsid w:val="00967AD2"/>
    <w:rsid w:val="00970294"/>
    <w:rsid w:val="00970EB5"/>
    <w:rsid w:val="009750B7"/>
    <w:rsid w:val="00975171"/>
    <w:rsid w:val="009751F4"/>
    <w:rsid w:val="009801E4"/>
    <w:rsid w:val="009817DF"/>
    <w:rsid w:val="00982064"/>
    <w:rsid w:val="00984C53"/>
    <w:rsid w:val="00986BB8"/>
    <w:rsid w:val="00990C6F"/>
    <w:rsid w:val="00996F92"/>
    <w:rsid w:val="009A1DD8"/>
    <w:rsid w:val="009A205F"/>
    <w:rsid w:val="009A3A8A"/>
    <w:rsid w:val="009A62AA"/>
    <w:rsid w:val="009B03B1"/>
    <w:rsid w:val="009B2B2B"/>
    <w:rsid w:val="009B4FDF"/>
    <w:rsid w:val="009B7965"/>
    <w:rsid w:val="009C0E61"/>
    <w:rsid w:val="009D0EEB"/>
    <w:rsid w:val="009D1867"/>
    <w:rsid w:val="009D3F74"/>
    <w:rsid w:val="009D4C81"/>
    <w:rsid w:val="009D664A"/>
    <w:rsid w:val="009E1925"/>
    <w:rsid w:val="009E2560"/>
    <w:rsid w:val="009E3005"/>
    <w:rsid w:val="009E4032"/>
    <w:rsid w:val="009E4BD5"/>
    <w:rsid w:val="009F5937"/>
    <w:rsid w:val="00A028B9"/>
    <w:rsid w:val="00A03537"/>
    <w:rsid w:val="00A03A1C"/>
    <w:rsid w:val="00A03BBB"/>
    <w:rsid w:val="00A06843"/>
    <w:rsid w:val="00A07E32"/>
    <w:rsid w:val="00A11972"/>
    <w:rsid w:val="00A16299"/>
    <w:rsid w:val="00A17CEA"/>
    <w:rsid w:val="00A2156C"/>
    <w:rsid w:val="00A250DB"/>
    <w:rsid w:val="00A25C21"/>
    <w:rsid w:val="00A27702"/>
    <w:rsid w:val="00A322D1"/>
    <w:rsid w:val="00A3434A"/>
    <w:rsid w:val="00A365AB"/>
    <w:rsid w:val="00A37370"/>
    <w:rsid w:val="00A37E02"/>
    <w:rsid w:val="00A37E64"/>
    <w:rsid w:val="00A37F6E"/>
    <w:rsid w:val="00A44584"/>
    <w:rsid w:val="00A5496C"/>
    <w:rsid w:val="00A55E40"/>
    <w:rsid w:val="00A610E0"/>
    <w:rsid w:val="00A6210F"/>
    <w:rsid w:val="00A65C4A"/>
    <w:rsid w:val="00A66289"/>
    <w:rsid w:val="00A66B5D"/>
    <w:rsid w:val="00A7067D"/>
    <w:rsid w:val="00A70FEB"/>
    <w:rsid w:val="00A72F17"/>
    <w:rsid w:val="00A74F2D"/>
    <w:rsid w:val="00A76CBE"/>
    <w:rsid w:val="00A76F8C"/>
    <w:rsid w:val="00A821C4"/>
    <w:rsid w:val="00A8308B"/>
    <w:rsid w:val="00A834E9"/>
    <w:rsid w:val="00A87B84"/>
    <w:rsid w:val="00A93016"/>
    <w:rsid w:val="00AA2EFB"/>
    <w:rsid w:val="00AA3658"/>
    <w:rsid w:val="00AA3E6A"/>
    <w:rsid w:val="00AA48F7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2398"/>
    <w:rsid w:val="00AD3FE4"/>
    <w:rsid w:val="00AD4274"/>
    <w:rsid w:val="00AD638B"/>
    <w:rsid w:val="00AD641D"/>
    <w:rsid w:val="00AD7D28"/>
    <w:rsid w:val="00AE05A7"/>
    <w:rsid w:val="00AE3BF1"/>
    <w:rsid w:val="00AE4320"/>
    <w:rsid w:val="00AE60FB"/>
    <w:rsid w:val="00AE61E0"/>
    <w:rsid w:val="00AF442C"/>
    <w:rsid w:val="00AF6170"/>
    <w:rsid w:val="00AF74CA"/>
    <w:rsid w:val="00B03879"/>
    <w:rsid w:val="00B04139"/>
    <w:rsid w:val="00B065DA"/>
    <w:rsid w:val="00B10250"/>
    <w:rsid w:val="00B12082"/>
    <w:rsid w:val="00B12A17"/>
    <w:rsid w:val="00B13108"/>
    <w:rsid w:val="00B20C66"/>
    <w:rsid w:val="00B247B4"/>
    <w:rsid w:val="00B26A96"/>
    <w:rsid w:val="00B317EB"/>
    <w:rsid w:val="00B31973"/>
    <w:rsid w:val="00B31D24"/>
    <w:rsid w:val="00B35A48"/>
    <w:rsid w:val="00B37707"/>
    <w:rsid w:val="00B417BE"/>
    <w:rsid w:val="00B42470"/>
    <w:rsid w:val="00B43C5F"/>
    <w:rsid w:val="00B4762F"/>
    <w:rsid w:val="00B476C7"/>
    <w:rsid w:val="00B511EC"/>
    <w:rsid w:val="00B5240D"/>
    <w:rsid w:val="00B607B2"/>
    <w:rsid w:val="00B62ED5"/>
    <w:rsid w:val="00B643DC"/>
    <w:rsid w:val="00B665E0"/>
    <w:rsid w:val="00B66FB4"/>
    <w:rsid w:val="00B674E5"/>
    <w:rsid w:val="00B70238"/>
    <w:rsid w:val="00B71E67"/>
    <w:rsid w:val="00B72B44"/>
    <w:rsid w:val="00B7412A"/>
    <w:rsid w:val="00B7568C"/>
    <w:rsid w:val="00B76B20"/>
    <w:rsid w:val="00B76F73"/>
    <w:rsid w:val="00B800D1"/>
    <w:rsid w:val="00B80FCF"/>
    <w:rsid w:val="00B8450C"/>
    <w:rsid w:val="00B8462E"/>
    <w:rsid w:val="00B84D1B"/>
    <w:rsid w:val="00B855EA"/>
    <w:rsid w:val="00B9273F"/>
    <w:rsid w:val="00BA18EC"/>
    <w:rsid w:val="00BA5F9D"/>
    <w:rsid w:val="00BB20AF"/>
    <w:rsid w:val="00BB27CA"/>
    <w:rsid w:val="00BC080E"/>
    <w:rsid w:val="00BC2E39"/>
    <w:rsid w:val="00BC2EE7"/>
    <w:rsid w:val="00BC49B4"/>
    <w:rsid w:val="00BD05AA"/>
    <w:rsid w:val="00BD07E6"/>
    <w:rsid w:val="00BD3618"/>
    <w:rsid w:val="00BD611F"/>
    <w:rsid w:val="00BD7846"/>
    <w:rsid w:val="00BD7B29"/>
    <w:rsid w:val="00BE0266"/>
    <w:rsid w:val="00BE12C8"/>
    <w:rsid w:val="00BE49B6"/>
    <w:rsid w:val="00C005F2"/>
    <w:rsid w:val="00C02BDF"/>
    <w:rsid w:val="00C03E14"/>
    <w:rsid w:val="00C0599C"/>
    <w:rsid w:val="00C10731"/>
    <w:rsid w:val="00C10BDD"/>
    <w:rsid w:val="00C14DCE"/>
    <w:rsid w:val="00C20F9A"/>
    <w:rsid w:val="00C2285C"/>
    <w:rsid w:val="00C257BD"/>
    <w:rsid w:val="00C26145"/>
    <w:rsid w:val="00C31EF5"/>
    <w:rsid w:val="00C36CAE"/>
    <w:rsid w:val="00C43AFC"/>
    <w:rsid w:val="00C44567"/>
    <w:rsid w:val="00C455CF"/>
    <w:rsid w:val="00C45E08"/>
    <w:rsid w:val="00C46235"/>
    <w:rsid w:val="00C46331"/>
    <w:rsid w:val="00C50770"/>
    <w:rsid w:val="00C509B9"/>
    <w:rsid w:val="00C51588"/>
    <w:rsid w:val="00C556D6"/>
    <w:rsid w:val="00C5584A"/>
    <w:rsid w:val="00C569B9"/>
    <w:rsid w:val="00C57DE2"/>
    <w:rsid w:val="00C700B7"/>
    <w:rsid w:val="00C70143"/>
    <w:rsid w:val="00C712DB"/>
    <w:rsid w:val="00C72FD5"/>
    <w:rsid w:val="00C73E47"/>
    <w:rsid w:val="00C76870"/>
    <w:rsid w:val="00C77AA4"/>
    <w:rsid w:val="00C80824"/>
    <w:rsid w:val="00C83E7A"/>
    <w:rsid w:val="00C92504"/>
    <w:rsid w:val="00C92E38"/>
    <w:rsid w:val="00CA2232"/>
    <w:rsid w:val="00CB05C8"/>
    <w:rsid w:val="00CB3A44"/>
    <w:rsid w:val="00CB6D29"/>
    <w:rsid w:val="00CC1412"/>
    <w:rsid w:val="00CC289A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CF76AD"/>
    <w:rsid w:val="00D0012D"/>
    <w:rsid w:val="00D01031"/>
    <w:rsid w:val="00D07E75"/>
    <w:rsid w:val="00D12FA1"/>
    <w:rsid w:val="00D14C8B"/>
    <w:rsid w:val="00D15EC7"/>
    <w:rsid w:val="00D17F82"/>
    <w:rsid w:val="00D224CC"/>
    <w:rsid w:val="00D26BDC"/>
    <w:rsid w:val="00D27005"/>
    <w:rsid w:val="00D2763B"/>
    <w:rsid w:val="00D30672"/>
    <w:rsid w:val="00D30B74"/>
    <w:rsid w:val="00D37185"/>
    <w:rsid w:val="00D40AE4"/>
    <w:rsid w:val="00D46A93"/>
    <w:rsid w:val="00D4763E"/>
    <w:rsid w:val="00D60382"/>
    <w:rsid w:val="00D71FF6"/>
    <w:rsid w:val="00D72EFD"/>
    <w:rsid w:val="00D74502"/>
    <w:rsid w:val="00D74F18"/>
    <w:rsid w:val="00D820EB"/>
    <w:rsid w:val="00D82174"/>
    <w:rsid w:val="00D82E00"/>
    <w:rsid w:val="00D93D95"/>
    <w:rsid w:val="00D96281"/>
    <w:rsid w:val="00DA02A4"/>
    <w:rsid w:val="00DA3A57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D721A"/>
    <w:rsid w:val="00DD7E12"/>
    <w:rsid w:val="00DE1986"/>
    <w:rsid w:val="00DE635A"/>
    <w:rsid w:val="00DE6CB8"/>
    <w:rsid w:val="00DE7722"/>
    <w:rsid w:val="00DF06ED"/>
    <w:rsid w:val="00E022E3"/>
    <w:rsid w:val="00E03B7C"/>
    <w:rsid w:val="00E052C6"/>
    <w:rsid w:val="00E10773"/>
    <w:rsid w:val="00E1478F"/>
    <w:rsid w:val="00E207A2"/>
    <w:rsid w:val="00E21331"/>
    <w:rsid w:val="00E21840"/>
    <w:rsid w:val="00E2252B"/>
    <w:rsid w:val="00E225AC"/>
    <w:rsid w:val="00E23FD4"/>
    <w:rsid w:val="00E24DC2"/>
    <w:rsid w:val="00E30992"/>
    <w:rsid w:val="00E32D1F"/>
    <w:rsid w:val="00E33256"/>
    <w:rsid w:val="00E343C3"/>
    <w:rsid w:val="00E34B57"/>
    <w:rsid w:val="00E40104"/>
    <w:rsid w:val="00E41A5C"/>
    <w:rsid w:val="00E42912"/>
    <w:rsid w:val="00E438AF"/>
    <w:rsid w:val="00E47B61"/>
    <w:rsid w:val="00E52A17"/>
    <w:rsid w:val="00E54E88"/>
    <w:rsid w:val="00E62E93"/>
    <w:rsid w:val="00E643D8"/>
    <w:rsid w:val="00E6596F"/>
    <w:rsid w:val="00E67F94"/>
    <w:rsid w:val="00E73795"/>
    <w:rsid w:val="00E75BE8"/>
    <w:rsid w:val="00E81203"/>
    <w:rsid w:val="00E81537"/>
    <w:rsid w:val="00E82E2E"/>
    <w:rsid w:val="00E84D02"/>
    <w:rsid w:val="00E85B18"/>
    <w:rsid w:val="00E86900"/>
    <w:rsid w:val="00E92483"/>
    <w:rsid w:val="00E93F55"/>
    <w:rsid w:val="00E947A6"/>
    <w:rsid w:val="00E9733C"/>
    <w:rsid w:val="00EA5644"/>
    <w:rsid w:val="00EA59C9"/>
    <w:rsid w:val="00EB0099"/>
    <w:rsid w:val="00EB22CC"/>
    <w:rsid w:val="00EB537F"/>
    <w:rsid w:val="00EB5AC5"/>
    <w:rsid w:val="00EB7741"/>
    <w:rsid w:val="00EC6140"/>
    <w:rsid w:val="00EE0046"/>
    <w:rsid w:val="00EE549F"/>
    <w:rsid w:val="00EE5D39"/>
    <w:rsid w:val="00EE673B"/>
    <w:rsid w:val="00EE6BAF"/>
    <w:rsid w:val="00EF13CA"/>
    <w:rsid w:val="00F03A61"/>
    <w:rsid w:val="00F03EE5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37D16"/>
    <w:rsid w:val="00F4704E"/>
    <w:rsid w:val="00F51740"/>
    <w:rsid w:val="00F52F2E"/>
    <w:rsid w:val="00F549CF"/>
    <w:rsid w:val="00F562CC"/>
    <w:rsid w:val="00F566E9"/>
    <w:rsid w:val="00F61F8F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5C17"/>
    <w:rsid w:val="00F771FC"/>
    <w:rsid w:val="00F80094"/>
    <w:rsid w:val="00F84984"/>
    <w:rsid w:val="00F85037"/>
    <w:rsid w:val="00F86045"/>
    <w:rsid w:val="00F90EB4"/>
    <w:rsid w:val="00F912D0"/>
    <w:rsid w:val="00F92A08"/>
    <w:rsid w:val="00F94487"/>
    <w:rsid w:val="00F94BFA"/>
    <w:rsid w:val="00F9629C"/>
    <w:rsid w:val="00F96F92"/>
    <w:rsid w:val="00FA0DC3"/>
    <w:rsid w:val="00FA1FD9"/>
    <w:rsid w:val="00FA2B84"/>
    <w:rsid w:val="00FB00B3"/>
    <w:rsid w:val="00FB15D1"/>
    <w:rsid w:val="00FB4688"/>
    <w:rsid w:val="00FB5979"/>
    <w:rsid w:val="00FB69A5"/>
    <w:rsid w:val="00FB71D3"/>
    <w:rsid w:val="00FC127E"/>
    <w:rsid w:val="00FC17DD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semiHidden/>
    <w:locked/>
    <w:rsid w:val="00202698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2026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02698"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02698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TitreCar">
    <w:name w:val="Titre Car"/>
    <w:basedOn w:val="Policepardfaut"/>
    <w:link w:val="Titre"/>
    <w:uiPriority w:val="99"/>
    <w:locked/>
    <w:rsid w:val="00202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02698"/>
    <w:rPr>
      <w:rFonts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924CE"/>
    <w:pPr>
      <w:ind w:left="708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026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1A0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Feuille_Microsoft_Office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2015-03-31T17:36:00Z</cp:lastPrinted>
  <dcterms:created xsi:type="dcterms:W3CDTF">2015-03-31T18:41:00Z</dcterms:created>
  <dcterms:modified xsi:type="dcterms:W3CDTF">2015-03-31T18:41:00Z</dcterms:modified>
</cp:coreProperties>
</file>