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E609C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proofErr w:type="spellStart"/>
      <w:r w:rsidR="00E609C1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proofErr w:type="spellEnd"/>
      <w:r w:rsidR="00B86F2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OCTOBRE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B86F23" w:rsidP="00EA548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</w:t>
      </w:r>
      <w:r w:rsidR="00D73A6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des fruits</w:t>
      </w:r>
      <w:r w:rsidR="00D7104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6,5</w:t>
      </w:r>
      <w:r w:rsidR="003B5B5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 des légumes de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6,3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et des </w:t>
      </w:r>
      <w:r w:rsidR="0099692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poissons et fruits de mer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</w:t>
      </w:r>
      <w:r w:rsidR="00E609C1">
        <w:rPr>
          <w:rFonts w:ascii="Arial" w:hAnsi="Arial" w:cs="Arial" w:hint="cs"/>
          <w:b/>
          <w:bCs/>
          <w:color w:val="0000FF"/>
          <w:sz w:val="24"/>
          <w:szCs w:val="24"/>
          <w:rtl/>
          <w:lang w:bidi="ar-MA"/>
        </w:rPr>
        <w:t>7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.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EA548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 mois et  de 1,</w:t>
      </w:r>
      <w:r w:rsidR="00EA548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D35D1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D35D1E">
        <w:rPr>
          <w:rFonts w:ascii="Arial" w:hAnsi="Arial" w:cs="Arial"/>
          <w:sz w:val="24"/>
          <w:szCs w:val="24"/>
        </w:rPr>
        <w:t xml:space="preserve">’octobre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D35D1E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D35D1E">
        <w:rPr>
          <w:rFonts w:ascii="Arial" w:hAnsi="Arial" w:cs="Arial"/>
          <w:sz w:val="24"/>
          <w:szCs w:val="24"/>
        </w:rPr>
        <w:t>1,3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D35D1E">
        <w:rPr>
          <w:rFonts w:ascii="Arial" w:hAnsi="Arial" w:cs="Arial"/>
          <w:sz w:val="24"/>
          <w:szCs w:val="24"/>
        </w:rPr>
        <w:t>0,1%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78764B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hausse</w:t>
      </w:r>
      <w:r w:rsidR="00255F81">
        <w:rPr>
          <w:rFonts w:ascii="Arial" w:hAnsi="Arial" w:cs="Arial"/>
          <w:sz w:val="24"/>
          <w:szCs w:val="24"/>
        </w:rPr>
        <w:t>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D35D1E">
        <w:rPr>
          <w:rFonts w:ascii="Arial" w:hAnsi="Arial" w:cs="Arial"/>
          <w:sz w:val="24"/>
          <w:szCs w:val="24"/>
        </w:rPr>
        <w:t xml:space="preserve">septembre et octobre </w:t>
      </w:r>
      <w:r w:rsidR="00A86934">
        <w:rPr>
          <w:rFonts w:ascii="Arial" w:hAnsi="Arial" w:cs="Arial"/>
          <w:sz w:val="24"/>
          <w:szCs w:val="24"/>
        </w:rPr>
        <w:t>2014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D35D1E">
        <w:rPr>
          <w:rFonts w:ascii="Arial" w:hAnsi="Arial" w:cs="Arial"/>
          <w:sz w:val="24"/>
          <w:szCs w:val="24"/>
        </w:rPr>
        <w:t>fruits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D35D1E">
        <w:rPr>
          <w:rFonts w:ascii="Arial" w:hAnsi="Arial" w:cs="Arial"/>
          <w:sz w:val="24"/>
          <w:szCs w:val="24"/>
        </w:rPr>
        <w:t>6,5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,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> « </w:t>
      </w:r>
      <w:r w:rsidR="00D35D1E">
        <w:rPr>
          <w:rFonts w:ascii="Arial" w:hAnsi="Arial" w:cs="Arial"/>
          <w:sz w:val="24"/>
          <w:szCs w:val="24"/>
        </w:rPr>
        <w:t>légumes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D35D1E">
        <w:rPr>
          <w:rFonts w:ascii="Arial" w:hAnsi="Arial" w:cs="Arial"/>
          <w:sz w:val="24"/>
          <w:szCs w:val="24"/>
        </w:rPr>
        <w:t>6,3</w:t>
      </w:r>
      <w:r w:rsidR="00996924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 xml:space="preserve"> et les « poissons et fruits de mer » avec 2,</w:t>
      </w:r>
      <w:r w:rsidR="00E609C1">
        <w:rPr>
          <w:rFonts w:ascii="Arial" w:hAnsi="Arial" w:cs="Arial" w:hint="cs"/>
          <w:sz w:val="24"/>
          <w:szCs w:val="24"/>
          <w:rtl/>
        </w:rPr>
        <w:t>7</w:t>
      </w:r>
      <w:r w:rsidR="00D35D1E">
        <w:rPr>
          <w:rFonts w:ascii="Arial" w:hAnsi="Arial" w:cs="Arial"/>
          <w:sz w:val="24"/>
          <w:szCs w:val="24"/>
        </w:rPr>
        <w:t>%</w:t>
      </w:r>
      <w:r w:rsidR="00A90376">
        <w:rPr>
          <w:rFonts w:ascii="Arial" w:hAnsi="Arial" w:cs="Arial"/>
          <w:sz w:val="24"/>
          <w:szCs w:val="24"/>
        </w:rPr>
        <w:t xml:space="preserve">.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78764B">
        <w:rPr>
          <w:rFonts w:ascii="Arial" w:hAnsi="Arial" w:cs="Arial"/>
          <w:sz w:val="24"/>
          <w:szCs w:val="24"/>
        </w:rPr>
        <w:t xml:space="preserve">des viandes </w:t>
      </w:r>
      <w:r w:rsidR="00C636B0">
        <w:rPr>
          <w:rFonts w:ascii="Arial" w:hAnsi="Arial" w:cs="Arial"/>
          <w:sz w:val="24"/>
          <w:szCs w:val="24"/>
        </w:rPr>
        <w:t>ont diminué de 1,3%</w:t>
      </w:r>
      <w:r w:rsidR="0078764B">
        <w:rPr>
          <w:rFonts w:ascii="Arial" w:hAnsi="Arial" w:cs="Arial"/>
          <w:sz w:val="24"/>
          <w:szCs w:val="24"/>
        </w:rPr>
        <w:t>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E609C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0146F1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D35D1E">
        <w:rPr>
          <w:rFonts w:ascii="Arial" w:hAnsi="Arial" w:cs="Arial"/>
          <w:sz w:val="24"/>
          <w:szCs w:val="24"/>
        </w:rPr>
        <w:t xml:space="preserve">Rabat </w:t>
      </w:r>
      <w:r w:rsidR="00BE381F">
        <w:rPr>
          <w:rFonts w:ascii="Arial" w:hAnsi="Arial" w:cs="Arial"/>
          <w:sz w:val="24"/>
          <w:szCs w:val="24"/>
        </w:rPr>
        <w:t xml:space="preserve">avec </w:t>
      </w:r>
      <w:r w:rsidR="00C102ED">
        <w:rPr>
          <w:rFonts w:ascii="Arial" w:hAnsi="Arial" w:cs="Arial"/>
          <w:sz w:val="24"/>
          <w:szCs w:val="24"/>
        </w:rPr>
        <w:t>1,</w:t>
      </w:r>
      <w:r w:rsidR="00D35D1E">
        <w:rPr>
          <w:rFonts w:ascii="Arial" w:hAnsi="Arial" w:cs="Arial"/>
          <w:sz w:val="24"/>
          <w:szCs w:val="24"/>
        </w:rPr>
        <w:t>3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Settat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C3754C">
        <w:rPr>
          <w:rFonts w:ascii="Arial" w:hAnsi="Arial" w:cs="Arial"/>
          <w:sz w:val="24"/>
          <w:szCs w:val="24"/>
        </w:rPr>
        <w:t xml:space="preserve">et Dakhla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D35D1E">
        <w:rPr>
          <w:rFonts w:ascii="Arial" w:hAnsi="Arial" w:cs="Arial"/>
          <w:sz w:val="24"/>
          <w:szCs w:val="24"/>
        </w:rPr>
        <w:t>1,2</w:t>
      </w:r>
      <w:r w:rsidR="0091243D">
        <w:rPr>
          <w:rFonts w:ascii="Arial" w:hAnsi="Arial" w:cs="Arial"/>
          <w:sz w:val="24"/>
          <w:szCs w:val="24"/>
        </w:rPr>
        <w:t>%</w:t>
      </w:r>
      <w:r w:rsidR="00C102ED">
        <w:rPr>
          <w:rFonts w:ascii="Arial" w:hAnsi="Arial" w:cs="Arial"/>
          <w:sz w:val="24"/>
          <w:szCs w:val="24"/>
        </w:rPr>
        <w:t xml:space="preserve">, </w:t>
      </w:r>
      <w:r w:rsidR="00C12E6F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D35D1E">
        <w:rPr>
          <w:rFonts w:ascii="Arial" w:hAnsi="Arial" w:cs="Arial"/>
          <w:sz w:val="24"/>
          <w:szCs w:val="24"/>
        </w:rPr>
        <w:t>Laâyoune</w:t>
      </w:r>
      <w:proofErr w:type="spellEnd"/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1,1</w:t>
      </w:r>
      <w:r w:rsidR="00631454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, à Tétouan avec 0,8%</w:t>
      </w:r>
      <w:r w:rsidR="00C102ED">
        <w:rPr>
          <w:rFonts w:ascii="Arial" w:hAnsi="Arial" w:cs="Arial"/>
          <w:sz w:val="24"/>
          <w:szCs w:val="24"/>
        </w:rPr>
        <w:t xml:space="preserve"> et à </w:t>
      </w:r>
      <w:r w:rsidR="00D35D1E">
        <w:rPr>
          <w:rFonts w:ascii="Arial" w:hAnsi="Arial" w:cs="Arial"/>
          <w:sz w:val="24"/>
          <w:szCs w:val="24"/>
        </w:rPr>
        <w:t>Meknès, Tanger et Al-Hoceima</w:t>
      </w:r>
      <w:r w:rsidR="00C102ED">
        <w:rPr>
          <w:rFonts w:ascii="Arial" w:hAnsi="Arial" w:cs="Arial"/>
          <w:sz w:val="24"/>
          <w:szCs w:val="24"/>
        </w:rPr>
        <w:t xml:space="preserve"> avec 0,</w:t>
      </w:r>
      <w:r w:rsidR="00D35D1E">
        <w:rPr>
          <w:rFonts w:ascii="Arial" w:hAnsi="Arial" w:cs="Arial"/>
          <w:sz w:val="24"/>
          <w:szCs w:val="24"/>
        </w:rPr>
        <w:t>7</w:t>
      </w:r>
      <w:r w:rsidR="00C102E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E609C1">
        <w:rPr>
          <w:rFonts w:ascii="Arial" w:hAnsi="Arial" w:cs="Arial"/>
          <w:sz w:val="24"/>
          <w:szCs w:val="24"/>
        </w:rPr>
        <w:t>une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E609C1">
        <w:rPr>
          <w:rFonts w:ascii="Arial" w:hAnsi="Arial" w:cs="Arial"/>
          <w:sz w:val="24"/>
          <w:szCs w:val="24"/>
        </w:rPr>
        <w:t>a</w:t>
      </w:r>
      <w:r w:rsidR="0091243D">
        <w:rPr>
          <w:rFonts w:ascii="Arial" w:hAnsi="Arial" w:cs="Arial"/>
          <w:sz w:val="24"/>
          <w:szCs w:val="24"/>
        </w:rPr>
        <w:t xml:space="preserve"> été enregistrée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D1E">
        <w:rPr>
          <w:rFonts w:ascii="Arial" w:hAnsi="Arial" w:cs="Arial"/>
          <w:sz w:val="24"/>
          <w:szCs w:val="24"/>
        </w:rPr>
        <w:t>Guelmim</w:t>
      </w:r>
      <w:proofErr w:type="spellEnd"/>
      <w:r w:rsidR="003E42D0">
        <w:rPr>
          <w:rFonts w:ascii="Arial" w:hAnsi="Arial" w:cs="Arial"/>
          <w:sz w:val="24"/>
          <w:szCs w:val="24"/>
        </w:rPr>
        <w:t xml:space="preserve"> avec </w:t>
      </w:r>
      <w:r w:rsidR="00C3754C">
        <w:rPr>
          <w:rFonts w:ascii="Arial" w:hAnsi="Arial" w:cs="Arial"/>
          <w:sz w:val="24"/>
          <w:szCs w:val="24"/>
        </w:rPr>
        <w:t>0,2</w:t>
      </w:r>
      <w:r w:rsidR="003E42D0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72141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C636B0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636B0">
        <w:rPr>
          <w:rFonts w:ascii="Arial" w:hAnsi="Arial" w:cs="Arial"/>
          <w:sz w:val="24"/>
          <w:szCs w:val="24"/>
        </w:rPr>
        <w:t>d’octobre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3754C">
        <w:rPr>
          <w:rFonts w:ascii="Arial" w:hAnsi="Arial" w:cs="Arial"/>
          <w:sz w:val="24"/>
          <w:szCs w:val="24"/>
        </w:rPr>
        <w:t>2</w:t>
      </w:r>
      <w:r w:rsidR="00C636B0">
        <w:rPr>
          <w:rFonts w:ascii="Arial" w:hAnsi="Arial" w:cs="Arial"/>
          <w:sz w:val="24"/>
          <w:szCs w:val="24"/>
        </w:rPr>
        <w:t>,</w:t>
      </w:r>
      <w:r w:rsidR="00C3754C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7159A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baisse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alimentaires de </w:t>
      </w:r>
      <w:r w:rsidR="00C636B0">
        <w:rPr>
          <w:rFonts w:ascii="Arial" w:hAnsi="Arial" w:cs="Arial"/>
          <w:sz w:val="24"/>
          <w:szCs w:val="24"/>
        </w:rPr>
        <w:t>1,</w:t>
      </w:r>
      <w:r w:rsidR="00C3754C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78764B">
        <w:rPr>
          <w:rFonts w:ascii="Arial" w:hAnsi="Arial" w:cs="Arial"/>
          <w:spacing w:val="-2"/>
          <w:sz w:val="24"/>
          <w:szCs w:val="24"/>
        </w:rPr>
        <w:t>Les indices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</w:t>
      </w:r>
      <w:r w:rsidR="0078764B">
        <w:rPr>
          <w:rFonts w:ascii="Arial" w:hAnsi="Arial" w:cs="Arial"/>
          <w:spacing w:val="-2"/>
          <w:sz w:val="24"/>
          <w:szCs w:val="24"/>
        </w:rPr>
        <w:t>d</w:t>
      </w:r>
      <w:r w:rsidR="006637DA" w:rsidRPr="006637DA">
        <w:rPr>
          <w:rFonts w:ascii="Arial" w:hAnsi="Arial" w:cs="Arial"/>
          <w:spacing w:val="-2"/>
          <w:sz w:val="24"/>
          <w:szCs w:val="24"/>
        </w:rPr>
        <w:t>es</w:t>
      </w:r>
      <w:r w:rsidR="0078764B">
        <w:rPr>
          <w:rFonts w:ascii="Arial" w:hAnsi="Arial" w:cs="Arial"/>
          <w:spacing w:val="-2"/>
          <w:sz w:val="24"/>
          <w:szCs w:val="24"/>
        </w:rPr>
        <w:t xml:space="preserve"> prix des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ont </w:t>
      </w:r>
      <w:r w:rsidR="0078764B">
        <w:rPr>
          <w:rFonts w:ascii="Arial" w:hAnsi="Arial" w:cs="Arial"/>
          <w:spacing w:val="-2"/>
          <w:sz w:val="24"/>
          <w:szCs w:val="24"/>
        </w:rPr>
        <w:t xml:space="preserve">varié entre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une baisse de </w:t>
      </w:r>
      <w:r w:rsidR="00A95081">
        <w:rPr>
          <w:rFonts w:ascii="Arial" w:hAnsi="Arial" w:cs="Arial"/>
          <w:spacing w:val="-2"/>
          <w:sz w:val="24"/>
          <w:szCs w:val="24"/>
        </w:rPr>
        <w:t>1,</w:t>
      </w:r>
      <w:r w:rsidR="00C636B0">
        <w:rPr>
          <w:rFonts w:ascii="Arial" w:hAnsi="Arial" w:cs="Arial"/>
          <w:spacing w:val="-2"/>
          <w:sz w:val="24"/>
          <w:szCs w:val="24"/>
        </w:rPr>
        <w:t>2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la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A95081">
        <w:rPr>
          <w:rFonts w:ascii="Arial" w:hAnsi="Arial" w:cs="Arial"/>
          <w:spacing w:val="-2"/>
          <w:sz w:val="24"/>
          <w:szCs w:val="24"/>
        </w:rPr>
        <w:t>santé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72141D">
        <w:rPr>
          <w:rFonts w:ascii="Arial" w:hAnsi="Arial" w:cs="Arial"/>
          <w:spacing w:val="-2"/>
          <w:sz w:val="24"/>
          <w:szCs w:val="24"/>
        </w:rPr>
        <w:t>et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une hausse de </w:t>
      </w:r>
      <w:r w:rsidR="00A95081">
        <w:rPr>
          <w:rFonts w:ascii="Arial" w:hAnsi="Arial" w:cs="Arial"/>
          <w:spacing w:val="-2"/>
          <w:sz w:val="24"/>
          <w:szCs w:val="24"/>
        </w:rPr>
        <w:t>4,</w:t>
      </w:r>
      <w:r w:rsidR="00C636B0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EA548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>d</w:t>
      </w:r>
      <w:r w:rsidR="00297046">
        <w:rPr>
          <w:rFonts w:ascii="Arial" w:hAnsi="Arial" w:cs="Arial"/>
          <w:sz w:val="24"/>
          <w:szCs w:val="24"/>
        </w:rPr>
        <w:t>’octobre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D363F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</w:t>
      </w:r>
      <w:r w:rsidR="00EA5480">
        <w:rPr>
          <w:rFonts w:ascii="Arial" w:hAnsi="Arial" w:cs="Arial"/>
          <w:sz w:val="24"/>
          <w:szCs w:val="24"/>
        </w:rPr>
        <w:t>1</w:t>
      </w:r>
      <w:r w:rsidR="003A59B9">
        <w:rPr>
          <w:rFonts w:ascii="Arial" w:hAnsi="Arial" w:cs="Arial"/>
          <w:sz w:val="24"/>
          <w:szCs w:val="24"/>
        </w:rPr>
        <w:t>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297046">
        <w:rPr>
          <w:rFonts w:ascii="Arial" w:hAnsi="Arial" w:cs="Arial"/>
          <w:sz w:val="24"/>
          <w:szCs w:val="24"/>
        </w:rPr>
        <w:t>e septembre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EA5480">
        <w:rPr>
          <w:rFonts w:ascii="Arial" w:hAnsi="Arial" w:cs="Arial"/>
          <w:sz w:val="24"/>
          <w:szCs w:val="24"/>
        </w:rPr>
        <w:t>3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>d</w:t>
      </w:r>
      <w:r w:rsidR="00297046">
        <w:rPr>
          <w:rFonts w:ascii="Arial" w:hAnsi="Arial" w:cs="Arial"/>
          <w:sz w:val="24"/>
          <w:szCs w:val="24"/>
        </w:rPr>
        <w:t xml:space="preserve">’octobre </w:t>
      </w:r>
      <w:r w:rsidR="006478E1" w:rsidRPr="00194996">
        <w:rPr>
          <w:rFonts w:ascii="Arial" w:hAnsi="Arial" w:cs="Arial"/>
          <w:sz w:val="24"/>
          <w:szCs w:val="24"/>
        </w:rPr>
        <w:t>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F66A2B" w:rsidRDefault="00F66A2B" w:rsidP="00F66A2B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7B510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7B51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B31DA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Septembre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B31DA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1137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137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B510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0B31DA">
              <w:rPr>
                <w:rFonts w:cs="Times New Roman"/>
                <w:b/>
                <w:bCs/>
              </w:rPr>
              <w:t>dix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7B510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0B31DA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0B31DA" w:rsidP="0054326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B51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11379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-5,4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1379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11379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13799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0B31D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0B31DA">
              <w:rPr>
                <w:rFonts w:cs="Times New Roman"/>
                <w:b/>
                <w:bCs/>
                <w:sz w:val="24"/>
                <w:szCs w:val="24"/>
              </w:rPr>
              <w:t>dix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7B51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0B31DA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0B31DA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B510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B510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B510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7B510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1379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137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1379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1379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Pr="00402008" w:rsidRDefault="0011379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13799" w:rsidRDefault="001137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57" w:rsidRDefault="00A53657">
      <w:pPr>
        <w:jc w:val="right"/>
      </w:pPr>
      <w:r>
        <w:separator/>
      </w:r>
    </w:p>
  </w:endnote>
  <w:endnote w:type="continuationSeparator" w:id="0">
    <w:p w:rsidR="00A53657" w:rsidRDefault="00A5365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57" w:rsidRDefault="00A53657">
      <w:pPr>
        <w:jc w:val="right"/>
      </w:pPr>
      <w:r>
        <w:separator/>
      </w:r>
    </w:p>
  </w:footnote>
  <w:footnote w:type="continuationSeparator" w:id="0">
    <w:p w:rsidR="00A53657" w:rsidRDefault="00A5365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2ED1"/>
    <w:rsid w:val="00093234"/>
    <w:rsid w:val="00094B65"/>
    <w:rsid w:val="000A0EAC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4D15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3799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5225"/>
    <w:rsid w:val="00297046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CBF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5F83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5964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5A6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147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0D3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2CE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141D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36D2"/>
    <w:rsid w:val="0077408B"/>
    <w:rsid w:val="00775CFF"/>
    <w:rsid w:val="007767DB"/>
    <w:rsid w:val="007817A3"/>
    <w:rsid w:val="007817B9"/>
    <w:rsid w:val="00782F89"/>
    <w:rsid w:val="00784DF9"/>
    <w:rsid w:val="007869F5"/>
    <w:rsid w:val="0078764B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5108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7F5BA9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15A59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332D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3657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015B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0C5A"/>
    <w:rsid w:val="00BC3C0E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355A6"/>
    <w:rsid w:val="00C3754C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2F20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3F4"/>
    <w:rsid w:val="00E529A1"/>
    <w:rsid w:val="00E52CEE"/>
    <w:rsid w:val="00E55C4F"/>
    <w:rsid w:val="00E609C1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5480"/>
    <w:rsid w:val="00EA61D7"/>
    <w:rsid w:val="00EB0560"/>
    <w:rsid w:val="00EB1444"/>
    <w:rsid w:val="00EB1BEE"/>
    <w:rsid w:val="00EB2982"/>
    <w:rsid w:val="00EB3BE2"/>
    <w:rsid w:val="00EB7DCF"/>
    <w:rsid w:val="00EC05DE"/>
    <w:rsid w:val="00EC7034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66A2B"/>
    <w:rsid w:val="00F67744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BD4"/>
    <w:rsid w:val="00FC5D61"/>
    <w:rsid w:val="00FD141F"/>
    <w:rsid w:val="00FD6867"/>
    <w:rsid w:val="00FD68D9"/>
    <w:rsid w:val="00FD6DB8"/>
    <w:rsid w:val="00FD7E74"/>
    <w:rsid w:val="00FE15A6"/>
    <w:rsid w:val="00FE20E3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6932-1D87-495E-B35F-0CDBF04A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2014-11-20T15:23:00Z</cp:lastPrinted>
  <dcterms:created xsi:type="dcterms:W3CDTF">2014-11-20T21:29:00Z</dcterms:created>
  <dcterms:modified xsi:type="dcterms:W3CDTF">2014-11-21T00:54:00Z</dcterms:modified>
</cp:coreProperties>
</file>