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4E5406" w:rsidRDefault="004E5406" w:rsidP="008A7606">
      <w:pPr>
        <w:rPr>
          <w:lang w:bidi="ar-MA"/>
        </w:rPr>
      </w:pPr>
    </w:p>
    <w:p w:rsidR="004E5406" w:rsidRDefault="004E5406" w:rsidP="008A7606">
      <w:pPr>
        <w:rPr>
          <w:lang w:bidi="ar-MA"/>
        </w:rPr>
      </w:pPr>
    </w:p>
    <w:p w:rsidR="004E5406" w:rsidRDefault="004E5406" w:rsidP="008A7606">
      <w:pPr>
        <w:rPr>
          <w:lang w:bidi="ar-MA"/>
        </w:rPr>
      </w:pPr>
    </w:p>
    <w:p w:rsidR="004E5406" w:rsidRDefault="004E5406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6D0F7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713EEA">
        <w:rPr>
          <w:b/>
          <w:bCs/>
          <w:color w:val="0000FF"/>
          <w:sz w:val="24"/>
          <w:szCs w:val="24"/>
        </w:rPr>
        <w:t>JUI</w:t>
      </w:r>
      <w:r w:rsidR="006D0F73">
        <w:rPr>
          <w:b/>
          <w:bCs/>
          <w:color w:val="0000FF"/>
          <w:sz w:val="24"/>
          <w:szCs w:val="24"/>
        </w:rPr>
        <w:t>LLET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4D116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D30AC7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146320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4D1162">
        <w:rPr>
          <w:rFonts w:ascii="Arial" w:hAnsi="Arial" w:cs="Arial" w:hint="cs"/>
          <w:sz w:val="24"/>
          <w:szCs w:val="24"/>
          <w:rtl/>
        </w:rPr>
        <w:t>5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713EEA">
        <w:rPr>
          <w:rFonts w:ascii="Arial" w:hAnsi="Arial" w:cs="Arial"/>
          <w:sz w:val="24"/>
          <w:szCs w:val="24"/>
        </w:rPr>
        <w:t>jui</w:t>
      </w:r>
      <w:r w:rsidR="004D1162">
        <w:rPr>
          <w:rFonts w:ascii="Arial" w:hAnsi="Arial" w:cs="Arial"/>
          <w:sz w:val="24"/>
          <w:szCs w:val="24"/>
        </w:rPr>
        <w:t>llet</w:t>
      </w:r>
      <w:r w:rsidRPr="005534FA">
        <w:rPr>
          <w:rFonts w:ascii="Arial" w:hAnsi="Arial" w:cs="Arial"/>
          <w:sz w:val="24"/>
          <w:szCs w:val="24"/>
        </w:rPr>
        <w:t xml:space="preserve"> 2014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4D1162">
        <w:rPr>
          <w:rFonts w:ascii="Arial" w:hAnsi="Arial" w:cs="Arial"/>
          <w:sz w:val="24"/>
          <w:szCs w:val="24"/>
        </w:rPr>
        <w:t>juin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D30AC7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6D0F7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146320">
        <w:rPr>
          <w:rFonts w:ascii="Arial" w:hAnsi="Arial" w:cs="Arial"/>
          <w:sz w:val="24"/>
          <w:szCs w:val="24"/>
        </w:rPr>
        <w:t>hausse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6710B4">
        <w:rPr>
          <w:rFonts w:ascii="Arial" w:hAnsi="Arial" w:cs="Arial"/>
          <w:sz w:val="24"/>
          <w:szCs w:val="24"/>
        </w:rPr>
        <w:t xml:space="preserve"> la</w:t>
      </w:r>
      <w:r w:rsidR="00146320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710B4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543A95">
        <w:rPr>
          <w:rFonts w:ascii="Arial" w:hAnsi="Arial" w:cs="Arial"/>
          <w:sz w:val="24"/>
          <w:szCs w:val="24"/>
        </w:rPr>
        <w:t>2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43A95">
        <w:rPr>
          <w:rFonts w:ascii="Arial" w:hAnsi="Arial" w:cs="Arial"/>
          <w:sz w:val="24"/>
          <w:szCs w:val="24"/>
        </w:rPr>
        <w:t>5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6710B4">
        <w:rPr>
          <w:rFonts w:ascii="Arial" w:hAnsi="Arial" w:cs="Arial"/>
          <w:sz w:val="24"/>
          <w:szCs w:val="24"/>
        </w:rPr>
        <w:t>s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6710B4" w:rsidRPr="00146320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543A95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6710B4" w:rsidRPr="006710B4">
        <w:rPr>
          <w:rFonts w:ascii="Arial" w:hAnsi="Arial" w:cs="Arial"/>
          <w:sz w:val="24"/>
          <w:szCs w:val="24"/>
        </w:rPr>
        <w:t xml:space="preserve"> </w:t>
      </w:r>
      <w:r w:rsidR="006710B4">
        <w:rPr>
          <w:rFonts w:ascii="Arial" w:hAnsi="Arial" w:cs="Arial"/>
          <w:sz w:val="24"/>
          <w:szCs w:val="24"/>
        </w:rPr>
        <w:t>et de la «</w:t>
      </w:r>
      <w:r w:rsidR="006710B4" w:rsidRPr="006710B4">
        <w:rPr>
          <w:rFonts w:ascii="Arial" w:hAnsi="Arial" w:cs="Arial"/>
          <w:sz w:val="24"/>
          <w:szCs w:val="24"/>
        </w:rPr>
        <w:t>Fabrication d’autres produits minéraux non métalliques</w:t>
      </w:r>
      <w:r w:rsidR="006710B4" w:rsidRPr="00811CFD">
        <w:rPr>
          <w:rFonts w:ascii="Arial" w:hAnsi="Arial" w:cs="Arial"/>
          <w:sz w:val="24"/>
          <w:szCs w:val="24"/>
        </w:rPr>
        <w:t xml:space="preserve">» de </w:t>
      </w:r>
      <w:r w:rsidR="006710B4">
        <w:rPr>
          <w:rFonts w:ascii="Arial" w:hAnsi="Arial" w:cs="Arial"/>
          <w:sz w:val="24"/>
          <w:szCs w:val="24"/>
        </w:rPr>
        <w:t>0</w:t>
      </w:r>
      <w:r w:rsidR="006710B4" w:rsidRPr="00811CFD">
        <w:rPr>
          <w:rFonts w:ascii="Arial" w:hAnsi="Arial" w:cs="Arial"/>
          <w:sz w:val="24"/>
          <w:szCs w:val="24"/>
        </w:rPr>
        <w:t>,</w:t>
      </w:r>
      <w:r w:rsidR="00543A95">
        <w:rPr>
          <w:rFonts w:ascii="Arial" w:hAnsi="Arial" w:cs="Arial"/>
          <w:sz w:val="24"/>
          <w:szCs w:val="24"/>
        </w:rPr>
        <w:t>6</w:t>
      </w:r>
      <w:r w:rsidR="006710B4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746B1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1420F7">
        <w:rPr>
          <w:rFonts w:ascii="Arial" w:hAnsi="Arial" w:cs="Arial"/>
          <w:sz w:val="24"/>
          <w:szCs w:val="24"/>
        </w:rPr>
        <w:t>bai</w:t>
      </w:r>
      <w:r w:rsidR="00BF749F">
        <w:rPr>
          <w:rFonts w:ascii="Arial" w:hAnsi="Arial" w:cs="Arial"/>
          <w:sz w:val="24"/>
          <w:szCs w:val="24"/>
        </w:rPr>
        <w:t>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E3211C">
        <w:rPr>
          <w:rFonts w:ascii="Arial" w:hAnsi="Arial" w:cs="Arial"/>
          <w:sz w:val="24"/>
          <w:szCs w:val="24"/>
        </w:rPr>
        <w:t xml:space="preserve">a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E3211C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E3211C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E3211C">
        <w:rPr>
          <w:rFonts w:ascii="Arial" w:hAnsi="Arial" w:cs="Arial"/>
          <w:sz w:val="24"/>
          <w:szCs w:val="24"/>
        </w:rPr>
        <w:t>7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AD659C" w:rsidRPr="005534FA">
        <w:rPr>
          <w:rFonts w:ascii="Arial" w:hAnsi="Arial" w:cs="Arial"/>
          <w:sz w:val="24"/>
          <w:szCs w:val="24"/>
        </w:rPr>
        <w:t>de</w:t>
      </w:r>
      <w:r w:rsidR="00AD659C">
        <w:rPr>
          <w:rFonts w:ascii="Arial" w:hAnsi="Arial" w:cs="Arial"/>
          <w:sz w:val="24"/>
          <w:szCs w:val="24"/>
        </w:rPr>
        <w:t xml:space="preserve"> la «</w:t>
      </w:r>
      <w:r w:rsidR="00746B13">
        <w:rPr>
          <w:rFonts w:ascii="Arial" w:hAnsi="Arial" w:cs="Arial"/>
          <w:sz w:val="24"/>
          <w:szCs w:val="24"/>
        </w:rPr>
        <w:t>Fabrication d’équipements électriques</w:t>
      </w:r>
      <w:r w:rsidR="00AD659C" w:rsidRPr="005534FA">
        <w:rPr>
          <w:rFonts w:ascii="Arial" w:hAnsi="Arial" w:cs="Arial"/>
          <w:sz w:val="24"/>
          <w:szCs w:val="24"/>
        </w:rPr>
        <w:t xml:space="preserve">» </w:t>
      </w:r>
      <w:r w:rsidR="00AD659C">
        <w:rPr>
          <w:rFonts w:ascii="Arial" w:hAnsi="Arial" w:cs="Arial"/>
          <w:sz w:val="24"/>
          <w:szCs w:val="24"/>
        </w:rPr>
        <w:t>de 0,</w:t>
      </w:r>
      <w:r w:rsidR="00746B13">
        <w:rPr>
          <w:rFonts w:ascii="Arial" w:hAnsi="Arial" w:cs="Arial"/>
          <w:sz w:val="24"/>
          <w:szCs w:val="24"/>
        </w:rPr>
        <w:t>9% et</w:t>
      </w:r>
      <w:r w:rsidR="00AD659C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la</w:t>
      </w:r>
      <w:r w:rsidR="000F6BFC">
        <w:rPr>
          <w:rFonts w:ascii="Arial" w:hAnsi="Arial" w:cs="Arial"/>
          <w:sz w:val="24"/>
          <w:szCs w:val="24"/>
        </w:rPr>
        <w:t xml:space="preserve">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1420F7" w:rsidRPr="001420F7">
        <w:rPr>
          <w:rFonts w:ascii="Arial" w:hAnsi="Arial" w:cs="Arial"/>
          <w:sz w:val="24"/>
          <w:szCs w:val="24"/>
        </w:rPr>
        <w:t xml:space="preserve">Fabrication </w:t>
      </w:r>
      <w:r w:rsidR="00746B13">
        <w:rPr>
          <w:rFonts w:ascii="Arial" w:hAnsi="Arial" w:cs="Arial"/>
          <w:sz w:val="24"/>
          <w:szCs w:val="24"/>
        </w:rPr>
        <w:t>de textiles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1420F7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746B13">
        <w:rPr>
          <w:rFonts w:ascii="Arial" w:hAnsi="Arial" w:cs="Arial"/>
          <w:sz w:val="24"/>
          <w:szCs w:val="24"/>
        </w:rPr>
        <w:t>6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543A9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B218EF">
        <w:rPr>
          <w:rFonts w:ascii="Arial" w:hAnsi="Arial" w:cs="Arial"/>
          <w:sz w:val="24"/>
          <w:szCs w:val="24"/>
        </w:rPr>
        <w:t>jui</w:t>
      </w:r>
      <w:r w:rsidR="00543A95">
        <w:rPr>
          <w:rFonts w:ascii="Arial" w:hAnsi="Arial" w:cs="Arial"/>
          <w:sz w:val="24"/>
          <w:szCs w:val="24"/>
        </w:rPr>
        <w:t>llet</w:t>
      </w:r>
      <w:r w:rsidR="004F6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2014.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0D2B4C" w:rsidRPr="00BE6079" w:rsidTr="000D2B4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0D2B4C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0D2B4C" w:rsidRPr="004B0C44" w:rsidRDefault="005D3E1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0D2B4C" w:rsidRPr="004B0C44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2549C" w:rsidRDefault="005D3E1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</w:p>
          <w:p w:rsidR="000D2B4C" w:rsidRPr="00525579" w:rsidRDefault="000D2B4C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0D2B4C" w:rsidRPr="00525579" w:rsidRDefault="005D3E17" w:rsidP="000D2B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0D2B4C" w:rsidRPr="004B0C44" w:rsidRDefault="000D2B4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D2B4C" w:rsidRDefault="005D3E17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537C2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3211C" w:rsidRPr="00BE6079" w:rsidTr="000D2B4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3211C" w:rsidRPr="00537C2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3211C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E3211C" w:rsidRPr="007452C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3211C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3211C" w:rsidRPr="00B5324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E3211C" w:rsidRPr="00CF11CF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3211C" w:rsidRPr="00BE6079" w:rsidTr="000D2B4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CF11CF" w:rsidRDefault="00E3211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3211C" w:rsidRPr="00BE6079" w:rsidTr="000D2B4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3211C" w:rsidRPr="00537C21" w:rsidRDefault="00E3211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3211C" w:rsidRPr="00824379" w:rsidRDefault="00E3211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824379" w:rsidRDefault="00E3211C" w:rsidP="000E0A2D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CD7F18" w:rsidRDefault="00E3211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2A26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A2BE2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499A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69AB"/>
    <w:rsid w:val="00503E64"/>
    <w:rsid w:val="00525579"/>
    <w:rsid w:val="00527A58"/>
    <w:rsid w:val="0053631F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255C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555B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1CFF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7FD5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3</cp:revision>
  <cp:lastPrinted>2014-08-22T13:12:00Z</cp:lastPrinted>
  <dcterms:created xsi:type="dcterms:W3CDTF">2014-08-29T11:14:00Z</dcterms:created>
  <dcterms:modified xsi:type="dcterms:W3CDTF">2014-08-29T11:16:00Z</dcterms:modified>
</cp:coreProperties>
</file>