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</w:pPr>
    </w:p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 w:hint="cs"/>
          <w:b/>
          <w:bCs/>
          <w:color w:val="0000FF"/>
          <w:sz w:val="32"/>
          <w:szCs w:val="32"/>
          <w:rtl/>
        </w:rPr>
      </w:pPr>
    </w:p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 w:hint="cs"/>
          <w:b/>
          <w:bCs/>
          <w:color w:val="0000FF"/>
          <w:sz w:val="32"/>
          <w:szCs w:val="32"/>
          <w:rtl/>
        </w:rPr>
      </w:pPr>
    </w:p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 w:hint="cs"/>
          <w:b/>
          <w:bCs/>
          <w:color w:val="0000FF"/>
          <w:sz w:val="32"/>
          <w:szCs w:val="32"/>
          <w:rtl/>
        </w:rPr>
      </w:pPr>
    </w:p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 w:hint="cs"/>
          <w:b/>
          <w:bCs/>
          <w:color w:val="0000FF"/>
          <w:sz w:val="32"/>
          <w:szCs w:val="32"/>
          <w:rtl/>
        </w:rPr>
      </w:pPr>
    </w:p>
    <w:p w:rsidR="00E61C34" w:rsidRPr="00D06829" w:rsidRDefault="00E61C34" w:rsidP="00566B99">
      <w:pPr>
        <w:bidi/>
        <w:spacing w:line="276" w:lineRule="auto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</w:rPr>
      </w:pPr>
      <w:r w:rsidRPr="00D06829">
        <w:rPr>
          <w:rFonts w:cs="Simplified Arabic" w:hint="cs"/>
          <w:b/>
          <w:bCs/>
          <w:color w:val="0000FF"/>
          <w:sz w:val="32"/>
          <w:szCs w:val="32"/>
          <w:rtl/>
        </w:rPr>
        <w:t>مذكرة إخبارية للمندوبية السامية للتخطيط</w:t>
      </w:r>
    </w:p>
    <w:p w:rsidR="00E61C34" w:rsidRPr="00D06829" w:rsidRDefault="00E61C34" w:rsidP="00BB4B2D">
      <w:pPr>
        <w:bidi/>
        <w:spacing w:line="276" w:lineRule="auto"/>
        <w:ind w:left="-567" w:right="142" w:firstLine="709"/>
        <w:jc w:val="center"/>
        <w:rPr>
          <w:rFonts w:cs="Arabic Transparent" w:hint="cs"/>
          <w:b/>
          <w:bCs/>
          <w:color w:val="0000FF"/>
          <w:sz w:val="32"/>
          <w:szCs w:val="32"/>
        </w:rPr>
      </w:pPr>
      <w:r w:rsidRPr="00D06829">
        <w:rPr>
          <w:rFonts w:cs="Simplified Arabic"/>
          <w:b/>
          <w:bCs/>
          <w:color w:val="0000FF"/>
          <w:sz w:val="32"/>
          <w:szCs w:val="32"/>
        </w:rPr>
        <w:t xml:space="preserve"> </w:t>
      </w:r>
      <w:r w:rsidRPr="00D06829">
        <w:rPr>
          <w:rFonts w:cs="Arabic Transparent" w:hint="cs"/>
          <w:b/>
          <w:bCs/>
          <w:color w:val="0000FF"/>
          <w:sz w:val="32"/>
          <w:szCs w:val="32"/>
          <w:rtl/>
        </w:rPr>
        <w:t xml:space="preserve">حول الرقم الاستدلالي للإنتاج </w:t>
      </w:r>
      <w:r w:rsidRPr="00D06829">
        <w:rPr>
          <w:rFonts w:cs="Arabic Transparent" w:hint="cs"/>
          <w:b/>
          <w:bCs/>
          <w:color w:val="0000FF"/>
          <w:sz w:val="32"/>
          <w:szCs w:val="32"/>
          <w:rtl/>
          <w:lang w:bidi="ar-MA"/>
        </w:rPr>
        <w:t>الصنا</w:t>
      </w:r>
      <w:r w:rsidR="00916236" w:rsidRPr="00D06829">
        <w:rPr>
          <w:rFonts w:cs="Arabic Transparent" w:hint="cs"/>
          <w:b/>
          <w:bCs/>
          <w:color w:val="0000FF"/>
          <w:sz w:val="32"/>
          <w:szCs w:val="32"/>
          <w:rtl/>
          <w:lang w:bidi="ar-MA"/>
        </w:rPr>
        <w:t>عي</w:t>
      </w:r>
      <w:r w:rsidRPr="00D06829">
        <w:rPr>
          <w:rFonts w:cs="Arabic Transparent" w:hint="cs"/>
          <w:b/>
          <w:bCs/>
          <w:color w:val="0000FF"/>
          <w:sz w:val="32"/>
          <w:szCs w:val="32"/>
          <w:rtl/>
          <w:lang w:bidi="ar-MA"/>
        </w:rPr>
        <w:t xml:space="preserve"> و</w:t>
      </w:r>
      <w:r w:rsidRPr="00D06829">
        <w:rPr>
          <w:rFonts w:cs="Arabic Transparent" w:hint="cs"/>
          <w:b/>
          <w:bCs/>
          <w:color w:val="0000FF"/>
          <w:sz w:val="32"/>
          <w:szCs w:val="32"/>
          <w:rtl/>
        </w:rPr>
        <w:t>الطاق</w:t>
      </w:r>
      <w:r w:rsidR="00916236" w:rsidRPr="00D06829">
        <w:rPr>
          <w:rFonts w:cs="Arabic Transparent" w:hint="cs"/>
          <w:b/>
          <w:bCs/>
          <w:color w:val="0000FF"/>
          <w:sz w:val="32"/>
          <w:szCs w:val="32"/>
          <w:rtl/>
        </w:rPr>
        <w:t>ي</w:t>
      </w:r>
      <w:r w:rsidRPr="00D06829">
        <w:rPr>
          <w:rFonts w:cs="Arabic Transparent" w:hint="cs"/>
          <w:b/>
          <w:bCs/>
          <w:color w:val="0000FF"/>
          <w:sz w:val="32"/>
          <w:szCs w:val="32"/>
          <w:rtl/>
        </w:rPr>
        <w:t xml:space="preserve"> والمعدني</w:t>
      </w:r>
    </w:p>
    <w:p w:rsidR="00E61C34" w:rsidRPr="00D06829" w:rsidRDefault="00E61C34" w:rsidP="00566B99">
      <w:pPr>
        <w:pStyle w:val="Corpsdetexte"/>
        <w:bidi/>
        <w:spacing w:line="560" w:lineRule="exact"/>
        <w:ind w:left="141" w:hanging="110"/>
        <w:jc w:val="center"/>
        <w:rPr>
          <w:rFonts w:cs="Simplified Arabic" w:hint="cs"/>
          <w:b/>
          <w:bCs/>
          <w:color w:val="0000FF"/>
          <w:sz w:val="32"/>
          <w:szCs w:val="32"/>
          <w:rtl/>
        </w:rPr>
      </w:pPr>
      <w:r w:rsidRPr="00D06829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أساس </w:t>
      </w:r>
      <w:r w:rsidRPr="00D06829">
        <w:rPr>
          <w:rFonts w:cs="Simplified Arabic" w:hint="cs"/>
          <w:b/>
          <w:bCs/>
          <w:color w:val="0000FF"/>
          <w:sz w:val="28"/>
          <w:szCs w:val="28"/>
          <w:rtl/>
        </w:rPr>
        <w:t xml:space="preserve">100 </w:t>
      </w:r>
      <w:proofErr w:type="spellStart"/>
      <w:r w:rsidRPr="00D06829">
        <w:rPr>
          <w:rFonts w:cs="Simplified Arabic" w:hint="cs"/>
          <w:b/>
          <w:bCs/>
          <w:color w:val="0000FF"/>
          <w:sz w:val="28"/>
          <w:szCs w:val="28"/>
          <w:rtl/>
        </w:rPr>
        <w:t>:</w:t>
      </w:r>
      <w:proofErr w:type="spellEnd"/>
      <w:r w:rsidRPr="00D06829">
        <w:rPr>
          <w:rFonts w:cs="Simplified Arabic" w:hint="cs"/>
          <w:b/>
          <w:bCs/>
          <w:color w:val="0000FF"/>
          <w:sz w:val="28"/>
          <w:szCs w:val="28"/>
          <w:rtl/>
        </w:rPr>
        <w:t xml:space="preserve"> 1998</w:t>
      </w:r>
    </w:p>
    <w:p w:rsidR="000347E7" w:rsidRPr="00D06829" w:rsidRDefault="00F265CB" w:rsidP="00566B99">
      <w:pPr>
        <w:pStyle w:val="Corpsdetexte"/>
        <w:bidi/>
        <w:spacing w:line="560" w:lineRule="exact"/>
        <w:ind w:hanging="110"/>
        <w:jc w:val="center"/>
        <w:rPr>
          <w:rFonts w:cs="Simplified Arabic" w:hint="cs"/>
          <w:b/>
          <w:bCs/>
          <w:color w:val="0000FF"/>
          <w:sz w:val="32"/>
          <w:szCs w:val="32"/>
          <w:rtl/>
        </w:rPr>
      </w:pPr>
      <w:r w:rsidRPr="00D06829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الفصل </w:t>
      </w:r>
      <w:r w:rsidR="00664736" w:rsidRPr="00817EAE">
        <w:rPr>
          <w:rFonts w:cs="Simplified Arabic" w:hint="cs"/>
          <w:b/>
          <w:bCs/>
          <w:color w:val="0000FF"/>
          <w:sz w:val="32"/>
          <w:szCs w:val="32"/>
          <w:rtl/>
        </w:rPr>
        <w:t>الثاني</w:t>
      </w:r>
      <w:r w:rsidRPr="00D06829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 من سنة </w:t>
      </w:r>
      <w:r w:rsidR="00D53E44">
        <w:rPr>
          <w:rFonts w:cs="Simplified Arabic"/>
          <w:b/>
          <w:bCs/>
          <w:color w:val="0000FF"/>
          <w:sz w:val="28"/>
          <w:szCs w:val="28"/>
        </w:rPr>
        <w:t>3</w:t>
      </w:r>
      <w:r w:rsidRPr="00D06829">
        <w:rPr>
          <w:rFonts w:cs="Simplified Arabic" w:hint="cs"/>
          <w:b/>
          <w:bCs/>
          <w:color w:val="0000FF"/>
          <w:sz w:val="28"/>
          <w:szCs w:val="28"/>
          <w:rtl/>
        </w:rPr>
        <w:t>20</w:t>
      </w:r>
      <w:r w:rsidR="00DE35EC" w:rsidRPr="00D06829">
        <w:rPr>
          <w:rFonts w:cs="Simplified Arabic" w:hint="cs"/>
          <w:b/>
          <w:bCs/>
          <w:color w:val="0000FF"/>
          <w:sz w:val="28"/>
          <w:szCs w:val="28"/>
          <w:rtl/>
        </w:rPr>
        <w:t>1</w:t>
      </w:r>
    </w:p>
    <w:p w:rsidR="00FA2289" w:rsidRPr="0096336C" w:rsidRDefault="00FA2289" w:rsidP="00FA2289">
      <w:pPr>
        <w:pStyle w:val="Corpsdetexte"/>
        <w:bidi/>
        <w:spacing w:line="560" w:lineRule="exact"/>
        <w:ind w:hanging="110"/>
        <w:jc w:val="center"/>
        <w:rPr>
          <w:rFonts w:cs="Simplified Arabic" w:hint="cs"/>
          <w:b/>
          <w:bCs/>
          <w:sz w:val="32"/>
          <w:szCs w:val="32"/>
          <w:rtl/>
          <w:lang w:val="en-US" w:bidi="ar-MA"/>
        </w:rPr>
      </w:pPr>
    </w:p>
    <w:p w:rsidR="00172104" w:rsidRPr="00045072" w:rsidRDefault="00F265CB" w:rsidP="00EF3148">
      <w:pPr>
        <w:tabs>
          <w:tab w:val="left" w:pos="850"/>
        </w:tabs>
        <w:bidi/>
        <w:spacing w:before="240" w:after="160" w:line="440" w:lineRule="exact"/>
        <w:ind w:left="-2" w:right="-357" w:firstLine="720"/>
        <w:jc w:val="both"/>
        <w:rPr>
          <w:rFonts w:cs="Simplified Arabic" w:hint="cs"/>
          <w:sz w:val="32"/>
          <w:szCs w:val="32"/>
          <w:rtl/>
        </w:rPr>
      </w:pPr>
      <w:r w:rsidRPr="00045072">
        <w:rPr>
          <w:rFonts w:cs="Simplified Arabic" w:hint="cs"/>
          <w:sz w:val="32"/>
          <w:szCs w:val="32"/>
          <w:rtl/>
        </w:rPr>
        <w:t xml:space="preserve">عرف </w:t>
      </w:r>
      <w:r w:rsidRPr="00BB4B2D">
        <w:rPr>
          <w:rFonts w:cs="Simplified Arabic" w:hint="cs"/>
          <w:b/>
          <w:bCs/>
          <w:sz w:val="32"/>
          <w:szCs w:val="32"/>
          <w:rtl/>
        </w:rPr>
        <w:t xml:space="preserve">الرقم الاستدلالي </w:t>
      </w:r>
      <w:r w:rsidRPr="00BB4B2D">
        <w:rPr>
          <w:rFonts w:cs="Simplified Arabic" w:hint="cs"/>
          <w:b/>
          <w:bCs/>
          <w:sz w:val="32"/>
          <w:szCs w:val="32"/>
          <w:rtl/>
          <w:lang w:bidi="ar-MA"/>
        </w:rPr>
        <w:t>لإنتاج الصناعة التحويلية</w:t>
      </w:r>
      <w:r w:rsidRPr="00045072">
        <w:rPr>
          <w:rFonts w:cs="Simplified Arabic" w:hint="cs"/>
          <w:sz w:val="32"/>
          <w:szCs w:val="32"/>
          <w:rtl/>
        </w:rPr>
        <w:t xml:space="preserve"> </w:t>
      </w:r>
      <w:r w:rsidR="00D67BEC" w:rsidRPr="00D67BEC">
        <w:rPr>
          <w:rFonts w:cs="Simplified Arabic"/>
          <w:sz w:val="32"/>
          <w:szCs w:val="32"/>
          <w:rtl/>
        </w:rPr>
        <w:t>ارتفاعا قدره</w:t>
      </w:r>
      <w:r w:rsidR="00D67BEC" w:rsidRPr="00D67BEC">
        <w:rPr>
          <w:rFonts w:cs="Simplified Arabic"/>
          <w:sz w:val="32"/>
          <w:szCs w:val="32"/>
        </w:rPr>
        <w:t>0</w:t>
      </w:r>
      <w:proofErr w:type="gramStart"/>
      <w:r w:rsidR="00D67BEC" w:rsidRPr="00D67BEC">
        <w:rPr>
          <w:rFonts w:cs="Simplified Arabic"/>
          <w:sz w:val="32"/>
          <w:szCs w:val="32"/>
        </w:rPr>
        <w:t>,2%</w:t>
      </w:r>
      <w:proofErr w:type="gramEnd"/>
      <w:r w:rsidR="00D67BEC" w:rsidRPr="00D67BEC">
        <w:rPr>
          <w:rFonts w:cs="Simplified Arabic"/>
          <w:sz w:val="32"/>
          <w:szCs w:val="32"/>
        </w:rPr>
        <w:t xml:space="preserve"> </w:t>
      </w:r>
      <w:r w:rsidR="00D67BEC" w:rsidRPr="002818AB">
        <w:rPr>
          <w:rFonts w:cs="Arial"/>
          <w:sz w:val="28"/>
          <w:szCs w:val="28"/>
          <w:rtl/>
        </w:rPr>
        <w:t xml:space="preserve"> </w:t>
      </w:r>
      <w:r w:rsidRPr="00045072">
        <w:rPr>
          <w:rFonts w:cs="Simplified Arabic" w:hint="cs"/>
          <w:sz w:val="32"/>
          <w:szCs w:val="32"/>
          <w:rtl/>
        </w:rPr>
        <w:t xml:space="preserve">خلال الفصل </w:t>
      </w:r>
      <w:r w:rsidR="00D67BEC" w:rsidRPr="00D67BEC">
        <w:rPr>
          <w:rFonts w:cs="Simplified Arabic" w:hint="cs"/>
          <w:sz w:val="32"/>
          <w:szCs w:val="32"/>
          <w:rtl/>
        </w:rPr>
        <w:t>الثاني</w:t>
      </w:r>
      <w:r w:rsidRPr="00045072">
        <w:rPr>
          <w:rFonts w:cs="Simplified Arabic" w:hint="cs"/>
          <w:sz w:val="32"/>
          <w:szCs w:val="32"/>
          <w:rtl/>
        </w:rPr>
        <w:t xml:space="preserve"> من سنة </w:t>
      </w:r>
      <w:r w:rsidR="00916236">
        <w:rPr>
          <w:rFonts w:cs="Simplified Arabic"/>
          <w:sz w:val="32"/>
          <w:szCs w:val="32"/>
        </w:rPr>
        <w:t>20</w:t>
      </w:r>
      <w:r w:rsidR="00FC400C">
        <w:rPr>
          <w:rFonts w:cs="Simplified Arabic"/>
          <w:sz w:val="32"/>
          <w:szCs w:val="32"/>
        </w:rPr>
        <w:t>1</w:t>
      </w:r>
      <w:r w:rsidR="00D53E44">
        <w:rPr>
          <w:rFonts w:cs="Simplified Arabic"/>
          <w:sz w:val="32"/>
          <w:szCs w:val="32"/>
        </w:rPr>
        <w:t>3</w:t>
      </w:r>
      <w:r w:rsidRPr="00045072">
        <w:rPr>
          <w:rFonts w:cs="Simplified Arabic" w:hint="cs"/>
          <w:sz w:val="32"/>
          <w:szCs w:val="32"/>
          <w:rtl/>
        </w:rPr>
        <w:t xml:space="preserve"> مقارنة مع نفس الفترة من سنة </w:t>
      </w:r>
      <w:r w:rsidR="00916236">
        <w:rPr>
          <w:rFonts w:cs="Simplified Arabic"/>
          <w:sz w:val="32"/>
          <w:szCs w:val="32"/>
        </w:rPr>
        <w:t>20</w:t>
      </w:r>
      <w:r w:rsidR="00FC400C">
        <w:rPr>
          <w:rFonts w:cs="Simplified Arabic"/>
          <w:sz w:val="32"/>
          <w:szCs w:val="32"/>
        </w:rPr>
        <w:t>1</w:t>
      </w:r>
      <w:r w:rsidR="00D53E44">
        <w:rPr>
          <w:rFonts w:cs="Simplified Arabic"/>
          <w:sz w:val="32"/>
          <w:szCs w:val="32"/>
        </w:rPr>
        <w:t>2</w:t>
      </w:r>
      <w:r w:rsidRPr="00045072">
        <w:rPr>
          <w:rFonts w:cs="Simplified Arabic" w:hint="cs"/>
          <w:sz w:val="32"/>
          <w:szCs w:val="32"/>
          <w:rtl/>
        </w:rPr>
        <w:t>. ويعود هذا التطور</w:t>
      </w:r>
      <w:r>
        <w:rPr>
          <w:rFonts w:cs="Simplified Arabic" w:hint="cs"/>
          <w:sz w:val="32"/>
          <w:szCs w:val="32"/>
          <w:rtl/>
        </w:rPr>
        <w:t xml:space="preserve"> </w:t>
      </w:r>
      <w:r w:rsidRPr="00045072">
        <w:rPr>
          <w:rFonts w:cs="Simplified Arabic" w:hint="cs"/>
          <w:sz w:val="32"/>
          <w:szCs w:val="32"/>
          <w:rtl/>
        </w:rPr>
        <w:t xml:space="preserve">أساسا </w:t>
      </w:r>
      <w:proofErr w:type="gramStart"/>
      <w:r w:rsidRPr="00045072">
        <w:rPr>
          <w:rFonts w:cs="Simplified Arabic" w:hint="cs"/>
          <w:sz w:val="32"/>
          <w:szCs w:val="32"/>
          <w:rtl/>
        </w:rPr>
        <w:t>إلى</w:t>
      </w:r>
      <w:proofErr w:type="gramEnd"/>
      <w:r w:rsidRPr="00045072">
        <w:rPr>
          <w:rFonts w:cs="Simplified Arabic" w:hint="cs"/>
          <w:sz w:val="32"/>
          <w:szCs w:val="32"/>
          <w:rtl/>
        </w:rPr>
        <w:t xml:space="preserve"> </w:t>
      </w:r>
      <w:r w:rsidR="00D67BEC" w:rsidRPr="00D67BEC">
        <w:rPr>
          <w:rFonts w:cs="Simplified Arabic"/>
          <w:sz w:val="32"/>
          <w:szCs w:val="32"/>
          <w:rtl/>
        </w:rPr>
        <w:t xml:space="preserve">ارتفاع </w:t>
      </w:r>
      <w:r w:rsidR="00D53E44">
        <w:rPr>
          <w:rFonts w:cs="Simplified Arabic" w:hint="cs"/>
          <w:sz w:val="32"/>
          <w:szCs w:val="32"/>
          <w:rtl/>
        </w:rPr>
        <w:t>الإ</w:t>
      </w:r>
      <w:r w:rsidR="00D53E44" w:rsidRPr="00045072">
        <w:rPr>
          <w:rFonts w:cs="Simplified Arabic" w:hint="cs"/>
          <w:sz w:val="32"/>
          <w:szCs w:val="32"/>
          <w:rtl/>
        </w:rPr>
        <w:t>نتاج</w:t>
      </w:r>
      <w:r w:rsidRPr="00045072">
        <w:rPr>
          <w:rFonts w:cs="Simplified Arabic" w:hint="cs"/>
          <w:sz w:val="32"/>
          <w:szCs w:val="32"/>
          <w:rtl/>
        </w:rPr>
        <w:t xml:space="preserve"> </w:t>
      </w:r>
      <w:r w:rsidR="00FC400C">
        <w:rPr>
          <w:rFonts w:cs="Simplified Arabic" w:hint="cs"/>
          <w:sz w:val="32"/>
          <w:szCs w:val="32"/>
          <w:rtl/>
        </w:rPr>
        <w:t>في</w:t>
      </w:r>
      <w:r w:rsidR="00D67BEC">
        <w:rPr>
          <w:rFonts w:cs="Simplified Arabic" w:hint="cs"/>
          <w:sz w:val="32"/>
          <w:szCs w:val="32"/>
          <w:rtl/>
          <w:lang w:bidi="ar-MA"/>
        </w:rPr>
        <w:t>"ال</w:t>
      </w:r>
      <w:r w:rsidR="00D67BEC">
        <w:rPr>
          <w:rFonts w:cs="Simplified Arabic" w:hint="cs"/>
          <w:sz w:val="32"/>
          <w:szCs w:val="32"/>
          <w:rtl/>
        </w:rPr>
        <w:t>صناعات</w:t>
      </w:r>
      <w:r w:rsidR="00D67BEC" w:rsidRPr="00045072">
        <w:rPr>
          <w:rFonts w:cs="Simplified Arabic" w:hint="cs"/>
          <w:sz w:val="32"/>
          <w:szCs w:val="32"/>
          <w:rtl/>
        </w:rPr>
        <w:t xml:space="preserve"> </w:t>
      </w:r>
      <w:proofErr w:type="spellStart"/>
      <w:r w:rsidR="00D67BEC">
        <w:rPr>
          <w:rFonts w:cs="Simplified Arabic" w:hint="cs"/>
          <w:sz w:val="32"/>
          <w:szCs w:val="32"/>
          <w:rtl/>
        </w:rPr>
        <w:t>الكيماوية"</w:t>
      </w:r>
      <w:proofErr w:type="spellEnd"/>
      <w:r w:rsidR="00D67BEC" w:rsidRPr="008206BD">
        <w:rPr>
          <w:rFonts w:cs="Simplified Arabic"/>
          <w:sz w:val="32"/>
          <w:szCs w:val="32"/>
        </w:rPr>
        <w:t xml:space="preserve"> </w:t>
      </w:r>
      <w:r w:rsidR="00D67BEC">
        <w:rPr>
          <w:rFonts w:cs="Simplified Arabic" w:hint="cs"/>
          <w:sz w:val="32"/>
          <w:szCs w:val="32"/>
          <w:rtl/>
        </w:rPr>
        <w:t>ب</w:t>
      </w:r>
      <w:r w:rsidR="00D67BEC" w:rsidRPr="00045072">
        <w:rPr>
          <w:rFonts w:cs="Simplified Arabic" w:hint="cs"/>
          <w:sz w:val="32"/>
          <w:szCs w:val="32"/>
          <w:rtl/>
        </w:rPr>
        <w:t xml:space="preserve"> </w:t>
      </w:r>
      <w:r w:rsidR="00D67BEC">
        <w:rPr>
          <w:rFonts w:cs="Simplified Arabic"/>
          <w:sz w:val="32"/>
          <w:szCs w:val="32"/>
        </w:rPr>
        <w:t>3</w:t>
      </w:r>
      <w:proofErr w:type="gramStart"/>
      <w:r w:rsidR="00D67BEC">
        <w:rPr>
          <w:rFonts w:cs="Simplified Arabic"/>
          <w:sz w:val="32"/>
          <w:szCs w:val="32"/>
        </w:rPr>
        <w:t>,9%</w:t>
      </w:r>
      <w:proofErr w:type="gramEnd"/>
      <w:r w:rsidR="00D67BEC" w:rsidRPr="00D67BEC">
        <w:rPr>
          <w:rFonts w:cs="Simplified Arabic" w:hint="cs"/>
          <w:sz w:val="32"/>
          <w:szCs w:val="32"/>
          <w:rtl/>
        </w:rPr>
        <w:t xml:space="preserve"> </w:t>
      </w:r>
      <w:r w:rsidR="00D67BEC" w:rsidRPr="00045072">
        <w:rPr>
          <w:rFonts w:cs="Simplified Arabic" w:hint="cs"/>
          <w:sz w:val="32"/>
          <w:szCs w:val="32"/>
          <w:rtl/>
        </w:rPr>
        <w:t>و</w:t>
      </w:r>
      <w:r w:rsidR="00D67BEC">
        <w:rPr>
          <w:rFonts w:cs="Simplified Arabic" w:hint="cs"/>
          <w:sz w:val="32"/>
          <w:szCs w:val="32"/>
          <w:rtl/>
        </w:rPr>
        <w:t>في</w:t>
      </w:r>
      <w:r w:rsidR="00D67BEC" w:rsidRPr="004876BB">
        <w:rPr>
          <w:rFonts w:cs="Simplified Arabic"/>
          <w:sz w:val="32"/>
          <w:szCs w:val="32"/>
          <w:rtl/>
          <w:lang w:bidi="ar-MA"/>
        </w:rPr>
        <w:t>"الصناعات الغذائية"</w:t>
      </w:r>
      <w:r w:rsidR="00D67BEC" w:rsidRPr="00D67BEC">
        <w:rPr>
          <w:rFonts w:cs="Simplified Arabic" w:hint="cs"/>
          <w:sz w:val="32"/>
          <w:szCs w:val="32"/>
          <w:rtl/>
        </w:rPr>
        <w:t xml:space="preserve"> </w:t>
      </w:r>
      <w:r w:rsidR="00D67BEC">
        <w:rPr>
          <w:rFonts w:cs="Simplified Arabic" w:hint="cs"/>
          <w:sz w:val="32"/>
          <w:szCs w:val="32"/>
          <w:rtl/>
        </w:rPr>
        <w:t>ب</w:t>
      </w:r>
      <w:r w:rsidR="00D67BEC">
        <w:rPr>
          <w:rFonts w:cs="Simplified Arabic"/>
          <w:sz w:val="32"/>
          <w:szCs w:val="32"/>
        </w:rPr>
        <w:t xml:space="preserve">2,8% </w:t>
      </w:r>
      <w:r w:rsidR="00D67BEC" w:rsidRPr="004876BB">
        <w:rPr>
          <w:rFonts w:cs="Simplified Arabic"/>
          <w:sz w:val="32"/>
          <w:szCs w:val="32"/>
          <w:rtl/>
          <w:lang w:bidi="ar-MA"/>
        </w:rPr>
        <w:t xml:space="preserve"> </w:t>
      </w:r>
      <w:r w:rsidR="00D67BEC" w:rsidRPr="00045072">
        <w:rPr>
          <w:rFonts w:cs="Simplified Arabic" w:hint="cs"/>
          <w:sz w:val="32"/>
          <w:szCs w:val="32"/>
          <w:rtl/>
        </w:rPr>
        <w:t>و</w:t>
      </w:r>
      <w:r w:rsidR="00D67BEC">
        <w:rPr>
          <w:rFonts w:cs="Simplified Arabic" w:hint="cs"/>
          <w:sz w:val="32"/>
          <w:szCs w:val="32"/>
          <w:rtl/>
        </w:rPr>
        <w:t>في</w:t>
      </w:r>
      <w:r w:rsidR="00D67BEC" w:rsidRPr="00D67BEC">
        <w:rPr>
          <w:rFonts w:cs="Simplified Arabic" w:hint="cs"/>
          <w:sz w:val="32"/>
          <w:szCs w:val="32"/>
          <w:rtl/>
        </w:rPr>
        <w:t xml:space="preserve"> </w:t>
      </w:r>
      <w:r w:rsidR="00D67BEC">
        <w:rPr>
          <w:rFonts w:cs="Simplified Arabic" w:hint="cs"/>
          <w:sz w:val="32"/>
          <w:szCs w:val="32"/>
          <w:rtl/>
        </w:rPr>
        <w:t>"</w:t>
      </w:r>
      <w:r w:rsidR="00D67BEC" w:rsidRPr="00D67BEC">
        <w:rPr>
          <w:rFonts w:cs="Simplified Arabic" w:hint="cs"/>
          <w:sz w:val="32"/>
          <w:szCs w:val="32"/>
          <w:rtl/>
        </w:rPr>
        <w:t xml:space="preserve">صناعة </w:t>
      </w:r>
      <w:proofErr w:type="spellStart"/>
      <w:r w:rsidR="00D67BEC" w:rsidRPr="00D67BEC">
        <w:rPr>
          <w:rFonts w:cs="Simplified Arabic" w:hint="cs"/>
          <w:sz w:val="32"/>
          <w:szCs w:val="32"/>
          <w:rtl/>
        </w:rPr>
        <w:t>السيارات</w:t>
      </w:r>
      <w:r w:rsidR="00D67BEC">
        <w:rPr>
          <w:rFonts w:cs="Simplified Arabic" w:hint="cs"/>
          <w:sz w:val="32"/>
          <w:szCs w:val="32"/>
          <w:rtl/>
        </w:rPr>
        <w:t>"</w:t>
      </w:r>
      <w:proofErr w:type="spellEnd"/>
      <w:r w:rsidR="00D67BEC" w:rsidRPr="00D67BEC">
        <w:rPr>
          <w:rFonts w:cs="Simplified Arabic" w:hint="cs"/>
          <w:sz w:val="32"/>
          <w:szCs w:val="32"/>
          <w:rtl/>
        </w:rPr>
        <w:t xml:space="preserve"> </w:t>
      </w:r>
      <w:r w:rsidR="00D67BEC">
        <w:rPr>
          <w:rFonts w:cs="Simplified Arabic" w:hint="cs"/>
          <w:sz w:val="32"/>
          <w:szCs w:val="32"/>
          <w:rtl/>
        </w:rPr>
        <w:t>ب</w:t>
      </w:r>
      <w:r w:rsidR="00D67BEC">
        <w:rPr>
          <w:rFonts w:cs="Simplified Arabic"/>
          <w:sz w:val="32"/>
          <w:szCs w:val="32"/>
        </w:rPr>
        <w:t xml:space="preserve">9,1% </w:t>
      </w:r>
      <w:r w:rsidR="003000E2" w:rsidRPr="003000E2">
        <w:rPr>
          <w:rFonts w:cs="Simplified Arabic" w:hint="cs"/>
          <w:sz w:val="32"/>
          <w:szCs w:val="32"/>
          <w:rtl/>
        </w:rPr>
        <w:t xml:space="preserve"> </w:t>
      </w:r>
      <w:r w:rsidR="00D67BEC" w:rsidRPr="00045072">
        <w:rPr>
          <w:rFonts w:cs="Simplified Arabic" w:hint="cs"/>
          <w:sz w:val="32"/>
          <w:szCs w:val="32"/>
          <w:rtl/>
        </w:rPr>
        <w:t>و</w:t>
      </w:r>
      <w:r w:rsidR="00D67BEC">
        <w:rPr>
          <w:rFonts w:cs="Simplified Arabic" w:hint="cs"/>
          <w:sz w:val="32"/>
          <w:szCs w:val="32"/>
          <w:rtl/>
        </w:rPr>
        <w:t>في</w:t>
      </w:r>
      <w:r w:rsidR="00D67BEC">
        <w:rPr>
          <w:rFonts w:cs="Simplified Arabic"/>
          <w:sz w:val="32"/>
          <w:szCs w:val="32"/>
        </w:rPr>
        <w:t xml:space="preserve"> </w:t>
      </w:r>
      <w:r w:rsidR="00D67BEC">
        <w:rPr>
          <w:rFonts w:cs="Simplified Arabic" w:hint="cs"/>
          <w:sz w:val="32"/>
          <w:szCs w:val="32"/>
          <w:rtl/>
        </w:rPr>
        <w:t>"</w:t>
      </w:r>
      <w:r w:rsidR="00D67BEC" w:rsidRPr="008206BD">
        <w:rPr>
          <w:rFonts w:cs="Simplified Arabic" w:hint="cs"/>
          <w:sz w:val="32"/>
          <w:szCs w:val="32"/>
          <w:rtl/>
        </w:rPr>
        <w:t xml:space="preserve">صناعة </w:t>
      </w:r>
      <w:proofErr w:type="spellStart"/>
      <w:r w:rsidR="00D67BEC" w:rsidRPr="008206BD">
        <w:rPr>
          <w:rFonts w:cs="Simplified Arabic" w:hint="cs"/>
          <w:sz w:val="32"/>
          <w:szCs w:val="32"/>
          <w:rtl/>
        </w:rPr>
        <w:t>التبغ</w:t>
      </w:r>
      <w:r w:rsidR="00D67BEC">
        <w:rPr>
          <w:rFonts w:cs="Simplified Arabic" w:hint="cs"/>
          <w:sz w:val="32"/>
          <w:szCs w:val="32"/>
          <w:rtl/>
        </w:rPr>
        <w:t>"</w:t>
      </w:r>
      <w:proofErr w:type="spellEnd"/>
      <w:r w:rsidR="00D67BEC" w:rsidRPr="00D67BEC">
        <w:rPr>
          <w:rFonts w:cs="Simplified Arabic" w:hint="cs"/>
          <w:sz w:val="32"/>
          <w:szCs w:val="32"/>
          <w:rtl/>
        </w:rPr>
        <w:t xml:space="preserve"> </w:t>
      </w:r>
      <w:r w:rsidR="00D67BEC">
        <w:rPr>
          <w:rFonts w:cs="Simplified Arabic" w:hint="cs"/>
          <w:sz w:val="32"/>
          <w:szCs w:val="32"/>
          <w:rtl/>
        </w:rPr>
        <w:t>ب</w:t>
      </w:r>
      <w:r w:rsidR="00D67BEC">
        <w:rPr>
          <w:rFonts w:cs="Simplified Arabic"/>
          <w:sz w:val="32"/>
          <w:szCs w:val="32"/>
        </w:rPr>
        <w:t xml:space="preserve">2,7% </w:t>
      </w:r>
      <w:r w:rsidR="00D67BEC">
        <w:rPr>
          <w:rFonts w:cs="Simplified Arabic" w:hint="cs"/>
          <w:sz w:val="32"/>
          <w:szCs w:val="32"/>
          <w:rtl/>
        </w:rPr>
        <w:t xml:space="preserve"> </w:t>
      </w:r>
      <w:r w:rsidR="00D67BEC" w:rsidRPr="00045072">
        <w:rPr>
          <w:rFonts w:cs="Simplified Arabic" w:hint="cs"/>
          <w:sz w:val="32"/>
          <w:szCs w:val="32"/>
          <w:rtl/>
        </w:rPr>
        <w:t>و</w:t>
      </w:r>
      <w:r w:rsidR="00D67BEC">
        <w:rPr>
          <w:rFonts w:cs="Simplified Arabic" w:hint="cs"/>
          <w:sz w:val="32"/>
          <w:szCs w:val="32"/>
          <w:rtl/>
        </w:rPr>
        <w:t xml:space="preserve">في </w:t>
      </w:r>
      <w:proofErr w:type="spellStart"/>
      <w:r w:rsidR="00D74EA1">
        <w:rPr>
          <w:rFonts w:cs="Simplified Arabic" w:hint="cs"/>
          <w:sz w:val="32"/>
          <w:szCs w:val="32"/>
          <w:rtl/>
        </w:rPr>
        <w:t>"</w:t>
      </w:r>
      <w:proofErr w:type="spellEnd"/>
      <w:r w:rsidR="00D74EA1">
        <w:rPr>
          <w:rFonts w:cs="Simplified Arabic" w:hint="cs"/>
          <w:sz w:val="32"/>
          <w:szCs w:val="32"/>
          <w:rtl/>
          <w:lang w:bidi="ar-MA"/>
        </w:rPr>
        <w:t xml:space="preserve">صناعة </w:t>
      </w:r>
      <w:r w:rsidR="001544F1">
        <w:rPr>
          <w:rFonts w:cs="Simplified Arabic" w:hint="cs"/>
          <w:sz w:val="32"/>
          <w:szCs w:val="32"/>
          <w:rtl/>
          <w:lang w:bidi="ar-MA"/>
        </w:rPr>
        <w:t xml:space="preserve">الجلد وأدوات السفر والأحذية </w:t>
      </w:r>
      <w:proofErr w:type="spellStart"/>
      <w:r w:rsidR="00D74EA1">
        <w:rPr>
          <w:rFonts w:cs="Simplified Arabic" w:hint="cs"/>
          <w:sz w:val="32"/>
          <w:szCs w:val="32"/>
          <w:rtl/>
          <w:lang w:bidi="ar-MA"/>
        </w:rPr>
        <w:t>"</w:t>
      </w:r>
      <w:proofErr w:type="spellEnd"/>
      <w:r w:rsidR="00D74EA1">
        <w:rPr>
          <w:rFonts w:cs="Simplified Arabic"/>
          <w:sz w:val="32"/>
          <w:szCs w:val="32"/>
          <w:lang w:bidi="ar-MA"/>
        </w:rPr>
        <w:t xml:space="preserve"> </w:t>
      </w:r>
      <w:r w:rsidR="00D74EA1">
        <w:rPr>
          <w:rFonts w:cs="Simplified Arabic" w:hint="cs"/>
          <w:sz w:val="32"/>
          <w:szCs w:val="32"/>
          <w:rtl/>
        </w:rPr>
        <w:t xml:space="preserve">ب </w:t>
      </w:r>
      <w:r w:rsidR="001544F1">
        <w:rPr>
          <w:rFonts w:cs="Simplified Arabic"/>
          <w:sz w:val="32"/>
          <w:szCs w:val="32"/>
        </w:rPr>
        <w:t>2</w:t>
      </w:r>
      <w:r w:rsidR="00D74EA1">
        <w:rPr>
          <w:rFonts w:cs="Simplified Arabic"/>
          <w:sz w:val="32"/>
          <w:szCs w:val="32"/>
        </w:rPr>
        <w:t>,</w:t>
      </w:r>
      <w:r w:rsidR="001544F1">
        <w:rPr>
          <w:rFonts w:cs="Simplified Arabic"/>
          <w:sz w:val="32"/>
          <w:szCs w:val="32"/>
        </w:rPr>
        <w:t>3</w:t>
      </w:r>
      <w:r w:rsidR="00D74EA1">
        <w:rPr>
          <w:rFonts w:cs="Simplified Arabic"/>
          <w:sz w:val="32"/>
          <w:szCs w:val="32"/>
        </w:rPr>
        <w:t>%</w:t>
      </w:r>
      <w:r w:rsidR="00D74EA1">
        <w:rPr>
          <w:rFonts w:cs="Simplified Arabic" w:hint="cs"/>
          <w:sz w:val="32"/>
          <w:szCs w:val="32"/>
          <w:rtl/>
        </w:rPr>
        <w:t xml:space="preserve"> </w:t>
      </w:r>
      <w:r w:rsidR="00D74EA1">
        <w:rPr>
          <w:rFonts w:cs="Simplified Arabic" w:hint="cs"/>
          <w:sz w:val="32"/>
          <w:szCs w:val="32"/>
          <w:rtl/>
          <w:lang w:bidi="ar-MA"/>
        </w:rPr>
        <w:t>وفي</w:t>
      </w:r>
      <w:r w:rsidR="00D74EA1" w:rsidRPr="00D74EA1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D74EA1">
        <w:rPr>
          <w:rFonts w:cs="Simplified Arabic" w:hint="cs"/>
          <w:sz w:val="32"/>
          <w:szCs w:val="32"/>
          <w:rtl/>
          <w:lang w:bidi="ar-MA"/>
        </w:rPr>
        <w:t>"</w:t>
      </w:r>
      <w:r w:rsidR="00D74EA1" w:rsidRPr="00D74EA1">
        <w:rPr>
          <w:rFonts w:cs="Simplified Arabic" w:hint="cs"/>
          <w:sz w:val="32"/>
          <w:szCs w:val="32"/>
          <w:rtl/>
          <w:lang w:bidi="ar-MA"/>
        </w:rPr>
        <w:t>صناعة أجهزة الطب والدقة والنظر وصناعة الساعات</w:t>
      </w:r>
      <w:r w:rsidR="00D74EA1">
        <w:rPr>
          <w:rFonts w:cs="Simplified Arabic" w:hint="cs"/>
          <w:sz w:val="32"/>
          <w:szCs w:val="32"/>
          <w:rtl/>
          <w:lang w:bidi="ar-MA"/>
        </w:rPr>
        <w:t>"</w:t>
      </w:r>
      <w:r w:rsidR="00D74EA1">
        <w:rPr>
          <w:rFonts w:cs="Simplified Arabic"/>
          <w:sz w:val="32"/>
          <w:szCs w:val="32"/>
          <w:lang w:bidi="ar-MA"/>
        </w:rPr>
        <w:t xml:space="preserve"> </w:t>
      </w:r>
      <w:r w:rsidR="00D74EA1">
        <w:rPr>
          <w:rFonts w:cs="Simplified Arabic" w:hint="cs"/>
          <w:sz w:val="32"/>
          <w:szCs w:val="32"/>
          <w:rtl/>
        </w:rPr>
        <w:t xml:space="preserve">ب </w:t>
      </w:r>
      <w:r w:rsidR="00D74EA1">
        <w:rPr>
          <w:rFonts w:cs="Simplified Arabic"/>
          <w:sz w:val="32"/>
          <w:szCs w:val="32"/>
        </w:rPr>
        <w:t>7,7%</w:t>
      </w:r>
      <w:r w:rsidR="00D74EA1" w:rsidRPr="00D74EA1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D74EA1">
        <w:rPr>
          <w:rFonts w:cs="Simplified Arabic" w:hint="cs"/>
          <w:sz w:val="32"/>
          <w:szCs w:val="32"/>
          <w:rtl/>
          <w:lang w:bidi="ar-MA"/>
        </w:rPr>
        <w:t>وفي</w:t>
      </w:r>
      <w:r w:rsidR="00D74EA1">
        <w:rPr>
          <w:rFonts w:cs="Simplified Arabic"/>
          <w:sz w:val="32"/>
          <w:szCs w:val="32"/>
          <w:lang w:bidi="ar-MA"/>
        </w:rPr>
        <w:t xml:space="preserve"> </w:t>
      </w:r>
      <w:r w:rsidR="00D74EA1">
        <w:rPr>
          <w:rFonts w:cs="Simplified Arabic" w:hint="cs"/>
          <w:sz w:val="32"/>
          <w:szCs w:val="32"/>
          <w:rtl/>
          <w:lang w:bidi="ar-MA"/>
        </w:rPr>
        <w:t>"</w:t>
      </w:r>
      <w:r w:rsidR="00D74EA1" w:rsidRPr="002A4A17">
        <w:rPr>
          <w:rFonts w:cs="Simplified Arabic" w:hint="cs"/>
          <w:sz w:val="32"/>
          <w:szCs w:val="32"/>
          <w:rtl/>
          <w:lang w:bidi="ar-MA"/>
        </w:rPr>
        <w:t>صناعة وسائل أخرى للنقل</w:t>
      </w:r>
      <w:r w:rsidR="00D74EA1">
        <w:rPr>
          <w:rFonts w:cs="Simplified Arabic" w:hint="cs"/>
          <w:sz w:val="32"/>
          <w:szCs w:val="32"/>
          <w:rtl/>
          <w:lang w:bidi="ar-MA"/>
        </w:rPr>
        <w:t xml:space="preserve">" </w:t>
      </w:r>
      <w:r w:rsidR="00D74EA1">
        <w:rPr>
          <w:rFonts w:cs="Simplified Arabic" w:hint="cs"/>
          <w:sz w:val="32"/>
          <w:szCs w:val="32"/>
          <w:rtl/>
        </w:rPr>
        <w:t xml:space="preserve">ب </w:t>
      </w:r>
      <w:r w:rsidR="00D74EA1">
        <w:rPr>
          <w:rFonts w:cs="Simplified Arabic"/>
          <w:sz w:val="32"/>
          <w:szCs w:val="32"/>
        </w:rPr>
        <w:t>.1,6%</w:t>
      </w:r>
      <w:r w:rsidR="00D74EA1">
        <w:rPr>
          <w:rFonts w:cs="Simplified Arabic" w:hint="cs"/>
          <w:sz w:val="32"/>
          <w:szCs w:val="32"/>
          <w:rtl/>
        </w:rPr>
        <w:t xml:space="preserve"> وعلى العكس من ذلك،</w:t>
      </w:r>
      <w:r w:rsidR="00D74EA1" w:rsidRPr="00D74EA1">
        <w:rPr>
          <w:rFonts w:cs="Arial"/>
          <w:sz w:val="28"/>
          <w:szCs w:val="28"/>
          <w:rtl/>
        </w:rPr>
        <w:t xml:space="preserve"> </w:t>
      </w:r>
      <w:r w:rsidR="00D74EA1" w:rsidRPr="00D74EA1">
        <w:rPr>
          <w:rFonts w:cs="Simplified Arabic"/>
          <w:sz w:val="32"/>
          <w:szCs w:val="32"/>
          <w:rtl/>
          <w:lang w:bidi="ar-MA"/>
        </w:rPr>
        <w:t>فقد تراجع الإنتاج</w:t>
      </w:r>
      <w:r w:rsidR="00D74EA1" w:rsidRPr="002818AB">
        <w:rPr>
          <w:rFonts w:cs="Arial"/>
          <w:sz w:val="28"/>
          <w:szCs w:val="28"/>
          <w:rtl/>
        </w:rPr>
        <w:t xml:space="preserve"> </w:t>
      </w:r>
      <w:r w:rsidR="00D74EA1" w:rsidRPr="00D74EA1">
        <w:rPr>
          <w:rFonts w:cs="Simplified Arabic"/>
          <w:sz w:val="32"/>
          <w:szCs w:val="32"/>
          <w:rtl/>
          <w:lang w:bidi="ar-MA"/>
        </w:rPr>
        <w:t>في</w:t>
      </w:r>
      <w:r w:rsidR="00D74EA1">
        <w:rPr>
          <w:rFonts w:cs="Simplified Arabic"/>
          <w:sz w:val="32"/>
          <w:szCs w:val="32"/>
          <w:lang w:bidi="ar-MA"/>
        </w:rPr>
        <w:t xml:space="preserve"> </w:t>
      </w:r>
      <w:r w:rsidR="00D74EA1">
        <w:rPr>
          <w:rFonts w:cs="Simplified Arabic" w:hint="cs"/>
          <w:sz w:val="32"/>
          <w:szCs w:val="32"/>
          <w:rtl/>
        </w:rPr>
        <w:t xml:space="preserve">"تكرير </w:t>
      </w:r>
      <w:proofErr w:type="spellStart"/>
      <w:r w:rsidR="00D74EA1">
        <w:rPr>
          <w:rFonts w:cs="Simplified Arabic" w:hint="cs"/>
          <w:sz w:val="32"/>
          <w:szCs w:val="32"/>
          <w:rtl/>
        </w:rPr>
        <w:t>النفط"</w:t>
      </w:r>
      <w:proofErr w:type="spellEnd"/>
      <w:r w:rsidR="00D74EA1">
        <w:rPr>
          <w:rFonts w:cs="Simplified Arabic" w:hint="cs"/>
          <w:sz w:val="32"/>
          <w:szCs w:val="32"/>
          <w:rtl/>
        </w:rPr>
        <w:t xml:space="preserve"> ب</w:t>
      </w:r>
      <w:r w:rsidR="00602043">
        <w:rPr>
          <w:rFonts w:cs="Simplified Arabic"/>
          <w:sz w:val="32"/>
          <w:szCs w:val="32"/>
        </w:rPr>
        <w:t>8</w:t>
      </w:r>
      <w:proofErr w:type="gramStart"/>
      <w:r w:rsidR="00602043">
        <w:rPr>
          <w:rFonts w:cs="Simplified Arabic"/>
          <w:sz w:val="32"/>
          <w:szCs w:val="32"/>
        </w:rPr>
        <w:t>,7</w:t>
      </w:r>
      <w:proofErr w:type="gramEnd"/>
      <w:r w:rsidR="00602043">
        <w:rPr>
          <w:rFonts w:cs="Simplified Arabic"/>
          <w:sz w:val="32"/>
          <w:szCs w:val="32"/>
        </w:rPr>
        <w:t xml:space="preserve">% </w:t>
      </w:r>
      <w:r w:rsidR="00602043">
        <w:rPr>
          <w:rFonts w:cs="Simplified Arabic" w:hint="cs"/>
          <w:sz w:val="32"/>
          <w:szCs w:val="32"/>
          <w:rtl/>
        </w:rPr>
        <w:t xml:space="preserve"> </w:t>
      </w:r>
      <w:r w:rsidR="00602043">
        <w:rPr>
          <w:rFonts w:cs="Simplified Arabic" w:hint="cs"/>
          <w:sz w:val="32"/>
          <w:szCs w:val="32"/>
          <w:rtl/>
          <w:lang w:bidi="ar-MA"/>
        </w:rPr>
        <w:t>و</w:t>
      </w:r>
      <w:r w:rsidR="00602043" w:rsidRPr="00D74EA1">
        <w:rPr>
          <w:rFonts w:cs="Simplified Arabic"/>
          <w:sz w:val="32"/>
          <w:szCs w:val="32"/>
          <w:rtl/>
          <w:lang w:bidi="ar-MA"/>
        </w:rPr>
        <w:t>في</w:t>
      </w:r>
      <w:r w:rsidR="00602043">
        <w:rPr>
          <w:rFonts w:cs="Simplified Arabic" w:hint="cs"/>
          <w:sz w:val="32"/>
          <w:szCs w:val="32"/>
          <w:rtl/>
        </w:rPr>
        <w:t xml:space="preserve"> </w:t>
      </w:r>
      <w:r w:rsidR="00B042A3">
        <w:rPr>
          <w:rFonts w:cs="Simplified Arabic" w:hint="cs"/>
          <w:sz w:val="32"/>
          <w:szCs w:val="32"/>
          <w:rtl/>
        </w:rPr>
        <w:t>"</w:t>
      </w:r>
      <w:r w:rsidR="003000E2" w:rsidRPr="00045072">
        <w:rPr>
          <w:rFonts w:cs="Simplified Arabic" w:hint="cs"/>
          <w:sz w:val="32"/>
          <w:szCs w:val="32"/>
          <w:rtl/>
        </w:rPr>
        <w:t>صناع</w:t>
      </w:r>
      <w:r w:rsidR="003000E2">
        <w:rPr>
          <w:rFonts w:cs="Simplified Arabic" w:hint="cs"/>
          <w:sz w:val="32"/>
          <w:szCs w:val="32"/>
          <w:rtl/>
        </w:rPr>
        <w:t xml:space="preserve">ة </w:t>
      </w:r>
      <w:proofErr w:type="spellStart"/>
      <w:r w:rsidR="003000E2">
        <w:rPr>
          <w:rFonts w:cs="Simplified Arabic" w:hint="cs"/>
          <w:sz w:val="32"/>
          <w:szCs w:val="32"/>
          <w:rtl/>
        </w:rPr>
        <w:t>المنتوجات</w:t>
      </w:r>
      <w:proofErr w:type="spellEnd"/>
      <w:r w:rsidR="003000E2">
        <w:rPr>
          <w:rFonts w:cs="Simplified Arabic" w:hint="cs"/>
          <w:sz w:val="32"/>
          <w:szCs w:val="32"/>
          <w:rtl/>
        </w:rPr>
        <w:t xml:space="preserve"> الأخرى غير </w:t>
      </w:r>
      <w:proofErr w:type="spellStart"/>
      <w:r w:rsidR="003000E2">
        <w:rPr>
          <w:rFonts w:cs="Simplified Arabic" w:hint="cs"/>
          <w:sz w:val="32"/>
          <w:szCs w:val="32"/>
          <w:rtl/>
        </w:rPr>
        <w:t>المعدنية</w:t>
      </w:r>
      <w:r w:rsidR="00B042A3">
        <w:rPr>
          <w:rFonts w:cs="Simplified Arabic" w:hint="cs"/>
          <w:sz w:val="32"/>
          <w:szCs w:val="32"/>
          <w:rtl/>
        </w:rPr>
        <w:t>"</w:t>
      </w:r>
      <w:proofErr w:type="spellEnd"/>
      <w:r w:rsidR="003000E2">
        <w:rPr>
          <w:rFonts w:cs="Simplified Arabic" w:hint="cs"/>
          <w:sz w:val="32"/>
          <w:szCs w:val="32"/>
          <w:rtl/>
        </w:rPr>
        <w:t xml:space="preserve"> ب </w:t>
      </w:r>
      <w:r w:rsidR="00602043">
        <w:rPr>
          <w:rFonts w:cs="Simplified Arabic"/>
          <w:sz w:val="32"/>
          <w:szCs w:val="32"/>
        </w:rPr>
        <w:t>2</w:t>
      </w:r>
      <w:r w:rsidR="003000E2">
        <w:rPr>
          <w:rFonts w:cs="Simplified Arabic"/>
          <w:sz w:val="32"/>
          <w:szCs w:val="32"/>
        </w:rPr>
        <w:t>,</w:t>
      </w:r>
      <w:r w:rsidR="00602043">
        <w:rPr>
          <w:rFonts w:cs="Simplified Arabic"/>
          <w:sz w:val="32"/>
          <w:szCs w:val="32"/>
        </w:rPr>
        <w:t>3</w:t>
      </w:r>
      <w:r w:rsidR="003000E2">
        <w:rPr>
          <w:rFonts w:cs="Simplified Arabic"/>
          <w:sz w:val="32"/>
          <w:szCs w:val="32"/>
        </w:rPr>
        <w:t>%</w:t>
      </w:r>
      <w:r w:rsidR="003000E2">
        <w:rPr>
          <w:rFonts w:cs="Simplified Arabic" w:hint="cs"/>
          <w:sz w:val="32"/>
          <w:szCs w:val="32"/>
          <w:rtl/>
        </w:rPr>
        <w:t xml:space="preserve"> </w:t>
      </w:r>
      <w:r w:rsidR="003000E2">
        <w:rPr>
          <w:rFonts w:cs="Simplified Arabic" w:hint="cs"/>
          <w:sz w:val="32"/>
          <w:szCs w:val="32"/>
          <w:rtl/>
          <w:lang w:bidi="ar-MA"/>
        </w:rPr>
        <w:t>ومنها الإسمنت</w:t>
      </w:r>
      <w:r w:rsidR="003000E2" w:rsidRPr="003000E2">
        <w:rPr>
          <w:rFonts w:cs="Simplified Arabic" w:hint="cs"/>
          <w:sz w:val="32"/>
          <w:szCs w:val="32"/>
          <w:rtl/>
        </w:rPr>
        <w:t xml:space="preserve"> </w:t>
      </w:r>
      <w:r w:rsidR="003000E2">
        <w:rPr>
          <w:rFonts w:cs="Simplified Arabic" w:hint="cs"/>
          <w:sz w:val="32"/>
          <w:szCs w:val="32"/>
          <w:rtl/>
        </w:rPr>
        <w:t>ب</w:t>
      </w:r>
      <w:r w:rsidR="003000E2">
        <w:rPr>
          <w:rFonts w:cs="Simplified Arabic"/>
          <w:sz w:val="32"/>
          <w:szCs w:val="32"/>
        </w:rPr>
        <w:t xml:space="preserve"> </w:t>
      </w:r>
      <w:r w:rsidR="00602043">
        <w:rPr>
          <w:rFonts w:cs="Simplified Arabic"/>
          <w:sz w:val="32"/>
          <w:szCs w:val="32"/>
          <w:lang w:bidi="ar-MA"/>
        </w:rPr>
        <w:t>4</w:t>
      </w:r>
      <w:r w:rsidR="003000E2">
        <w:rPr>
          <w:rFonts w:cs="Simplified Arabic"/>
          <w:sz w:val="32"/>
          <w:szCs w:val="32"/>
          <w:lang w:bidi="ar-MA"/>
        </w:rPr>
        <w:t>,</w:t>
      </w:r>
      <w:r w:rsidR="00602043">
        <w:rPr>
          <w:rFonts w:cs="Simplified Arabic"/>
          <w:sz w:val="32"/>
          <w:szCs w:val="32"/>
          <w:lang w:bidi="ar-MA"/>
        </w:rPr>
        <w:t>0</w:t>
      </w:r>
      <w:r w:rsidR="003000E2">
        <w:rPr>
          <w:rFonts w:cs="Simplified Arabic"/>
          <w:sz w:val="32"/>
          <w:szCs w:val="32"/>
          <w:lang w:bidi="ar-MA"/>
        </w:rPr>
        <w:t xml:space="preserve">% </w:t>
      </w:r>
      <w:r w:rsidR="003000E2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602043">
        <w:rPr>
          <w:rFonts w:cs="Simplified Arabic" w:hint="cs"/>
          <w:sz w:val="32"/>
          <w:szCs w:val="32"/>
          <w:rtl/>
        </w:rPr>
        <w:t>وفي</w:t>
      </w:r>
      <w:r w:rsidR="00602043">
        <w:rPr>
          <w:rFonts w:cs="Simplified Arabic"/>
          <w:sz w:val="32"/>
          <w:szCs w:val="32"/>
        </w:rPr>
        <w:t xml:space="preserve"> </w:t>
      </w:r>
      <w:proofErr w:type="spellStart"/>
      <w:r w:rsidR="00602043">
        <w:rPr>
          <w:rFonts w:cs="Simplified Arabic" w:hint="cs"/>
          <w:sz w:val="32"/>
          <w:szCs w:val="32"/>
          <w:rtl/>
          <w:lang w:bidi="ar-MA"/>
        </w:rPr>
        <w:t>"</w:t>
      </w:r>
      <w:proofErr w:type="spellEnd"/>
      <w:r w:rsidR="00602043" w:rsidRPr="008206BD">
        <w:rPr>
          <w:rFonts w:cs="Simplified Arabic" w:hint="cs"/>
          <w:sz w:val="32"/>
          <w:szCs w:val="32"/>
          <w:rtl/>
        </w:rPr>
        <w:t xml:space="preserve">صناعة المواد </w:t>
      </w:r>
      <w:proofErr w:type="spellStart"/>
      <w:r w:rsidR="00602043" w:rsidRPr="008206BD">
        <w:rPr>
          <w:rFonts w:cs="Simplified Arabic" w:hint="cs"/>
          <w:sz w:val="32"/>
          <w:szCs w:val="32"/>
          <w:rtl/>
        </w:rPr>
        <w:t>المعدنية</w:t>
      </w:r>
      <w:r w:rsidR="00602043">
        <w:rPr>
          <w:rFonts w:cs="Simplified Arabic" w:hint="cs"/>
          <w:sz w:val="32"/>
          <w:szCs w:val="32"/>
          <w:rtl/>
        </w:rPr>
        <w:t>"</w:t>
      </w:r>
      <w:proofErr w:type="spellEnd"/>
      <w:r w:rsidR="00602043" w:rsidRPr="008206BD">
        <w:rPr>
          <w:rFonts w:cs="Simplified Arabic"/>
          <w:sz w:val="32"/>
          <w:szCs w:val="32"/>
        </w:rPr>
        <w:t xml:space="preserve"> </w:t>
      </w:r>
      <w:r w:rsidR="00602043">
        <w:rPr>
          <w:rFonts w:cs="Simplified Arabic" w:hint="cs"/>
          <w:sz w:val="32"/>
          <w:szCs w:val="32"/>
          <w:rtl/>
        </w:rPr>
        <w:t>ب</w:t>
      </w:r>
      <w:r w:rsidR="00602043">
        <w:rPr>
          <w:rFonts w:cs="Simplified Arabic"/>
          <w:sz w:val="32"/>
          <w:szCs w:val="32"/>
        </w:rPr>
        <w:t xml:space="preserve"> </w:t>
      </w:r>
      <w:r w:rsidR="00602043">
        <w:rPr>
          <w:rFonts w:cs="Simplified Arabic"/>
          <w:sz w:val="32"/>
          <w:szCs w:val="32"/>
          <w:lang w:bidi="ar-MA"/>
        </w:rPr>
        <w:t>3,1%</w:t>
      </w:r>
      <w:r w:rsidR="009E4490">
        <w:rPr>
          <w:rFonts w:cs="Simplified Arabic"/>
          <w:sz w:val="32"/>
          <w:szCs w:val="32"/>
          <w:lang w:bidi="ar-MA"/>
        </w:rPr>
        <w:t xml:space="preserve"> </w:t>
      </w:r>
      <w:r w:rsidR="00602043" w:rsidRPr="00045072">
        <w:rPr>
          <w:rFonts w:cs="Simplified Arabic" w:hint="cs"/>
          <w:sz w:val="32"/>
          <w:szCs w:val="32"/>
          <w:rtl/>
        </w:rPr>
        <w:t xml:space="preserve"> </w:t>
      </w:r>
      <w:proofErr w:type="spellStart"/>
      <w:r w:rsidR="00602043" w:rsidRPr="00045072">
        <w:rPr>
          <w:rFonts w:cs="Simplified Arabic" w:hint="cs"/>
          <w:sz w:val="32"/>
          <w:szCs w:val="32"/>
          <w:rtl/>
        </w:rPr>
        <w:t>و</w:t>
      </w:r>
      <w:r w:rsidR="00602043">
        <w:rPr>
          <w:rFonts w:cs="Simplified Arabic" w:hint="cs"/>
          <w:sz w:val="32"/>
          <w:szCs w:val="32"/>
          <w:rtl/>
        </w:rPr>
        <w:t>في"</w:t>
      </w:r>
      <w:proofErr w:type="spellEnd"/>
      <w:r w:rsidR="00602043" w:rsidRPr="00951AB2">
        <w:rPr>
          <w:rFonts w:cs="Simplified Arabic" w:hint="cs"/>
          <w:sz w:val="32"/>
          <w:szCs w:val="32"/>
          <w:rtl/>
        </w:rPr>
        <w:t xml:space="preserve"> تحويل المواد </w:t>
      </w:r>
      <w:proofErr w:type="spellStart"/>
      <w:r w:rsidR="00602043" w:rsidRPr="00951AB2">
        <w:rPr>
          <w:rFonts w:cs="Simplified Arabic" w:hint="cs"/>
          <w:sz w:val="32"/>
          <w:szCs w:val="32"/>
          <w:rtl/>
        </w:rPr>
        <w:t>المعدنية</w:t>
      </w:r>
      <w:r w:rsidR="00602043">
        <w:rPr>
          <w:rFonts w:cs="Simplified Arabic" w:hint="cs"/>
          <w:sz w:val="32"/>
          <w:szCs w:val="32"/>
          <w:rtl/>
        </w:rPr>
        <w:t>"</w:t>
      </w:r>
      <w:proofErr w:type="spellEnd"/>
      <w:r w:rsidR="00602043" w:rsidRPr="00602043">
        <w:rPr>
          <w:rFonts w:cs="Simplified Arabic" w:hint="cs"/>
          <w:sz w:val="32"/>
          <w:szCs w:val="32"/>
          <w:rtl/>
        </w:rPr>
        <w:t xml:space="preserve"> </w:t>
      </w:r>
      <w:r w:rsidR="00602043">
        <w:rPr>
          <w:rFonts w:cs="Simplified Arabic" w:hint="cs"/>
          <w:sz w:val="32"/>
          <w:szCs w:val="32"/>
          <w:rtl/>
        </w:rPr>
        <w:t xml:space="preserve">ب </w:t>
      </w:r>
      <w:r w:rsidR="00602043">
        <w:rPr>
          <w:rFonts w:cs="Simplified Arabic"/>
          <w:sz w:val="32"/>
          <w:szCs w:val="32"/>
        </w:rPr>
        <w:t>2,2%</w:t>
      </w:r>
      <w:r w:rsidR="00602043" w:rsidRPr="001B2C2F">
        <w:rPr>
          <w:rFonts w:cs="Simplified Arabic" w:hint="cs"/>
          <w:sz w:val="32"/>
          <w:szCs w:val="32"/>
          <w:rtl/>
        </w:rPr>
        <w:t xml:space="preserve"> </w:t>
      </w:r>
      <w:r w:rsidR="00363265" w:rsidRPr="00045072">
        <w:rPr>
          <w:rFonts w:cs="Simplified Arabic" w:hint="cs"/>
          <w:sz w:val="32"/>
          <w:szCs w:val="32"/>
          <w:rtl/>
        </w:rPr>
        <w:t>و</w:t>
      </w:r>
      <w:r w:rsidR="00363265">
        <w:rPr>
          <w:rFonts w:cs="Simplified Arabic" w:hint="cs"/>
          <w:sz w:val="32"/>
          <w:szCs w:val="32"/>
          <w:rtl/>
        </w:rPr>
        <w:t>في</w:t>
      </w:r>
      <w:r w:rsidR="00602043">
        <w:rPr>
          <w:rFonts w:cs="Simplified Arabic"/>
          <w:sz w:val="32"/>
          <w:szCs w:val="32"/>
        </w:rPr>
        <w:t xml:space="preserve"> </w:t>
      </w:r>
      <w:r w:rsidR="00602043">
        <w:rPr>
          <w:rFonts w:cs="Simplified Arabic" w:hint="cs"/>
          <w:sz w:val="32"/>
          <w:szCs w:val="32"/>
          <w:rtl/>
          <w:lang w:bidi="ar-MA"/>
        </w:rPr>
        <w:t xml:space="preserve">"صناعة </w:t>
      </w:r>
      <w:proofErr w:type="spellStart"/>
      <w:r w:rsidR="00602043">
        <w:rPr>
          <w:rFonts w:cs="Simplified Arabic" w:hint="cs"/>
          <w:sz w:val="32"/>
          <w:szCs w:val="32"/>
          <w:rtl/>
        </w:rPr>
        <w:t>النسيج"</w:t>
      </w:r>
      <w:proofErr w:type="spellEnd"/>
      <w:r w:rsidR="00602043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602043">
        <w:rPr>
          <w:rFonts w:cs="Simplified Arabic" w:hint="cs"/>
          <w:sz w:val="32"/>
          <w:szCs w:val="32"/>
          <w:rtl/>
        </w:rPr>
        <w:t xml:space="preserve">ب </w:t>
      </w:r>
      <w:r w:rsidR="00602043">
        <w:rPr>
          <w:rFonts w:cs="Simplified Arabic"/>
          <w:sz w:val="32"/>
          <w:szCs w:val="32"/>
        </w:rPr>
        <w:t>1,1%</w:t>
      </w:r>
      <w:r w:rsidR="00363265">
        <w:rPr>
          <w:rFonts w:cs="Simplified Arabic" w:hint="cs"/>
          <w:sz w:val="32"/>
          <w:szCs w:val="32"/>
          <w:rtl/>
        </w:rPr>
        <w:t xml:space="preserve"> </w:t>
      </w:r>
      <w:proofErr w:type="spellStart"/>
      <w:r w:rsidR="00602043" w:rsidRPr="00045072">
        <w:rPr>
          <w:rFonts w:cs="Simplified Arabic" w:hint="cs"/>
          <w:sz w:val="32"/>
          <w:szCs w:val="32"/>
          <w:rtl/>
        </w:rPr>
        <w:t>و</w:t>
      </w:r>
      <w:r w:rsidR="00602043">
        <w:rPr>
          <w:rFonts w:cs="Simplified Arabic" w:hint="cs"/>
          <w:sz w:val="32"/>
          <w:szCs w:val="32"/>
          <w:rtl/>
        </w:rPr>
        <w:t>في"</w:t>
      </w:r>
      <w:proofErr w:type="spellEnd"/>
      <w:r w:rsidR="00602043" w:rsidRPr="002B333F">
        <w:rPr>
          <w:rFonts w:cs="Simplified Arabic" w:hint="cs"/>
          <w:sz w:val="32"/>
          <w:szCs w:val="32"/>
          <w:rtl/>
        </w:rPr>
        <w:t xml:space="preserve"> صناعة الآلات والتجهيزات</w:t>
      </w:r>
      <w:r w:rsidR="00602043">
        <w:rPr>
          <w:rFonts w:cs="Simplified Arabic" w:hint="cs"/>
          <w:sz w:val="32"/>
          <w:szCs w:val="32"/>
          <w:rtl/>
        </w:rPr>
        <w:t xml:space="preserve"> </w:t>
      </w:r>
      <w:proofErr w:type="spellStart"/>
      <w:r w:rsidR="00602043">
        <w:rPr>
          <w:rFonts w:cs="Simplified Arabic" w:hint="cs"/>
          <w:sz w:val="32"/>
          <w:szCs w:val="32"/>
          <w:rtl/>
        </w:rPr>
        <w:t>"</w:t>
      </w:r>
      <w:proofErr w:type="spellEnd"/>
      <w:r w:rsidR="00602043" w:rsidRPr="00602043">
        <w:rPr>
          <w:rFonts w:cs="Simplified Arabic" w:hint="cs"/>
          <w:sz w:val="32"/>
          <w:szCs w:val="32"/>
          <w:rtl/>
        </w:rPr>
        <w:t xml:space="preserve"> </w:t>
      </w:r>
      <w:r w:rsidR="00602043">
        <w:rPr>
          <w:rFonts w:cs="Simplified Arabic" w:hint="cs"/>
          <w:sz w:val="32"/>
          <w:szCs w:val="32"/>
          <w:rtl/>
        </w:rPr>
        <w:t xml:space="preserve">ب </w:t>
      </w:r>
      <w:r w:rsidR="00602043">
        <w:rPr>
          <w:rFonts w:cs="Simplified Arabic"/>
          <w:sz w:val="32"/>
          <w:szCs w:val="32"/>
        </w:rPr>
        <w:t>3,6%</w:t>
      </w:r>
      <w:r w:rsidR="00602043" w:rsidRPr="002B333F">
        <w:rPr>
          <w:rFonts w:cs="Simplified Arabic" w:hint="cs"/>
          <w:sz w:val="32"/>
          <w:szCs w:val="32"/>
          <w:rtl/>
        </w:rPr>
        <w:t xml:space="preserve"> </w:t>
      </w:r>
      <w:proofErr w:type="spellStart"/>
      <w:r w:rsidR="00602043" w:rsidRPr="00045072">
        <w:rPr>
          <w:rFonts w:cs="Simplified Arabic" w:hint="cs"/>
          <w:sz w:val="32"/>
          <w:szCs w:val="32"/>
          <w:rtl/>
        </w:rPr>
        <w:t>و</w:t>
      </w:r>
      <w:r w:rsidR="00602043">
        <w:rPr>
          <w:rFonts w:cs="Simplified Arabic" w:hint="cs"/>
          <w:sz w:val="32"/>
          <w:szCs w:val="32"/>
          <w:rtl/>
        </w:rPr>
        <w:t>في"</w:t>
      </w:r>
      <w:proofErr w:type="spellEnd"/>
      <w:r w:rsidR="00602043" w:rsidRPr="002B333F">
        <w:rPr>
          <w:rFonts w:cs="Simplified Arabic" w:hint="cs"/>
          <w:sz w:val="32"/>
          <w:szCs w:val="32"/>
          <w:rtl/>
        </w:rPr>
        <w:t xml:space="preserve"> صناعة المطاط والبلاستيك</w:t>
      </w:r>
      <w:r w:rsidR="00602043">
        <w:rPr>
          <w:rFonts w:cs="Simplified Arabic" w:hint="cs"/>
          <w:sz w:val="32"/>
          <w:szCs w:val="32"/>
          <w:rtl/>
        </w:rPr>
        <w:t xml:space="preserve"> </w:t>
      </w:r>
      <w:proofErr w:type="spellStart"/>
      <w:r w:rsidR="00602043">
        <w:rPr>
          <w:rFonts w:cs="Simplified Arabic" w:hint="cs"/>
          <w:sz w:val="32"/>
          <w:szCs w:val="32"/>
          <w:rtl/>
        </w:rPr>
        <w:t>"</w:t>
      </w:r>
      <w:proofErr w:type="spellEnd"/>
      <w:r w:rsidR="00602043" w:rsidRPr="002B333F">
        <w:rPr>
          <w:rFonts w:cs="Simplified Arabic" w:hint="cs"/>
          <w:sz w:val="32"/>
          <w:szCs w:val="32"/>
          <w:rtl/>
        </w:rPr>
        <w:t xml:space="preserve"> </w:t>
      </w:r>
      <w:r w:rsidR="00602043">
        <w:rPr>
          <w:rFonts w:cs="Simplified Arabic" w:hint="cs"/>
          <w:sz w:val="32"/>
          <w:szCs w:val="32"/>
          <w:rtl/>
        </w:rPr>
        <w:t>ب</w:t>
      </w:r>
      <w:r w:rsidR="001544F1">
        <w:rPr>
          <w:rFonts w:cs="Simplified Arabic" w:hint="cs"/>
          <w:sz w:val="32"/>
          <w:szCs w:val="32"/>
          <w:rtl/>
        </w:rPr>
        <w:t xml:space="preserve"> </w:t>
      </w:r>
      <w:r w:rsidR="001544F1">
        <w:rPr>
          <w:rFonts w:cs="Simplified Arabic"/>
          <w:sz w:val="32"/>
          <w:szCs w:val="32"/>
        </w:rPr>
        <w:t>2,5%</w:t>
      </w:r>
      <w:proofErr w:type="spellStart"/>
      <w:r w:rsidR="001544F1">
        <w:rPr>
          <w:rFonts w:cs="Simplified Arabic" w:hint="cs"/>
          <w:sz w:val="32"/>
          <w:szCs w:val="32"/>
          <w:rtl/>
        </w:rPr>
        <w:t>.</w:t>
      </w:r>
      <w:proofErr w:type="spellEnd"/>
      <w:r w:rsidR="00602043">
        <w:rPr>
          <w:rFonts w:cs="Simplified Arabic" w:hint="cs"/>
          <w:sz w:val="32"/>
          <w:szCs w:val="32"/>
          <w:rtl/>
        </w:rPr>
        <w:t xml:space="preserve"> </w:t>
      </w:r>
    </w:p>
    <w:p w:rsidR="0018540A" w:rsidRDefault="00AF2A95" w:rsidP="00620F32">
      <w:pPr>
        <w:tabs>
          <w:tab w:val="left" w:pos="850"/>
        </w:tabs>
        <w:bidi/>
        <w:spacing w:before="240" w:after="160" w:line="440" w:lineRule="exact"/>
        <w:ind w:left="249" w:right="-357" w:firstLine="720"/>
        <w:jc w:val="both"/>
        <w:rPr>
          <w:rFonts w:cs="Simplified Arabic" w:hint="cs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  <w:lang w:bidi="ar-MA"/>
        </w:rPr>
        <w:t>و</w:t>
      </w:r>
      <w:r w:rsidR="00486EBC">
        <w:rPr>
          <w:rFonts w:cs="Simplified Arabic" w:hint="cs"/>
          <w:sz w:val="32"/>
          <w:szCs w:val="32"/>
          <w:rtl/>
          <w:lang w:bidi="ar-MA"/>
        </w:rPr>
        <w:t xml:space="preserve">فيما يتعلق </w:t>
      </w:r>
      <w:r w:rsidR="001A5E35" w:rsidRPr="00BB4B2D">
        <w:rPr>
          <w:rFonts w:cs="Simplified Arabic" w:hint="cs"/>
          <w:b/>
          <w:bCs/>
          <w:sz w:val="32"/>
          <w:szCs w:val="32"/>
          <w:rtl/>
          <w:lang w:bidi="ar-MA"/>
        </w:rPr>
        <w:t>ب</w:t>
      </w:r>
      <w:r w:rsidR="001A5E35" w:rsidRPr="00BB4B2D">
        <w:rPr>
          <w:rFonts w:cs="Simplified Arabic" w:hint="cs"/>
          <w:b/>
          <w:bCs/>
          <w:sz w:val="32"/>
          <w:szCs w:val="32"/>
          <w:rtl/>
        </w:rPr>
        <w:t>الرقم الاستدلالي</w:t>
      </w:r>
      <w:r w:rsidR="00F265CB" w:rsidRPr="00BB4B2D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="001A5E35" w:rsidRPr="00BB4B2D">
        <w:rPr>
          <w:rFonts w:cs="Simplified Arabic" w:hint="cs"/>
          <w:b/>
          <w:bCs/>
          <w:sz w:val="32"/>
          <w:szCs w:val="32"/>
          <w:rtl/>
          <w:lang w:bidi="ar-MA"/>
        </w:rPr>
        <w:t>لإنتاج</w:t>
      </w:r>
      <w:r w:rsidR="001A5E35" w:rsidRPr="00BB4B2D">
        <w:rPr>
          <w:rFonts w:cs="Simplified Arabic" w:hint="cs"/>
          <w:b/>
          <w:bCs/>
          <w:sz w:val="32"/>
          <w:szCs w:val="32"/>
          <w:rtl/>
        </w:rPr>
        <w:t xml:space="preserve"> </w:t>
      </w:r>
      <w:proofErr w:type="spellStart"/>
      <w:r w:rsidR="00F265CB" w:rsidRPr="00BB4B2D">
        <w:rPr>
          <w:rFonts w:cs="Simplified Arabic" w:hint="cs"/>
          <w:b/>
          <w:bCs/>
          <w:sz w:val="32"/>
          <w:szCs w:val="32"/>
          <w:rtl/>
        </w:rPr>
        <w:t>المعادن</w:t>
      </w:r>
      <w:r w:rsidR="00486EBC">
        <w:rPr>
          <w:rFonts w:cs="Simplified Arabic" w:hint="cs"/>
          <w:sz w:val="32"/>
          <w:szCs w:val="32"/>
          <w:rtl/>
        </w:rPr>
        <w:t>،</w:t>
      </w:r>
      <w:proofErr w:type="spellEnd"/>
      <w:r w:rsidR="00486EBC">
        <w:rPr>
          <w:rFonts w:cs="Simplified Arabic" w:hint="cs"/>
          <w:sz w:val="32"/>
          <w:szCs w:val="32"/>
          <w:rtl/>
        </w:rPr>
        <w:t xml:space="preserve"> فقد </w:t>
      </w:r>
      <w:r w:rsidR="00486EBC">
        <w:rPr>
          <w:rFonts w:cs="Simplified Arabic" w:hint="cs"/>
          <w:sz w:val="32"/>
          <w:szCs w:val="32"/>
          <w:rtl/>
          <w:lang w:bidi="ar-MA"/>
        </w:rPr>
        <w:t>ا</w:t>
      </w:r>
      <w:r w:rsidR="00B56B6B">
        <w:rPr>
          <w:rFonts w:cs="Simplified Arabic" w:hint="cs"/>
          <w:sz w:val="32"/>
          <w:szCs w:val="32"/>
          <w:rtl/>
          <w:lang w:bidi="ar-MA"/>
        </w:rPr>
        <w:t>رتفع</w:t>
      </w:r>
      <w:r w:rsidR="00F9201C">
        <w:rPr>
          <w:rFonts w:cs="Simplified Arabic" w:hint="cs"/>
          <w:sz w:val="32"/>
          <w:szCs w:val="32"/>
          <w:rtl/>
          <w:lang w:bidi="ar-MA"/>
        </w:rPr>
        <w:t xml:space="preserve"> بنسبة</w:t>
      </w:r>
      <w:r w:rsidR="00F265CB" w:rsidRPr="00F7085E">
        <w:rPr>
          <w:rFonts w:cs="Simplified Arabic" w:hint="cs"/>
          <w:sz w:val="32"/>
          <w:szCs w:val="32"/>
          <w:rtl/>
        </w:rPr>
        <w:t xml:space="preserve"> </w:t>
      </w:r>
      <w:r w:rsidR="00B56B6B">
        <w:rPr>
          <w:rFonts w:cs="Simplified Arabic"/>
          <w:sz w:val="32"/>
          <w:szCs w:val="32"/>
        </w:rPr>
        <w:t>0,5%</w:t>
      </w:r>
      <w:r w:rsidR="00F265CB" w:rsidRPr="00F7085E">
        <w:rPr>
          <w:rFonts w:cs="Simplified Arabic"/>
          <w:sz w:val="32"/>
          <w:szCs w:val="32"/>
          <w:rtl/>
        </w:rPr>
        <w:t xml:space="preserve"> </w:t>
      </w:r>
      <w:r w:rsidR="00F9201C">
        <w:rPr>
          <w:rFonts w:cs="Simplified Arabic" w:hint="cs"/>
          <w:sz w:val="32"/>
          <w:szCs w:val="32"/>
          <w:rtl/>
        </w:rPr>
        <w:t xml:space="preserve">وذلك </w:t>
      </w:r>
      <w:r w:rsidR="00F265CB" w:rsidRPr="00F7085E">
        <w:rPr>
          <w:rFonts w:cs="Simplified Arabic" w:hint="cs"/>
          <w:sz w:val="32"/>
          <w:szCs w:val="32"/>
          <w:rtl/>
          <w:lang w:bidi="ar-MA"/>
        </w:rPr>
        <w:t>نتيجة</w:t>
      </w:r>
      <w:r w:rsidR="00F9201C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B56B6B" w:rsidRPr="00D67BEC">
        <w:rPr>
          <w:rFonts w:cs="Simplified Arabic"/>
          <w:sz w:val="32"/>
          <w:szCs w:val="32"/>
          <w:rtl/>
        </w:rPr>
        <w:t>ارتفاع</w:t>
      </w:r>
      <w:r w:rsidR="00F9201C">
        <w:rPr>
          <w:rFonts w:cs="Simplified Arabic" w:hint="cs"/>
          <w:sz w:val="32"/>
          <w:szCs w:val="32"/>
          <w:rtl/>
        </w:rPr>
        <w:t xml:space="preserve"> </w:t>
      </w:r>
      <w:r w:rsidR="00EF494E">
        <w:rPr>
          <w:rFonts w:cs="Simplified Arabic" w:hint="cs"/>
          <w:sz w:val="32"/>
          <w:szCs w:val="32"/>
          <w:rtl/>
          <w:lang w:bidi="ar-MA"/>
        </w:rPr>
        <w:t xml:space="preserve">إنتاج </w:t>
      </w:r>
      <w:proofErr w:type="spellStart"/>
      <w:r w:rsidR="00B042A3">
        <w:rPr>
          <w:rFonts w:cs="Simplified Arabic" w:hint="cs"/>
          <w:sz w:val="32"/>
          <w:szCs w:val="32"/>
          <w:rtl/>
          <w:lang w:bidi="ar-MA"/>
        </w:rPr>
        <w:t>"</w:t>
      </w:r>
      <w:r w:rsidR="00BB5196" w:rsidRPr="00F7085E">
        <w:rPr>
          <w:rFonts w:cs="Simplified Arabic" w:hint="cs"/>
          <w:sz w:val="32"/>
          <w:szCs w:val="32"/>
          <w:rtl/>
        </w:rPr>
        <w:t>المنتوجات</w:t>
      </w:r>
      <w:proofErr w:type="spellEnd"/>
      <w:r w:rsidR="00BB5196" w:rsidRPr="00F7085E">
        <w:rPr>
          <w:rFonts w:cs="Simplified Arabic" w:hint="cs"/>
          <w:sz w:val="32"/>
          <w:szCs w:val="32"/>
          <w:rtl/>
        </w:rPr>
        <w:t xml:space="preserve"> المختلفة للصناعات الاستخراجية</w:t>
      </w:r>
      <w:r w:rsidR="00B042A3">
        <w:rPr>
          <w:rFonts w:cs="Simplified Arabic" w:hint="cs"/>
          <w:sz w:val="32"/>
          <w:szCs w:val="32"/>
          <w:rtl/>
        </w:rPr>
        <w:t>"</w:t>
      </w:r>
      <w:r w:rsidR="00BB5196" w:rsidRPr="00F7085E">
        <w:rPr>
          <w:rFonts w:cs="Simplified Arabic" w:hint="cs"/>
          <w:sz w:val="32"/>
          <w:szCs w:val="32"/>
          <w:rtl/>
        </w:rPr>
        <w:t xml:space="preserve"> </w:t>
      </w:r>
      <w:r w:rsidR="00EF494E">
        <w:rPr>
          <w:rFonts w:cs="Simplified Arabic" w:hint="cs"/>
          <w:sz w:val="32"/>
          <w:szCs w:val="32"/>
          <w:rtl/>
          <w:lang w:bidi="ar-MA"/>
        </w:rPr>
        <w:t>ب</w:t>
      </w:r>
      <w:r w:rsidR="00620F32">
        <w:rPr>
          <w:rFonts w:cs="Simplified Arabic"/>
          <w:sz w:val="32"/>
          <w:szCs w:val="32"/>
          <w:lang w:bidi="ar-MA"/>
        </w:rPr>
        <w:t>.</w:t>
      </w:r>
      <w:r w:rsidR="00B56B6B">
        <w:rPr>
          <w:rFonts w:cs="Simplified Arabic"/>
          <w:sz w:val="32"/>
          <w:szCs w:val="32"/>
        </w:rPr>
        <w:t>0</w:t>
      </w:r>
      <w:r w:rsidR="00EF494E">
        <w:rPr>
          <w:rFonts w:cs="Simplified Arabic"/>
          <w:sz w:val="32"/>
          <w:szCs w:val="32"/>
        </w:rPr>
        <w:t>,</w:t>
      </w:r>
      <w:r w:rsidR="00B56B6B">
        <w:rPr>
          <w:rFonts w:cs="Simplified Arabic"/>
          <w:sz w:val="32"/>
          <w:szCs w:val="32"/>
        </w:rPr>
        <w:t>5</w:t>
      </w:r>
      <w:r w:rsidR="00EF494E" w:rsidRPr="00F7085E">
        <w:rPr>
          <w:rFonts w:cs="Simplified Arabic"/>
          <w:sz w:val="32"/>
          <w:szCs w:val="32"/>
        </w:rPr>
        <w:t>%</w:t>
      </w:r>
      <w:r w:rsidR="001544F1">
        <w:rPr>
          <w:rFonts w:cs="Simplified Arabic"/>
          <w:sz w:val="32"/>
          <w:szCs w:val="32"/>
          <w:lang w:bidi="ar-MA"/>
        </w:rPr>
        <w:t xml:space="preserve"> </w:t>
      </w:r>
      <w:r w:rsidR="00F265CB" w:rsidRPr="00F7085E">
        <w:rPr>
          <w:rFonts w:cs="Simplified Arabic" w:hint="cs"/>
          <w:sz w:val="32"/>
          <w:szCs w:val="32"/>
          <w:rtl/>
        </w:rPr>
        <w:t xml:space="preserve"> </w:t>
      </w:r>
    </w:p>
    <w:p w:rsidR="00F265CB" w:rsidRPr="00F7085E" w:rsidRDefault="00111D66" w:rsidP="00B56B6B">
      <w:pPr>
        <w:tabs>
          <w:tab w:val="left" w:pos="850"/>
        </w:tabs>
        <w:bidi/>
        <w:spacing w:before="240" w:after="160" w:line="440" w:lineRule="exact"/>
        <w:ind w:left="249" w:right="-357" w:firstLine="720"/>
        <w:jc w:val="both"/>
        <w:rPr>
          <w:rFonts w:cs="Simplified Arabic"/>
          <w:sz w:val="32"/>
          <w:szCs w:val="32"/>
        </w:rPr>
      </w:pPr>
      <w:r>
        <w:rPr>
          <w:rFonts w:cs="Simplified Arabic" w:hint="cs"/>
          <w:sz w:val="32"/>
          <w:szCs w:val="32"/>
          <w:rtl/>
          <w:lang w:bidi="ar-IQ"/>
        </w:rPr>
        <w:t xml:space="preserve">أما </w:t>
      </w:r>
      <w:r w:rsidR="00696BEF">
        <w:rPr>
          <w:rFonts w:cs="Simplified Arabic" w:hint="cs"/>
          <w:sz w:val="32"/>
          <w:szCs w:val="32"/>
          <w:rtl/>
        </w:rPr>
        <w:t xml:space="preserve">فيما يخص </w:t>
      </w:r>
      <w:r w:rsidR="00F265CB" w:rsidRPr="00BB4B2D">
        <w:rPr>
          <w:rFonts w:cs="Simplified Arabic" w:hint="cs"/>
          <w:b/>
          <w:bCs/>
          <w:sz w:val="32"/>
          <w:szCs w:val="32"/>
          <w:rtl/>
        </w:rPr>
        <w:t xml:space="preserve">الرقم الاستدلالي لإنتاج الطاقة </w:t>
      </w:r>
      <w:proofErr w:type="spellStart"/>
      <w:r w:rsidR="00E948C1" w:rsidRPr="00BB4B2D">
        <w:rPr>
          <w:rFonts w:cs="Simplified Arabic" w:hint="cs"/>
          <w:b/>
          <w:bCs/>
          <w:sz w:val="32"/>
          <w:szCs w:val="32"/>
          <w:rtl/>
        </w:rPr>
        <w:t>الكهربائية</w:t>
      </w:r>
      <w:r w:rsidR="00E948C1">
        <w:rPr>
          <w:rFonts w:cs="Simplified Arabic" w:hint="cs"/>
          <w:sz w:val="32"/>
          <w:szCs w:val="32"/>
          <w:rtl/>
        </w:rPr>
        <w:t>،</w:t>
      </w:r>
      <w:proofErr w:type="spellEnd"/>
      <w:r w:rsidR="00F265CB" w:rsidRPr="00F7085E">
        <w:rPr>
          <w:rFonts w:cs="Simplified Arabic" w:hint="cs"/>
          <w:sz w:val="32"/>
          <w:szCs w:val="32"/>
          <w:rtl/>
        </w:rPr>
        <w:t xml:space="preserve"> </w:t>
      </w:r>
      <w:r w:rsidR="00696BEF">
        <w:rPr>
          <w:rFonts w:cs="Simplified Arabic" w:hint="cs"/>
          <w:sz w:val="32"/>
          <w:szCs w:val="32"/>
          <w:rtl/>
        </w:rPr>
        <w:t>فقد سجل من جهته</w:t>
      </w:r>
      <w:r w:rsidR="00F265CB" w:rsidRPr="00F7085E">
        <w:rPr>
          <w:rFonts w:cs="Simplified Arabic" w:hint="cs"/>
          <w:sz w:val="32"/>
          <w:szCs w:val="32"/>
          <w:rtl/>
        </w:rPr>
        <w:t xml:space="preserve"> </w:t>
      </w:r>
      <w:r w:rsidR="009E5226">
        <w:rPr>
          <w:rFonts w:cs="Simplified Arabic" w:hint="cs"/>
          <w:sz w:val="32"/>
          <w:szCs w:val="32"/>
          <w:rtl/>
        </w:rPr>
        <w:t>انخف</w:t>
      </w:r>
      <w:r w:rsidR="00BA5BE3">
        <w:rPr>
          <w:rFonts w:cs="Simplified Arabic" w:hint="cs"/>
          <w:sz w:val="32"/>
          <w:szCs w:val="32"/>
          <w:rtl/>
          <w:lang w:bidi="ar-MA"/>
        </w:rPr>
        <w:t>ا</w:t>
      </w:r>
      <w:proofErr w:type="spellStart"/>
      <w:r w:rsidR="009E5226">
        <w:rPr>
          <w:rFonts w:cs="Simplified Arabic" w:hint="cs"/>
          <w:sz w:val="32"/>
          <w:szCs w:val="32"/>
          <w:rtl/>
        </w:rPr>
        <w:t>ضا</w:t>
      </w:r>
      <w:proofErr w:type="spellEnd"/>
      <w:r w:rsidR="00F265CB" w:rsidRPr="00F7085E">
        <w:rPr>
          <w:rFonts w:cs="Simplified Arabic" w:hint="cs"/>
          <w:sz w:val="32"/>
          <w:szCs w:val="32"/>
          <w:rtl/>
        </w:rPr>
        <w:t xml:space="preserve"> قدره </w:t>
      </w:r>
      <w:r w:rsidR="00B56B6B">
        <w:rPr>
          <w:rFonts w:cs="Simplified Arabic"/>
          <w:sz w:val="32"/>
          <w:szCs w:val="32"/>
        </w:rPr>
        <w:t>0</w:t>
      </w:r>
      <w:proofErr w:type="gramStart"/>
      <w:r w:rsidR="006B6E41">
        <w:rPr>
          <w:rFonts w:cs="Simplified Arabic"/>
          <w:sz w:val="32"/>
          <w:szCs w:val="32"/>
        </w:rPr>
        <w:t>,</w:t>
      </w:r>
      <w:r w:rsidR="009E5226">
        <w:rPr>
          <w:rFonts w:cs="Simplified Arabic"/>
          <w:sz w:val="32"/>
          <w:szCs w:val="32"/>
        </w:rPr>
        <w:t>4</w:t>
      </w:r>
      <w:r w:rsidR="00F265CB" w:rsidRPr="00F7085E">
        <w:rPr>
          <w:rFonts w:cs="Simplified Arabic"/>
          <w:sz w:val="32"/>
          <w:szCs w:val="32"/>
        </w:rPr>
        <w:t>%</w:t>
      </w:r>
      <w:proofErr w:type="gramEnd"/>
      <w:r w:rsidR="00F265CB" w:rsidRPr="00F7085E">
        <w:rPr>
          <w:rFonts w:cs="Simplified Arabic" w:hint="cs"/>
          <w:sz w:val="32"/>
          <w:szCs w:val="32"/>
          <w:rtl/>
        </w:rPr>
        <w:t>.</w:t>
      </w:r>
    </w:p>
    <w:p w:rsidR="00F265CB" w:rsidRPr="009E5226" w:rsidRDefault="00F265CB" w:rsidP="00FA2C97">
      <w:pPr>
        <w:bidi/>
        <w:ind w:firstLine="141"/>
        <w:jc w:val="center"/>
        <w:rPr>
          <w:rFonts w:cs="Simplified Arabic" w:hint="cs"/>
          <w:b/>
          <w:bCs/>
          <w:color w:val="0000FF"/>
          <w:sz w:val="24"/>
          <w:szCs w:val="32"/>
          <w:rtl/>
        </w:rPr>
      </w:pPr>
    </w:p>
    <w:p w:rsidR="00F265CB" w:rsidRDefault="00F265CB" w:rsidP="00F265CB">
      <w:pPr>
        <w:bidi/>
        <w:ind w:firstLine="141"/>
        <w:jc w:val="center"/>
        <w:rPr>
          <w:rFonts w:cs="Simplified Arabic" w:hint="cs"/>
          <w:b/>
          <w:bCs/>
          <w:color w:val="0000FF"/>
          <w:sz w:val="24"/>
          <w:szCs w:val="32"/>
          <w:rtl/>
        </w:rPr>
      </w:pPr>
    </w:p>
    <w:p w:rsidR="00444D7B" w:rsidRDefault="00444D7B" w:rsidP="00444D7B">
      <w:pPr>
        <w:bidi/>
        <w:ind w:firstLine="141"/>
        <w:jc w:val="center"/>
        <w:rPr>
          <w:rFonts w:cs="Simplified Arabic" w:hint="cs"/>
          <w:b/>
          <w:bCs/>
          <w:color w:val="0000FF"/>
          <w:sz w:val="24"/>
          <w:szCs w:val="32"/>
          <w:rtl/>
        </w:rPr>
      </w:pPr>
    </w:p>
    <w:p w:rsidR="00444D7B" w:rsidRDefault="00444D7B" w:rsidP="00444D7B">
      <w:pPr>
        <w:bidi/>
        <w:ind w:firstLine="141"/>
        <w:jc w:val="center"/>
        <w:rPr>
          <w:rFonts w:cs="Simplified Arabic" w:hint="cs"/>
          <w:b/>
          <w:bCs/>
          <w:color w:val="0000FF"/>
          <w:sz w:val="24"/>
          <w:szCs w:val="32"/>
          <w:rtl/>
        </w:rPr>
      </w:pPr>
    </w:p>
    <w:p w:rsidR="00FA2C97" w:rsidRDefault="00FA2C97" w:rsidP="00F265CB">
      <w:pPr>
        <w:bidi/>
        <w:ind w:firstLine="141"/>
        <w:jc w:val="center"/>
        <w:rPr>
          <w:rFonts w:cs="Simplified Arabic"/>
          <w:b/>
          <w:bCs/>
          <w:color w:val="0000FF"/>
          <w:sz w:val="24"/>
          <w:szCs w:val="32"/>
          <w:rtl/>
        </w:rPr>
      </w:pPr>
      <w:r>
        <w:rPr>
          <w:rFonts w:cs="Simplified Arabic"/>
          <w:b/>
          <w:bCs/>
          <w:color w:val="0000FF"/>
          <w:sz w:val="24"/>
          <w:szCs w:val="32"/>
          <w:rtl/>
        </w:rPr>
        <w:lastRenderedPageBreak/>
        <w:t xml:space="preserve">الرقم </w:t>
      </w:r>
      <w:r>
        <w:rPr>
          <w:rFonts w:cs="Simplified Arabic" w:hint="cs"/>
          <w:b/>
          <w:bCs/>
          <w:color w:val="0000FF"/>
          <w:sz w:val="24"/>
          <w:szCs w:val="32"/>
          <w:rtl/>
        </w:rPr>
        <w:t>الاستدلالي</w:t>
      </w:r>
      <w:r>
        <w:rPr>
          <w:rFonts w:cs="Simplified Arabic"/>
          <w:b/>
          <w:bCs/>
          <w:color w:val="0000FF"/>
          <w:sz w:val="24"/>
          <w:szCs w:val="32"/>
          <w:rtl/>
        </w:rPr>
        <w:t xml:space="preserve"> للإنتاج الصناعي والطاقي والمعدني</w:t>
      </w:r>
    </w:p>
    <w:p w:rsidR="00FA2C97" w:rsidRDefault="00FA2C97" w:rsidP="00BB4B2D">
      <w:pPr>
        <w:bidi/>
        <w:jc w:val="center"/>
        <w:rPr>
          <w:rFonts w:cs="Simplified Arabic"/>
          <w:b/>
          <w:bCs/>
          <w:color w:val="0000FF"/>
          <w:sz w:val="24"/>
          <w:szCs w:val="32"/>
          <w:rtl/>
        </w:rPr>
      </w:pPr>
      <w:proofErr w:type="gramStart"/>
      <w:r>
        <w:rPr>
          <w:rFonts w:cs="Simplified Arabic"/>
          <w:b/>
          <w:bCs/>
          <w:color w:val="0000FF"/>
          <w:sz w:val="24"/>
          <w:szCs w:val="32"/>
        </w:rPr>
        <w:t>)</w:t>
      </w:r>
      <w:r>
        <w:rPr>
          <w:rFonts w:cs="Simplified Arabic" w:hint="cs"/>
          <w:b/>
          <w:bCs/>
          <w:color w:val="0000FF"/>
          <w:sz w:val="24"/>
          <w:szCs w:val="32"/>
          <w:rtl/>
        </w:rPr>
        <w:t>أسا</w:t>
      </w:r>
      <w:r>
        <w:rPr>
          <w:rFonts w:cs="Simplified Arabic" w:hint="eastAsia"/>
          <w:b/>
          <w:bCs/>
          <w:color w:val="0000FF"/>
          <w:sz w:val="24"/>
          <w:szCs w:val="32"/>
          <w:rtl/>
        </w:rPr>
        <w:t>س</w:t>
      </w:r>
      <w:proofErr w:type="gramEnd"/>
      <w:r>
        <w:rPr>
          <w:rFonts w:cs="Simplified Arabic"/>
          <w:b/>
          <w:bCs/>
          <w:color w:val="0000FF"/>
          <w:sz w:val="24"/>
          <w:szCs w:val="32"/>
          <w:rtl/>
        </w:rPr>
        <w:t xml:space="preserve"> </w:t>
      </w:r>
      <w:r w:rsidRPr="0081746F">
        <w:rPr>
          <w:rFonts w:cs="Simplified Arabic"/>
          <w:b/>
          <w:bCs/>
          <w:color w:val="0000FF"/>
          <w:sz w:val="22"/>
          <w:szCs w:val="28"/>
          <w:rtl/>
        </w:rPr>
        <w:t xml:space="preserve">100 </w:t>
      </w:r>
      <w:r>
        <w:rPr>
          <w:rFonts w:cs="Simplified Arabic"/>
          <w:b/>
          <w:bCs/>
          <w:color w:val="0000FF"/>
          <w:sz w:val="24"/>
          <w:szCs w:val="32"/>
          <w:rtl/>
        </w:rPr>
        <w:t xml:space="preserve">: </w:t>
      </w:r>
      <w:r w:rsidRPr="0081746F">
        <w:rPr>
          <w:rFonts w:cs="Simplified Arabic"/>
          <w:b/>
          <w:bCs/>
          <w:color w:val="0000FF"/>
          <w:sz w:val="22"/>
          <w:szCs w:val="28"/>
          <w:rtl/>
        </w:rPr>
        <w:t>199</w:t>
      </w:r>
      <w:r w:rsidRPr="0081746F">
        <w:rPr>
          <w:rFonts w:cs="Simplified Arabic" w:hint="cs"/>
          <w:b/>
          <w:bCs/>
          <w:color w:val="0000FF"/>
          <w:sz w:val="22"/>
          <w:szCs w:val="28"/>
          <w:rtl/>
        </w:rPr>
        <w:t>8</w:t>
      </w:r>
      <w:r>
        <w:rPr>
          <w:rFonts w:cs="Simplified Arabic"/>
          <w:b/>
          <w:bCs/>
          <w:color w:val="0000FF"/>
          <w:sz w:val="24"/>
          <w:szCs w:val="32"/>
        </w:rPr>
        <w:t>(</w:t>
      </w:r>
    </w:p>
    <w:p w:rsidR="00FA2C97" w:rsidRDefault="00A954E1" w:rsidP="00664736">
      <w:pPr>
        <w:bidi/>
        <w:ind w:left="-567" w:right="141" w:firstLine="708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  <w:r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الفصل </w:t>
      </w:r>
      <w:r w:rsidR="00664736" w:rsidRPr="00664736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الثاني</w:t>
      </w:r>
      <w:r w:rsidR="00FA2C97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 من </w:t>
      </w:r>
      <w:r w:rsidR="00FA2C97">
        <w:rPr>
          <w:rFonts w:cs="Simplified Arabic"/>
          <w:b/>
          <w:bCs/>
          <w:color w:val="0000FF"/>
          <w:sz w:val="32"/>
          <w:szCs w:val="32"/>
          <w:rtl/>
        </w:rPr>
        <w:t>سن</w:t>
      </w:r>
      <w:r w:rsidR="00FA2C97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ـ</w:t>
      </w:r>
      <w:r w:rsidR="00FA2C97">
        <w:rPr>
          <w:rFonts w:cs="Simplified Arabic"/>
          <w:b/>
          <w:bCs/>
          <w:color w:val="0000FF"/>
          <w:sz w:val="32"/>
          <w:szCs w:val="32"/>
          <w:rtl/>
        </w:rPr>
        <w:t xml:space="preserve">ة </w:t>
      </w:r>
      <w:r w:rsidR="00FA2C97" w:rsidRPr="0081746F">
        <w:rPr>
          <w:rFonts w:cs="Simplified Arabic"/>
          <w:b/>
          <w:bCs/>
          <w:color w:val="0000FF"/>
          <w:sz w:val="28"/>
          <w:szCs w:val="28"/>
          <w:rtl/>
        </w:rPr>
        <w:t>20</w:t>
      </w:r>
      <w:r w:rsidR="00DE35EC" w:rsidRPr="0081746F">
        <w:rPr>
          <w:rFonts w:cs="Simplified Arabic" w:hint="cs"/>
          <w:b/>
          <w:bCs/>
          <w:color w:val="0000FF"/>
          <w:sz w:val="28"/>
          <w:szCs w:val="28"/>
          <w:rtl/>
        </w:rPr>
        <w:t>1</w:t>
      </w:r>
      <w:r w:rsidR="002C231D">
        <w:rPr>
          <w:rFonts w:cs="Simplified Arabic" w:hint="cs"/>
          <w:b/>
          <w:bCs/>
          <w:color w:val="0000FF"/>
          <w:sz w:val="28"/>
          <w:szCs w:val="28"/>
          <w:rtl/>
        </w:rPr>
        <w:t>3</w:t>
      </w:r>
      <w:r w:rsidR="0096336C" w:rsidRPr="0081746F">
        <w:rPr>
          <w:rFonts w:cs="Simplified Arabic" w:hint="cs"/>
          <w:b/>
          <w:bCs/>
          <w:color w:val="0000FF"/>
          <w:sz w:val="28"/>
          <w:szCs w:val="28"/>
          <w:rtl/>
        </w:rPr>
        <w:t xml:space="preserve"> </w:t>
      </w:r>
    </w:p>
    <w:tbl>
      <w:tblPr>
        <w:tblW w:w="8900" w:type="dxa"/>
        <w:jc w:val="center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7"/>
        <w:gridCol w:w="1616"/>
        <w:gridCol w:w="1558"/>
        <w:gridCol w:w="4309"/>
      </w:tblGrid>
      <w:tr w:rsidR="00F265CB" w:rsidRPr="00E92558">
        <w:trPr>
          <w:trHeight w:val="315"/>
          <w:jc w:val="center"/>
        </w:trPr>
        <w:tc>
          <w:tcPr>
            <w:tcW w:w="1417" w:type="dxa"/>
            <w:shd w:val="clear" w:color="auto" w:fill="auto"/>
            <w:noWrap/>
            <w:vAlign w:val="center"/>
          </w:tcPr>
          <w:p w:rsidR="00F265CB" w:rsidRPr="00F265CB" w:rsidRDefault="00F265CB" w:rsidP="00956962">
            <w:pPr>
              <w:bidi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proofErr w:type="gramStart"/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التغير</w:t>
            </w:r>
            <w:proofErr w:type="gramEnd"/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 xml:space="preserve"> (%)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 w:rsidR="00F265CB" w:rsidRPr="00F265CB" w:rsidRDefault="00F265CB" w:rsidP="00956962">
            <w:pPr>
              <w:bidi/>
              <w:jc w:val="center"/>
              <w:rPr>
                <w:rFonts w:cs="Arial" w:hint="cs"/>
                <w:b/>
                <w:bCs/>
                <w:sz w:val="28"/>
                <w:szCs w:val="28"/>
                <w:rtl/>
              </w:rPr>
            </w:pPr>
            <w:proofErr w:type="gramStart"/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الفصل</w:t>
            </w:r>
            <w:proofErr w:type="gramEnd"/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="00664736" w:rsidRPr="00664736">
              <w:rPr>
                <w:rFonts w:cs="Arial" w:hint="cs"/>
                <w:b/>
                <w:bCs/>
                <w:sz w:val="28"/>
                <w:szCs w:val="28"/>
                <w:rtl/>
              </w:rPr>
              <w:t>الثاني</w:t>
            </w:r>
          </w:p>
          <w:p w:rsidR="00F265CB" w:rsidRPr="00D64EA9" w:rsidRDefault="00F265CB" w:rsidP="00697EB7">
            <w:pPr>
              <w:bidi/>
              <w:jc w:val="center"/>
              <w:rPr>
                <w:rFonts w:cs="Arial" w:hint="cs"/>
                <w:b/>
                <w:bCs/>
                <w:sz w:val="28"/>
                <w:szCs w:val="28"/>
              </w:rPr>
            </w:pPr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20</w:t>
            </w:r>
            <w:r w:rsidR="00F77337">
              <w:rPr>
                <w:rFonts w:cs="Arial" w:hint="cs"/>
                <w:b/>
                <w:bCs/>
                <w:sz w:val="28"/>
                <w:szCs w:val="28"/>
                <w:rtl/>
              </w:rPr>
              <w:t>1</w:t>
            </w:r>
            <w:r w:rsidR="002C231D">
              <w:rPr>
                <w:rFonts w:cs="Arial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F265CB" w:rsidRPr="00F265CB" w:rsidRDefault="00F265CB" w:rsidP="00956962">
            <w:pPr>
              <w:bidi/>
              <w:jc w:val="center"/>
              <w:rPr>
                <w:rFonts w:cs="Arial" w:hint="cs"/>
                <w:b/>
                <w:bCs/>
                <w:sz w:val="28"/>
                <w:szCs w:val="28"/>
                <w:rtl/>
              </w:rPr>
            </w:pPr>
            <w:proofErr w:type="gramStart"/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الفصل</w:t>
            </w:r>
            <w:proofErr w:type="gramEnd"/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="00664736" w:rsidRPr="00664736">
              <w:rPr>
                <w:rFonts w:cs="Arial" w:hint="cs"/>
                <w:b/>
                <w:bCs/>
                <w:sz w:val="28"/>
                <w:szCs w:val="28"/>
                <w:rtl/>
              </w:rPr>
              <w:t>الثاني</w:t>
            </w:r>
          </w:p>
          <w:p w:rsidR="00F265CB" w:rsidRPr="00D64EA9" w:rsidRDefault="00F265CB" w:rsidP="00697EB7">
            <w:pPr>
              <w:bidi/>
              <w:jc w:val="center"/>
              <w:rPr>
                <w:rFonts w:cs="Arial" w:hint="cs"/>
                <w:b/>
                <w:bCs/>
                <w:sz w:val="28"/>
                <w:szCs w:val="28"/>
              </w:rPr>
            </w:pPr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20</w:t>
            </w:r>
            <w:r w:rsidR="00F77337">
              <w:rPr>
                <w:rFonts w:cs="Arial" w:hint="cs"/>
                <w:b/>
                <w:bCs/>
                <w:sz w:val="28"/>
                <w:szCs w:val="28"/>
                <w:rtl/>
                <w:lang w:bidi="ar-MA"/>
              </w:rPr>
              <w:t>1</w:t>
            </w:r>
            <w:r w:rsidR="002C231D">
              <w:rPr>
                <w:rFonts w:cs="Arial" w:hint="cs"/>
                <w:b/>
                <w:bCs/>
                <w:sz w:val="28"/>
                <w:szCs w:val="28"/>
                <w:rtl/>
                <w:lang w:bidi="ar-MA"/>
              </w:rPr>
              <w:t>2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F265CB" w:rsidRPr="00F265CB" w:rsidRDefault="00F265CB" w:rsidP="00F265CB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القطاع و الفرع</w:t>
            </w:r>
          </w:p>
        </w:tc>
      </w:tr>
      <w:tr w:rsidR="00664736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664736" w:rsidRPr="00664736" w:rsidRDefault="00664736" w:rsidP="0066473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6473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664736" w:rsidRPr="00664736" w:rsidRDefault="00664736" w:rsidP="0066473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6473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124,0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664736" w:rsidRPr="00664736" w:rsidRDefault="00664736" w:rsidP="0066473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6473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123,4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664736" w:rsidRPr="00F265CB" w:rsidRDefault="00664736" w:rsidP="00F265CB">
            <w:pPr>
              <w:bidi/>
              <w:rPr>
                <w:rFonts w:cs="Simplified Arabic"/>
                <w:b/>
                <w:bCs/>
                <w:sz w:val="24"/>
                <w:szCs w:val="24"/>
              </w:rPr>
            </w:pPr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الصناعات الاستخراجية</w:t>
            </w:r>
          </w:p>
        </w:tc>
      </w:tr>
      <w:tr w:rsidR="00664736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664736" w:rsidRPr="00664736" w:rsidRDefault="00664736" w:rsidP="00664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4736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664736" w:rsidRPr="00664736" w:rsidRDefault="00664736" w:rsidP="00664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4736">
              <w:rPr>
                <w:rFonts w:ascii="Calibri" w:hAnsi="Calibri"/>
                <w:color w:val="000000"/>
                <w:sz w:val="22"/>
                <w:szCs w:val="22"/>
              </w:rPr>
              <w:t>54,5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664736" w:rsidRPr="00664736" w:rsidRDefault="00664736" w:rsidP="00664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4736">
              <w:rPr>
                <w:rFonts w:ascii="Calibri" w:hAnsi="Calibri"/>
                <w:color w:val="000000"/>
                <w:sz w:val="22"/>
                <w:szCs w:val="22"/>
              </w:rPr>
              <w:t>54,5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664736" w:rsidRPr="00F265CB" w:rsidRDefault="00664736" w:rsidP="00F265CB">
            <w:pPr>
              <w:bidi/>
              <w:rPr>
                <w:rFonts w:cs="Simplified Arabic"/>
                <w:sz w:val="24"/>
                <w:szCs w:val="24"/>
              </w:rPr>
            </w:pPr>
            <w:proofErr w:type="gramStart"/>
            <w:r w:rsidRPr="00F265CB">
              <w:rPr>
                <w:rFonts w:cs="Simplified Arabic" w:hint="cs"/>
                <w:sz w:val="24"/>
                <w:szCs w:val="24"/>
                <w:rtl/>
              </w:rPr>
              <w:t>المعادن</w:t>
            </w:r>
            <w:proofErr w:type="gramEnd"/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 الحديدية </w:t>
            </w:r>
          </w:p>
        </w:tc>
      </w:tr>
      <w:tr w:rsidR="00664736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664736" w:rsidRPr="00664736" w:rsidRDefault="00664736" w:rsidP="00664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4736">
              <w:rPr>
                <w:rFonts w:ascii="Calibri" w:hAnsi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664736" w:rsidRPr="00664736" w:rsidRDefault="00664736" w:rsidP="00664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4736">
              <w:rPr>
                <w:rFonts w:ascii="Calibri" w:hAnsi="Calibri"/>
                <w:color w:val="000000"/>
                <w:sz w:val="22"/>
                <w:szCs w:val="22"/>
              </w:rPr>
              <w:t>131,7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664736" w:rsidRPr="00664736" w:rsidRDefault="00664736" w:rsidP="00664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4736">
              <w:rPr>
                <w:rFonts w:ascii="Calibri" w:hAnsi="Calibri"/>
                <w:color w:val="000000"/>
                <w:sz w:val="22"/>
                <w:szCs w:val="22"/>
              </w:rPr>
              <w:t>131,1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664736" w:rsidRPr="00F265CB" w:rsidRDefault="00664736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صناعات </w:t>
            </w:r>
            <w:proofErr w:type="spellStart"/>
            <w:r w:rsidRPr="00F265CB">
              <w:rPr>
                <w:rFonts w:cs="Simplified Arabic" w:hint="cs"/>
                <w:sz w:val="24"/>
                <w:szCs w:val="24"/>
                <w:rtl/>
              </w:rPr>
              <w:t>استخراجية</w:t>
            </w:r>
            <w:proofErr w:type="spellEnd"/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  أخرى</w:t>
            </w:r>
          </w:p>
        </w:tc>
      </w:tr>
      <w:tr w:rsidR="00664736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664736" w:rsidRPr="00664736" w:rsidRDefault="00664736" w:rsidP="0066473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6473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664736" w:rsidRPr="00664736" w:rsidRDefault="00664736" w:rsidP="0066473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6473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171,8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664736" w:rsidRPr="00664736" w:rsidRDefault="00664736" w:rsidP="0066473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6473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171,5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664736" w:rsidRPr="00F265CB" w:rsidRDefault="00664736" w:rsidP="00F265CB">
            <w:pPr>
              <w:bidi/>
              <w:rPr>
                <w:rFonts w:cs="Simplified Arabic"/>
                <w:b/>
                <w:bCs/>
                <w:sz w:val="24"/>
                <w:szCs w:val="24"/>
              </w:rPr>
            </w:pPr>
            <w:proofErr w:type="gramStart"/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الصناعات</w:t>
            </w:r>
            <w:proofErr w:type="gramEnd"/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التحويلية</w:t>
            </w:r>
          </w:p>
        </w:tc>
      </w:tr>
      <w:tr w:rsidR="00664736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664736" w:rsidRPr="00664736" w:rsidRDefault="00664736" w:rsidP="00664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4736">
              <w:rPr>
                <w:rFonts w:ascii="Calibri" w:hAnsi="Calibri"/>
                <w:color w:val="000000"/>
                <w:sz w:val="22"/>
                <w:szCs w:val="22"/>
              </w:rPr>
              <w:t>2,8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664736" w:rsidRPr="00664736" w:rsidRDefault="00664736" w:rsidP="00664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4736">
              <w:rPr>
                <w:rFonts w:ascii="Calibri" w:hAnsi="Calibri"/>
                <w:color w:val="000000"/>
                <w:sz w:val="22"/>
                <w:szCs w:val="22"/>
              </w:rPr>
              <w:t>160,9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664736" w:rsidRPr="00664736" w:rsidRDefault="00664736" w:rsidP="00664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4736">
              <w:rPr>
                <w:rFonts w:ascii="Calibri" w:hAnsi="Calibri"/>
                <w:color w:val="000000"/>
                <w:sz w:val="22"/>
                <w:szCs w:val="22"/>
              </w:rPr>
              <w:t>156,5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664736" w:rsidRPr="00F265CB" w:rsidRDefault="00664736" w:rsidP="00F265CB">
            <w:pPr>
              <w:bidi/>
              <w:rPr>
                <w:rFonts w:cs="Simplified Arabic"/>
                <w:sz w:val="24"/>
                <w:szCs w:val="24"/>
              </w:rPr>
            </w:pPr>
            <w:proofErr w:type="gramStart"/>
            <w:r w:rsidRPr="00F265CB">
              <w:rPr>
                <w:rFonts w:cs="Simplified Arabic" w:hint="cs"/>
                <w:sz w:val="24"/>
                <w:szCs w:val="24"/>
                <w:rtl/>
              </w:rPr>
              <w:t>صناعات</w:t>
            </w:r>
            <w:proofErr w:type="gramEnd"/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 غذائية</w:t>
            </w:r>
          </w:p>
        </w:tc>
      </w:tr>
      <w:tr w:rsidR="00664736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664736" w:rsidRPr="00664736" w:rsidRDefault="00664736" w:rsidP="00664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4736">
              <w:rPr>
                <w:rFonts w:ascii="Calibri" w:hAnsi="Calibri"/>
                <w:color w:val="000000"/>
                <w:sz w:val="22"/>
                <w:szCs w:val="22"/>
              </w:rPr>
              <w:t>2,7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664736" w:rsidRPr="00664736" w:rsidRDefault="00664736" w:rsidP="00664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4736">
              <w:rPr>
                <w:rFonts w:ascii="Calibri" w:hAnsi="Calibri"/>
                <w:color w:val="000000"/>
                <w:sz w:val="22"/>
                <w:szCs w:val="22"/>
              </w:rPr>
              <w:t>187,2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664736" w:rsidRPr="00664736" w:rsidRDefault="00664736" w:rsidP="00664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4736">
              <w:rPr>
                <w:rFonts w:ascii="Calibri" w:hAnsi="Calibri"/>
                <w:color w:val="000000"/>
                <w:sz w:val="22"/>
                <w:szCs w:val="22"/>
              </w:rPr>
              <w:t>182,3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664736" w:rsidRPr="00F265CB" w:rsidRDefault="00664736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التبغ</w:t>
            </w:r>
          </w:p>
        </w:tc>
      </w:tr>
      <w:tr w:rsidR="00664736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664736" w:rsidRPr="00664736" w:rsidRDefault="00664736" w:rsidP="00664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4736">
              <w:rPr>
                <w:rFonts w:ascii="Calibri" w:hAnsi="Calibri"/>
                <w:color w:val="000000"/>
                <w:sz w:val="22"/>
                <w:szCs w:val="22"/>
              </w:rPr>
              <w:t>-1,1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664736" w:rsidRPr="00664736" w:rsidRDefault="00664736" w:rsidP="00664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4736">
              <w:rPr>
                <w:rFonts w:ascii="Calibri" w:hAnsi="Calibri"/>
                <w:color w:val="000000"/>
                <w:sz w:val="22"/>
                <w:szCs w:val="22"/>
              </w:rPr>
              <w:t>102,5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664736" w:rsidRPr="00664736" w:rsidRDefault="00664736" w:rsidP="00664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4736">
              <w:rPr>
                <w:rFonts w:ascii="Calibri" w:hAnsi="Calibri"/>
                <w:color w:val="000000"/>
                <w:sz w:val="22"/>
                <w:szCs w:val="22"/>
              </w:rPr>
              <w:t>103,6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664736" w:rsidRPr="00F265CB" w:rsidRDefault="00664736" w:rsidP="00F265CB">
            <w:pPr>
              <w:bidi/>
              <w:rPr>
                <w:rFonts w:cs="Simplified Arabic"/>
                <w:sz w:val="24"/>
                <w:szCs w:val="24"/>
              </w:rPr>
            </w:pPr>
            <w:proofErr w:type="gramStart"/>
            <w:r w:rsidRPr="00F265CB">
              <w:rPr>
                <w:rFonts w:cs="Simplified Arabic" w:hint="cs"/>
                <w:sz w:val="24"/>
                <w:szCs w:val="24"/>
                <w:rtl/>
              </w:rPr>
              <w:t>صناعة</w:t>
            </w:r>
            <w:proofErr w:type="gramEnd"/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 النسيج</w:t>
            </w:r>
          </w:p>
        </w:tc>
      </w:tr>
      <w:tr w:rsidR="00664736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664736" w:rsidRPr="00664736" w:rsidRDefault="00664736" w:rsidP="00664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4736">
              <w:rPr>
                <w:rFonts w:ascii="Calibri" w:hAnsi="Calibri"/>
                <w:color w:val="000000"/>
                <w:sz w:val="22"/>
                <w:szCs w:val="22"/>
              </w:rPr>
              <w:t>-0,3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664736" w:rsidRPr="00664736" w:rsidRDefault="00664736" w:rsidP="00664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4736">
              <w:rPr>
                <w:rFonts w:ascii="Calibri" w:hAnsi="Calibri"/>
                <w:color w:val="000000"/>
                <w:sz w:val="22"/>
                <w:szCs w:val="22"/>
              </w:rPr>
              <w:t>138,3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664736" w:rsidRPr="00664736" w:rsidRDefault="00664736" w:rsidP="00664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4736">
              <w:rPr>
                <w:rFonts w:ascii="Calibri" w:hAnsi="Calibri"/>
                <w:color w:val="000000"/>
                <w:sz w:val="22"/>
                <w:szCs w:val="22"/>
              </w:rPr>
              <w:t>138,7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664736" w:rsidRPr="00F265CB" w:rsidRDefault="00664736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صناعة الملابس و </w:t>
            </w:r>
            <w:proofErr w:type="gramStart"/>
            <w:r w:rsidRPr="00F265CB">
              <w:rPr>
                <w:rFonts w:cs="Simplified Arabic" w:hint="cs"/>
                <w:sz w:val="24"/>
                <w:szCs w:val="24"/>
                <w:rtl/>
              </w:rPr>
              <w:t>الفرو</w:t>
            </w:r>
            <w:proofErr w:type="gramEnd"/>
          </w:p>
        </w:tc>
      </w:tr>
      <w:tr w:rsidR="00664736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664736" w:rsidRPr="00664736" w:rsidRDefault="00664736" w:rsidP="00664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4736">
              <w:rPr>
                <w:rFonts w:ascii="Calibri" w:hAnsi="Calibri"/>
                <w:color w:val="000000"/>
                <w:sz w:val="22"/>
                <w:szCs w:val="22"/>
              </w:rPr>
              <w:t>2,3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664736" w:rsidRPr="00664736" w:rsidRDefault="00664736" w:rsidP="00664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4736">
              <w:rPr>
                <w:rFonts w:ascii="Calibri" w:hAnsi="Calibri"/>
                <w:color w:val="000000"/>
                <w:sz w:val="22"/>
                <w:szCs w:val="22"/>
              </w:rPr>
              <w:t>92,8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664736" w:rsidRPr="00664736" w:rsidRDefault="00664736" w:rsidP="00664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4736">
              <w:rPr>
                <w:rFonts w:ascii="Calibri" w:hAnsi="Calibri"/>
                <w:color w:val="000000"/>
                <w:sz w:val="22"/>
                <w:szCs w:val="22"/>
              </w:rPr>
              <w:t>90,7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664736" w:rsidRPr="00F265CB" w:rsidRDefault="00664736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الجلد</w:t>
            </w:r>
            <w:r>
              <w:rPr>
                <w:rFonts w:cs="Simplified Arabic" w:hint="cs"/>
                <w:sz w:val="24"/>
                <w:szCs w:val="24"/>
                <w:rtl/>
                <w:lang w:bidi="ar-MA"/>
              </w:rPr>
              <w:t xml:space="preserve"> وأدوات السفر</w:t>
            </w:r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 والأحذية</w:t>
            </w:r>
          </w:p>
        </w:tc>
      </w:tr>
      <w:tr w:rsidR="00664736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664736" w:rsidRPr="00664736" w:rsidRDefault="00664736" w:rsidP="00664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4736">
              <w:rPr>
                <w:rFonts w:ascii="Calibri" w:hAnsi="Calibri"/>
                <w:color w:val="000000"/>
                <w:sz w:val="22"/>
                <w:szCs w:val="22"/>
              </w:rPr>
              <w:t>-3,0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664736" w:rsidRPr="00664736" w:rsidRDefault="00664736" w:rsidP="00664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4736">
              <w:rPr>
                <w:rFonts w:ascii="Calibri" w:hAnsi="Calibri"/>
                <w:color w:val="000000"/>
                <w:sz w:val="22"/>
                <w:szCs w:val="22"/>
              </w:rPr>
              <w:t>116,6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664736" w:rsidRPr="00664736" w:rsidRDefault="00664736" w:rsidP="00664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4736">
              <w:rPr>
                <w:rFonts w:ascii="Calibri" w:hAnsi="Calibri"/>
                <w:color w:val="000000"/>
                <w:sz w:val="22"/>
                <w:szCs w:val="22"/>
              </w:rPr>
              <w:t>120,2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664736" w:rsidRPr="00F265CB" w:rsidRDefault="00664736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نجارة الخشب وصناعة مواد من الخشب</w:t>
            </w:r>
          </w:p>
        </w:tc>
      </w:tr>
      <w:tr w:rsidR="00664736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664736" w:rsidRPr="00664736" w:rsidRDefault="00664736" w:rsidP="00664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4736">
              <w:rPr>
                <w:rFonts w:ascii="Calibri" w:hAnsi="Calibri"/>
                <w:color w:val="000000"/>
                <w:sz w:val="22"/>
                <w:szCs w:val="22"/>
              </w:rPr>
              <w:t>-1,2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664736" w:rsidRPr="00664736" w:rsidRDefault="00664736" w:rsidP="00664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4736">
              <w:rPr>
                <w:rFonts w:ascii="Calibri" w:hAnsi="Calibri"/>
                <w:color w:val="000000"/>
                <w:sz w:val="22"/>
                <w:szCs w:val="22"/>
              </w:rPr>
              <w:t>240,2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664736" w:rsidRPr="00664736" w:rsidRDefault="00664736" w:rsidP="00664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4736">
              <w:rPr>
                <w:rFonts w:ascii="Calibri" w:hAnsi="Calibri"/>
                <w:color w:val="000000"/>
                <w:sz w:val="22"/>
                <w:szCs w:val="22"/>
              </w:rPr>
              <w:t>243,1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664736" w:rsidRPr="00F265CB" w:rsidRDefault="00664736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الورق والورق المقوى</w:t>
            </w:r>
          </w:p>
        </w:tc>
      </w:tr>
      <w:tr w:rsidR="00664736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664736" w:rsidRPr="00664736" w:rsidRDefault="00664736" w:rsidP="00664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4736">
              <w:rPr>
                <w:rFonts w:ascii="Calibri" w:hAnsi="Calibri"/>
                <w:color w:val="000000"/>
                <w:sz w:val="22"/>
                <w:szCs w:val="22"/>
              </w:rPr>
              <w:t>-1,0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664736" w:rsidRPr="00664736" w:rsidRDefault="00664736" w:rsidP="00664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4736">
              <w:rPr>
                <w:rFonts w:ascii="Calibri" w:hAnsi="Calibri"/>
                <w:color w:val="000000"/>
                <w:sz w:val="22"/>
                <w:szCs w:val="22"/>
              </w:rPr>
              <w:t>124,1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664736" w:rsidRPr="00664736" w:rsidRDefault="00664736" w:rsidP="00664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4736">
              <w:rPr>
                <w:rFonts w:ascii="Calibri" w:hAnsi="Calibri"/>
                <w:color w:val="000000"/>
                <w:sz w:val="22"/>
                <w:szCs w:val="22"/>
              </w:rPr>
              <w:t>125,4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664736" w:rsidRPr="00F265CB" w:rsidRDefault="00664736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نشر، </w:t>
            </w:r>
            <w:proofErr w:type="gramStart"/>
            <w:r w:rsidRPr="00F265CB">
              <w:rPr>
                <w:rFonts w:cs="Simplified Arabic" w:hint="cs"/>
                <w:sz w:val="24"/>
                <w:szCs w:val="24"/>
                <w:rtl/>
              </w:rPr>
              <w:t>طباعة</w:t>
            </w:r>
            <w:proofErr w:type="gramEnd"/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 واستنساخ</w:t>
            </w:r>
          </w:p>
        </w:tc>
      </w:tr>
      <w:tr w:rsidR="00664736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664736" w:rsidRPr="00664736" w:rsidRDefault="00664736" w:rsidP="00664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4736">
              <w:rPr>
                <w:rFonts w:ascii="Calibri" w:hAnsi="Calibri"/>
                <w:color w:val="000000"/>
                <w:sz w:val="22"/>
                <w:szCs w:val="22"/>
              </w:rPr>
              <w:t>-8,7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664736" w:rsidRPr="00664736" w:rsidRDefault="00664736" w:rsidP="00664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4736">
              <w:rPr>
                <w:rFonts w:ascii="Calibri" w:hAnsi="Calibri"/>
                <w:color w:val="000000"/>
                <w:sz w:val="22"/>
                <w:szCs w:val="22"/>
              </w:rPr>
              <w:t>187,6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664736" w:rsidRPr="00664736" w:rsidRDefault="00664736" w:rsidP="00664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4736">
              <w:rPr>
                <w:rFonts w:ascii="Calibri" w:hAnsi="Calibri"/>
                <w:color w:val="000000"/>
                <w:sz w:val="22"/>
                <w:szCs w:val="22"/>
              </w:rPr>
              <w:t>205,4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664736" w:rsidRPr="00F265CB" w:rsidRDefault="00664736" w:rsidP="00F265CB">
            <w:pPr>
              <w:bidi/>
              <w:rPr>
                <w:rFonts w:cs="Simplified Arabic"/>
                <w:sz w:val="24"/>
                <w:szCs w:val="24"/>
              </w:rPr>
            </w:pPr>
            <w:proofErr w:type="gramStart"/>
            <w:r w:rsidRPr="00F265CB">
              <w:rPr>
                <w:rFonts w:cs="Simplified Arabic" w:hint="cs"/>
                <w:sz w:val="24"/>
                <w:szCs w:val="24"/>
                <w:rtl/>
              </w:rPr>
              <w:t>تكرير</w:t>
            </w:r>
            <w:proofErr w:type="gramEnd"/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 البترول</w:t>
            </w:r>
          </w:p>
        </w:tc>
      </w:tr>
      <w:tr w:rsidR="00664736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664736" w:rsidRPr="00664736" w:rsidRDefault="00664736" w:rsidP="00664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4736">
              <w:rPr>
                <w:rFonts w:ascii="Calibri" w:hAnsi="Calibri"/>
                <w:color w:val="000000"/>
                <w:sz w:val="22"/>
                <w:szCs w:val="22"/>
              </w:rPr>
              <w:t>3,9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664736" w:rsidRPr="00664736" w:rsidRDefault="00664736" w:rsidP="00664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4736">
              <w:rPr>
                <w:rFonts w:ascii="Calibri" w:hAnsi="Calibri"/>
                <w:color w:val="000000"/>
                <w:sz w:val="22"/>
                <w:szCs w:val="22"/>
              </w:rPr>
              <w:t>172,8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664736" w:rsidRPr="00664736" w:rsidRDefault="00664736" w:rsidP="00664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4736">
              <w:rPr>
                <w:rFonts w:ascii="Calibri" w:hAnsi="Calibri"/>
                <w:color w:val="000000"/>
                <w:sz w:val="22"/>
                <w:szCs w:val="22"/>
              </w:rPr>
              <w:t>166,3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664736" w:rsidRPr="00F265CB" w:rsidRDefault="00664736" w:rsidP="00F265CB">
            <w:pPr>
              <w:bidi/>
              <w:rPr>
                <w:rFonts w:cs="Simplified Arabic"/>
                <w:sz w:val="24"/>
                <w:szCs w:val="24"/>
              </w:rPr>
            </w:pPr>
            <w:proofErr w:type="gramStart"/>
            <w:r w:rsidRPr="00F265CB">
              <w:rPr>
                <w:rFonts w:cs="Simplified Arabic" w:hint="cs"/>
                <w:sz w:val="24"/>
                <w:szCs w:val="24"/>
                <w:rtl/>
              </w:rPr>
              <w:t>صناعة</w:t>
            </w:r>
            <w:proofErr w:type="gramEnd"/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 كيماوية</w:t>
            </w:r>
          </w:p>
        </w:tc>
      </w:tr>
      <w:tr w:rsidR="00664736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664736" w:rsidRPr="00664736" w:rsidRDefault="00664736" w:rsidP="00664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4736">
              <w:rPr>
                <w:rFonts w:ascii="Calibri" w:hAnsi="Calibri"/>
                <w:color w:val="000000"/>
                <w:sz w:val="22"/>
                <w:szCs w:val="22"/>
              </w:rPr>
              <w:t>-2,5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664736" w:rsidRPr="00664736" w:rsidRDefault="00664736" w:rsidP="00664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4736">
              <w:rPr>
                <w:rFonts w:ascii="Calibri" w:hAnsi="Calibri"/>
                <w:color w:val="000000"/>
                <w:sz w:val="22"/>
                <w:szCs w:val="22"/>
              </w:rPr>
              <w:t>250,2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664736" w:rsidRPr="00664736" w:rsidRDefault="00664736" w:rsidP="00664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4736">
              <w:rPr>
                <w:rFonts w:ascii="Calibri" w:hAnsi="Calibri"/>
                <w:color w:val="000000"/>
                <w:sz w:val="22"/>
                <w:szCs w:val="22"/>
              </w:rPr>
              <w:t>256,6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664736" w:rsidRPr="00F265CB" w:rsidRDefault="00664736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المطاط والبلاستيك</w:t>
            </w:r>
          </w:p>
        </w:tc>
      </w:tr>
      <w:tr w:rsidR="00664736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664736" w:rsidRPr="00664736" w:rsidRDefault="00664736" w:rsidP="00664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4736">
              <w:rPr>
                <w:rFonts w:ascii="Calibri" w:hAnsi="Calibri"/>
                <w:color w:val="000000"/>
                <w:sz w:val="22"/>
                <w:szCs w:val="22"/>
              </w:rPr>
              <w:t>-2,3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664736" w:rsidRPr="00664736" w:rsidRDefault="00664736" w:rsidP="00664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4736">
              <w:rPr>
                <w:rFonts w:ascii="Calibri" w:hAnsi="Calibri"/>
                <w:color w:val="000000"/>
                <w:sz w:val="22"/>
                <w:szCs w:val="22"/>
              </w:rPr>
              <w:t>192,3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664736" w:rsidRPr="00664736" w:rsidRDefault="00664736" w:rsidP="00664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4736">
              <w:rPr>
                <w:rFonts w:ascii="Calibri" w:hAnsi="Calibri"/>
                <w:color w:val="000000"/>
                <w:sz w:val="22"/>
                <w:szCs w:val="22"/>
              </w:rPr>
              <w:t>196,9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664736" w:rsidRPr="00F265CB" w:rsidRDefault="00664736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صناعة </w:t>
            </w:r>
            <w:proofErr w:type="spellStart"/>
            <w:r w:rsidRPr="00F265CB">
              <w:rPr>
                <w:rFonts w:cs="Simplified Arabic" w:hint="cs"/>
                <w:sz w:val="24"/>
                <w:szCs w:val="24"/>
                <w:rtl/>
              </w:rPr>
              <w:t>منتوجات</w:t>
            </w:r>
            <w:proofErr w:type="spellEnd"/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 أخرى غير معدنية</w:t>
            </w:r>
          </w:p>
        </w:tc>
      </w:tr>
      <w:tr w:rsidR="00664736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664736" w:rsidRPr="00664736" w:rsidRDefault="00664736" w:rsidP="00664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4736">
              <w:rPr>
                <w:rFonts w:ascii="Calibri" w:hAnsi="Calibri"/>
                <w:color w:val="000000"/>
                <w:sz w:val="22"/>
                <w:szCs w:val="22"/>
              </w:rPr>
              <w:t>-3,1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664736" w:rsidRPr="00664736" w:rsidRDefault="00664736" w:rsidP="00664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4736">
              <w:rPr>
                <w:rFonts w:ascii="Calibri" w:hAnsi="Calibri"/>
                <w:color w:val="000000"/>
                <w:sz w:val="22"/>
                <w:szCs w:val="22"/>
              </w:rPr>
              <w:t>206,4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664736" w:rsidRPr="00664736" w:rsidRDefault="00664736" w:rsidP="00664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4736">
              <w:rPr>
                <w:rFonts w:ascii="Calibri" w:hAnsi="Calibri"/>
                <w:color w:val="000000"/>
                <w:sz w:val="22"/>
                <w:szCs w:val="22"/>
              </w:rPr>
              <w:t>213,1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664736" w:rsidRPr="00F265CB" w:rsidRDefault="00664736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المواد المعدنية</w:t>
            </w:r>
          </w:p>
        </w:tc>
      </w:tr>
      <w:tr w:rsidR="00664736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664736" w:rsidRPr="00664736" w:rsidRDefault="00664736" w:rsidP="00664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4736">
              <w:rPr>
                <w:rFonts w:ascii="Calibri" w:hAnsi="Calibri"/>
                <w:color w:val="000000"/>
                <w:sz w:val="22"/>
                <w:szCs w:val="22"/>
              </w:rPr>
              <w:t>-2,2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664736" w:rsidRPr="00664736" w:rsidRDefault="00664736" w:rsidP="00664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4736">
              <w:rPr>
                <w:rFonts w:ascii="Calibri" w:hAnsi="Calibri"/>
                <w:color w:val="000000"/>
                <w:sz w:val="22"/>
                <w:szCs w:val="22"/>
              </w:rPr>
              <w:t>208,8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664736" w:rsidRPr="00664736" w:rsidRDefault="00664736" w:rsidP="00664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4736">
              <w:rPr>
                <w:rFonts w:ascii="Calibri" w:hAnsi="Calibri"/>
                <w:color w:val="000000"/>
                <w:sz w:val="22"/>
                <w:szCs w:val="22"/>
              </w:rPr>
              <w:t>213,5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664736" w:rsidRPr="00F265CB" w:rsidRDefault="00664736" w:rsidP="00F265CB">
            <w:pPr>
              <w:bidi/>
              <w:rPr>
                <w:rFonts w:cs="Simplified Arabic"/>
                <w:sz w:val="24"/>
                <w:szCs w:val="24"/>
              </w:rPr>
            </w:pPr>
            <w:proofErr w:type="gramStart"/>
            <w:r w:rsidRPr="00F265CB">
              <w:rPr>
                <w:rFonts w:cs="Simplified Arabic" w:hint="cs"/>
                <w:sz w:val="24"/>
                <w:szCs w:val="24"/>
                <w:rtl/>
              </w:rPr>
              <w:t>تحويل</w:t>
            </w:r>
            <w:proofErr w:type="gramEnd"/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 المواد المعدنية</w:t>
            </w:r>
          </w:p>
        </w:tc>
      </w:tr>
      <w:tr w:rsidR="00664736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664736" w:rsidRPr="00664736" w:rsidRDefault="00664736" w:rsidP="00664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4736">
              <w:rPr>
                <w:rFonts w:ascii="Calibri" w:hAnsi="Calibri"/>
                <w:color w:val="000000"/>
                <w:sz w:val="22"/>
                <w:szCs w:val="22"/>
              </w:rPr>
              <w:t>-3,6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664736" w:rsidRPr="00664736" w:rsidRDefault="00664736" w:rsidP="00664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4736">
              <w:rPr>
                <w:rFonts w:ascii="Calibri" w:hAnsi="Calibri"/>
                <w:color w:val="000000"/>
                <w:sz w:val="22"/>
                <w:szCs w:val="22"/>
              </w:rPr>
              <w:t>142,4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664736" w:rsidRPr="00664736" w:rsidRDefault="00664736" w:rsidP="00664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4736">
              <w:rPr>
                <w:rFonts w:ascii="Calibri" w:hAnsi="Calibri"/>
                <w:color w:val="000000"/>
                <w:sz w:val="22"/>
                <w:szCs w:val="22"/>
              </w:rPr>
              <w:t>147,7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664736" w:rsidRPr="00F265CB" w:rsidRDefault="00664736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الآلات والتجهيزات</w:t>
            </w:r>
          </w:p>
        </w:tc>
      </w:tr>
      <w:tr w:rsidR="00664736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664736" w:rsidRPr="00664736" w:rsidRDefault="00664736" w:rsidP="00664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4736">
              <w:rPr>
                <w:rFonts w:ascii="Calibri" w:hAnsi="Calibri"/>
                <w:color w:val="000000"/>
                <w:sz w:val="22"/>
                <w:szCs w:val="22"/>
              </w:rPr>
              <w:t>-1,5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664736" w:rsidRPr="00664736" w:rsidRDefault="00664736" w:rsidP="00664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4736">
              <w:rPr>
                <w:rFonts w:ascii="Calibri" w:hAnsi="Calibri"/>
                <w:color w:val="000000"/>
                <w:sz w:val="22"/>
                <w:szCs w:val="22"/>
              </w:rPr>
              <w:t>183,3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664736" w:rsidRPr="00664736" w:rsidRDefault="00664736" w:rsidP="00664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4736">
              <w:rPr>
                <w:rFonts w:ascii="Calibri" w:hAnsi="Calibri"/>
                <w:color w:val="000000"/>
                <w:sz w:val="22"/>
                <w:szCs w:val="22"/>
              </w:rPr>
              <w:t>186,0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664736" w:rsidRPr="00F265CB" w:rsidRDefault="00664736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الآلات والأجهزة الكهربائية</w:t>
            </w:r>
          </w:p>
        </w:tc>
      </w:tr>
      <w:tr w:rsidR="00664736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664736" w:rsidRPr="00664736" w:rsidRDefault="00664736" w:rsidP="00664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4736">
              <w:rPr>
                <w:rFonts w:ascii="Calibri" w:hAnsi="Calibri"/>
                <w:color w:val="000000"/>
                <w:sz w:val="22"/>
                <w:szCs w:val="22"/>
              </w:rPr>
              <w:t>-1,8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664736" w:rsidRPr="00664736" w:rsidRDefault="00664736" w:rsidP="00664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4736">
              <w:rPr>
                <w:rFonts w:ascii="Calibri" w:hAnsi="Calibri"/>
                <w:color w:val="000000"/>
                <w:sz w:val="22"/>
                <w:szCs w:val="22"/>
              </w:rPr>
              <w:t>272,2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664736" w:rsidRPr="00664736" w:rsidRDefault="00664736" w:rsidP="00664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4736">
              <w:rPr>
                <w:rFonts w:ascii="Calibri" w:hAnsi="Calibri"/>
                <w:color w:val="000000"/>
                <w:sz w:val="22"/>
                <w:szCs w:val="22"/>
              </w:rPr>
              <w:t>277,3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664736" w:rsidRPr="00F265CB" w:rsidRDefault="00664736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أجهزة الراديو ،</w:t>
            </w:r>
            <w:proofErr w:type="spellStart"/>
            <w:r w:rsidRPr="00F265CB">
              <w:rPr>
                <w:rFonts w:cs="Simplified Arabic" w:hint="cs"/>
                <w:sz w:val="24"/>
                <w:szCs w:val="24"/>
                <w:rtl/>
              </w:rPr>
              <w:t>التلفزة</w:t>
            </w:r>
            <w:proofErr w:type="spellEnd"/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 والاتصال</w:t>
            </w:r>
          </w:p>
        </w:tc>
      </w:tr>
      <w:tr w:rsidR="00664736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664736" w:rsidRPr="00664736" w:rsidRDefault="00664736" w:rsidP="00664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4736">
              <w:rPr>
                <w:rFonts w:ascii="Calibri" w:hAnsi="Calibri"/>
                <w:color w:val="000000"/>
                <w:sz w:val="22"/>
                <w:szCs w:val="22"/>
              </w:rPr>
              <w:t>7,7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664736" w:rsidRPr="00664736" w:rsidRDefault="00664736" w:rsidP="00664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4736">
              <w:rPr>
                <w:rFonts w:ascii="Calibri" w:hAnsi="Calibri"/>
                <w:color w:val="000000"/>
                <w:sz w:val="22"/>
                <w:szCs w:val="22"/>
              </w:rPr>
              <w:t>147,0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664736" w:rsidRPr="00664736" w:rsidRDefault="00664736" w:rsidP="00664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4736">
              <w:rPr>
                <w:rFonts w:ascii="Calibri" w:hAnsi="Calibri"/>
                <w:color w:val="000000"/>
                <w:sz w:val="22"/>
                <w:szCs w:val="22"/>
              </w:rPr>
              <w:t>136,5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664736" w:rsidRPr="00F265CB" w:rsidRDefault="00664736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أجهزة الطب والدقة والنظر وصناعة الساعات</w:t>
            </w:r>
          </w:p>
        </w:tc>
      </w:tr>
      <w:tr w:rsidR="00664736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664736" w:rsidRPr="00664736" w:rsidRDefault="00664736" w:rsidP="00664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4736">
              <w:rPr>
                <w:rFonts w:ascii="Calibri" w:hAnsi="Calibri"/>
                <w:color w:val="000000"/>
                <w:sz w:val="22"/>
                <w:szCs w:val="22"/>
              </w:rPr>
              <w:t>9,1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664736" w:rsidRPr="00664736" w:rsidRDefault="00664736" w:rsidP="00664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4736">
              <w:rPr>
                <w:rFonts w:ascii="Calibri" w:hAnsi="Calibri"/>
                <w:color w:val="000000"/>
                <w:sz w:val="22"/>
                <w:szCs w:val="22"/>
              </w:rPr>
              <w:t>266,4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664736" w:rsidRPr="00664736" w:rsidRDefault="00664736" w:rsidP="00664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4736">
              <w:rPr>
                <w:rFonts w:ascii="Calibri" w:hAnsi="Calibri"/>
                <w:color w:val="000000"/>
                <w:sz w:val="22"/>
                <w:szCs w:val="22"/>
              </w:rPr>
              <w:t>244,1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664736" w:rsidRPr="00F265CB" w:rsidRDefault="00664736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السيارات والهياكل</w:t>
            </w:r>
          </w:p>
        </w:tc>
      </w:tr>
      <w:tr w:rsidR="00664736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664736" w:rsidRPr="00664736" w:rsidRDefault="00664736" w:rsidP="00664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4736">
              <w:rPr>
                <w:rFonts w:ascii="Calibri" w:hAnsi="Calibri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664736" w:rsidRPr="00664736" w:rsidRDefault="00664736" w:rsidP="00664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4736">
              <w:rPr>
                <w:rFonts w:ascii="Calibri" w:hAnsi="Calibri"/>
                <w:color w:val="000000"/>
                <w:sz w:val="22"/>
                <w:szCs w:val="22"/>
              </w:rPr>
              <w:t>123,5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664736" w:rsidRPr="00664736" w:rsidRDefault="00664736" w:rsidP="00664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4736">
              <w:rPr>
                <w:rFonts w:ascii="Calibri" w:hAnsi="Calibri"/>
                <w:color w:val="000000"/>
                <w:sz w:val="22"/>
                <w:szCs w:val="22"/>
              </w:rPr>
              <w:t>121,6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664736" w:rsidRPr="00F265CB" w:rsidRDefault="00664736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وسائل أخرى للنقل</w:t>
            </w:r>
          </w:p>
        </w:tc>
      </w:tr>
      <w:tr w:rsidR="00664736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664736" w:rsidRPr="00664736" w:rsidRDefault="00664736" w:rsidP="00664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4736">
              <w:rPr>
                <w:rFonts w:ascii="Calibri" w:hAnsi="Calibri"/>
                <w:color w:val="000000"/>
                <w:sz w:val="22"/>
                <w:szCs w:val="22"/>
              </w:rPr>
              <w:t>-3,8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664736" w:rsidRPr="00664736" w:rsidRDefault="00664736" w:rsidP="00664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4736">
              <w:rPr>
                <w:rFonts w:ascii="Calibri" w:hAnsi="Calibri"/>
                <w:color w:val="000000"/>
                <w:sz w:val="22"/>
                <w:szCs w:val="22"/>
              </w:rPr>
              <w:t>197,0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664736" w:rsidRPr="00664736" w:rsidRDefault="00664736" w:rsidP="006647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4736">
              <w:rPr>
                <w:rFonts w:ascii="Calibri" w:hAnsi="Calibri"/>
                <w:color w:val="000000"/>
                <w:sz w:val="22"/>
                <w:szCs w:val="22"/>
              </w:rPr>
              <w:t>204,8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664736" w:rsidRPr="00F265CB" w:rsidRDefault="00664736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الأثاث وصناعات مختلفة</w:t>
            </w:r>
          </w:p>
        </w:tc>
      </w:tr>
      <w:tr w:rsidR="00664736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664736" w:rsidRPr="00664736" w:rsidRDefault="00664736" w:rsidP="0066473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6473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-0,4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664736" w:rsidRPr="00664736" w:rsidRDefault="00664736" w:rsidP="0066473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6473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222,5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664736" w:rsidRPr="00664736" w:rsidRDefault="00664736" w:rsidP="0066473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6473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223,5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664736" w:rsidRPr="00F265CB" w:rsidRDefault="00664736" w:rsidP="00F265CB">
            <w:pPr>
              <w:bidi/>
              <w:rPr>
                <w:rFonts w:cs="Simplified Arabic"/>
                <w:b/>
                <w:bCs/>
                <w:sz w:val="24"/>
                <w:szCs w:val="24"/>
              </w:rPr>
            </w:pPr>
            <w:proofErr w:type="gramStart"/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الكهرباء</w:t>
            </w:r>
            <w:proofErr w:type="gramEnd"/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:rsidR="00FA2C97" w:rsidRDefault="00FA2C97" w:rsidP="00FA2C97">
      <w:pPr>
        <w:bidi/>
        <w:ind w:left="-567" w:right="141" w:firstLine="708"/>
        <w:jc w:val="center"/>
        <w:rPr>
          <w:color w:val="0000FF"/>
          <w:sz w:val="32"/>
          <w:szCs w:val="32"/>
        </w:rPr>
      </w:pPr>
    </w:p>
    <w:p w:rsidR="00E61C34" w:rsidRDefault="00E61C34" w:rsidP="00FA2C97">
      <w:pPr>
        <w:bidi/>
        <w:spacing w:line="320" w:lineRule="exact"/>
        <w:ind w:left="-567" w:right="142" w:firstLine="709"/>
        <w:jc w:val="center"/>
        <w:rPr>
          <w:rFonts w:cs="Simplified Arabic" w:hint="cs"/>
          <w:b/>
          <w:bCs/>
          <w:color w:val="0000FF"/>
          <w:sz w:val="32"/>
          <w:szCs w:val="32"/>
          <w:rtl/>
        </w:rPr>
      </w:pPr>
    </w:p>
    <w:p w:rsidR="00FA2C97" w:rsidRPr="00D06829" w:rsidRDefault="00FA2C97" w:rsidP="00637025">
      <w:pPr>
        <w:ind w:left="-567" w:right="141" w:firstLine="708"/>
        <w:jc w:val="center"/>
        <w:rPr>
          <w:rFonts w:cs="Simplified Arabic" w:hint="cs"/>
          <w:b/>
          <w:bCs/>
          <w:color w:val="0000FF"/>
          <w:sz w:val="24"/>
          <w:szCs w:val="32"/>
          <w:rtl/>
        </w:rPr>
      </w:pPr>
      <w:r w:rsidRPr="00D06829">
        <w:rPr>
          <w:rFonts w:cs="Simplified Arabic" w:hint="cs"/>
          <w:b/>
          <w:bCs/>
          <w:color w:val="0000FF"/>
          <w:sz w:val="24"/>
          <w:szCs w:val="32"/>
          <w:rtl/>
        </w:rPr>
        <w:t>التطور الفصلي للرقم الاستدلالي للإنتاج</w:t>
      </w:r>
      <w:r w:rsidR="00637025" w:rsidRPr="00D06829">
        <w:rPr>
          <w:rFonts w:cs="Simplified Arabic" w:hint="cs"/>
          <w:b/>
          <w:bCs/>
          <w:color w:val="0000FF"/>
          <w:sz w:val="24"/>
          <w:szCs w:val="32"/>
          <w:rtl/>
        </w:rPr>
        <w:t xml:space="preserve"> حسب القطاع </w:t>
      </w:r>
      <w:r w:rsidRPr="00D06829">
        <w:rPr>
          <w:rFonts w:cs="Simplified Arabic" w:hint="cs"/>
          <w:b/>
          <w:bCs/>
          <w:color w:val="0000FF"/>
          <w:sz w:val="24"/>
          <w:szCs w:val="32"/>
          <w:rtl/>
        </w:rPr>
        <w:t xml:space="preserve"> </w:t>
      </w:r>
    </w:p>
    <w:p w:rsidR="00FA2C97" w:rsidRDefault="00FA2C97" w:rsidP="00FA2C97">
      <w:pPr>
        <w:bidi/>
        <w:ind w:left="-567" w:right="141" w:firstLine="708"/>
        <w:jc w:val="center"/>
        <w:rPr>
          <w:rFonts w:hint="cs"/>
          <w:color w:val="0000FF"/>
          <w:sz w:val="32"/>
          <w:szCs w:val="32"/>
          <w:rtl/>
        </w:rPr>
      </w:pPr>
    </w:p>
    <w:tbl>
      <w:tblPr>
        <w:tblW w:w="8951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38"/>
        <w:gridCol w:w="2039"/>
        <w:gridCol w:w="2039"/>
        <w:gridCol w:w="1559"/>
        <w:gridCol w:w="1276"/>
      </w:tblGrid>
      <w:tr w:rsidR="00F265CB" w:rsidRPr="00E02022" w:rsidTr="00E11E0F">
        <w:trPr>
          <w:trHeight w:val="671"/>
        </w:trPr>
        <w:tc>
          <w:tcPr>
            <w:tcW w:w="2038" w:type="dxa"/>
            <w:shd w:val="clear" w:color="auto" w:fill="auto"/>
            <w:vAlign w:val="center"/>
          </w:tcPr>
          <w:p w:rsidR="00F265CB" w:rsidRPr="00F265CB" w:rsidRDefault="00F265CB" w:rsidP="00F265CB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proofErr w:type="gramStart"/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الطاقة</w:t>
            </w:r>
            <w:proofErr w:type="gramEnd"/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الكهربائية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F265CB" w:rsidRPr="00F265CB" w:rsidRDefault="00F265CB" w:rsidP="00F265CB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proofErr w:type="gramStart"/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الصناعات</w:t>
            </w:r>
            <w:proofErr w:type="gramEnd"/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التحويلية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F265CB" w:rsidRPr="00F265CB" w:rsidRDefault="00F265CB" w:rsidP="00F265CB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الصناعات الاستخراجية</w:t>
            </w:r>
          </w:p>
        </w:tc>
        <w:tc>
          <w:tcPr>
            <w:tcW w:w="2835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F265CB" w:rsidRPr="00E02022" w:rsidRDefault="00F265CB" w:rsidP="00FA2C97">
            <w:pPr>
              <w:rPr>
                <w:rFonts w:cs="Arial"/>
                <w:sz w:val="20"/>
                <w:szCs w:val="20"/>
              </w:rPr>
            </w:pPr>
          </w:p>
        </w:tc>
      </w:tr>
      <w:tr w:rsidR="00E42225" w:rsidRPr="00E02022" w:rsidTr="006B2CB5">
        <w:trPr>
          <w:trHeight w:val="561"/>
        </w:trPr>
        <w:tc>
          <w:tcPr>
            <w:tcW w:w="2038" w:type="dxa"/>
            <w:shd w:val="clear" w:color="auto" w:fill="auto"/>
            <w:noWrap/>
            <w:vAlign w:val="center"/>
          </w:tcPr>
          <w:p w:rsidR="00E42225" w:rsidRPr="00B94C2E" w:rsidRDefault="00E42225" w:rsidP="00E42225">
            <w:pPr>
              <w:tabs>
                <w:tab w:val="left" w:pos="657"/>
              </w:tabs>
              <w:ind w:right="240"/>
              <w:jc w:val="center"/>
              <w:rPr>
                <w:rFonts w:cs="Arial"/>
                <w:sz w:val="24"/>
                <w:szCs w:val="24"/>
              </w:rPr>
            </w:pPr>
            <w:r w:rsidRPr="00B94C2E">
              <w:rPr>
                <w:rFonts w:cs="Arial"/>
                <w:sz w:val="24"/>
                <w:szCs w:val="24"/>
              </w:rPr>
              <w:t>217,0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E42225" w:rsidRPr="00B94C2E" w:rsidRDefault="00E42225" w:rsidP="00E42225">
            <w:pPr>
              <w:tabs>
                <w:tab w:val="left" w:pos="657"/>
              </w:tabs>
              <w:ind w:right="240"/>
              <w:jc w:val="center"/>
              <w:rPr>
                <w:rFonts w:cs="Arial"/>
                <w:sz w:val="24"/>
                <w:szCs w:val="24"/>
              </w:rPr>
            </w:pPr>
            <w:r w:rsidRPr="00B94C2E">
              <w:rPr>
                <w:rFonts w:cs="Arial"/>
                <w:sz w:val="24"/>
                <w:szCs w:val="24"/>
              </w:rPr>
              <w:t>161,3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E42225" w:rsidRPr="00B94C2E" w:rsidRDefault="00E42225" w:rsidP="00E42225">
            <w:pPr>
              <w:tabs>
                <w:tab w:val="left" w:pos="657"/>
              </w:tabs>
              <w:ind w:right="240"/>
              <w:jc w:val="center"/>
              <w:rPr>
                <w:rFonts w:cs="Arial"/>
                <w:sz w:val="24"/>
                <w:szCs w:val="24"/>
              </w:rPr>
            </w:pPr>
            <w:r w:rsidRPr="00B94C2E">
              <w:rPr>
                <w:rFonts w:cs="Arial"/>
                <w:sz w:val="24"/>
                <w:szCs w:val="24"/>
              </w:rPr>
              <w:t>171,4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42225" w:rsidRPr="006B2CB5" w:rsidRDefault="00E42225" w:rsidP="00F265CB">
            <w:pPr>
              <w:bidi/>
              <w:rPr>
                <w:rFonts w:cs="Arial" w:hint="cs"/>
                <w:sz w:val="24"/>
                <w:szCs w:val="24"/>
                <w:rtl/>
              </w:rPr>
            </w:pPr>
            <w:proofErr w:type="gramStart"/>
            <w:r w:rsidRPr="006B2CB5">
              <w:rPr>
                <w:rFonts w:cs="Arial" w:hint="cs"/>
                <w:sz w:val="24"/>
                <w:szCs w:val="24"/>
                <w:rtl/>
              </w:rPr>
              <w:t>الفصل</w:t>
            </w:r>
            <w:proofErr w:type="gramEnd"/>
            <w:r w:rsidRPr="006B2CB5">
              <w:rPr>
                <w:rFonts w:cs="Arial" w:hint="cs"/>
                <w:sz w:val="24"/>
                <w:szCs w:val="24"/>
                <w:rtl/>
              </w:rPr>
              <w:t xml:space="preserve"> الأول 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:rsidR="00E42225" w:rsidRPr="00F265CB" w:rsidRDefault="00E42225" w:rsidP="00697EB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265CB">
              <w:rPr>
                <w:rFonts w:cs="Arial"/>
                <w:b/>
                <w:bCs/>
                <w:sz w:val="24"/>
                <w:szCs w:val="24"/>
              </w:rPr>
              <w:t>20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12</w:t>
            </w:r>
          </w:p>
        </w:tc>
      </w:tr>
      <w:tr w:rsidR="00E42225" w:rsidRPr="00E02022" w:rsidTr="006B2CB5">
        <w:trPr>
          <w:trHeight w:val="660"/>
        </w:trPr>
        <w:tc>
          <w:tcPr>
            <w:tcW w:w="2038" w:type="dxa"/>
            <w:shd w:val="clear" w:color="auto" w:fill="auto"/>
            <w:noWrap/>
            <w:vAlign w:val="center"/>
          </w:tcPr>
          <w:p w:rsidR="00E42225" w:rsidRPr="00B94C2E" w:rsidRDefault="00E42225" w:rsidP="00E42225">
            <w:pPr>
              <w:tabs>
                <w:tab w:val="left" w:pos="657"/>
              </w:tabs>
              <w:ind w:right="240"/>
              <w:jc w:val="center"/>
              <w:rPr>
                <w:rFonts w:cs="Arial"/>
                <w:sz w:val="24"/>
                <w:szCs w:val="24"/>
              </w:rPr>
            </w:pPr>
            <w:r w:rsidRPr="00B94C2E">
              <w:rPr>
                <w:rFonts w:cs="Arial"/>
                <w:sz w:val="24"/>
                <w:szCs w:val="24"/>
              </w:rPr>
              <w:t>223,5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E42225" w:rsidRPr="00B94C2E" w:rsidRDefault="00E42225" w:rsidP="00E42225">
            <w:pPr>
              <w:tabs>
                <w:tab w:val="left" w:pos="657"/>
              </w:tabs>
              <w:ind w:right="240"/>
              <w:jc w:val="center"/>
              <w:rPr>
                <w:rFonts w:cs="Arial"/>
                <w:sz w:val="24"/>
                <w:szCs w:val="24"/>
              </w:rPr>
            </w:pPr>
            <w:r w:rsidRPr="00B94C2E">
              <w:rPr>
                <w:rFonts w:cs="Arial"/>
                <w:sz w:val="24"/>
                <w:szCs w:val="24"/>
              </w:rPr>
              <w:t>171,5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E42225" w:rsidRPr="00B94C2E" w:rsidRDefault="00E42225" w:rsidP="00E42225">
            <w:pPr>
              <w:tabs>
                <w:tab w:val="left" w:pos="657"/>
              </w:tabs>
              <w:ind w:right="240"/>
              <w:jc w:val="center"/>
              <w:rPr>
                <w:rFonts w:cs="Arial"/>
                <w:sz w:val="24"/>
                <w:szCs w:val="24"/>
              </w:rPr>
            </w:pPr>
            <w:r w:rsidRPr="00B94C2E">
              <w:rPr>
                <w:rFonts w:cs="Arial"/>
                <w:sz w:val="24"/>
                <w:szCs w:val="24"/>
              </w:rPr>
              <w:t>123,4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42225" w:rsidRPr="006B2CB5" w:rsidRDefault="00E42225" w:rsidP="00F265CB">
            <w:pPr>
              <w:bidi/>
              <w:rPr>
                <w:rFonts w:cs="Arial"/>
                <w:sz w:val="24"/>
                <w:szCs w:val="24"/>
              </w:rPr>
            </w:pPr>
            <w:proofErr w:type="gramStart"/>
            <w:r w:rsidRPr="006B2CB5">
              <w:rPr>
                <w:rFonts w:cs="Arial" w:hint="cs"/>
                <w:sz w:val="24"/>
                <w:szCs w:val="24"/>
                <w:rtl/>
              </w:rPr>
              <w:t>الفصل</w:t>
            </w:r>
            <w:proofErr w:type="gramEnd"/>
            <w:r w:rsidRPr="006B2CB5">
              <w:rPr>
                <w:rFonts w:cs="Arial" w:hint="cs"/>
                <w:sz w:val="24"/>
                <w:szCs w:val="24"/>
                <w:rtl/>
              </w:rPr>
              <w:t xml:space="preserve"> الثاني </w:t>
            </w:r>
          </w:p>
        </w:tc>
        <w:tc>
          <w:tcPr>
            <w:tcW w:w="1276" w:type="dxa"/>
            <w:vMerge/>
            <w:shd w:val="clear" w:color="auto" w:fill="auto"/>
            <w:noWrap/>
            <w:vAlign w:val="bottom"/>
          </w:tcPr>
          <w:p w:rsidR="00E42225" w:rsidRPr="00E02022" w:rsidRDefault="00E42225" w:rsidP="00A954E1">
            <w:pPr>
              <w:rPr>
                <w:rFonts w:cs="Arial"/>
                <w:sz w:val="20"/>
                <w:szCs w:val="20"/>
              </w:rPr>
            </w:pPr>
          </w:p>
        </w:tc>
      </w:tr>
      <w:tr w:rsidR="00E42225" w:rsidRPr="00E02022" w:rsidTr="00E11E0F">
        <w:trPr>
          <w:trHeight w:val="676"/>
        </w:trPr>
        <w:tc>
          <w:tcPr>
            <w:tcW w:w="2038" w:type="dxa"/>
            <w:shd w:val="clear" w:color="auto" w:fill="auto"/>
            <w:noWrap/>
            <w:vAlign w:val="center"/>
          </w:tcPr>
          <w:p w:rsidR="00E42225" w:rsidRPr="00B94C2E" w:rsidRDefault="00E42225" w:rsidP="00E42225">
            <w:pPr>
              <w:tabs>
                <w:tab w:val="left" w:pos="657"/>
              </w:tabs>
              <w:ind w:right="240"/>
              <w:jc w:val="center"/>
              <w:rPr>
                <w:rFonts w:cs="Arial"/>
                <w:sz w:val="24"/>
                <w:szCs w:val="24"/>
              </w:rPr>
            </w:pPr>
            <w:r w:rsidRPr="00B94C2E">
              <w:rPr>
                <w:rFonts w:cs="Arial"/>
                <w:sz w:val="24"/>
                <w:szCs w:val="24"/>
              </w:rPr>
              <w:t>238,7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E42225" w:rsidRPr="00B94C2E" w:rsidRDefault="00E42225" w:rsidP="00E42225">
            <w:pPr>
              <w:tabs>
                <w:tab w:val="left" w:pos="657"/>
              </w:tabs>
              <w:ind w:right="240"/>
              <w:jc w:val="center"/>
              <w:rPr>
                <w:rFonts w:cs="Arial"/>
                <w:sz w:val="24"/>
                <w:szCs w:val="24"/>
              </w:rPr>
            </w:pPr>
            <w:r w:rsidRPr="00B94C2E">
              <w:rPr>
                <w:rFonts w:cs="Arial"/>
                <w:sz w:val="24"/>
                <w:szCs w:val="24"/>
              </w:rPr>
              <w:t>162,2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E42225" w:rsidRPr="00B94C2E" w:rsidRDefault="00E42225" w:rsidP="00E42225">
            <w:pPr>
              <w:tabs>
                <w:tab w:val="left" w:pos="657"/>
              </w:tabs>
              <w:ind w:right="240"/>
              <w:jc w:val="center"/>
              <w:rPr>
                <w:rFonts w:cs="Arial"/>
                <w:sz w:val="24"/>
                <w:szCs w:val="24"/>
              </w:rPr>
            </w:pPr>
          </w:p>
          <w:p w:rsidR="00E42225" w:rsidRPr="00B94C2E" w:rsidRDefault="006B2CB5" w:rsidP="00E42225">
            <w:pPr>
              <w:tabs>
                <w:tab w:val="left" w:pos="657"/>
              </w:tabs>
              <w:ind w:right="240"/>
              <w:jc w:val="center"/>
              <w:rPr>
                <w:rFonts w:cs="Arial"/>
                <w:sz w:val="24"/>
                <w:szCs w:val="24"/>
              </w:rPr>
            </w:pPr>
            <w:r w:rsidRPr="00B94C2E">
              <w:rPr>
                <w:rFonts w:cs="Arial"/>
                <w:sz w:val="24"/>
                <w:szCs w:val="24"/>
              </w:rPr>
              <w:t>1</w:t>
            </w:r>
            <w:r>
              <w:rPr>
                <w:rFonts w:cs="Arial"/>
                <w:sz w:val="24"/>
                <w:szCs w:val="24"/>
              </w:rPr>
              <w:t>22,9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42225" w:rsidRPr="006B2CB5" w:rsidRDefault="00E42225" w:rsidP="00F265CB">
            <w:pPr>
              <w:bidi/>
              <w:rPr>
                <w:rFonts w:cs="Arial"/>
                <w:sz w:val="24"/>
                <w:szCs w:val="24"/>
              </w:rPr>
            </w:pPr>
            <w:proofErr w:type="gramStart"/>
            <w:r w:rsidRPr="006B2CB5">
              <w:rPr>
                <w:rFonts w:cs="Arial" w:hint="cs"/>
                <w:sz w:val="24"/>
                <w:szCs w:val="24"/>
                <w:rtl/>
              </w:rPr>
              <w:t>الفصل</w:t>
            </w:r>
            <w:proofErr w:type="gramEnd"/>
            <w:r w:rsidRPr="006B2CB5">
              <w:rPr>
                <w:rFonts w:cs="Arial" w:hint="cs"/>
                <w:sz w:val="24"/>
                <w:szCs w:val="24"/>
                <w:rtl/>
              </w:rPr>
              <w:t xml:space="preserve"> الثالث </w:t>
            </w:r>
          </w:p>
        </w:tc>
        <w:tc>
          <w:tcPr>
            <w:tcW w:w="1276" w:type="dxa"/>
            <w:vMerge/>
            <w:shd w:val="clear" w:color="auto" w:fill="auto"/>
            <w:noWrap/>
            <w:vAlign w:val="bottom"/>
          </w:tcPr>
          <w:p w:rsidR="00E42225" w:rsidRPr="00E02022" w:rsidRDefault="00E42225" w:rsidP="00FA2C97">
            <w:pPr>
              <w:rPr>
                <w:rFonts w:cs="Arial"/>
                <w:sz w:val="20"/>
                <w:szCs w:val="20"/>
              </w:rPr>
            </w:pPr>
          </w:p>
        </w:tc>
      </w:tr>
      <w:tr w:rsidR="00E42225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E42225" w:rsidRPr="00B94C2E" w:rsidRDefault="00E42225" w:rsidP="00E42225">
            <w:pPr>
              <w:tabs>
                <w:tab w:val="left" w:pos="657"/>
              </w:tabs>
              <w:ind w:right="240"/>
              <w:jc w:val="center"/>
              <w:rPr>
                <w:rFonts w:cs="Arial"/>
                <w:sz w:val="24"/>
                <w:szCs w:val="24"/>
              </w:rPr>
            </w:pPr>
            <w:r w:rsidRPr="00B94C2E">
              <w:rPr>
                <w:rFonts w:cs="Arial"/>
                <w:sz w:val="24"/>
                <w:szCs w:val="24"/>
              </w:rPr>
              <w:t>213,6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E42225" w:rsidRPr="00B94C2E" w:rsidRDefault="00E42225" w:rsidP="00E42225">
            <w:pPr>
              <w:tabs>
                <w:tab w:val="left" w:pos="657"/>
              </w:tabs>
              <w:ind w:right="240"/>
              <w:jc w:val="center"/>
              <w:rPr>
                <w:rFonts w:cs="Arial"/>
                <w:sz w:val="24"/>
                <w:szCs w:val="24"/>
              </w:rPr>
            </w:pPr>
            <w:r w:rsidRPr="00B94C2E">
              <w:rPr>
                <w:rFonts w:cs="Arial"/>
                <w:sz w:val="24"/>
                <w:szCs w:val="24"/>
              </w:rPr>
              <w:t>166,9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E42225" w:rsidRPr="00B94C2E" w:rsidRDefault="00E42225" w:rsidP="00E42225">
            <w:pPr>
              <w:tabs>
                <w:tab w:val="left" w:pos="657"/>
              </w:tabs>
              <w:ind w:right="240"/>
              <w:jc w:val="center"/>
              <w:rPr>
                <w:rFonts w:cs="Arial"/>
                <w:sz w:val="24"/>
                <w:szCs w:val="24"/>
              </w:rPr>
            </w:pPr>
            <w:r w:rsidRPr="00B94C2E">
              <w:rPr>
                <w:rFonts w:cs="Arial"/>
                <w:sz w:val="24"/>
                <w:szCs w:val="24"/>
              </w:rPr>
              <w:t>147,9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42225" w:rsidRPr="006B2CB5" w:rsidRDefault="00E42225" w:rsidP="00F265CB">
            <w:pPr>
              <w:bidi/>
              <w:rPr>
                <w:rFonts w:cs="Arial"/>
                <w:sz w:val="24"/>
                <w:szCs w:val="24"/>
              </w:rPr>
            </w:pPr>
            <w:proofErr w:type="gramStart"/>
            <w:r w:rsidRPr="006B2CB5">
              <w:rPr>
                <w:rFonts w:cs="Arial" w:hint="cs"/>
                <w:sz w:val="24"/>
                <w:szCs w:val="24"/>
                <w:rtl/>
              </w:rPr>
              <w:t>الفصل</w:t>
            </w:r>
            <w:proofErr w:type="gramEnd"/>
            <w:r w:rsidRPr="006B2CB5">
              <w:rPr>
                <w:rFonts w:cs="Arial" w:hint="cs"/>
                <w:sz w:val="24"/>
                <w:szCs w:val="24"/>
                <w:rtl/>
              </w:rPr>
              <w:t xml:space="preserve"> الرابع </w:t>
            </w:r>
          </w:p>
        </w:tc>
        <w:tc>
          <w:tcPr>
            <w:tcW w:w="1276" w:type="dxa"/>
            <w:vMerge/>
            <w:shd w:val="clear" w:color="auto" w:fill="auto"/>
            <w:noWrap/>
            <w:vAlign w:val="bottom"/>
          </w:tcPr>
          <w:p w:rsidR="00E42225" w:rsidRPr="00E02022" w:rsidRDefault="00E42225" w:rsidP="00FA2C97">
            <w:pPr>
              <w:rPr>
                <w:rFonts w:cs="Arial"/>
                <w:sz w:val="20"/>
                <w:szCs w:val="20"/>
              </w:rPr>
            </w:pPr>
          </w:p>
        </w:tc>
      </w:tr>
      <w:tr w:rsidR="00664736" w:rsidRPr="00E02022" w:rsidTr="00E11E0F">
        <w:trPr>
          <w:trHeight w:val="608"/>
        </w:trPr>
        <w:tc>
          <w:tcPr>
            <w:tcW w:w="2038" w:type="dxa"/>
            <w:shd w:val="clear" w:color="auto" w:fill="auto"/>
            <w:noWrap/>
            <w:vAlign w:val="center"/>
          </w:tcPr>
          <w:p w:rsidR="00664736" w:rsidRPr="00B94C2E" w:rsidRDefault="00664736" w:rsidP="00E42225">
            <w:pPr>
              <w:tabs>
                <w:tab w:val="left" w:pos="657"/>
              </w:tabs>
              <w:ind w:right="240"/>
              <w:jc w:val="center"/>
              <w:rPr>
                <w:rFonts w:cs="Arial"/>
                <w:sz w:val="24"/>
                <w:szCs w:val="24"/>
              </w:rPr>
            </w:pPr>
            <w:r w:rsidRPr="00B94C2E">
              <w:rPr>
                <w:rFonts w:cs="Arial"/>
                <w:sz w:val="24"/>
                <w:szCs w:val="24"/>
              </w:rPr>
              <w:t>207,4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664736" w:rsidRPr="00B94C2E" w:rsidRDefault="00664736" w:rsidP="00E42225">
            <w:pPr>
              <w:tabs>
                <w:tab w:val="left" w:pos="657"/>
              </w:tabs>
              <w:ind w:right="240"/>
              <w:jc w:val="center"/>
              <w:rPr>
                <w:rFonts w:cs="Arial"/>
                <w:sz w:val="24"/>
                <w:szCs w:val="24"/>
              </w:rPr>
            </w:pPr>
            <w:r w:rsidRPr="00B94C2E">
              <w:rPr>
                <w:rFonts w:cs="Arial"/>
                <w:sz w:val="24"/>
                <w:szCs w:val="24"/>
              </w:rPr>
              <w:t>160,1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664736" w:rsidRPr="00B94C2E" w:rsidRDefault="00664736" w:rsidP="00E42225">
            <w:pPr>
              <w:tabs>
                <w:tab w:val="left" w:pos="657"/>
              </w:tabs>
              <w:ind w:right="240"/>
              <w:jc w:val="center"/>
              <w:rPr>
                <w:rFonts w:cs="Arial"/>
                <w:sz w:val="24"/>
                <w:szCs w:val="24"/>
              </w:rPr>
            </w:pPr>
            <w:r w:rsidRPr="00B94C2E">
              <w:rPr>
                <w:rFonts w:cs="Arial"/>
                <w:sz w:val="24"/>
                <w:szCs w:val="24"/>
              </w:rPr>
              <w:t>167,9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64736" w:rsidRPr="006B2CB5" w:rsidRDefault="00664736" w:rsidP="00F265CB">
            <w:pPr>
              <w:bidi/>
              <w:rPr>
                <w:rFonts w:cs="Arial" w:hint="cs"/>
                <w:sz w:val="24"/>
                <w:szCs w:val="24"/>
                <w:rtl/>
              </w:rPr>
            </w:pPr>
            <w:proofErr w:type="gramStart"/>
            <w:r w:rsidRPr="006B2CB5">
              <w:rPr>
                <w:rFonts w:cs="Arial" w:hint="cs"/>
                <w:sz w:val="24"/>
                <w:szCs w:val="24"/>
                <w:rtl/>
              </w:rPr>
              <w:t>الفصل</w:t>
            </w:r>
            <w:proofErr w:type="gramEnd"/>
            <w:r w:rsidRPr="006B2CB5">
              <w:rPr>
                <w:rFonts w:cs="Arial" w:hint="cs"/>
                <w:sz w:val="24"/>
                <w:szCs w:val="24"/>
                <w:rtl/>
              </w:rPr>
              <w:t xml:space="preserve"> الأول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:rsidR="00664736" w:rsidRPr="00F265CB" w:rsidRDefault="00664736" w:rsidP="00697EB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265CB">
              <w:rPr>
                <w:rFonts w:cs="Arial"/>
                <w:b/>
                <w:bCs/>
                <w:sz w:val="24"/>
                <w:szCs w:val="24"/>
              </w:rPr>
              <w:t>20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13</w:t>
            </w:r>
          </w:p>
        </w:tc>
      </w:tr>
      <w:tr w:rsidR="00664736" w:rsidRPr="00E02022" w:rsidTr="00664736">
        <w:trPr>
          <w:trHeight w:val="703"/>
        </w:trPr>
        <w:tc>
          <w:tcPr>
            <w:tcW w:w="2038" w:type="dxa"/>
            <w:shd w:val="clear" w:color="auto" w:fill="auto"/>
            <w:noWrap/>
            <w:vAlign w:val="center"/>
          </w:tcPr>
          <w:p w:rsidR="00664736" w:rsidRPr="00B94C2E" w:rsidRDefault="00E11E0F" w:rsidP="00E42225">
            <w:pPr>
              <w:tabs>
                <w:tab w:val="left" w:pos="657"/>
              </w:tabs>
              <w:ind w:right="240"/>
              <w:jc w:val="center"/>
              <w:rPr>
                <w:rFonts w:cs="Arial"/>
                <w:sz w:val="24"/>
                <w:szCs w:val="24"/>
              </w:rPr>
            </w:pPr>
            <w:r w:rsidRPr="006B2CB5">
              <w:rPr>
                <w:rFonts w:cs="Arial"/>
                <w:sz w:val="24"/>
                <w:szCs w:val="24"/>
              </w:rPr>
              <w:t>222,5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664736" w:rsidRPr="00B94C2E" w:rsidRDefault="00E11E0F" w:rsidP="00E42225">
            <w:pPr>
              <w:tabs>
                <w:tab w:val="left" w:pos="657"/>
              </w:tabs>
              <w:ind w:right="240"/>
              <w:jc w:val="center"/>
              <w:rPr>
                <w:rFonts w:cs="Arial"/>
                <w:sz w:val="24"/>
                <w:szCs w:val="24"/>
              </w:rPr>
            </w:pPr>
            <w:r w:rsidRPr="006B2CB5">
              <w:rPr>
                <w:rFonts w:cs="Arial"/>
                <w:sz w:val="24"/>
                <w:szCs w:val="24"/>
              </w:rPr>
              <w:t>171,8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664736" w:rsidRPr="00B94C2E" w:rsidRDefault="00E11E0F" w:rsidP="00E42225">
            <w:pPr>
              <w:tabs>
                <w:tab w:val="left" w:pos="657"/>
              </w:tabs>
              <w:ind w:right="240"/>
              <w:jc w:val="center"/>
              <w:rPr>
                <w:rFonts w:cs="Arial"/>
                <w:sz w:val="24"/>
                <w:szCs w:val="24"/>
              </w:rPr>
            </w:pPr>
            <w:r w:rsidRPr="006B2CB5">
              <w:rPr>
                <w:rFonts w:cs="Arial"/>
                <w:sz w:val="24"/>
                <w:szCs w:val="24"/>
              </w:rPr>
              <w:t>124,0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64736" w:rsidRPr="006B2CB5" w:rsidRDefault="00E11E0F" w:rsidP="00F265CB">
            <w:pPr>
              <w:bidi/>
              <w:rPr>
                <w:rFonts w:cs="Arial" w:hint="cs"/>
                <w:sz w:val="24"/>
                <w:szCs w:val="24"/>
                <w:rtl/>
              </w:rPr>
            </w:pPr>
            <w:proofErr w:type="gramStart"/>
            <w:r w:rsidRPr="006B2CB5">
              <w:rPr>
                <w:rFonts w:cs="Arial" w:hint="cs"/>
                <w:sz w:val="24"/>
                <w:szCs w:val="24"/>
                <w:rtl/>
              </w:rPr>
              <w:t>الفصل</w:t>
            </w:r>
            <w:proofErr w:type="gramEnd"/>
            <w:r w:rsidRPr="006B2CB5">
              <w:rPr>
                <w:rFonts w:cs="Arial" w:hint="cs"/>
                <w:sz w:val="24"/>
                <w:szCs w:val="24"/>
                <w:rtl/>
              </w:rPr>
              <w:t xml:space="preserve"> الثاني</w:t>
            </w: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664736" w:rsidRPr="00F265CB" w:rsidRDefault="00664736" w:rsidP="00697EB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:rsidR="00FA2C97" w:rsidRDefault="00FA2C97" w:rsidP="00FA2C97">
      <w:pPr>
        <w:bidi/>
        <w:ind w:left="-567" w:right="141" w:firstLine="708"/>
        <w:jc w:val="center"/>
        <w:rPr>
          <w:color w:val="0000FF"/>
          <w:sz w:val="32"/>
          <w:szCs w:val="32"/>
          <w:lang w:bidi="ar-MA"/>
        </w:rPr>
      </w:pPr>
    </w:p>
    <w:p w:rsidR="00FA2C97" w:rsidRDefault="00FA2C97" w:rsidP="007C5BE1">
      <w:pPr>
        <w:bidi/>
        <w:ind w:left="-567" w:right="141" w:firstLine="708"/>
        <w:rPr>
          <w:rFonts w:cs="Arial"/>
          <w:b/>
          <w:bCs/>
          <w:sz w:val="24"/>
          <w:szCs w:val="24"/>
          <w:rtl/>
        </w:rPr>
      </w:pPr>
    </w:p>
    <w:p w:rsidR="007C5BE1" w:rsidRDefault="00566B99" w:rsidP="007C5BE1">
      <w:pPr>
        <w:bidi/>
        <w:ind w:left="-567" w:right="141" w:firstLine="708"/>
        <w:rPr>
          <w:rFonts w:hint="cs"/>
          <w:color w:val="0000FF"/>
          <w:sz w:val="32"/>
          <w:szCs w:val="32"/>
          <w:rtl/>
        </w:rPr>
      </w:pPr>
      <w:r>
        <w:rPr>
          <w:noProof/>
          <w:color w:val="0000FF"/>
          <w:sz w:val="32"/>
          <w:szCs w:val="32"/>
        </w:rPr>
        <w:drawing>
          <wp:inline distT="0" distB="0" distL="0" distR="0">
            <wp:extent cx="5634228" cy="3122975"/>
            <wp:effectExtent l="17264" t="10283" r="12708" b="3642"/>
            <wp:docPr id="1" name="Graphiqu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FA2C97" w:rsidRPr="00E053DA" w:rsidRDefault="00FA2C97" w:rsidP="00AE4DD4">
      <w:pPr>
        <w:bidi/>
        <w:ind w:left="-567" w:right="141" w:firstLine="708"/>
        <w:jc w:val="center"/>
        <w:rPr>
          <w:rFonts w:hint="cs"/>
          <w:sz w:val="32"/>
          <w:szCs w:val="16"/>
          <w:rtl/>
        </w:rPr>
      </w:pPr>
    </w:p>
    <w:sectPr w:rsidR="00FA2C97" w:rsidRPr="00E053DA" w:rsidSect="00EF314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drawingGridHorizontalSpacing w:val="80"/>
  <w:displayHorizontalDrawingGridEvery w:val="2"/>
  <w:noPunctuationKerning/>
  <w:characterSpacingControl w:val="doNotCompress"/>
  <w:savePreviewPicture/>
  <w:compat/>
  <w:rsids>
    <w:rsidRoot w:val="00FA2C97"/>
    <w:rsid w:val="000347E7"/>
    <w:rsid w:val="00034805"/>
    <w:rsid w:val="000369B1"/>
    <w:rsid w:val="00045072"/>
    <w:rsid w:val="0005488A"/>
    <w:rsid w:val="00061626"/>
    <w:rsid w:val="00074B50"/>
    <w:rsid w:val="00084FB2"/>
    <w:rsid w:val="00092B4C"/>
    <w:rsid w:val="000B61F7"/>
    <w:rsid w:val="000E4980"/>
    <w:rsid w:val="00104981"/>
    <w:rsid w:val="001113A3"/>
    <w:rsid w:val="00111D66"/>
    <w:rsid w:val="00115D22"/>
    <w:rsid w:val="00121874"/>
    <w:rsid w:val="00136C1C"/>
    <w:rsid w:val="0014352C"/>
    <w:rsid w:val="001544F1"/>
    <w:rsid w:val="0015450D"/>
    <w:rsid w:val="00172104"/>
    <w:rsid w:val="00173E71"/>
    <w:rsid w:val="0018540A"/>
    <w:rsid w:val="001934C7"/>
    <w:rsid w:val="001A5E35"/>
    <w:rsid w:val="001B2C2F"/>
    <w:rsid w:val="0020403A"/>
    <w:rsid w:val="00222CA6"/>
    <w:rsid w:val="00222CAB"/>
    <w:rsid w:val="00235B09"/>
    <w:rsid w:val="002429C5"/>
    <w:rsid w:val="00246640"/>
    <w:rsid w:val="00255CCE"/>
    <w:rsid w:val="00296557"/>
    <w:rsid w:val="002A4A17"/>
    <w:rsid w:val="002B333F"/>
    <w:rsid w:val="002B48F0"/>
    <w:rsid w:val="002C231D"/>
    <w:rsid w:val="002E3661"/>
    <w:rsid w:val="003000E2"/>
    <w:rsid w:val="0035032D"/>
    <w:rsid w:val="0035345C"/>
    <w:rsid w:val="00363265"/>
    <w:rsid w:val="003632D7"/>
    <w:rsid w:val="003646CB"/>
    <w:rsid w:val="0038006C"/>
    <w:rsid w:val="00392CAF"/>
    <w:rsid w:val="003A1F30"/>
    <w:rsid w:val="003D1875"/>
    <w:rsid w:val="003D270A"/>
    <w:rsid w:val="003E2A01"/>
    <w:rsid w:val="003F3310"/>
    <w:rsid w:val="00406947"/>
    <w:rsid w:val="00444D7B"/>
    <w:rsid w:val="00460A70"/>
    <w:rsid w:val="004610A5"/>
    <w:rsid w:val="004656E2"/>
    <w:rsid w:val="004706DD"/>
    <w:rsid w:val="00486EBC"/>
    <w:rsid w:val="004876BB"/>
    <w:rsid w:val="004A3B27"/>
    <w:rsid w:val="004A5EA2"/>
    <w:rsid w:val="004C5B1A"/>
    <w:rsid w:val="004D7ACE"/>
    <w:rsid w:val="00500F29"/>
    <w:rsid w:val="005031BD"/>
    <w:rsid w:val="00503B59"/>
    <w:rsid w:val="00507D99"/>
    <w:rsid w:val="00510B71"/>
    <w:rsid w:val="00560990"/>
    <w:rsid w:val="00562FC2"/>
    <w:rsid w:val="00566B99"/>
    <w:rsid w:val="005766B7"/>
    <w:rsid w:val="005C04A4"/>
    <w:rsid w:val="005D029F"/>
    <w:rsid w:val="00602043"/>
    <w:rsid w:val="0060514E"/>
    <w:rsid w:val="00620F32"/>
    <w:rsid w:val="00623B1B"/>
    <w:rsid w:val="00625B22"/>
    <w:rsid w:val="00637025"/>
    <w:rsid w:val="00637E28"/>
    <w:rsid w:val="00644450"/>
    <w:rsid w:val="0066271E"/>
    <w:rsid w:val="00664736"/>
    <w:rsid w:val="006839E0"/>
    <w:rsid w:val="006868BB"/>
    <w:rsid w:val="00696BEF"/>
    <w:rsid w:val="00697EB7"/>
    <w:rsid w:val="006B2CB5"/>
    <w:rsid w:val="006B6E41"/>
    <w:rsid w:val="006D64A5"/>
    <w:rsid w:val="00706D5C"/>
    <w:rsid w:val="00723F84"/>
    <w:rsid w:val="00736CCB"/>
    <w:rsid w:val="00745751"/>
    <w:rsid w:val="007500AE"/>
    <w:rsid w:val="007637D8"/>
    <w:rsid w:val="00783663"/>
    <w:rsid w:val="007C5BE1"/>
    <w:rsid w:val="007C5C45"/>
    <w:rsid w:val="007D5088"/>
    <w:rsid w:val="007E1D47"/>
    <w:rsid w:val="00804253"/>
    <w:rsid w:val="0081746F"/>
    <w:rsid w:val="008206BD"/>
    <w:rsid w:val="008206D0"/>
    <w:rsid w:val="008247E8"/>
    <w:rsid w:val="00841F80"/>
    <w:rsid w:val="00846F24"/>
    <w:rsid w:val="00852765"/>
    <w:rsid w:val="00864C2B"/>
    <w:rsid w:val="008756A3"/>
    <w:rsid w:val="008A5ECC"/>
    <w:rsid w:val="008F3DA4"/>
    <w:rsid w:val="00916236"/>
    <w:rsid w:val="00927FB3"/>
    <w:rsid w:val="00951AB2"/>
    <w:rsid w:val="00956962"/>
    <w:rsid w:val="00960168"/>
    <w:rsid w:val="0096336C"/>
    <w:rsid w:val="00967828"/>
    <w:rsid w:val="0097533B"/>
    <w:rsid w:val="00991FA9"/>
    <w:rsid w:val="009D42EA"/>
    <w:rsid w:val="009E0A3D"/>
    <w:rsid w:val="009E4490"/>
    <w:rsid w:val="009E5226"/>
    <w:rsid w:val="00A30C38"/>
    <w:rsid w:val="00A444F1"/>
    <w:rsid w:val="00A6449C"/>
    <w:rsid w:val="00A8604E"/>
    <w:rsid w:val="00A86A9C"/>
    <w:rsid w:val="00A954E1"/>
    <w:rsid w:val="00A960D0"/>
    <w:rsid w:val="00AA51B5"/>
    <w:rsid w:val="00AB1E4D"/>
    <w:rsid w:val="00AE4DD4"/>
    <w:rsid w:val="00AF2A95"/>
    <w:rsid w:val="00B042A3"/>
    <w:rsid w:val="00B063F8"/>
    <w:rsid w:val="00B12D7C"/>
    <w:rsid w:val="00B441FF"/>
    <w:rsid w:val="00B55CCE"/>
    <w:rsid w:val="00B56B6B"/>
    <w:rsid w:val="00B94C2E"/>
    <w:rsid w:val="00BA5BE3"/>
    <w:rsid w:val="00BB4B2D"/>
    <w:rsid w:val="00BB4EC0"/>
    <w:rsid w:val="00BB5196"/>
    <w:rsid w:val="00BF4284"/>
    <w:rsid w:val="00C05B01"/>
    <w:rsid w:val="00C131A6"/>
    <w:rsid w:val="00C245D7"/>
    <w:rsid w:val="00C343FB"/>
    <w:rsid w:val="00C364F5"/>
    <w:rsid w:val="00C36E3D"/>
    <w:rsid w:val="00CC6B87"/>
    <w:rsid w:val="00CD2BFC"/>
    <w:rsid w:val="00CD43C8"/>
    <w:rsid w:val="00CD5297"/>
    <w:rsid w:val="00D06829"/>
    <w:rsid w:val="00D07702"/>
    <w:rsid w:val="00D10E99"/>
    <w:rsid w:val="00D1192E"/>
    <w:rsid w:val="00D3466C"/>
    <w:rsid w:val="00D45F80"/>
    <w:rsid w:val="00D53E44"/>
    <w:rsid w:val="00D621BA"/>
    <w:rsid w:val="00D64EA9"/>
    <w:rsid w:val="00D67BEC"/>
    <w:rsid w:val="00D74EA1"/>
    <w:rsid w:val="00DA6726"/>
    <w:rsid w:val="00DD5DB5"/>
    <w:rsid w:val="00DD767E"/>
    <w:rsid w:val="00DE35EC"/>
    <w:rsid w:val="00E053DA"/>
    <w:rsid w:val="00E11E0F"/>
    <w:rsid w:val="00E1394C"/>
    <w:rsid w:val="00E25E9D"/>
    <w:rsid w:val="00E42225"/>
    <w:rsid w:val="00E44276"/>
    <w:rsid w:val="00E61C34"/>
    <w:rsid w:val="00E84FCA"/>
    <w:rsid w:val="00E91A71"/>
    <w:rsid w:val="00E948C1"/>
    <w:rsid w:val="00EC04F7"/>
    <w:rsid w:val="00EC1FF2"/>
    <w:rsid w:val="00EC6CAC"/>
    <w:rsid w:val="00ED0B0E"/>
    <w:rsid w:val="00EE5793"/>
    <w:rsid w:val="00EF3148"/>
    <w:rsid w:val="00EF494E"/>
    <w:rsid w:val="00F004AC"/>
    <w:rsid w:val="00F265CB"/>
    <w:rsid w:val="00F55CB1"/>
    <w:rsid w:val="00F64B9D"/>
    <w:rsid w:val="00F67D8F"/>
    <w:rsid w:val="00F77337"/>
    <w:rsid w:val="00F9201C"/>
    <w:rsid w:val="00FA2289"/>
    <w:rsid w:val="00FA2C97"/>
    <w:rsid w:val="00FA478D"/>
    <w:rsid w:val="00FC400C"/>
    <w:rsid w:val="00FC6349"/>
    <w:rsid w:val="00FF2B4C"/>
    <w:rsid w:val="00FF4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C97"/>
    <w:rPr>
      <w:rFonts w:ascii="Arial" w:hAnsi="Arial" w:cs="Traditional Arabic"/>
      <w:sz w:val="16"/>
      <w:szCs w:val="19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link w:val="CorpsdetexteCar"/>
    <w:rsid w:val="00FA2C97"/>
    <w:rPr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rsid w:val="00F265CB"/>
    <w:rPr>
      <w:rFonts w:ascii="Arial" w:hAnsi="Arial" w:cs="Traditional Arabic"/>
      <w:sz w:val="24"/>
    </w:rPr>
  </w:style>
  <w:style w:type="paragraph" w:styleId="Textedebulles">
    <w:name w:val="Balloon Text"/>
    <w:basedOn w:val="Normal"/>
    <w:link w:val="TextedebullesCar"/>
    <w:rsid w:val="005C04A4"/>
    <w:rPr>
      <w:rFonts w:ascii="Tahoma" w:hAnsi="Tahoma" w:cs="Tahoma"/>
      <w:szCs w:val="16"/>
    </w:rPr>
  </w:style>
  <w:style w:type="character" w:customStyle="1" w:styleId="TextedebullesCar">
    <w:name w:val="Texte de bulles Car"/>
    <w:basedOn w:val="Policepardfaut"/>
    <w:link w:val="Textedebulles"/>
    <w:rsid w:val="005C0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lmaliki\Desktop\IP1998\2%20trim%202013\Hamza\rep&#232;res-tr-%20ind-ipi-graphe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algn="ctr">
              <a:defRPr sz="16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fr-FR" sz="1400"/>
              <a:t> </a:t>
            </a:r>
            <a:r>
              <a:rPr lang="ar-MA" sz="1400"/>
              <a:t>التطور الفصلي للرقم الاستدلالي للإنتاج حسب القطاع</a:t>
            </a:r>
            <a:r>
              <a:rPr lang="fr-FR" sz="1400"/>
              <a:t>     </a:t>
            </a:r>
            <a:r>
              <a:rPr lang="ar-MA" sz="1400"/>
              <a:t>     </a:t>
            </a:r>
          </a:p>
        </c:rich>
      </c:tx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8.1309398099260952E-2"/>
          <c:y val="0.11413969335604771"/>
          <c:w val="0.83949313621964095"/>
          <c:h val="0.58773424190800649"/>
        </c:manualLayout>
      </c:layout>
      <c:lineChart>
        <c:grouping val="standard"/>
        <c:ser>
          <c:idx val="0"/>
          <c:order val="0"/>
          <c:tx>
            <c:strRef>
              <c:f>Feuil4ht!$C$7</c:f>
              <c:strCache>
                <c:ptCount val="1"/>
                <c:pt idx="0">
                  <c:v>الصناعات الاستخراجية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circle"/>
            <c:size val="12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multiLvlStrRef>
              <c:f>Feuil4ht!$A$36:$B$41</c:f>
              <c:multiLvlStrCache>
                <c:ptCount val="6"/>
                <c:lvl>
                  <c:pt idx="0">
                    <c:v>الفصل الأول </c:v>
                  </c:pt>
                  <c:pt idx="1">
                    <c:v>الفصل الثاني </c:v>
                  </c:pt>
                  <c:pt idx="2">
                    <c:v>الفصل الثالث </c:v>
                  </c:pt>
                  <c:pt idx="3">
                    <c:v>الفصل الرابع </c:v>
                  </c:pt>
                  <c:pt idx="4">
                    <c:v>الفصل الأول </c:v>
                  </c:pt>
                  <c:pt idx="5">
                    <c:v>الفصل الثاني </c:v>
                  </c:pt>
                </c:lvl>
                <c:lvl>
                  <c:pt idx="0">
                    <c:v>2012</c:v>
                  </c:pt>
                  <c:pt idx="4">
                    <c:v>2013</c:v>
                  </c:pt>
                </c:lvl>
              </c:multiLvlStrCache>
            </c:multiLvlStrRef>
          </c:cat>
          <c:val>
            <c:numRef>
              <c:f>Feuil4ht!$C$36:$C$41</c:f>
              <c:numCache>
                <c:formatCode>General</c:formatCode>
                <c:ptCount val="6"/>
                <c:pt idx="0" formatCode="0.0">
                  <c:v>171.4</c:v>
                </c:pt>
                <c:pt idx="1">
                  <c:v>123.4</c:v>
                </c:pt>
                <c:pt idx="2">
                  <c:v>122.9</c:v>
                </c:pt>
                <c:pt idx="3">
                  <c:v>147.9</c:v>
                </c:pt>
                <c:pt idx="4">
                  <c:v>167.9</c:v>
                </c:pt>
                <c:pt idx="5" formatCode="0.0">
                  <c:v>124</c:v>
                </c:pt>
              </c:numCache>
            </c:numRef>
          </c:val>
        </c:ser>
        <c:ser>
          <c:idx val="1"/>
          <c:order val="1"/>
          <c:tx>
            <c:strRef>
              <c:f>Feuil4ht!$D$7</c:f>
              <c:strCache>
                <c:ptCount val="1"/>
                <c:pt idx="0">
                  <c:v>الصناعات التحويلية</c:v>
                </c:pt>
              </c:strCache>
            </c:strRef>
          </c:tx>
          <c:cat>
            <c:multiLvlStrRef>
              <c:f>Feuil4ht!$A$36:$B$41</c:f>
              <c:multiLvlStrCache>
                <c:ptCount val="6"/>
                <c:lvl>
                  <c:pt idx="0">
                    <c:v>الفصل الأول </c:v>
                  </c:pt>
                  <c:pt idx="1">
                    <c:v>الفصل الثاني </c:v>
                  </c:pt>
                  <c:pt idx="2">
                    <c:v>الفصل الثالث </c:v>
                  </c:pt>
                  <c:pt idx="3">
                    <c:v>الفصل الرابع </c:v>
                  </c:pt>
                  <c:pt idx="4">
                    <c:v>الفصل الأول </c:v>
                  </c:pt>
                  <c:pt idx="5">
                    <c:v>الفصل الثاني </c:v>
                  </c:pt>
                </c:lvl>
                <c:lvl>
                  <c:pt idx="0">
                    <c:v>2012</c:v>
                  </c:pt>
                  <c:pt idx="4">
                    <c:v>2013</c:v>
                  </c:pt>
                </c:lvl>
              </c:multiLvlStrCache>
            </c:multiLvlStrRef>
          </c:cat>
          <c:val>
            <c:numRef>
              <c:f>Feuil4ht!$D$36:$D$41</c:f>
              <c:numCache>
                <c:formatCode>General</c:formatCode>
                <c:ptCount val="6"/>
                <c:pt idx="0">
                  <c:v>161.30000000000001</c:v>
                </c:pt>
                <c:pt idx="1">
                  <c:v>171.5</c:v>
                </c:pt>
                <c:pt idx="2">
                  <c:v>162.19999999999999</c:v>
                </c:pt>
                <c:pt idx="3">
                  <c:v>166.9</c:v>
                </c:pt>
                <c:pt idx="4">
                  <c:v>160.1</c:v>
                </c:pt>
                <c:pt idx="5">
                  <c:v>171.8</c:v>
                </c:pt>
              </c:numCache>
            </c:numRef>
          </c:val>
        </c:ser>
        <c:ser>
          <c:idx val="2"/>
          <c:order val="2"/>
          <c:tx>
            <c:strRef>
              <c:f>Feuil4ht!$E$7</c:f>
              <c:strCache>
                <c:ptCount val="1"/>
                <c:pt idx="0">
                  <c:v>الطاقة الكهربائية </c:v>
                </c:pt>
              </c:strCache>
            </c:strRef>
          </c:tx>
          <c:cat>
            <c:multiLvlStrRef>
              <c:f>Feuil4ht!$A$36:$B$41</c:f>
              <c:multiLvlStrCache>
                <c:ptCount val="6"/>
                <c:lvl>
                  <c:pt idx="0">
                    <c:v>الفصل الأول </c:v>
                  </c:pt>
                  <c:pt idx="1">
                    <c:v>الفصل الثاني </c:v>
                  </c:pt>
                  <c:pt idx="2">
                    <c:v>الفصل الثالث </c:v>
                  </c:pt>
                  <c:pt idx="3">
                    <c:v>الفصل الرابع </c:v>
                  </c:pt>
                  <c:pt idx="4">
                    <c:v>الفصل الأول </c:v>
                  </c:pt>
                  <c:pt idx="5">
                    <c:v>الفصل الثاني </c:v>
                  </c:pt>
                </c:lvl>
                <c:lvl>
                  <c:pt idx="0">
                    <c:v>2012</c:v>
                  </c:pt>
                  <c:pt idx="4">
                    <c:v>2013</c:v>
                  </c:pt>
                </c:lvl>
              </c:multiLvlStrCache>
            </c:multiLvlStrRef>
          </c:cat>
          <c:val>
            <c:numRef>
              <c:f>Feuil4ht!$E$36:$E$41</c:f>
              <c:numCache>
                <c:formatCode>General</c:formatCode>
                <c:ptCount val="6"/>
                <c:pt idx="0" formatCode="0.0">
                  <c:v>217</c:v>
                </c:pt>
                <c:pt idx="1">
                  <c:v>223.5</c:v>
                </c:pt>
                <c:pt idx="2">
                  <c:v>238.7</c:v>
                </c:pt>
                <c:pt idx="3">
                  <c:v>213.6</c:v>
                </c:pt>
                <c:pt idx="4">
                  <c:v>207.4</c:v>
                </c:pt>
                <c:pt idx="5">
                  <c:v>222.5</c:v>
                </c:pt>
              </c:numCache>
            </c:numRef>
          </c:val>
        </c:ser>
        <c:marker val="1"/>
        <c:axId val="167097856"/>
        <c:axId val="167099392"/>
      </c:lineChart>
      <c:catAx>
        <c:axId val="167097856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167099392"/>
        <c:crosses val="autoZero"/>
        <c:auto val="1"/>
        <c:lblAlgn val="ctr"/>
        <c:lblOffset val="100"/>
        <c:tickLblSkip val="1"/>
        <c:tickMarkSkip val="1"/>
      </c:catAx>
      <c:valAx>
        <c:axId val="167099392"/>
        <c:scaling>
          <c:orientation val="minMax"/>
          <c:max val="250"/>
          <c:min val="10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167097856"/>
        <c:crosses val="autoZero"/>
        <c:crossBetween val="between"/>
        <c:majorUnit val="10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15100316789862739"/>
          <c:y val="0.88586030664395243"/>
          <c:w val="0.70855332629355861"/>
          <c:h val="6.3032367972742823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28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fr-FR"/>
        </a:p>
      </c:txPr>
    </c:legend>
    <c:plotVisOnly val="1"/>
    <c:dispBlanksAs val="gap"/>
  </c:chart>
  <c:spPr>
    <a:noFill/>
    <a:ln w="25400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409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الرقم الاستدلالي للإنتاج الصناعي والطاقي والمعدني</vt:lpstr>
    </vt:vector>
  </TitlesOfParts>
  <Company>DS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الرقم الاستدلالي للإنتاج الصناعي والطاقي والمعدني</dc:title>
  <dc:creator>YOUSSEF</dc:creator>
  <cp:lastModifiedBy>user</cp:lastModifiedBy>
  <cp:revision>3</cp:revision>
  <cp:lastPrinted>2013-09-11T15:37:00Z</cp:lastPrinted>
  <dcterms:created xsi:type="dcterms:W3CDTF">2013-09-12T22:55:00Z</dcterms:created>
  <dcterms:modified xsi:type="dcterms:W3CDTF">2013-09-12T22:57:00Z</dcterms:modified>
</cp:coreProperties>
</file>