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A250D1" w:rsidRDefault="00A250D1" w:rsidP="00A250D1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055F4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 w:rsidP="00055F4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055F4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)</w:t>
      </w:r>
    </w:p>
    <w:p w:rsidR="009E579A" w:rsidRPr="004671FE" w:rsidRDefault="009E579A" w:rsidP="00AF2370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2C2F18">
        <w:rPr>
          <w:rFonts w:ascii="Arial" w:hAnsi="Arial" w:cs="Arial" w:hint="cs"/>
          <w:i w:val="0"/>
          <w:iCs w:val="0"/>
          <w:color w:val="0000FF"/>
          <w:sz w:val="26"/>
          <w:szCs w:val="26"/>
          <w:lang w:bidi="ar-MA"/>
        </w:rPr>
        <w:t>M</w:t>
      </w:r>
      <w:r w:rsidR="00AF237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ARS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C12E6F" w:rsidP="008B09DB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A465FF">
        <w:rPr>
          <w:rFonts w:ascii="Arial" w:hAnsi="Arial" w:cs="Arial" w:hint="cs"/>
          <w:i w:val="0"/>
          <w:iCs w:val="0"/>
          <w:color w:val="0000FF"/>
          <w:sz w:val="24"/>
          <w:szCs w:val="24"/>
          <w:rtl/>
          <w:lang w:bidi="ar-MA"/>
        </w:rPr>
        <w:t>2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due </w:t>
      </w:r>
      <w:r w:rsidR="006D0B8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principalement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à 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une </w:t>
      </w:r>
      <w:r w:rsidR="008B09D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6568B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légumes de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6</w:t>
      </w:r>
      <w:r w:rsidR="0093484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76730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E45E3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du lait, fromage et œufs de 0,6% et des viandes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45E3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stagnation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hausse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1B106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>mars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12E6F">
        <w:rPr>
          <w:rFonts w:ascii="Arial" w:hAnsi="Arial" w:cs="Arial"/>
          <w:sz w:val="24"/>
          <w:szCs w:val="24"/>
        </w:rPr>
        <w:t xml:space="preserve">baisse de </w:t>
      </w:r>
      <w:r w:rsidR="00AC3B59">
        <w:rPr>
          <w:rFonts w:ascii="Arial" w:hAnsi="Arial" w:cs="Arial"/>
          <w:sz w:val="24"/>
          <w:szCs w:val="24"/>
        </w:rPr>
        <w:t>0,</w:t>
      </w:r>
      <w:r w:rsidR="00D7295F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baisse de 0</w:t>
      </w:r>
      <w:r w:rsidR="006E04D2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7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hausse de </w:t>
      </w:r>
      <w:r w:rsidR="006E04D2">
        <w:rPr>
          <w:rFonts w:ascii="Arial" w:hAnsi="Arial" w:cs="Arial"/>
          <w:sz w:val="24"/>
          <w:szCs w:val="24"/>
        </w:rPr>
        <w:t>0,</w:t>
      </w:r>
      <w:r w:rsidR="00C12E6F">
        <w:rPr>
          <w:rFonts w:ascii="Arial" w:hAnsi="Arial" w:cs="Arial"/>
          <w:sz w:val="24"/>
          <w:szCs w:val="24"/>
        </w:rPr>
        <w:t>1</w:t>
      </w:r>
      <w:r w:rsidR="006E04D2">
        <w:rPr>
          <w:rFonts w:ascii="Arial" w:hAnsi="Arial" w:cs="Arial"/>
          <w:sz w:val="24"/>
          <w:szCs w:val="24"/>
        </w:rPr>
        <w:t xml:space="preserve">%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3F6C1D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454B7F"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C12E6F">
        <w:rPr>
          <w:rFonts w:ascii="Arial" w:hAnsi="Arial" w:cs="Arial"/>
          <w:sz w:val="24"/>
          <w:szCs w:val="24"/>
        </w:rPr>
        <w:t xml:space="preserve">février </w:t>
      </w:r>
      <w:r w:rsidR="00651B2C">
        <w:rPr>
          <w:rFonts w:ascii="Arial" w:hAnsi="Arial" w:cs="Arial"/>
          <w:sz w:val="24"/>
          <w:szCs w:val="24"/>
        </w:rPr>
        <w:t>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mars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12E6F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BD7817">
        <w:rPr>
          <w:rFonts w:ascii="Arial" w:hAnsi="Arial" w:cs="Arial"/>
          <w:sz w:val="24"/>
          <w:szCs w:val="24"/>
        </w:rPr>
        <w:t>6</w:t>
      </w:r>
      <w:r w:rsidR="00A52A0F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4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4903FE">
        <w:rPr>
          <w:rFonts w:ascii="Arial" w:hAnsi="Arial" w:cs="Arial"/>
          <w:sz w:val="24"/>
          <w:szCs w:val="24"/>
        </w:rPr>
        <w:t xml:space="preserve">, </w:t>
      </w:r>
      <w:r w:rsidR="00C12E6F">
        <w:rPr>
          <w:rFonts w:ascii="Arial" w:hAnsi="Arial" w:cs="Arial"/>
          <w:sz w:val="24"/>
          <w:szCs w:val="24"/>
        </w:rPr>
        <w:t xml:space="preserve">le </w:t>
      </w:r>
      <w:r w:rsidR="00BD7817">
        <w:rPr>
          <w:rFonts w:ascii="Arial" w:hAnsi="Arial" w:cs="Arial"/>
          <w:sz w:val="24"/>
          <w:szCs w:val="24"/>
        </w:rPr>
        <w:t>«</w:t>
      </w:r>
      <w:r w:rsidR="004903FE">
        <w:rPr>
          <w:rFonts w:ascii="Arial" w:hAnsi="Arial" w:cs="Arial"/>
          <w:sz w:val="24"/>
          <w:szCs w:val="24"/>
        </w:rPr>
        <w:t>lait, fromage et œufs</w:t>
      </w:r>
      <w:r w:rsidR="00BD7817">
        <w:rPr>
          <w:rFonts w:ascii="Arial" w:hAnsi="Arial" w:cs="Arial"/>
          <w:sz w:val="24"/>
          <w:szCs w:val="24"/>
        </w:rPr>
        <w:t xml:space="preserve">» avec </w:t>
      </w:r>
      <w:r w:rsidR="00C12E6F">
        <w:rPr>
          <w:rFonts w:ascii="Arial" w:hAnsi="Arial" w:cs="Arial"/>
          <w:sz w:val="24"/>
          <w:szCs w:val="24"/>
        </w:rPr>
        <w:t>0</w:t>
      </w:r>
      <w:r w:rsidR="00BD7817">
        <w:rPr>
          <w:rFonts w:ascii="Arial" w:hAnsi="Arial" w:cs="Arial"/>
          <w:sz w:val="24"/>
          <w:szCs w:val="24"/>
        </w:rPr>
        <w:t>,</w:t>
      </w:r>
      <w:r w:rsidR="004903FE">
        <w:rPr>
          <w:rFonts w:ascii="Arial" w:hAnsi="Arial" w:cs="Arial"/>
          <w:sz w:val="24"/>
          <w:szCs w:val="24"/>
        </w:rPr>
        <w:t>6</w:t>
      </w:r>
      <w:r w:rsidR="00B03E76">
        <w:rPr>
          <w:rFonts w:ascii="Arial" w:hAnsi="Arial" w:cs="Arial"/>
          <w:sz w:val="24"/>
          <w:szCs w:val="24"/>
        </w:rPr>
        <w:t>%</w:t>
      </w:r>
      <w:r w:rsidR="004903FE">
        <w:rPr>
          <w:rFonts w:ascii="Arial" w:hAnsi="Arial" w:cs="Arial"/>
          <w:sz w:val="24"/>
          <w:szCs w:val="24"/>
        </w:rPr>
        <w:t xml:space="preserve"> et les «viandes » avec 0,5%</w:t>
      </w:r>
      <w:r w:rsidR="00BD7817">
        <w:rPr>
          <w:rFonts w:ascii="Arial" w:hAnsi="Arial" w:cs="Arial"/>
          <w:sz w:val="24"/>
          <w:szCs w:val="24"/>
        </w:rPr>
        <w:t>.</w:t>
      </w:r>
      <w:r w:rsidR="00AC3B59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C12E6F">
        <w:rPr>
          <w:rFonts w:ascii="Arial" w:hAnsi="Arial" w:cs="Arial"/>
          <w:sz w:val="24"/>
          <w:szCs w:val="24"/>
        </w:rPr>
        <w:t xml:space="preserve">augmenté </w:t>
      </w:r>
      <w:r w:rsidR="002A1466">
        <w:rPr>
          <w:rFonts w:ascii="Arial" w:hAnsi="Arial" w:cs="Arial"/>
          <w:sz w:val="24"/>
          <w:szCs w:val="24"/>
        </w:rPr>
        <w:t xml:space="preserve">de 6,6% pour le «tabac», </w:t>
      </w:r>
      <w:r w:rsidR="00C12E6F">
        <w:rPr>
          <w:rFonts w:ascii="Arial" w:hAnsi="Arial" w:cs="Arial"/>
          <w:sz w:val="24"/>
          <w:szCs w:val="24"/>
        </w:rPr>
        <w:t>de 1</w:t>
      </w:r>
      <w:r w:rsidR="00F63C1E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8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C12E6F">
        <w:rPr>
          <w:rFonts w:ascii="Arial" w:hAnsi="Arial" w:cs="Arial"/>
          <w:sz w:val="24"/>
          <w:szCs w:val="24"/>
        </w:rPr>
        <w:t>poissons et fruits de mer</w:t>
      </w:r>
      <w:r w:rsidR="00726AAD">
        <w:rPr>
          <w:rFonts w:ascii="Arial" w:hAnsi="Arial" w:cs="Arial"/>
          <w:sz w:val="24"/>
          <w:szCs w:val="24"/>
        </w:rPr>
        <w:t>»</w:t>
      </w:r>
      <w:r w:rsidR="002A1466">
        <w:rPr>
          <w:rFonts w:ascii="Arial" w:hAnsi="Arial" w:cs="Arial"/>
          <w:sz w:val="24"/>
          <w:szCs w:val="24"/>
        </w:rPr>
        <w:t xml:space="preserve"> et</w:t>
      </w:r>
      <w:r w:rsidR="0038573C">
        <w:rPr>
          <w:rFonts w:ascii="Arial" w:hAnsi="Arial" w:cs="Arial"/>
          <w:sz w:val="24"/>
          <w:szCs w:val="24"/>
        </w:rPr>
        <w:t xml:space="preserve"> </w:t>
      </w:r>
      <w:r w:rsidR="00454B7F">
        <w:rPr>
          <w:rFonts w:ascii="Arial" w:hAnsi="Arial" w:cs="Arial"/>
          <w:sz w:val="24"/>
          <w:szCs w:val="24"/>
        </w:rPr>
        <w:t xml:space="preserve">de 1,1% pour </w:t>
      </w:r>
      <w:r w:rsidR="00C12E6F">
        <w:rPr>
          <w:rFonts w:ascii="Arial" w:hAnsi="Arial" w:cs="Arial"/>
          <w:sz w:val="24"/>
          <w:szCs w:val="24"/>
        </w:rPr>
        <w:t>les «fruits »</w:t>
      </w:r>
      <w:r w:rsidR="00726AAD">
        <w:rPr>
          <w:rFonts w:ascii="Arial" w:hAnsi="Arial" w:cs="Arial"/>
          <w:sz w:val="24"/>
          <w:szCs w:val="24"/>
        </w:rPr>
        <w:t xml:space="preserve">.  </w:t>
      </w:r>
    </w:p>
    <w:p w:rsidR="00723DA8" w:rsidRPr="004671FE" w:rsidRDefault="00723DA8" w:rsidP="00723DA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1B635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C12E6F">
        <w:rPr>
          <w:rFonts w:ascii="Arial" w:hAnsi="Arial" w:cs="Arial"/>
          <w:sz w:val="24"/>
          <w:szCs w:val="24"/>
        </w:rPr>
        <w:t xml:space="preserve">baisses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C12E6F">
        <w:rPr>
          <w:rFonts w:ascii="Arial" w:hAnsi="Arial" w:cs="Arial"/>
          <w:sz w:val="24"/>
          <w:szCs w:val="24"/>
        </w:rPr>
        <w:t>Al Hoceima av</w:t>
      </w:r>
      <w:r w:rsidR="004F7186">
        <w:rPr>
          <w:rFonts w:ascii="Arial" w:hAnsi="Arial" w:cs="Arial"/>
          <w:sz w:val="24"/>
          <w:szCs w:val="24"/>
        </w:rPr>
        <w:t xml:space="preserve">ec </w:t>
      </w:r>
      <w:r w:rsidR="00C12E6F">
        <w:rPr>
          <w:rFonts w:ascii="Arial" w:hAnsi="Arial" w:cs="Arial"/>
          <w:sz w:val="24"/>
          <w:szCs w:val="24"/>
        </w:rPr>
        <w:t>1</w:t>
      </w:r>
      <w:r w:rsidR="004F7186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3</w:t>
      </w:r>
      <w:r w:rsidR="004F7186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Dakhla</w:t>
      </w:r>
      <w:r w:rsidR="0091243D">
        <w:rPr>
          <w:rFonts w:ascii="Arial" w:hAnsi="Arial" w:cs="Arial"/>
          <w:sz w:val="24"/>
          <w:szCs w:val="24"/>
        </w:rPr>
        <w:t xml:space="preserve"> avec </w:t>
      </w:r>
      <w:r w:rsidR="00C12E6F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Settat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222CED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C12E6F">
        <w:rPr>
          <w:rFonts w:ascii="Arial" w:hAnsi="Arial" w:cs="Arial"/>
          <w:sz w:val="24"/>
          <w:szCs w:val="24"/>
        </w:rPr>
        <w:t xml:space="preserve">hausses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notamment 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Oujda avec 0,</w:t>
      </w:r>
      <w:r w:rsidR="008C33AF">
        <w:rPr>
          <w:rFonts w:ascii="Arial" w:hAnsi="Arial" w:cs="Arial" w:hint="cs"/>
          <w:sz w:val="24"/>
          <w:szCs w:val="24"/>
          <w:rtl/>
        </w:rPr>
        <w:t>4</w:t>
      </w:r>
      <w:r w:rsidR="00C12E6F">
        <w:rPr>
          <w:rFonts w:ascii="Arial" w:hAnsi="Arial" w:cs="Arial"/>
          <w:sz w:val="24"/>
          <w:szCs w:val="24"/>
        </w:rPr>
        <w:t>%</w:t>
      </w:r>
      <w:r w:rsidR="0038573C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91243D">
        <w:rPr>
          <w:rFonts w:ascii="Arial" w:hAnsi="Arial" w:cs="Arial"/>
          <w:sz w:val="24"/>
          <w:szCs w:val="24"/>
        </w:rPr>
        <w:t>2</w:t>
      </w:r>
      <w:r w:rsidR="006637DA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2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>mars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C12E6F">
        <w:rPr>
          <w:rFonts w:ascii="Arial" w:hAnsi="Arial" w:cs="Arial"/>
          <w:sz w:val="24"/>
          <w:szCs w:val="24"/>
        </w:rPr>
        <w:t>2</w:t>
      </w:r>
      <w:r w:rsidR="00AA60F9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91243D">
        <w:rPr>
          <w:rFonts w:ascii="Arial" w:hAnsi="Arial" w:cs="Arial"/>
          <w:sz w:val="24"/>
          <w:szCs w:val="24"/>
        </w:rPr>
        <w:t>1</w:t>
      </w:r>
      <w:r w:rsidR="008D538D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C12E6F">
        <w:rPr>
          <w:rFonts w:ascii="Arial" w:hAnsi="Arial" w:cs="Arial"/>
          <w:spacing w:val="-2"/>
          <w:sz w:val="24"/>
          <w:szCs w:val="24"/>
        </w:rPr>
        <w:t>8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C12E6F">
        <w:rPr>
          <w:rFonts w:ascii="Arial" w:hAnsi="Arial" w:cs="Arial"/>
          <w:spacing w:val="-2"/>
          <w:sz w:val="24"/>
          <w:szCs w:val="24"/>
        </w:rPr>
        <w:t>7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91243D">
        <w:rPr>
          <w:rFonts w:ascii="Arial" w:hAnsi="Arial" w:cs="Arial"/>
          <w:spacing w:val="-2"/>
          <w:sz w:val="24"/>
          <w:szCs w:val="24"/>
        </w:rPr>
        <w:t>6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91243D">
        <w:rPr>
          <w:rFonts w:ascii="Arial" w:hAnsi="Arial" w:cs="Arial"/>
          <w:spacing w:val="-2"/>
          <w:sz w:val="24"/>
          <w:szCs w:val="24"/>
        </w:rPr>
        <w:t>1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A514B3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de</w:t>
      </w:r>
      <w:r w:rsidR="00C12E6F">
        <w:rPr>
          <w:rFonts w:ascii="Arial" w:hAnsi="Arial" w:cs="Arial"/>
          <w:sz w:val="24"/>
          <w:szCs w:val="24"/>
        </w:rPr>
        <w:t xml:space="preserve"> mars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A514B3">
        <w:rPr>
          <w:rFonts w:ascii="Arial" w:hAnsi="Arial" w:cs="Arial"/>
          <w:sz w:val="24"/>
          <w:szCs w:val="24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C12E6F">
        <w:rPr>
          <w:rFonts w:ascii="Arial" w:hAnsi="Arial" w:cs="Arial"/>
          <w:sz w:val="24"/>
          <w:szCs w:val="24"/>
        </w:rPr>
        <w:t>février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12E6F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A514B3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A514B3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C12E6F">
        <w:rPr>
          <w:rFonts w:ascii="Arial" w:hAnsi="Arial" w:cs="Arial"/>
          <w:sz w:val="24"/>
          <w:szCs w:val="24"/>
        </w:rPr>
        <w:t>mars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DF0859" w:rsidRDefault="00DF0859" w:rsidP="00DF085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</w:t>
            </w:r>
            <w:r w:rsidR="0054326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54326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F048C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048C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048CC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>
              <w:rPr>
                <w:rFonts w:cs="Times New Roman"/>
                <w:b/>
                <w:bCs/>
              </w:rPr>
              <w:t xml:space="preserve">trois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055F4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54326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54326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54326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54326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F048CC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-13,8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F048CC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048CC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048CC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055F4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5432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Février 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54326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5432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  201</w:t>
            </w:r>
            <w:r w:rsidR="0054326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55F4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55F4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54326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55F4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54326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55F4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048C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048C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048C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048CC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Pr="00402008" w:rsidRDefault="00F048C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99" w:rsidRDefault="00BA6799">
      <w:pPr>
        <w:jc w:val="right"/>
      </w:pPr>
      <w:r>
        <w:separator/>
      </w:r>
    </w:p>
  </w:endnote>
  <w:endnote w:type="continuationSeparator" w:id="0">
    <w:p w:rsidR="00BA6799" w:rsidRDefault="00BA679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99" w:rsidRDefault="00BA6799">
      <w:pPr>
        <w:jc w:val="right"/>
      </w:pPr>
      <w:r>
        <w:separator/>
      </w:r>
    </w:p>
  </w:footnote>
  <w:footnote w:type="continuationSeparator" w:id="0">
    <w:p w:rsidR="00BA6799" w:rsidRDefault="00BA679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6CD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5F42"/>
    <w:rsid w:val="00057509"/>
    <w:rsid w:val="00060067"/>
    <w:rsid w:val="000609AB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4DF"/>
    <w:rsid w:val="001F3BB0"/>
    <w:rsid w:val="001F441C"/>
    <w:rsid w:val="001F4D4B"/>
    <w:rsid w:val="001F5B23"/>
    <w:rsid w:val="001F6587"/>
    <w:rsid w:val="00203795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306"/>
    <w:rsid w:val="00275643"/>
    <w:rsid w:val="002807A5"/>
    <w:rsid w:val="00297BF3"/>
    <w:rsid w:val="002A1466"/>
    <w:rsid w:val="002A1D3B"/>
    <w:rsid w:val="002A352B"/>
    <w:rsid w:val="002B1996"/>
    <w:rsid w:val="002B3456"/>
    <w:rsid w:val="002B3777"/>
    <w:rsid w:val="002B5114"/>
    <w:rsid w:val="002B5E5F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218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58D5"/>
    <w:rsid w:val="003F0E4C"/>
    <w:rsid w:val="003F3E53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3E4F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479A"/>
    <w:rsid w:val="00757F8F"/>
    <w:rsid w:val="0076276D"/>
    <w:rsid w:val="00767300"/>
    <w:rsid w:val="00767A72"/>
    <w:rsid w:val="00771DAF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72E7"/>
    <w:rsid w:val="008F1073"/>
    <w:rsid w:val="008F5030"/>
    <w:rsid w:val="008F6943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4F67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6337"/>
    <w:rsid w:val="00A71489"/>
    <w:rsid w:val="00A72597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6337"/>
    <w:rsid w:val="00B801E1"/>
    <w:rsid w:val="00B85846"/>
    <w:rsid w:val="00B87BF8"/>
    <w:rsid w:val="00B95B27"/>
    <w:rsid w:val="00B968DA"/>
    <w:rsid w:val="00B96E81"/>
    <w:rsid w:val="00B97493"/>
    <w:rsid w:val="00BA06E5"/>
    <w:rsid w:val="00BA1360"/>
    <w:rsid w:val="00BA546E"/>
    <w:rsid w:val="00BA6799"/>
    <w:rsid w:val="00BB16D4"/>
    <w:rsid w:val="00BB1F87"/>
    <w:rsid w:val="00BB4937"/>
    <w:rsid w:val="00BB5E51"/>
    <w:rsid w:val="00BC7457"/>
    <w:rsid w:val="00BD2912"/>
    <w:rsid w:val="00BD3937"/>
    <w:rsid w:val="00BD4491"/>
    <w:rsid w:val="00BD7817"/>
    <w:rsid w:val="00BE4A2E"/>
    <w:rsid w:val="00BE5F43"/>
    <w:rsid w:val="00BF1005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E3A88"/>
    <w:rsid w:val="00DF0859"/>
    <w:rsid w:val="00DF1D87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048CC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2013-04-12T17:26:00Z</cp:lastPrinted>
  <dcterms:created xsi:type="dcterms:W3CDTF">2013-04-18T21:15:00Z</dcterms:created>
  <dcterms:modified xsi:type="dcterms:W3CDTF">2013-04-18T21:22:00Z</dcterms:modified>
</cp:coreProperties>
</file>