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6E" w:rsidRDefault="0027686E" w:rsidP="008B7974">
      <w:pPr>
        <w:bidi/>
        <w:jc w:val="center"/>
        <w:rPr>
          <w:rStyle w:val="hps"/>
          <w:rFonts w:ascii="Simplified Arabic" w:hAnsi="Simplified Arabic" w:cs="Simplified Arabic"/>
          <w:b/>
          <w:bCs/>
          <w:sz w:val="28"/>
          <w:szCs w:val="28"/>
          <w:rtl/>
        </w:rPr>
      </w:pPr>
    </w:p>
    <w:p w:rsidR="0027686E" w:rsidRDefault="0027686E" w:rsidP="0027686E">
      <w:pPr>
        <w:bidi/>
        <w:jc w:val="center"/>
        <w:rPr>
          <w:rStyle w:val="hps"/>
          <w:rFonts w:ascii="Simplified Arabic" w:hAnsi="Simplified Arabic" w:cs="Simplified Arabic"/>
          <w:b/>
          <w:bCs/>
          <w:sz w:val="28"/>
          <w:szCs w:val="28"/>
          <w:rtl/>
        </w:rPr>
      </w:pPr>
    </w:p>
    <w:p w:rsidR="0027686E" w:rsidRDefault="0027686E" w:rsidP="0027686E">
      <w:pPr>
        <w:bidi/>
        <w:jc w:val="center"/>
        <w:rPr>
          <w:rStyle w:val="hps"/>
          <w:rFonts w:ascii="Simplified Arabic" w:hAnsi="Simplified Arabic" w:cs="Simplified Arabic"/>
          <w:b/>
          <w:bCs/>
          <w:sz w:val="28"/>
          <w:szCs w:val="28"/>
          <w:rtl/>
        </w:rPr>
      </w:pPr>
    </w:p>
    <w:p w:rsidR="0027686E" w:rsidRDefault="0027686E" w:rsidP="0027686E">
      <w:pPr>
        <w:bidi/>
        <w:jc w:val="center"/>
        <w:rPr>
          <w:rStyle w:val="hps"/>
          <w:rFonts w:ascii="Simplified Arabic" w:hAnsi="Simplified Arabic" w:cs="Simplified Arabic"/>
          <w:b/>
          <w:bCs/>
          <w:sz w:val="28"/>
          <w:szCs w:val="28"/>
          <w:rtl/>
        </w:rPr>
      </w:pPr>
    </w:p>
    <w:p w:rsidR="0027686E" w:rsidRDefault="009E1D6E" w:rsidP="0027686E">
      <w:pPr>
        <w:bidi/>
        <w:jc w:val="center"/>
        <w:rPr>
          <w:rStyle w:val="hps"/>
          <w:rFonts w:ascii="Simplified Arabic" w:hAnsi="Simplified Arabic" w:cs="Simplified Arabic"/>
          <w:b/>
          <w:bCs/>
          <w:sz w:val="44"/>
          <w:szCs w:val="44"/>
          <w:rtl/>
        </w:rPr>
      </w:pPr>
      <w:r>
        <w:rPr>
          <w:rStyle w:val="hps"/>
          <w:rFonts w:ascii="Simplified Arabic" w:hAnsi="Simplified Arabic" w:cs="Simplified Arabic"/>
          <w:b/>
          <w:bCs/>
          <w:sz w:val="44"/>
          <w:szCs w:val="44"/>
        </w:rPr>
        <w:t xml:space="preserve">        </w:t>
      </w:r>
    </w:p>
    <w:p w:rsidR="0027686E" w:rsidRDefault="009857A2" w:rsidP="0027686E">
      <w:pPr>
        <w:bidi/>
        <w:jc w:val="center"/>
        <w:rPr>
          <w:rFonts w:ascii="Simplified Arabic" w:hAnsi="Simplified Arabic" w:cs="Simplified Arabic"/>
          <w:b/>
          <w:bCs/>
          <w:sz w:val="44"/>
          <w:szCs w:val="44"/>
          <w:rtl/>
        </w:rPr>
      </w:pPr>
      <w:r w:rsidRPr="0027686E">
        <w:rPr>
          <w:rStyle w:val="hps"/>
          <w:rFonts w:ascii="Simplified Arabic" w:hAnsi="Simplified Arabic" w:cs="Simplified Arabic"/>
          <w:b/>
          <w:bCs/>
          <w:sz w:val="44"/>
          <w:szCs w:val="44"/>
          <w:rtl/>
        </w:rPr>
        <w:t>مداخلة السيد</w:t>
      </w:r>
      <w:r w:rsidRPr="0027686E">
        <w:rPr>
          <w:rFonts w:ascii="Simplified Arabic" w:hAnsi="Simplified Arabic" w:cs="Simplified Arabic"/>
          <w:b/>
          <w:bCs/>
          <w:sz w:val="44"/>
          <w:szCs w:val="44"/>
          <w:rtl/>
        </w:rPr>
        <w:t xml:space="preserve"> </w:t>
      </w:r>
      <w:r w:rsidRPr="0027686E">
        <w:rPr>
          <w:rStyle w:val="hps"/>
          <w:rFonts w:ascii="Simplified Arabic" w:hAnsi="Simplified Arabic" w:cs="Simplified Arabic"/>
          <w:b/>
          <w:bCs/>
          <w:sz w:val="44"/>
          <w:szCs w:val="44"/>
          <w:rtl/>
        </w:rPr>
        <w:t>أحمد لحليمي</w:t>
      </w:r>
      <w:r w:rsidRPr="0027686E">
        <w:rPr>
          <w:rFonts w:ascii="Simplified Arabic" w:hAnsi="Simplified Arabic" w:cs="Simplified Arabic"/>
          <w:b/>
          <w:bCs/>
          <w:sz w:val="44"/>
          <w:szCs w:val="44"/>
          <w:rtl/>
        </w:rPr>
        <w:t xml:space="preserve"> </w:t>
      </w:r>
      <w:r w:rsidRPr="0027686E">
        <w:rPr>
          <w:rStyle w:val="hps"/>
          <w:rFonts w:ascii="Simplified Arabic" w:hAnsi="Simplified Arabic" w:cs="Simplified Arabic"/>
          <w:b/>
          <w:bCs/>
          <w:sz w:val="44"/>
          <w:szCs w:val="44"/>
          <w:rtl/>
        </w:rPr>
        <w:t>علمي</w:t>
      </w:r>
      <w:r w:rsidRPr="0027686E">
        <w:rPr>
          <w:rFonts w:ascii="Simplified Arabic" w:hAnsi="Simplified Arabic" w:cs="Simplified Arabic"/>
          <w:b/>
          <w:bCs/>
          <w:sz w:val="44"/>
          <w:szCs w:val="44"/>
          <w:rtl/>
        </w:rPr>
        <w:t>،</w:t>
      </w:r>
    </w:p>
    <w:p w:rsidR="0027686E" w:rsidRDefault="009857A2" w:rsidP="0027686E">
      <w:pPr>
        <w:bidi/>
        <w:jc w:val="center"/>
        <w:rPr>
          <w:rStyle w:val="hps"/>
          <w:rFonts w:ascii="Simplified Arabic" w:hAnsi="Simplified Arabic" w:cs="Simplified Arabic"/>
          <w:b/>
          <w:bCs/>
          <w:sz w:val="44"/>
          <w:szCs w:val="44"/>
          <w:rtl/>
        </w:rPr>
      </w:pPr>
      <w:r w:rsidRPr="0027686E">
        <w:rPr>
          <w:rFonts w:ascii="Simplified Arabic" w:hAnsi="Simplified Arabic" w:cs="Simplified Arabic"/>
          <w:b/>
          <w:bCs/>
          <w:sz w:val="44"/>
          <w:szCs w:val="44"/>
          <w:rtl/>
        </w:rPr>
        <w:t>المندوب السامي للتخطيط</w:t>
      </w:r>
      <w:r w:rsidRPr="0027686E">
        <w:rPr>
          <w:rStyle w:val="hps"/>
          <w:rFonts w:ascii="Simplified Arabic" w:hAnsi="Simplified Arabic" w:cs="Simplified Arabic"/>
          <w:b/>
          <w:bCs/>
          <w:sz w:val="44"/>
          <w:szCs w:val="44"/>
          <w:rtl/>
        </w:rPr>
        <w:t>،</w:t>
      </w:r>
    </w:p>
    <w:p w:rsidR="0027686E" w:rsidRDefault="001224B0" w:rsidP="0027686E">
      <w:pPr>
        <w:bidi/>
        <w:jc w:val="center"/>
        <w:rPr>
          <w:rStyle w:val="hps"/>
          <w:rFonts w:ascii="Simplified Arabic" w:hAnsi="Simplified Arabic" w:cs="Simplified Arabic"/>
          <w:b/>
          <w:bCs/>
          <w:sz w:val="44"/>
          <w:szCs w:val="44"/>
          <w:rtl/>
        </w:rPr>
      </w:pPr>
      <w:r w:rsidRPr="0027686E">
        <w:rPr>
          <w:rStyle w:val="hps"/>
          <w:rFonts w:ascii="Simplified Arabic" w:hAnsi="Simplified Arabic" w:cs="Simplified Arabic"/>
          <w:b/>
          <w:bCs/>
          <w:sz w:val="44"/>
          <w:szCs w:val="44"/>
          <w:rtl/>
        </w:rPr>
        <w:t xml:space="preserve">حول </w:t>
      </w:r>
      <w:r w:rsidRPr="0027686E">
        <w:rPr>
          <w:rStyle w:val="hps"/>
          <w:rFonts w:ascii="Simplified Arabic" w:hAnsi="Simplified Arabic" w:cs="Simplified Arabic"/>
          <w:b/>
          <w:bCs/>
          <w:sz w:val="44"/>
          <w:szCs w:val="44"/>
          <w:rtl/>
        </w:rPr>
        <w:br/>
      </w:r>
      <w:r w:rsidR="009857A2" w:rsidRPr="0027686E">
        <w:rPr>
          <w:rFonts w:ascii="Simplified Arabic" w:hAnsi="Simplified Arabic" w:cs="Simplified Arabic"/>
          <w:b/>
          <w:bCs/>
          <w:sz w:val="44"/>
          <w:szCs w:val="44"/>
          <w:rtl/>
        </w:rPr>
        <w:t>ا</w:t>
      </w:r>
      <w:r w:rsidR="009857A2" w:rsidRPr="0027686E">
        <w:rPr>
          <w:rStyle w:val="hps"/>
          <w:rFonts w:ascii="Simplified Arabic" w:hAnsi="Simplified Arabic" w:cs="Simplified Arabic"/>
          <w:b/>
          <w:bCs/>
          <w:sz w:val="44"/>
          <w:szCs w:val="44"/>
          <w:rtl/>
        </w:rPr>
        <w:t>لمحددات الرئيسية</w:t>
      </w:r>
      <w:r w:rsidR="009857A2" w:rsidRPr="0027686E">
        <w:rPr>
          <w:rFonts w:ascii="Simplified Arabic" w:hAnsi="Simplified Arabic" w:cs="Simplified Arabic"/>
          <w:b/>
          <w:bCs/>
          <w:sz w:val="44"/>
          <w:szCs w:val="44"/>
          <w:rtl/>
        </w:rPr>
        <w:t xml:space="preserve"> </w:t>
      </w:r>
      <w:r w:rsidRPr="0027686E">
        <w:rPr>
          <w:rFonts w:ascii="Simplified Arabic" w:hAnsi="Simplified Arabic" w:cs="Simplified Arabic"/>
          <w:b/>
          <w:bCs/>
          <w:sz w:val="44"/>
          <w:szCs w:val="44"/>
          <w:rtl/>
        </w:rPr>
        <w:t>ل</w:t>
      </w:r>
      <w:r w:rsidRPr="0027686E">
        <w:rPr>
          <w:rStyle w:val="hps"/>
          <w:rFonts w:ascii="Simplified Arabic" w:hAnsi="Simplified Arabic" w:cs="Simplified Arabic"/>
          <w:b/>
          <w:bCs/>
          <w:sz w:val="44"/>
          <w:szCs w:val="44"/>
          <w:rtl/>
        </w:rPr>
        <w:t>تصورات المواطنين</w:t>
      </w:r>
    </w:p>
    <w:p w:rsidR="0027686E" w:rsidRDefault="001224B0" w:rsidP="0027686E">
      <w:pPr>
        <w:bidi/>
        <w:jc w:val="center"/>
        <w:rPr>
          <w:rStyle w:val="hps"/>
          <w:rFonts w:ascii="Simplified Arabic" w:hAnsi="Simplified Arabic" w:cs="Simplified Arabic"/>
          <w:b/>
          <w:bCs/>
          <w:sz w:val="44"/>
          <w:szCs w:val="44"/>
          <w:rtl/>
        </w:rPr>
      </w:pPr>
      <w:r w:rsidRPr="0027686E">
        <w:rPr>
          <w:rStyle w:val="hps"/>
          <w:rFonts w:ascii="Simplified Arabic" w:hAnsi="Simplified Arabic" w:cs="Simplified Arabic"/>
          <w:b/>
          <w:bCs/>
          <w:sz w:val="44"/>
          <w:szCs w:val="44"/>
          <w:rtl/>
        </w:rPr>
        <w:t>بخصوص</w:t>
      </w:r>
      <w:r w:rsidR="009857A2" w:rsidRPr="0027686E">
        <w:rPr>
          <w:rStyle w:val="hps"/>
          <w:rFonts w:ascii="Simplified Arabic" w:hAnsi="Simplified Arabic" w:cs="Simplified Arabic"/>
          <w:b/>
          <w:bCs/>
          <w:sz w:val="44"/>
          <w:szCs w:val="44"/>
          <w:rtl/>
        </w:rPr>
        <w:t xml:space="preserve"> جودة الحياة في الواقع المعيش </w:t>
      </w:r>
      <w:r w:rsidRPr="0027686E">
        <w:rPr>
          <w:rStyle w:val="hps"/>
          <w:rFonts w:ascii="Simplified Arabic" w:hAnsi="Simplified Arabic" w:cs="Simplified Arabic"/>
          <w:b/>
          <w:bCs/>
          <w:sz w:val="44"/>
          <w:szCs w:val="44"/>
          <w:rtl/>
        </w:rPr>
        <w:t>اليومي</w:t>
      </w:r>
    </w:p>
    <w:p w:rsidR="0027686E" w:rsidRDefault="0027686E" w:rsidP="0027686E">
      <w:pPr>
        <w:bidi/>
        <w:jc w:val="center"/>
        <w:rPr>
          <w:rStyle w:val="hps"/>
          <w:rFonts w:ascii="Simplified Arabic" w:hAnsi="Simplified Arabic" w:cs="Simplified Arabic"/>
          <w:b/>
          <w:bCs/>
          <w:sz w:val="44"/>
          <w:szCs w:val="44"/>
          <w:rtl/>
        </w:rPr>
      </w:pPr>
    </w:p>
    <w:p w:rsidR="0027686E" w:rsidRDefault="0027686E" w:rsidP="0027686E">
      <w:pPr>
        <w:bidi/>
        <w:jc w:val="center"/>
        <w:rPr>
          <w:rStyle w:val="hps"/>
          <w:rFonts w:ascii="Simplified Arabic" w:hAnsi="Simplified Arabic" w:cs="Simplified Arabic"/>
          <w:b/>
          <w:bCs/>
          <w:sz w:val="44"/>
          <w:szCs w:val="44"/>
          <w:rtl/>
        </w:rPr>
      </w:pPr>
    </w:p>
    <w:p w:rsidR="0027686E" w:rsidRDefault="0027686E" w:rsidP="0027686E">
      <w:pPr>
        <w:bidi/>
        <w:jc w:val="center"/>
        <w:rPr>
          <w:rStyle w:val="hps"/>
          <w:rFonts w:ascii="Simplified Arabic" w:hAnsi="Simplified Arabic" w:cs="Simplified Arabic"/>
          <w:b/>
          <w:bCs/>
          <w:sz w:val="44"/>
          <w:szCs w:val="44"/>
          <w:rtl/>
        </w:rPr>
      </w:pPr>
    </w:p>
    <w:p w:rsidR="009857A2" w:rsidRPr="0027686E" w:rsidRDefault="0027686E" w:rsidP="0027686E">
      <w:pPr>
        <w:bidi/>
        <w:jc w:val="center"/>
        <w:rPr>
          <w:rStyle w:val="hps"/>
          <w:rFonts w:ascii="Simplified Arabic" w:hAnsi="Simplified Arabic" w:cs="Simplified Arabic"/>
          <w:b/>
          <w:bCs/>
          <w:sz w:val="36"/>
          <w:szCs w:val="36"/>
          <w:rtl/>
        </w:rPr>
      </w:pPr>
      <w:r w:rsidRPr="0027686E">
        <w:rPr>
          <w:rStyle w:val="hps"/>
          <w:rFonts w:ascii="Simplified Arabic" w:hAnsi="Simplified Arabic" w:cs="Simplified Arabic" w:hint="cs"/>
          <w:b/>
          <w:bCs/>
          <w:sz w:val="36"/>
          <w:szCs w:val="36"/>
          <w:rtl/>
        </w:rPr>
        <w:t>الرباط، في 22 أبريل 2015</w:t>
      </w:r>
      <w:r w:rsidR="001224B0" w:rsidRPr="0027686E">
        <w:rPr>
          <w:rStyle w:val="hps"/>
          <w:rFonts w:ascii="Simplified Arabic" w:hAnsi="Simplified Arabic" w:cs="Simplified Arabic"/>
          <w:b/>
          <w:bCs/>
          <w:sz w:val="36"/>
          <w:szCs w:val="36"/>
          <w:rtl/>
        </w:rPr>
        <w:br/>
      </w:r>
    </w:p>
    <w:p w:rsidR="00356224" w:rsidRPr="00356224" w:rsidRDefault="0027686E" w:rsidP="0027686E">
      <w:pPr>
        <w:bidi/>
        <w:rPr>
          <w:rFonts w:ascii="Simplified Arabic" w:hAnsi="Simplified Arabic" w:cs="Simplified Arabic"/>
          <w:sz w:val="28"/>
          <w:szCs w:val="28"/>
        </w:rPr>
      </w:pPr>
      <w:r>
        <w:rPr>
          <w:rFonts w:ascii="Simplified Arabic" w:hAnsi="Simplified Arabic" w:cs="Simplified Arabic"/>
          <w:sz w:val="28"/>
          <w:szCs w:val="28"/>
          <w:rtl/>
        </w:rPr>
        <w:br w:type="page"/>
      </w:r>
      <w:r w:rsidR="00356224" w:rsidRPr="00356224">
        <w:rPr>
          <w:rStyle w:val="hps"/>
          <w:rFonts w:ascii="Simplified Arabic" w:hAnsi="Simplified Arabic" w:cs="Simplified Arabic"/>
          <w:sz w:val="28"/>
          <w:szCs w:val="28"/>
          <w:rtl/>
        </w:rPr>
        <w:lastRenderedPageBreak/>
        <w:t>إن قياس</w:t>
      </w:r>
      <w:r w:rsidR="00356224" w:rsidRPr="00356224">
        <w:rPr>
          <w:rFonts w:ascii="Simplified Arabic" w:hAnsi="Simplified Arabic" w:cs="Simplified Arabic"/>
          <w:sz w:val="28"/>
          <w:szCs w:val="28"/>
          <w:rtl/>
        </w:rPr>
        <w:t xml:space="preserve"> </w:t>
      </w:r>
      <w:r w:rsidR="00356224" w:rsidRPr="00356224">
        <w:rPr>
          <w:rStyle w:val="hps"/>
          <w:rFonts w:ascii="Simplified Arabic" w:hAnsi="Simplified Arabic" w:cs="Simplified Arabic"/>
          <w:sz w:val="28"/>
          <w:szCs w:val="28"/>
          <w:rtl/>
        </w:rPr>
        <w:t>تقدم المجتمعات</w:t>
      </w:r>
      <w:r w:rsidR="00356224" w:rsidRPr="00356224">
        <w:rPr>
          <w:rFonts w:ascii="Simplified Arabic" w:hAnsi="Simplified Arabic" w:cs="Simplified Arabic"/>
          <w:sz w:val="28"/>
          <w:szCs w:val="28"/>
          <w:rtl/>
        </w:rPr>
        <w:t xml:space="preserve"> </w:t>
      </w:r>
      <w:r w:rsidR="00356224" w:rsidRPr="00356224">
        <w:rPr>
          <w:rStyle w:val="hps"/>
          <w:rFonts w:ascii="Simplified Arabic" w:hAnsi="Simplified Arabic" w:cs="Simplified Arabic"/>
          <w:sz w:val="28"/>
          <w:szCs w:val="28"/>
          <w:rtl/>
        </w:rPr>
        <w:t>بالاستناد إلى</w:t>
      </w:r>
      <w:r w:rsidR="00356224" w:rsidRPr="00356224">
        <w:rPr>
          <w:rFonts w:ascii="Simplified Arabic" w:hAnsi="Simplified Arabic" w:cs="Simplified Arabic"/>
          <w:sz w:val="28"/>
          <w:szCs w:val="28"/>
          <w:rtl/>
        </w:rPr>
        <w:t xml:space="preserve"> جودة </w:t>
      </w:r>
      <w:r w:rsidR="00356224" w:rsidRPr="00356224">
        <w:rPr>
          <w:rStyle w:val="hps"/>
          <w:rFonts w:ascii="Simplified Arabic" w:hAnsi="Simplified Arabic" w:cs="Simplified Arabic"/>
          <w:sz w:val="28"/>
          <w:szCs w:val="28"/>
          <w:rtl/>
        </w:rPr>
        <w:t>الحياة والعيش الكريم</w:t>
      </w:r>
      <w:r w:rsidR="00356224" w:rsidRPr="00356224">
        <w:rPr>
          <w:rFonts w:ascii="Simplified Arabic" w:hAnsi="Simplified Arabic" w:cs="Simplified Arabic"/>
          <w:sz w:val="28"/>
          <w:szCs w:val="28"/>
          <w:rtl/>
        </w:rPr>
        <w:t xml:space="preserve"> للمواطنين كاستكمال ل</w:t>
      </w:r>
      <w:r w:rsidR="00356224" w:rsidRPr="00356224">
        <w:rPr>
          <w:rStyle w:val="hps"/>
          <w:rFonts w:ascii="Simplified Arabic" w:hAnsi="Simplified Arabic" w:cs="Simplified Arabic"/>
          <w:sz w:val="28"/>
          <w:szCs w:val="28"/>
          <w:rtl/>
        </w:rPr>
        <w:t>لمؤشرات الاقتصادية والاجتماعية</w:t>
      </w:r>
      <w:r w:rsidR="00356224" w:rsidRPr="00356224">
        <w:rPr>
          <w:rFonts w:ascii="Simplified Arabic" w:hAnsi="Simplified Arabic" w:cs="Simplified Arabic"/>
          <w:sz w:val="28"/>
          <w:szCs w:val="28"/>
          <w:rtl/>
        </w:rPr>
        <w:t xml:space="preserve"> التقليدية</w:t>
      </w:r>
      <w:r w:rsidR="00356224" w:rsidRPr="00356224">
        <w:rPr>
          <w:rStyle w:val="hps"/>
          <w:rFonts w:ascii="Simplified Arabic" w:hAnsi="Simplified Arabic" w:cs="Simplified Arabic"/>
          <w:sz w:val="28"/>
          <w:szCs w:val="28"/>
          <w:rtl/>
        </w:rPr>
        <w:t>، يشكل اليوم تعبيرا عن انبثاق نموذج جديد للتنمية</w:t>
      </w:r>
      <w:r w:rsidR="00356224" w:rsidRPr="00356224">
        <w:rPr>
          <w:rFonts w:ascii="Simplified Arabic" w:hAnsi="Simplified Arabic" w:cs="Simplified Arabic"/>
          <w:sz w:val="28"/>
          <w:szCs w:val="28"/>
          <w:rtl/>
        </w:rPr>
        <w:t xml:space="preserve"> ي</w:t>
      </w:r>
      <w:r w:rsidR="00356224" w:rsidRPr="00356224">
        <w:rPr>
          <w:rStyle w:val="hps"/>
          <w:rFonts w:ascii="Simplified Arabic" w:hAnsi="Simplified Arabic" w:cs="Simplified Arabic"/>
          <w:sz w:val="28"/>
          <w:szCs w:val="28"/>
          <w:rtl/>
        </w:rPr>
        <w:t>ضع</w:t>
      </w:r>
      <w:r w:rsidR="00356224" w:rsidRPr="00356224">
        <w:rPr>
          <w:rFonts w:ascii="Simplified Arabic" w:hAnsi="Simplified Arabic" w:cs="Simplified Arabic"/>
          <w:sz w:val="28"/>
          <w:szCs w:val="28"/>
          <w:rtl/>
        </w:rPr>
        <w:t xml:space="preserve"> </w:t>
      </w:r>
      <w:r w:rsidR="00356224" w:rsidRPr="00356224">
        <w:rPr>
          <w:rStyle w:val="hps"/>
          <w:rFonts w:ascii="Simplified Arabic" w:hAnsi="Simplified Arabic" w:cs="Simplified Arabic"/>
          <w:sz w:val="28"/>
          <w:szCs w:val="28"/>
          <w:rtl/>
        </w:rPr>
        <w:t>العيش الكريم</w:t>
      </w:r>
      <w:r w:rsidR="00356224" w:rsidRPr="00356224">
        <w:rPr>
          <w:rFonts w:ascii="Simplified Arabic" w:hAnsi="Simplified Arabic" w:cs="Simplified Arabic"/>
          <w:sz w:val="28"/>
          <w:szCs w:val="28"/>
          <w:rtl/>
        </w:rPr>
        <w:t xml:space="preserve"> </w:t>
      </w:r>
      <w:r w:rsidR="00356224" w:rsidRPr="00356224">
        <w:rPr>
          <w:rStyle w:val="hps"/>
          <w:rFonts w:ascii="Simplified Arabic" w:hAnsi="Simplified Arabic" w:cs="Simplified Arabic"/>
          <w:sz w:val="28"/>
          <w:szCs w:val="28"/>
          <w:rtl/>
        </w:rPr>
        <w:t>للمواطنين</w:t>
      </w:r>
      <w:r w:rsidR="00356224" w:rsidRPr="00356224">
        <w:rPr>
          <w:rFonts w:ascii="Simplified Arabic" w:hAnsi="Simplified Arabic" w:cs="Simplified Arabic"/>
          <w:sz w:val="28"/>
          <w:szCs w:val="28"/>
          <w:rtl/>
        </w:rPr>
        <w:t xml:space="preserve"> </w:t>
      </w:r>
      <w:r w:rsidR="00356224" w:rsidRPr="00356224">
        <w:rPr>
          <w:rStyle w:val="hps"/>
          <w:rFonts w:ascii="Simplified Arabic" w:hAnsi="Simplified Arabic" w:cs="Simplified Arabic"/>
          <w:sz w:val="28"/>
          <w:szCs w:val="28"/>
          <w:rtl/>
        </w:rPr>
        <w:t>في صلب</w:t>
      </w:r>
      <w:r w:rsidR="00356224" w:rsidRPr="00356224">
        <w:rPr>
          <w:rFonts w:ascii="Simplified Arabic" w:hAnsi="Simplified Arabic" w:cs="Simplified Arabic"/>
          <w:sz w:val="28"/>
          <w:szCs w:val="28"/>
          <w:rtl/>
        </w:rPr>
        <w:t xml:space="preserve"> اهتماماته.</w:t>
      </w:r>
    </w:p>
    <w:p w:rsidR="00356224" w:rsidRPr="00356224" w:rsidRDefault="00356224" w:rsidP="00E06037">
      <w:pPr>
        <w:bidi/>
        <w:ind w:left="-2"/>
        <w:jc w:val="both"/>
        <w:rPr>
          <w:rFonts w:ascii="Simplified Arabic" w:hAnsi="Simplified Arabic" w:cs="Simplified Arabic"/>
          <w:sz w:val="28"/>
          <w:szCs w:val="28"/>
          <w:rtl/>
        </w:rPr>
      </w:pPr>
      <w:r w:rsidRPr="00356224">
        <w:rPr>
          <w:rStyle w:val="hps"/>
          <w:rFonts w:ascii="Simplified Arabic" w:hAnsi="Simplified Arabic" w:cs="Simplified Arabic"/>
          <w:sz w:val="28"/>
          <w:szCs w:val="28"/>
          <w:rtl/>
          <w:lang w:bidi="ar-MA"/>
        </w:rPr>
        <w:t>ت</w:t>
      </w:r>
      <w:r w:rsidRPr="00356224">
        <w:rPr>
          <w:rStyle w:val="hps"/>
          <w:rFonts w:ascii="Simplified Arabic" w:hAnsi="Simplified Arabic" w:cs="Simplified Arabic"/>
          <w:sz w:val="28"/>
          <w:szCs w:val="28"/>
          <w:rtl/>
        </w:rPr>
        <w:t xml:space="preserve">ندرج هذه المقاربة في سياق دولي </w:t>
      </w:r>
      <w:r w:rsidRPr="00356224">
        <w:rPr>
          <w:rFonts w:ascii="Simplified Arabic" w:hAnsi="Simplified Arabic" w:cs="Simplified Arabic"/>
          <w:sz w:val="28"/>
          <w:szCs w:val="28"/>
          <w:rtl/>
        </w:rPr>
        <w:t xml:space="preserve">يطبعه تنامي الفوارق </w:t>
      </w:r>
      <w:r w:rsidRPr="00356224">
        <w:rPr>
          <w:rStyle w:val="hps"/>
          <w:rFonts w:ascii="Simplified Arabic" w:hAnsi="Simplified Arabic" w:cs="Simplified Arabic"/>
          <w:sz w:val="28"/>
          <w:szCs w:val="28"/>
          <w:rtl/>
        </w:rPr>
        <w:t>الاجتماعية، و</w:t>
      </w:r>
      <w:r w:rsidRPr="00356224">
        <w:rPr>
          <w:rFonts w:ascii="Simplified Arabic" w:hAnsi="Simplified Arabic" w:cs="Simplified Arabic"/>
          <w:sz w:val="28"/>
          <w:szCs w:val="28"/>
          <w:rtl/>
        </w:rPr>
        <w:t xml:space="preserve">بروز تحديات </w:t>
      </w:r>
      <w:r w:rsidRPr="00356224">
        <w:rPr>
          <w:rStyle w:val="hps"/>
          <w:rFonts w:ascii="Simplified Arabic" w:hAnsi="Simplified Arabic" w:cs="Simplified Arabic"/>
          <w:sz w:val="28"/>
          <w:szCs w:val="28"/>
          <w:rtl/>
        </w:rPr>
        <w:t>مجتمعية</w:t>
      </w:r>
      <w:r w:rsidRPr="00356224">
        <w:rPr>
          <w:rFonts w:ascii="Simplified Arabic" w:hAnsi="Simplified Arabic" w:cs="Simplified Arabic"/>
          <w:sz w:val="28"/>
          <w:szCs w:val="28"/>
          <w:rtl/>
        </w:rPr>
        <w:t xml:space="preserve"> و</w:t>
      </w:r>
      <w:r w:rsidRPr="00356224">
        <w:rPr>
          <w:rStyle w:val="hps"/>
          <w:rFonts w:ascii="Simplified Arabic" w:hAnsi="Simplified Arabic" w:cs="Simplified Arabic"/>
          <w:sz w:val="28"/>
          <w:szCs w:val="28"/>
          <w:rtl/>
        </w:rPr>
        <w:t>بيئية</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جديدة</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وتصاعد الاضطرابات المجتمعية.</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في</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هذا الصدد</w:t>
      </w:r>
      <w:r w:rsidRPr="00356224">
        <w:rPr>
          <w:rFonts w:ascii="Simplified Arabic" w:hAnsi="Simplified Arabic" w:cs="Simplified Arabic"/>
          <w:sz w:val="28"/>
          <w:szCs w:val="28"/>
          <w:rtl/>
        </w:rPr>
        <w:t xml:space="preserve">، فإن القضايا </w:t>
      </w:r>
      <w:r w:rsidRPr="00356224">
        <w:rPr>
          <w:rStyle w:val="hps"/>
          <w:rFonts w:ascii="Simplified Arabic" w:hAnsi="Simplified Arabic" w:cs="Simplified Arabic"/>
          <w:sz w:val="28"/>
          <w:szCs w:val="28"/>
          <w:rtl/>
        </w:rPr>
        <w:t>المتعلقة بقياس</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التقدم الاجتماعي</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هي</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في مركز</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النقاش الجاري خلال</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السنوات الأخيرة</w:t>
      </w:r>
      <w:r w:rsidRPr="00356224">
        <w:rPr>
          <w:rStyle w:val="hps"/>
          <w:rFonts w:ascii="Simplified Arabic" w:hAnsi="Simplified Arabic" w:cs="Simplified Arabic"/>
          <w:sz w:val="28"/>
          <w:szCs w:val="28"/>
        </w:rPr>
        <w:t xml:space="preserve"> </w:t>
      </w:r>
      <w:r w:rsidRPr="00356224">
        <w:rPr>
          <w:rStyle w:val="hps"/>
          <w:rFonts w:ascii="Simplified Arabic" w:hAnsi="Simplified Arabic" w:cs="Simplified Arabic"/>
          <w:sz w:val="28"/>
          <w:szCs w:val="28"/>
          <w:rtl/>
        </w:rPr>
        <w:t>في أوساط الهيئات الوطنية والدولية ذات الاختصاص</w:t>
      </w:r>
      <w:r w:rsidRPr="00356224">
        <w:rPr>
          <w:rStyle w:val="hps"/>
          <w:rFonts w:ascii="Simplified Arabic" w:hAnsi="Simplified Arabic" w:cs="Simplified Arabic"/>
          <w:sz w:val="28"/>
          <w:szCs w:val="28"/>
        </w:rPr>
        <w:t>.</w:t>
      </w:r>
      <w:r w:rsidRPr="00356224">
        <w:rPr>
          <w:rStyle w:val="hps"/>
          <w:rFonts w:ascii="Simplified Arabic" w:hAnsi="Simplified Arabic" w:cs="Simplified Arabic"/>
          <w:sz w:val="28"/>
          <w:szCs w:val="28"/>
          <w:rtl/>
        </w:rPr>
        <w:t xml:space="preserve"> </w:t>
      </w:r>
    </w:p>
    <w:p w:rsidR="00356224" w:rsidRPr="00356224" w:rsidRDefault="00356224" w:rsidP="00E06037">
      <w:pPr>
        <w:bidi/>
        <w:ind w:left="-2"/>
        <w:jc w:val="both"/>
        <w:rPr>
          <w:rStyle w:val="hps"/>
          <w:rFonts w:ascii="Simplified Arabic" w:hAnsi="Simplified Arabic" w:cs="Simplified Arabic"/>
          <w:sz w:val="28"/>
          <w:szCs w:val="28"/>
          <w:rtl/>
        </w:rPr>
      </w:pPr>
      <w:r w:rsidRPr="00356224">
        <w:rPr>
          <w:rStyle w:val="hps"/>
          <w:rFonts w:ascii="Simplified Arabic" w:hAnsi="Simplified Arabic" w:cs="Simplified Arabic"/>
          <w:sz w:val="28"/>
          <w:szCs w:val="28"/>
          <w:rtl/>
        </w:rPr>
        <w:t>كإجابة عن هذه</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الانشغالات، أوصى تقرير</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ستيغليتز</w:t>
      </w:r>
      <w:r w:rsidRPr="00356224">
        <w:rPr>
          <w:rStyle w:val="atn"/>
          <w:rFonts w:ascii="Simplified Arabic" w:hAnsi="Simplified Arabic" w:cs="Simplified Arabic"/>
          <w:sz w:val="28"/>
          <w:szCs w:val="28"/>
          <w:rtl/>
        </w:rPr>
        <w:t>-</w:t>
      </w:r>
      <w:r w:rsidRPr="00356224">
        <w:rPr>
          <w:rFonts w:ascii="Simplified Arabic" w:hAnsi="Simplified Arabic" w:cs="Simplified Arabic"/>
          <w:sz w:val="28"/>
          <w:szCs w:val="28"/>
          <w:rtl/>
        </w:rPr>
        <w:t>سين</w:t>
      </w:r>
      <w:r w:rsidRPr="00356224">
        <w:rPr>
          <w:rStyle w:val="atn"/>
          <w:rFonts w:ascii="Simplified Arabic" w:hAnsi="Simplified Arabic" w:cs="Simplified Arabic"/>
          <w:sz w:val="28"/>
          <w:szCs w:val="28"/>
          <w:rtl/>
        </w:rPr>
        <w:t>-</w:t>
      </w:r>
      <w:r w:rsidRPr="00356224">
        <w:rPr>
          <w:rFonts w:ascii="Simplified Arabic" w:hAnsi="Simplified Arabic" w:cs="Simplified Arabic"/>
          <w:sz w:val="28"/>
          <w:szCs w:val="28"/>
          <w:rtl/>
        </w:rPr>
        <w:t xml:space="preserve">فيتوسي </w:t>
      </w:r>
      <w:r w:rsidRPr="00356224">
        <w:rPr>
          <w:rStyle w:val="hps"/>
          <w:rFonts w:ascii="Simplified Arabic" w:hAnsi="Simplified Arabic" w:cs="Simplified Arabic"/>
          <w:sz w:val="28"/>
          <w:szCs w:val="28"/>
          <w:rtl/>
        </w:rPr>
        <w:t>(2009)</w:t>
      </w:r>
      <w:r w:rsidRPr="00356224">
        <w:rPr>
          <w:rFonts w:ascii="Simplified Arabic" w:hAnsi="Simplified Arabic" w:cs="Simplified Arabic"/>
          <w:sz w:val="28"/>
          <w:szCs w:val="28"/>
          <w:rtl/>
        </w:rPr>
        <w:t xml:space="preserve"> حول قياس </w:t>
      </w:r>
      <w:r w:rsidRPr="00356224">
        <w:rPr>
          <w:rStyle w:val="hps"/>
          <w:rFonts w:ascii="Simplified Arabic" w:hAnsi="Simplified Arabic" w:cs="Simplified Arabic"/>
          <w:sz w:val="28"/>
          <w:szCs w:val="28"/>
          <w:rtl/>
        </w:rPr>
        <w:t>الأداء</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الاقتصادي والتقدم الاجتماعي</w:t>
      </w:r>
      <w:r w:rsidRPr="00356224">
        <w:rPr>
          <w:rFonts w:ascii="Simplified Arabic" w:hAnsi="Simplified Arabic" w:cs="Simplified Arabic"/>
          <w:sz w:val="28"/>
          <w:szCs w:val="28"/>
          <w:rtl/>
        </w:rPr>
        <w:t>، ب</w:t>
      </w:r>
      <w:r w:rsidRPr="00356224">
        <w:rPr>
          <w:rStyle w:val="hps"/>
          <w:rFonts w:ascii="Simplified Arabic" w:hAnsi="Simplified Arabic" w:cs="Simplified Arabic"/>
          <w:sz w:val="28"/>
          <w:szCs w:val="28"/>
          <w:rtl/>
        </w:rPr>
        <w:t>تطوير دراسات مستقبلية تتجاوز المؤشرات الاقتصادية والاجتماعية التقليدية</w:t>
      </w:r>
      <w:r w:rsidRPr="00356224">
        <w:rPr>
          <w:rFonts w:ascii="Simplified Arabic" w:hAnsi="Simplified Arabic" w:cs="Simplified Arabic"/>
          <w:sz w:val="28"/>
          <w:szCs w:val="28"/>
          <w:rtl/>
        </w:rPr>
        <w:t xml:space="preserve">، ولا سيما عبر: </w:t>
      </w:r>
      <w:r w:rsidRPr="00356224">
        <w:rPr>
          <w:rStyle w:val="hps"/>
          <w:rFonts w:ascii="Simplified Arabic" w:hAnsi="Simplified Arabic" w:cs="Simplified Arabic"/>
          <w:sz w:val="28"/>
          <w:szCs w:val="28"/>
          <w:rtl/>
        </w:rPr>
        <w:t>(</w:t>
      </w:r>
      <w:r w:rsidRPr="00356224">
        <w:rPr>
          <w:rFonts w:ascii="Simplified Arabic" w:hAnsi="Simplified Arabic" w:cs="Simplified Arabic"/>
          <w:sz w:val="28"/>
          <w:szCs w:val="28"/>
          <w:rtl/>
        </w:rPr>
        <w:t xml:space="preserve">أولا) </w:t>
      </w:r>
      <w:r w:rsidRPr="00356224">
        <w:rPr>
          <w:rStyle w:val="hps"/>
          <w:rFonts w:ascii="Simplified Arabic" w:hAnsi="Simplified Arabic" w:cs="Simplified Arabic"/>
          <w:sz w:val="28"/>
          <w:szCs w:val="28"/>
          <w:rtl/>
        </w:rPr>
        <w:t>بلورة قياسات جديدة ل</w:t>
      </w:r>
      <w:r w:rsidRPr="00356224">
        <w:rPr>
          <w:rFonts w:ascii="Simplified Arabic" w:hAnsi="Simplified Arabic" w:cs="Simplified Arabic"/>
          <w:sz w:val="28"/>
          <w:szCs w:val="28"/>
          <w:rtl/>
        </w:rPr>
        <w:t xml:space="preserve">جودة الحياة؛ </w:t>
      </w:r>
      <w:r w:rsidRPr="00356224">
        <w:rPr>
          <w:rStyle w:val="hps"/>
          <w:rFonts w:ascii="Simplified Arabic" w:hAnsi="Simplified Arabic" w:cs="Simplified Arabic"/>
          <w:sz w:val="28"/>
          <w:szCs w:val="28"/>
          <w:rtl/>
        </w:rPr>
        <w:t>(ثانيا)</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أخذ بعد التنمية المستدامة</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بعين الاعتبار في قياس</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التقدم؛</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(ثالثا</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تحسين</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القياسات التقليدية</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المتداولة.</w:t>
      </w:r>
    </w:p>
    <w:p w:rsidR="00356224" w:rsidRPr="00356224" w:rsidRDefault="00356224" w:rsidP="00E06037">
      <w:pPr>
        <w:bidi/>
        <w:ind w:left="-2"/>
        <w:jc w:val="both"/>
        <w:rPr>
          <w:rFonts w:ascii="Simplified Arabic" w:hAnsi="Simplified Arabic" w:cs="Simplified Arabic"/>
          <w:sz w:val="28"/>
          <w:szCs w:val="28"/>
        </w:rPr>
      </w:pPr>
      <w:r w:rsidRPr="00356224">
        <w:rPr>
          <w:rFonts w:ascii="Simplified Arabic" w:hAnsi="Simplified Arabic" w:cs="Simplified Arabic"/>
          <w:sz w:val="28"/>
          <w:szCs w:val="28"/>
          <w:rtl/>
        </w:rPr>
        <w:t xml:space="preserve"> إن هذا </w:t>
      </w:r>
      <w:r w:rsidRPr="00356224">
        <w:rPr>
          <w:rStyle w:val="hps"/>
          <w:rFonts w:ascii="Simplified Arabic" w:hAnsi="Simplified Arabic" w:cs="Simplified Arabic"/>
          <w:sz w:val="28"/>
          <w:szCs w:val="28"/>
          <w:rtl/>
        </w:rPr>
        <w:t>التفكير، الذي سنحت للمندوبية السامية للتخطيط فرصة المساهمة فيه منذ أول جلسة افتتاحية في باريس سنة 2008 بمبادرة من طرف رئيس الجمهورية الفرنسية، ثم بعد ذلك في إطار منظمة التعاون والتنمية الاقتصادية والاتحاد الأوروبي ومنظمة "باريس 21" ، ما فتئ يؤكد على محدودية الإحصائيات</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التقليدية ولاسيما الناتج الداخلي الإجمالي</w:t>
      </w:r>
      <w:r w:rsidRPr="00356224">
        <w:rPr>
          <w:rStyle w:val="hps"/>
          <w:rFonts w:ascii="Simplified Arabic" w:hAnsi="Simplified Arabic" w:cs="Simplified Arabic"/>
          <w:sz w:val="28"/>
          <w:szCs w:val="28"/>
          <w:rtl/>
          <w:lang w:bidi="ar-DZ"/>
        </w:rPr>
        <w:t>،</w:t>
      </w:r>
      <w:r w:rsidRPr="00356224">
        <w:rPr>
          <w:rStyle w:val="hps"/>
          <w:rFonts w:ascii="Simplified Arabic" w:hAnsi="Simplified Arabic" w:cs="Simplified Arabic"/>
          <w:sz w:val="28"/>
          <w:szCs w:val="28"/>
          <w:rtl/>
        </w:rPr>
        <w:t xml:space="preserve"> </w:t>
      </w:r>
      <w:r w:rsidRPr="00356224">
        <w:rPr>
          <w:rFonts w:ascii="Simplified Arabic" w:hAnsi="Simplified Arabic" w:cs="Simplified Arabic"/>
          <w:sz w:val="28"/>
          <w:szCs w:val="28"/>
          <w:rtl/>
        </w:rPr>
        <w:t xml:space="preserve">في قياس </w:t>
      </w:r>
      <w:r w:rsidRPr="00356224">
        <w:rPr>
          <w:rStyle w:val="hps"/>
          <w:rFonts w:ascii="Simplified Arabic" w:hAnsi="Simplified Arabic" w:cs="Simplified Arabic"/>
          <w:sz w:val="28"/>
          <w:szCs w:val="28"/>
          <w:rtl/>
        </w:rPr>
        <w:t xml:space="preserve">تقدم المجتمعات. ويجد هذا التفكير مشروعيته في </w:t>
      </w:r>
      <w:r w:rsidRPr="00356224">
        <w:rPr>
          <w:rFonts w:ascii="Simplified Arabic" w:hAnsi="Simplified Arabic" w:cs="Simplified Arabic"/>
          <w:sz w:val="28"/>
          <w:szCs w:val="28"/>
          <w:rtl/>
        </w:rPr>
        <w:t xml:space="preserve">الفجوة </w:t>
      </w:r>
      <w:r w:rsidRPr="00356224">
        <w:rPr>
          <w:rStyle w:val="hps"/>
          <w:rFonts w:ascii="Simplified Arabic" w:hAnsi="Simplified Arabic" w:cs="Simplified Arabic"/>
          <w:sz w:val="28"/>
          <w:szCs w:val="28"/>
          <w:rtl/>
        </w:rPr>
        <w:t>المتنامية الملاحظة بين المؤشرات</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الكمية وشعور السكان</w:t>
      </w:r>
      <w:r w:rsidRPr="00356224">
        <w:rPr>
          <w:rFonts w:ascii="Simplified Arabic" w:hAnsi="Simplified Arabic" w:cs="Simplified Arabic"/>
          <w:sz w:val="28"/>
          <w:szCs w:val="28"/>
          <w:rtl/>
        </w:rPr>
        <w:t xml:space="preserve"> إزاء الواقع</w:t>
      </w:r>
      <w:r w:rsidRPr="00356224">
        <w:rPr>
          <w:rStyle w:val="hps"/>
          <w:rFonts w:ascii="Simplified Arabic" w:hAnsi="Simplified Arabic" w:cs="Simplified Arabic"/>
          <w:sz w:val="28"/>
          <w:szCs w:val="28"/>
          <w:rtl/>
        </w:rPr>
        <w:t xml:space="preserve"> الاقتصادي</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والاجتماعي.</w:t>
      </w:r>
    </w:p>
    <w:p w:rsidR="00356224" w:rsidRPr="00356224" w:rsidRDefault="00356224" w:rsidP="00E06037">
      <w:pPr>
        <w:bidi/>
        <w:ind w:left="-2"/>
        <w:jc w:val="both"/>
        <w:rPr>
          <w:rFonts w:ascii="Simplified Arabic" w:hAnsi="Simplified Arabic" w:cs="Simplified Arabic"/>
          <w:sz w:val="28"/>
          <w:szCs w:val="28"/>
        </w:rPr>
      </w:pPr>
      <w:r w:rsidRPr="00356224">
        <w:rPr>
          <w:rStyle w:val="hps"/>
          <w:rFonts w:ascii="Simplified Arabic" w:hAnsi="Simplified Arabic" w:cs="Simplified Arabic"/>
          <w:sz w:val="28"/>
          <w:szCs w:val="28"/>
          <w:rtl/>
        </w:rPr>
        <w:t>تطورت نتائج الأبحاث</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حول العيش الكريم منذ ذلك وأصبحت تشكل اليوم، بوابة لفهم أفضل</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لجودة الحياة كما يتصورها السكان ول</w:t>
      </w:r>
      <w:r w:rsidRPr="00356224">
        <w:rPr>
          <w:rFonts w:ascii="Simplified Arabic" w:hAnsi="Simplified Arabic" w:cs="Simplified Arabic"/>
          <w:sz w:val="28"/>
          <w:szCs w:val="28"/>
          <w:rtl/>
        </w:rPr>
        <w:t xml:space="preserve">مساعدة </w:t>
      </w:r>
      <w:r w:rsidRPr="00356224">
        <w:rPr>
          <w:rStyle w:val="hps"/>
          <w:rFonts w:ascii="Simplified Arabic" w:hAnsi="Simplified Arabic" w:cs="Simplified Arabic"/>
          <w:sz w:val="28"/>
          <w:szCs w:val="28"/>
          <w:rtl/>
        </w:rPr>
        <w:t>أصحاب القرار</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في اختيار ال</w:t>
      </w:r>
      <w:r w:rsidRPr="00356224">
        <w:rPr>
          <w:rFonts w:ascii="Simplified Arabic" w:hAnsi="Simplified Arabic" w:cs="Simplified Arabic"/>
          <w:sz w:val="28"/>
          <w:szCs w:val="28"/>
          <w:rtl/>
        </w:rPr>
        <w:t xml:space="preserve">سياسات </w:t>
      </w:r>
      <w:r w:rsidRPr="00356224">
        <w:rPr>
          <w:rStyle w:val="hps"/>
          <w:rFonts w:ascii="Simplified Arabic" w:hAnsi="Simplified Arabic" w:cs="Simplified Arabic"/>
          <w:sz w:val="28"/>
          <w:szCs w:val="28"/>
          <w:rtl/>
        </w:rPr>
        <w:t>العمومية بهدف الاستجابة لانتظارات السكان وأخذ بعد العيش الكريم بعين الاعتبار في مشاريع التنمية.</w:t>
      </w:r>
    </w:p>
    <w:p w:rsidR="00356224" w:rsidRPr="00356224" w:rsidRDefault="00356224" w:rsidP="00E06037">
      <w:pPr>
        <w:bidi/>
        <w:ind w:left="-2"/>
        <w:jc w:val="both"/>
        <w:rPr>
          <w:rFonts w:ascii="Simplified Arabic" w:hAnsi="Simplified Arabic" w:cs="Simplified Arabic"/>
          <w:sz w:val="28"/>
          <w:szCs w:val="28"/>
        </w:rPr>
      </w:pPr>
      <w:r w:rsidRPr="00356224">
        <w:rPr>
          <w:rStyle w:val="hps"/>
          <w:rFonts w:ascii="Simplified Arabic" w:hAnsi="Simplified Arabic" w:cs="Simplified Arabic"/>
          <w:sz w:val="28"/>
          <w:szCs w:val="28"/>
          <w:rtl/>
        </w:rPr>
        <w:t>في هذا الإطار، أنجزت المندوبية السامية للتخطيط البحث الوطني</w:t>
      </w:r>
      <w:r w:rsidRPr="00356224">
        <w:rPr>
          <w:rFonts w:ascii="Simplified Arabic" w:hAnsi="Simplified Arabic" w:cs="Simplified Arabic"/>
          <w:sz w:val="28"/>
          <w:szCs w:val="28"/>
          <w:rtl/>
        </w:rPr>
        <w:t xml:space="preserve"> حول </w:t>
      </w:r>
      <w:r w:rsidRPr="00356224">
        <w:rPr>
          <w:rStyle w:val="hps"/>
          <w:rFonts w:ascii="Simplified Arabic" w:hAnsi="Simplified Arabic" w:cs="Simplified Arabic"/>
          <w:sz w:val="28"/>
          <w:szCs w:val="28"/>
          <w:rtl/>
        </w:rPr>
        <w:t>العيش الكريم</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سنة 2012.</w:t>
      </w:r>
      <w:r w:rsidRPr="00356224">
        <w:rPr>
          <w:rFonts w:ascii="Simplified Arabic" w:hAnsi="Simplified Arabic" w:cs="Simplified Arabic"/>
          <w:sz w:val="28"/>
          <w:szCs w:val="28"/>
          <w:rtl/>
        </w:rPr>
        <w:t xml:space="preserve"> و</w:t>
      </w:r>
      <w:r w:rsidRPr="00356224">
        <w:rPr>
          <w:rStyle w:val="hps"/>
          <w:rFonts w:ascii="Simplified Arabic" w:hAnsi="Simplified Arabic" w:cs="Simplified Arabic"/>
          <w:sz w:val="28"/>
          <w:szCs w:val="28"/>
          <w:rtl/>
        </w:rPr>
        <w:t>قد مكن هذا البحث من رصد الحاجيات</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الاجتماعية للسكان كما عبروا عنها أنفسهم</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 xml:space="preserve">وفقا لتصوراتهم الخاصة للعيش الكريم </w:t>
      </w:r>
      <w:r w:rsidRPr="00356224">
        <w:rPr>
          <w:rFonts w:ascii="Simplified Arabic" w:hAnsi="Simplified Arabic" w:cs="Simplified Arabic"/>
          <w:sz w:val="28"/>
          <w:szCs w:val="28"/>
          <w:rtl/>
        </w:rPr>
        <w:t xml:space="preserve">والوقوف على الشروط </w:t>
      </w:r>
      <w:r w:rsidRPr="00356224">
        <w:rPr>
          <w:rStyle w:val="hps"/>
          <w:rFonts w:ascii="Simplified Arabic" w:hAnsi="Simplified Arabic" w:cs="Simplified Arabic"/>
          <w:sz w:val="28"/>
          <w:szCs w:val="28"/>
          <w:rtl/>
        </w:rPr>
        <w:t>التي يعتبرونها</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 xml:space="preserve">محددة لتحقيقه في حياتهم اليومية. كما مكن من التوفر على </w:t>
      </w:r>
      <w:r w:rsidRPr="00356224">
        <w:rPr>
          <w:rFonts w:ascii="Simplified Arabic" w:hAnsi="Simplified Arabic" w:cs="Simplified Arabic"/>
          <w:sz w:val="28"/>
          <w:szCs w:val="28"/>
          <w:rtl/>
        </w:rPr>
        <w:t>ترتيب لأبعاد ال</w:t>
      </w:r>
      <w:r w:rsidRPr="00356224">
        <w:rPr>
          <w:rStyle w:val="hps"/>
          <w:rFonts w:ascii="Simplified Arabic" w:hAnsi="Simplified Arabic" w:cs="Simplified Arabic"/>
          <w:sz w:val="28"/>
          <w:szCs w:val="28"/>
          <w:rtl/>
        </w:rPr>
        <w:t>عيش الكريم كما حدده السكان</w:t>
      </w:r>
      <w:r w:rsidRPr="00356224">
        <w:rPr>
          <w:rFonts w:ascii="Simplified Arabic" w:hAnsi="Simplified Arabic" w:cs="Simplified Arabic"/>
          <w:sz w:val="28"/>
          <w:szCs w:val="28"/>
          <w:rtl/>
        </w:rPr>
        <w:t xml:space="preserve"> ومن </w:t>
      </w:r>
      <w:r w:rsidRPr="00356224">
        <w:rPr>
          <w:rStyle w:val="hps"/>
          <w:rFonts w:ascii="Simplified Arabic" w:hAnsi="Simplified Arabic" w:cs="Simplified Arabic"/>
          <w:sz w:val="28"/>
          <w:szCs w:val="28"/>
          <w:rtl/>
        </w:rPr>
        <w:t>قياس</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 xml:space="preserve">مستوى </w:t>
      </w:r>
      <w:r w:rsidRPr="00356224">
        <w:rPr>
          <w:rFonts w:ascii="Simplified Arabic" w:hAnsi="Simplified Arabic" w:cs="Simplified Arabic"/>
          <w:sz w:val="28"/>
          <w:szCs w:val="28"/>
          <w:rtl/>
        </w:rPr>
        <w:t xml:space="preserve">رضاهم إزاء الحياة اليومية في مختلف </w:t>
      </w:r>
      <w:r w:rsidRPr="00356224">
        <w:rPr>
          <w:rStyle w:val="hps"/>
          <w:rFonts w:ascii="Simplified Arabic" w:hAnsi="Simplified Arabic" w:cs="Simplified Arabic"/>
          <w:sz w:val="28"/>
          <w:szCs w:val="28"/>
          <w:rtl/>
        </w:rPr>
        <w:t>أبعادها.</w:t>
      </w:r>
    </w:p>
    <w:p w:rsidR="00356224" w:rsidRPr="00356224" w:rsidRDefault="00356224" w:rsidP="00E06037">
      <w:pPr>
        <w:bidi/>
        <w:ind w:left="-2"/>
        <w:jc w:val="both"/>
        <w:rPr>
          <w:rFonts w:ascii="Simplified Arabic" w:hAnsi="Simplified Arabic" w:cs="Simplified Arabic"/>
          <w:sz w:val="28"/>
          <w:szCs w:val="28"/>
        </w:rPr>
      </w:pPr>
      <w:r w:rsidRPr="00356224">
        <w:rPr>
          <w:rStyle w:val="hps"/>
          <w:rFonts w:ascii="Simplified Arabic" w:hAnsi="Simplified Arabic" w:cs="Simplified Arabic"/>
          <w:sz w:val="28"/>
          <w:szCs w:val="28"/>
          <w:rtl/>
        </w:rPr>
        <w:t>نذكر بأن البحث حول العيش الكريم قد مكن سابقا من تحديد أبعاد العيش الكريم من طرف المواطنين وكذا الترجيح الذي يولونه لها حسب تأثيرها على الحياة اليومية</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وهكذا،</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أبرز المغاربة</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 xml:space="preserve">ثلاثة </w:t>
      </w:r>
      <w:r w:rsidRPr="00356224">
        <w:rPr>
          <w:rFonts w:ascii="Simplified Arabic" w:hAnsi="Simplified Arabic" w:cs="Simplified Arabic"/>
          <w:sz w:val="28"/>
          <w:szCs w:val="28"/>
          <w:rtl/>
        </w:rPr>
        <w:t>مجموعات</w:t>
      </w:r>
      <w:r w:rsidRPr="00356224">
        <w:rPr>
          <w:rStyle w:val="hps"/>
          <w:rFonts w:ascii="Simplified Arabic" w:hAnsi="Simplified Arabic" w:cs="Simplified Arabic"/>
          <w:sz w:val="28"/>
          <w:szCs w:val="28"/>
          <w:rtl/>
        </w:rPr>
        <w:t xml:space="preserve"> من الأبعاد</w:t>
      </w:r>
      <w:r w:rsidRPr="00356224">
        <w:rPr>
          <w:rFonts w:ascii="Simplified Arabic" w:hAnsi="Simplified Arabic" w:cs="Simplified Arabic"/>
          <w:sz w:val="28"/>
          <w:szCs w:val="28"/>
          <w:rtl/>
        </w:rPr>
        <w:t>:</w:t>
      </w:r>
    </w:p>
    <w:p w:rsidR="00356224" w:rsidRPr="00356224" w:rsidRDefault="00356224" w:rsidP="00356224">
      <w:pPr>
        <w:pStyle w:val="Paragraphedeliste"/>
        <w:numPr>
          <w:ilvl w:val="0"/>
          <w:numId w:val="9"/>
        </w:numPr>
        <w:bidi/>
        <w:spacing w:after="200" w:line="276" w:lineRule="auto"/>
        <w:jc w:val="both"/>
        <w:rPr>
          <w:rFonts w:ascii="Simplified Arabic" w:hAnsi="Simplified Arabic" w:cs="Simplified Arabic"/>
          <w:sz w:val="28"/>
          <w:szCs w:val="28"/>
          <w:lang w:bidi="he-IL"/>
        </w:rPr>
      </w:pPr>
      <w:r w:rsidRPr="00356224">
        <w:rPr>
          <w:rStyle w:val="hps"/>
          <w:rFonts w:ascii="Simplified Arabic" w:hAnsi="Simplified Arabic" w:cs="Simplified Arabic"/>
          <w:sz w:val="28"/>
          <w:szCs w:val="28"/>
          <w:rtl/>
        </w:rPr>
        <w:t>الحياة المادية</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والتي تضم المسكن الذي ورد ذكره من طرف 60</w:t>
      </w:r>
      <w:r w:rsidRPr="00356224">
        <w:rPr>
          <w:rFonts w:ascii="Simplified Arabic" w:hAnsi="Simplified Arabic" w:cs="Simplified Arabic"/>
          <w:sz w:val="28"/>
          <w:szCs w:val="28"/>
          <w:rtl/>
        </w:rPr>
        <w:t xml:space="preserve">٪ من المغاربة </w:t>
      </w:r>
      <w:r w:rsidRPr="00356224">
        <w:rPr>
          <w:rStyle w:val="hps"/>
          <w:rFonts w:ascii="Simplified Arabic" w:hAnsi="Simplified Arabic" w:cs="Simplified Arabic"/>
          <w:sz w:val="28"/>
          <w:szCs w:val="28"/>
          <w:rtl/>
        </w:rPr>
        <w:t>والدخل</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من طرف45</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w:t>
      </w:r>
    </w:p>
    <w:p w:rsidR="00356224" w:rsidRPr="00356224" w:rsidRDefault="00356224" w:rsidP="00356224">
      <w:pPr>
        <w:pStyle w:val="Paragraphedeliste"/>
        <w:numPr>
          <w:ilvl w:val="0"/>
          <w:numId w:val="9"/>
        </w:numPr>
        <w:bidi/>
        <w:spacing w:after="200" w:line="276" w:lineRule="auto"/>
        <w:jc w:val="both"/>
        <w:rPr>
          <w:rFonts w:ascii="Simplified Arabic" w:hAnsi="Simplified Arabic" w:cs="Simplified Arabic"/>
          <w:sz w:val="28"/>
          <w:szCs w:val="28"/>
          <w:lang w:bidi="he-IL"/>
        </w:rPr>
      </w:pPr>
      <w:r w:rsidRPr="00356224">
        <w:rPr>
          <w:rStyle w:val="hps"/>
          <w:rFonts w:ascii="Simplified Arabic" w:hAnsi="Simplified Arabic" w:cs="Simplified Arabic"/>
          <w:sz w:val="28"/>
          <w:szCs w:val="28"/>
          <w:rtl/>
        </w:rPr>
        <w:t>المجال الاجتماعي</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والذي يتضمن</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العمل لدى 43٪</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الصحة لدى 32٪</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والتعليم</w:t>
      </w:r>
      <w:r w:rsidRPr="00356224">
        <w:rPr>
          <w:rFonts w:ascii="Simplified Arabic" w:hAnsi="Simplified Arabic" w:cs="Simplified Arabic"/>
          <w:sz w:val="28"/>
          <w:szCs w:val="28"/>
          <w:rtl/>
        </w:rPr>
        <w:t xml:space="preserve"> لدى </w:t>
      </w:r>
      <w:r w:rsidRPr="00356224">
        <w:rPr>
          <w:rStyle w:val="hps"/>
          <w:rFonts w:ascii="Simplified Arabic" w:hAnsi="Simplified Arabic" w:cs="Simplified Arabic"/>
          <w:sz w:val="28"/>
          <w:szCs w:val="28"/>
          <w:rtl/>
        </w:rPr>
        <w:t>24</w:t>
      </w:r>
      <w:r w:rsidRPr="00356224">
        <w:rPr>
          <w:rFonts w:ascii="Simplified Arabic" w:hAnsi="Simplified Arabic" w:cs="Simplified Arabic"/>
          <w:sz w:val="28"/>
          <w:szCs w:val="28"/>
          <w:rtl/>
        </w:rPr>
        <w:t>٪؛</w:t>
      </w:r>
    </w:p>
    <w:p w:rsidR="00356224" w:rsidRPr="00356224" w:rsidRDefault="00356224" w:rsidP="00356224">
      <w:pPr>
        <w:pStyle w:val="Paragraphedeliste"/>
        <w:numPr>
          <w:ilvl w:val="0"/>
          <w:numId w:val="9"/>
        </w:numPr>
        <w:bidi/>
        <w:spacing w:after="200" w:line="276" w:lineRule="auto"/>
        <w:jc w:val="both"/>
        <w:rPr>
          <w:rFonts w:ascii="Simplified Arabic" w:hAnsi="Simplified Arabic" w:cs="Simplified Arabic"/>
          <w:sz w:val="28"/>
          <w:szCs w:val="28"/>
          <w:lang w:bidi="he-IL"/>
        </w:rPr>
      </w:pPr>
      <w:r w:rsidRPr="00356224">
        <w:rPr>
          <w:rStyle w:val="hps"/>
          <w:rFonts w:ascii="Simplified Arabic" w:hAnsi="Simplified Arabic" w:cs="Simplified Arabic"/>
          <w:sz w:val="28"/>
          <w:szCs w:val="28"/>
          <w:rtl/>
        </w:rPr>
        <w:t>و</w:t>
      </w:r>
      <w:r w:rsidRPr="00356224">
        <w:rPr>
          <w:rFonts w:ascii="Simplified Arabic" w:hAnsi="Simplified Arabic" w:cs="Simplified Arabic"/>
          <w:sz w:val="28"/>
          <w:szCs w:val="28"/>
          <w:rtl/>
        </w:rPr>
        <w:t xml:space="preserve">المجال </w:t>
      </w:r>
      <w:r w:rsidRPr="00356224">
        <w:rPr>
          <w:rStyle w:val="hps"/>
          <w:rFonts w:ascii="Simplified Arabic" w:hAnsi="Simplified Arabic" w:cs="Simplified Arabic"/>
          <w:sz w:val="28"/>
          <w:szCs w:val="28"/>
          <w:rtl/>
        </w:rPr>
        <w:t>المجتمعي</w:t>
      </w:r>
      <w:r w:rsidRPr="00356224">
        <w:rPr>
          <w:rFonts w:ascii="Simplified Arabic" w:hAnsi="Simplified Arabic" w:cs="Simplified Arabic"/>
          <w:sz w:val="28"/>
          <w:szCs w:val="28"/>
          <w:rtl/>
        </w:rPr>
        <w:t xml:space="preserve">، المثار </w:t>
      </w:r>
      <w:r w:rsidRPr="00356224">
        <w:rPr>
          <w:rStyle w:val="hps"/>
          <w:rFonts w:ascii="Simplified Arabic" w:hAnsi="Simplified Arabic" w:cs="Simplified Arabic"/>
          <w:sz w:val="28"/>
          <w:szCs w:val="28"/>
          <w:rtl/>
        </w:rPr>
        <w:t>من طرف 29</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ويشمل</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التضامن</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الاجتماعي</w:t>
      </w:r>
      <w:r w:rsidRPr="00356224">
        <w:rPr>
          <w:rFonts w:ascii="Simplified Arabic" w:hAnsi="Simplified Arabic" w:cs="Simplified Arabic"/>
          <w:sz w:val="28"/>
          <w:szCs w:val="28"/>
          <w:rtl/>
        </w:rPr>
        <w:t xml:space="preserve">، والثقة، والحياة الأسرية والأنشطة </w:t>
      </w:r>
      <w:r w:rsidRPr="00356224">
        <w:rPr>
          <w:rStyle w:val="hps"/>
          <w:rFonts w:ascii="Simplified Arabic" w:hAnsi="Simplified Arabic" w:cs="Simplified Arabic"/>
          <w:sz w:val="28"/>
          <w:szCs w:val="28"/>
          <w:rtl/>
        </w:rPr>
        <w:t>الثقافية</w:t>
      </w:r>
      <w:r w:rsidRPr="00356224">
        <w:rPr>
          <w:rFonts w:ascii="Simplified Arabic" w:hAnsi="Simplified Arabic" w:cs="Simplified Arabic"/>
          <w:sz w:val="28"/>
          <w:szCs w:val="28"/>
          <w:rtl/>
        </w:rPr>
        <w:t xml:space="preserve"> و</w:t>
      </w:r>
      <w:r w:rsidRPr="00356224">
        <w:rPr>
          <w:rStyle w:val="hps"/>
          <w:rFonts w:ascii="Simplified Arabic" w:hAnsi="Simplified Arabic" w:cs="Simplified Arabic"/>
          <w:sz w:val="28"/>
          <w:szCs w:val="28"/>
          <w:rtl/>
        </w:rPr>
        <w:t>الروحية و</w:t>
      </w:r>
      <w:r w:rsidRPr="00356224">
        <w:rPr>
          <w:rFonts w:ascii="Simplified Arabic" w:hAnsi="Simplified Arabic" w:cs="Simplified Arabic"/>
          <w:sz w:val="28"/>
          <w:szCs w:val="28"/>
          <w:rtl/>
        </w:rPr>
        <w:t>الترفيهية.</w:t>
      </w:r>
    </w:p>
    <w:p w:rsidR="00356224" w:rsidRDefault="00356224" w:rsidP="00E06037">
      <w:pPr>
        <w:bidi/>
        <w:ind w:left="-2"/>
        <w:jc w:val="both"/>
        <w:rPr>
          <w:rStyle w:val="hps"/>
          <w:rFonts w:ascii="Simplified Arabic" w:hAnsi="Simplified Arabic" w:cs="Simplified Arabic"/>
          <w:sz w:val="28"/>
          <w:szCs w:val="28"/>
          <w:rtl/>
        </w:rPr>
      </w:pPr>
      <w:r w:rsidRPr="00356224">
        <w:rPr>
          <w:rStyle w:val="hps"/>
          <w:rFonts w:ascii="Simplified Arabic" w:hAnsi="Simplified Arabic" w:cs="Simplified Arabic"/>
          <w:sz w:val="28"/>
          <w:szCs w:val="28"/>
          <w:rtl/>
        </w:rPr>
        <w:t>كما كشفت نتائج هذا البحث بأن 30٪ من المغاربة قد صرحوا بكونهم راضين أو راضين جدا،   وأن 24.4٪ منهم راضون بشكل متوسط</w:t>
      </w:r>
      <w:r w:rsidRPr="00356224">
        <w:rPr>
          <w:rFonts w:ascii="Simplified Arabic" w:hAnsi="Simplified Arabic" w:cs="Simplified Arabic"/>
          <w:sz w:val="28"/>
          <w:szCs w:val="28"/>
          <w:rtl/>
        </w:rPr>
        <w:t xml:space="preserve">، في حين صرح </w:t>
      </w:r>
      <w:r w:rsidRPr="00356224">
        <w:rPr>
          <w:rStyle w:val="hps"/>
          <w:rFonts w:ascii="Simplified Arabic" w:hAnsi="Simplified Arabic" w:cs="Simplified Arabic"/>
          <w:sz w:val="28"/>
          <w:szCs w:val="28"/>
          <w:rtl/>
        </w:rPr>
        <w:t>٪</w:t>
      </w:r>
      <w:r w:rsidRPr="00356224">
        <w:rPr>
          <w:rFonts w:ascii="Simplified Arabic" w:hAnsi="Simplified Arabic" w:cs="Simplified Arabic"/>
          <w:sz w:val="28"/>
          <w:szCs w:val="28"/>
          <w:rtl/>
        </w:rPr>
        <w:t>45.7 بأنهم راضون بشكل ضعيف   أو غير راضون</w:t>
      </w:r>
      <w:r w:rsidRPr="00356224">
        <w:rPr>
          <w:rStyle w:val="hps"/>
          <w:rFonts w:ascii="Simplified Arabic" w:hAnsi="Simplified Arabic" w:cs="Simplified Arabic"/>
          <w:sz w:val="28"/>
          <w:szCs w:val="28"/>
          <w:rtl/>
        </w:rPr>
        <w:t>.</w:t>
      </w:r>
    </w:p>
    <w:p w:rsidR="00E06037" w:rsidRPr="00356224" w:rsidRDefault="00E06037" w:rsidP="00E06037">
      <w:pPr>
        <w:bidi/>
        <w:ind w:left="-2"/>
        <w:jc w:val="both"/>
        <w:rPr>
          <w:rStyle w:val="hps"/>
          <w:rFonts w:ascii="Simplified Arabic" w:hAnsi="Simplified Arabic" w:cs="Simplified Arabic"/>
          <w:sz w:val="28"/>
          <w:szCs w:val="28"/>
          <w:rtl/>
        </w:rPr>
      </w:pPr>
    </w:p>
    <w:p w:rsidR="00356224" w:rsidRPr="00E06037" w:rsidRDefault="00356224" w:rsidP="00E06037">
      <w:pPr>
        <w:bidi/>
        <w:ind w:left="-2"/>
        <w:rPr>
          <w:rStyle w:val="hps"/>
          <w:rFonts w:ascii="Simplified Arabic" w:hAnsi="Simplified Arabic" w:cs="Simplified Arabic"/>
          <w:b/>
          <w:bCs/>
          <w:sz w:val="28"/>
          <w:szCs w:val="28"/>
          <w:u w:val="single"/>
          <w:rtl/>
        </w:rPr>
      </w:pPr>
      <w:r w:rsidRPr="00E06037">
        <w:rPr>
          <w:rStyle w:val="hps"/>
          <w:rFonts w:ascii="Simplified Arabic" w:hAnsi="Simplified Arabic" w:cs="Simplified Arabic"/>
          <w:b/>
          <w:bCs/>
          <w:sz w:val="28"/>
          <w:szCs w:val="28"/>
          <w:u w:val="single"/>
          <w:rtl/>
        </w:rPr>
        <w:t>بعض أبعاد جودة الحياة حسب تصورات المواطنين</w:t>
      </w:r>
    </w:p>
    <w:p w:rsidR="00356224" w:rsidRPr="00356224" w:rsidRDefault="00356224" w:rsidP="00E06037">
      <w:pPr>
        <w:bidi/>
        <w:ind w:left="-2"/>
        <w:jc w:val="both"/>
        <w:rPr>
          <w:rStyle w:val="hps"/>
          <w:rFonts w:ascii="Simplified Arabic" w:hAnsi="Simplified Arabic" w:cs="Simplified Arabic"/>
          <w:sz w:val="28"/>
          <w:szCs w:val="28"/>
          <w:rtl/>
        </w:rPr>
      </w:pPr>
      <w:r w:rsidRPr="00356224">
        <w:rPr>
          <w:rStyle w:val="hps"/>
          <w:rFonts w:ascii="Simplified Arabic" w:hAnsi="Simplified Arabic" w:cs="Simplified Arabic"/>
          <w:sz w:val="28"/>
          <w:szCs w:val="28"/>
          <w:rtl/>
        </w:rPr>
        <w:t>إن شعور</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الفرد</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إزاء حياته وتصوره حيال عيشه الكريم</w:t>
      </w:r>
      <w:r w:rsidRPr="00356224">
        <w:rPr>
          <w:rFonts w:ascii="Simplified Arabic" w:hAnsi="Simplified Arabic" w:cs="Simplified Arabic"/>
          <w:sz w:val="28"/>
          <w:szCs w:val="28"/>
          <w:rtl/>
        </w:rPr>
        <w:t xml:space="preserve">، هو ليس </w:t>
      </w:r>
      <w:r w:rsidRPr="00356224">
        <w:rPr>
          <w:rStyle w:val="hps"/>
          <w:rFonts w:ascii="Simplified Arabic" w:hAnsi="Simplified Arabic" w:cs="Simplified Arabic"/>
          <w:sz w:val="28"/>
          <w:szCs w:val="28"/>
          <w:rtl/>
        </w:rPr>
        <w:t xml:space="preserve">فقط رهين المستوى المادي لظروف عيشه بل هو أيضا نتاج اختياراته، تجربته الشخصية، نفسيته، وكذا مستواه الثقافي ودرجة اندماجه في محيطه الاجتماعي والمؤسساتي. وهكذا سنقوم بتقديم مستوى الصعوبات والإحساسات السلبية التي يعاني منها السكان إزاء كل بعد من أبعاد الحياة اليومية، وذلك اعتمادا على مؤشرات أولية. </w:t>
      </w:r>
    </w:p>
    <w:p w:rsidR="00E06037" w:rsidRDefault="00356224" w:rsidP="00E06037">
      <w:pPr>
        <w:pStyle w:val="Paragraphedeliste"/>
        <w:bidi/>
        <w:spacing w:after="200" w:line="276" w:lineRule="auto"/>
        <w:ind w:left="-2"/>
        <w:jc w:val="both"/>
        <w:rPr>
          <w:rStyle w:val="hps"/>
          <w:rFonts w:ascii="Simplified Arabic" w:hAnsi="Simplified Arabic" w:cs="Simplified Arabic"/>
          <w:sz w:val="28"/>
          <w:szCs w:val="28"/>
          <w:rtl/>
        </w:rPr>
      </w:pPr>
      <w:r w:rsidRPr="00356224">
        <w:rPr>
          <w:rStyle w:val="hps"/>
          <w:rFonts w:ascii="Simplified Arabic" w:hAnsi="Simplified Arabic" w:cs="Simplified Arabic"/>
          <w:sz w:val="28"/>
          <w:szCs w:val="28"/>
          <w:rtl/>
        </w:rPr>
        <w:t xml:space="preserve">   وتجدر الإشارة إلى</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أن هذا التقييم لا يدعي الشمولية، حيث أن عدد</w:t>
      </w:r>
      <w:r w:rsidRPr="00356224">
        <w:rPr>
          <w:rFonts w:ascii="Simplified Arabic" w:hAnsi="Simplified Arabic" w:cs="Simplified Arabic"/>
          <w:sz w:val="28"/>
          <w:szCs w:val="28"/>
          <w:rtl/>
        </w:rPr>
        <w:t xml:space="preserve"> </w:t>
      </w:r>
      <w:r w:rsidRPr="00356224">
        <w:rPr>
          <w:rStyle w:val="hps"/>
          <w:rFonts w:ascii="Simplified Arabic" w:hAnsi="Simplified Arabic" w:cs="Simplified Arabic"/>
          <w:sz w:val="28"/>
          <w:szCs w:val="28"/>
          <w:rtl/>
        </w:rPr>
        <w:t>المؤشرات المعتمدة، وبالتالي</w:t>
      </w:r>
      <w:r w:rsidRPr="00356224">
        <w:rPr>
          <w:rFonts w:ascii="Simplified Arabic" w:hAnsi="Simplified Arabic" w:cs="Simplified Arabic"/>
          <w:sz w:val="28"/>
          <w:szCs w:val="28"/>
          <w:rtl/>
        </w:rPr>
        <w:t xml:space="preserve"> نتيجة الصعوبات </w:t>
      </w:r>
      <w:r w:rsidRPr="00356224">
        <w:rPr>
          <w:rStyle w:val="hps"/>
          <w:rFonts w:ascii="Simplified Arabic" w:hAnsi="Simplified Arabic" w:cs="Simplified Arabic"/>
          <w:sz w:val="28"/>
          <w:szCs w:val="28"/>
          <w:rtl/>
        </w:rPr>
        <w:t>أوالإحساسات السلبية المتراكمة،</w:t>
      </w:r>
      <w:r w:rsidRPr="00356224">
        <w:rPr>
          <w:rFonts w:ascii="Simplified Arabic" w:hAnsi="Simplified Arabic" w:cs="Simplified Arabic"/>
          <w:sz w:val="28"/>
          <w:szCs w:val="28"/>
          <w:rtl/>
        </w:rPr>
        <w:t xml:space="preserve"> يعتمد على </w:t>
      </w:r>
      <w:r w:rsidRPr="00356224">
        <w:rPr>
          <w:rStyle w:val="hps"/>
          <w:rFonts w:ascii="Simplified Arabic" w:hAnsi="Simplified Arabic" w:cs="Simplified Arabic"/>
          <w:sz w:val="28"/>
          <w:szCs w:val="28"/>
          <w:rtl/>
        </w:rPr>
        <w:t>درجة تفاصيل المعلومات المتاحة. هذا، وتعتزم المندوبية السامية للتخطيط إنجاز بحث حول جودة الحياة يتجاوز الدخل والمستوى المادي لظروف العيش ليحيط بالمحددات السيكولوجية، الاجتماعية والثقافية التي تفسر شعور المواطنين في حياتهم اليومية.</w:t>
      </w:r>
    </w:p>
    <w:p w:rsidR="00E06037" w:rsidRDefault="00E06037" w:rsidP="00E06037">
      <w:pPr>
        <w:pStyle w:val="Paragraphedeliste"/>
        <w:bidi/>
        <w:spacing w:after="200" w:line="276" w:lineRule="auto"/>
        <w:ind w:left="360"/>
        <w:jc w:val="both"/>
        <w:rPr>
          <w:rStyle w:val="hps"/>
          <w:rFonts w:ascii="Simplified Arabic" w:hAnsi="Simplified Arabic" w:cs="Simplified Arabic"/>
          <w:sz w:val="28"/>
          <w:szCs w:val="28"/>
          <w:rtl/>
        </w:rPr>
      </w:pPr>
    </w:p>
    <w:p w:rsidR="00E06037" w:rsidRDefault="00E06037" w:rsidP="00E06037">
      <w:pPr>
        <w:pStyle w:val="Paragraphedeliste"/>
        <w:bidi/>
        <w:spacing w:after="200" w:line="276" w:lineRule="auto"/>
        <w:ind w:left="360"/>
        <w:jc w:val="both"/>
        <w:rPr>
          <w:rStyle w:val="hps"/>
          <w:rFonts w:ascii="Simplified Arabic" w:hAnsi="Simplified Arabic" w:cs="Simplified Arabic"/>
          <w:sz w:val="28"/>
          <w:szCs w:val="28"/>
          <w:rtl/>
        </w:rPr>
      </w:pPr>
    </w:p>
    <w:p w:rsidR="00E06037" w:rsidRPr="00356224" w:rsidRDefault="00E06037" w:rsidP="00E06037">
      <w:pPr>
        <w:pStyle w:val="Paragraphedeliste"/>
        <w:bidi/>
        <w:spacing w:after="200" w:line="276" w:lineRule="auto"/>
        <w:ind w:left="360"/>
        <w:jc w:val="both"/>
        <w:rPr>
          <w:rStyle w:val="hps"/>
          <w:rFonts w:ascii="Simplified Arabic" w:hAnsi="Simplified Arabic" w:cs="Simplified Arabic"/>
          <w:sz w:val="28"/>
          <w:szCs w:val="28"/>
        </w:rPr>
      </w:pPr>
    </w:p>
    <w:p w:rsidR="00356224" w:rsidRPr="00E06037" w:rsidRDefault="00356224" w:rsidP="00356224">
      <w:pPr>
        <w:bidi/>
        <w:rPr>
          <w:rFonts w:ascii="Simplified Arabic" w:hAnsi="Simplified Arabic" w:cs="Simplified Arabic"/>
          <w:b/>
          <w:bCs/>
          <w:sz w:val="28"/>
          <w:szCs w:val="28"/>
          <w:u w:val="single"/>
          <w:rtl/>
          <w:lang w:bidi="ar-MA"/>
        </w:rPr>
      </w:pPr>
      <w:r w:rsidRPr="00E06037">
        <w:rPr>
          <w:rFonts w:ascii="Simplified Arabic" w:hAnsi="Simplified Arabic" w:cs="Simplified Arabic"/>
          <w:b/>
          <w:bCs/>
          <w:sz w:val="28"/>
          <w:szCs w:val="28"/>
          <w:u w:val="single"/>
          <w:rtl/>
        </w:rPr>
        <w:t>ج</w:t>
      </w:r>
      <w:r w:rsidRPr="00E06037">
        <w:rPr>
          <w:rStyle w:val="hps"/>
          <w:rFonts w:ascii="Simplified Arabic" w:hAnsi="Simplified Arabic" w:cs="Simplified Arabic"/>
          <w:b/>
          <w:bCs/>
          <w:sz w:val="28"/>
          <w:szCs w:val="28"/>
          <w:u w:val="single"/>
          <w:rtl/>
        </w:rPr>
        <w:t>ودة الحياة</w:t>
      </w:r>
      <w:r w:rsidRPr="00E06037">
        <w:rPr>
          <w:rFonts w:ascii="Simplified Arabic" w:hAnsi="Simplified Arabic" w:cs="Simplified Arabic"/>
          <w:b/>
          <w:bCs/>
          <w:sz w:val="28"/>
          <w:szCs w:val="28"/>
          <w:u w:val="single"/>
          <w:rtl/>
        </w:rPr>
        <w:t xml:space="preserve"> </w:t>
      </w:r>
      <w:r w:rsidRPr="00E06037">
        <w:rPr>
          <w:rStyle w:val="hps"/>
          <w:rFonts w:ascii="Simplified Arabic" w:hAnsi="Simplified Arabic" w:cs="Simplified Arabic" w:hint="cs"/>
          <w:b/>
          <w:bCs/>
          <w:sz w:val="28"/>
          <w:szCs w:val="28"/>
          <w:u w:val="single"/>
          <w:rtl/>
        </w:rPr>
        <w:t>و</w:t>
      </w:r>
      <w:r w:rsidRPr="00E06037">
        <w:rPr>
          <w:rStyle w:val="hps"/>
          <w:rFonts w:ascii="Simplified Arabic" w:hAnsi="Simplified Arabic" w:cs="Simplified Arabic"/>
          <w:b/>
          <w:bCs/>
          <w:sz w:val="28"/>
          <w:szCs w:val="28"/>
          <w:u w:val="single"/>
          <w:rtl/>
        </w:rPr>
        <w:t>العيش الكريم حسب التصورات إزاء السكن</w:t>
      </w:r>
      <w:r w:rsidRPr="00E06037">
        <w:rPr>
          <w:rFonts w:ascii="Simplified Arabic" w:hAnsi="Simplified Arabic" w:cs="Simplified Arabic"/>
          <w:b/>
          <w:bCs/>
          <w:sz w:val="28"/>
          <w:szCs w:val="28"/>
          <w:u w:val="single"/>
          <w:rtl/>
        </w:rPr>
        <w:t xml:space="preserve"> </w:t>
      </w:r>
    </w:p>
    <w:p w:rsidR="00356224" w:rsidRPr="00356224" w:rsidRDefault="00356224" w:rsidP="00356224">
      <w:pPr>
        <w:bidi/>
        <w:spacing w:after="240"/>
        <w:jc w:val="both"/>
        <w:rPr>
          <w:rStyle w:val="hps"/>
          <w:rFonts w:ascii="Simplified Arabic" w:hAnsi="Simplified Arabic" w:cs="Simplified Arabic"/>
          <w:sz w:val="28"/>
          <w:szCs w:val="28"/>
          <w:rtl/>
        </w:rPr>
      </w:pPr>
      <w:r w:rsidRPr="00356224">
        <w:rPr>
          <w:rStyle w:val="hps"/>
          <w:rFonts w:ascii="Simplified Arabic" w:hAnsi="Simplified Arabic" w:cs="Simplified Arabic"/>
          <w:sz w:val="28"/>
          <w:szCs w:val="28"/>
          <w:rtl/>
        </w:rPr>
        <w:t>على المستوى الوطني، يظهر المؤشر التركيبي للصعوبات إزاء السكن أن ظروف السكن (جودة ومساحة المسكن، والمرافق العمومية) تسهم بنحو 64٪ من هذه الصعوبات، تليها مضايقات الجوار (26٪) و راحة المسكن (10٪).</w:t>
      </w:r>
    </w:p>
    <w:p w:rsidR="00356224" w:rsidRPr="00356224" w:rsidRDefault="00356224" w:rsidP="00356224">
      <w:pPr>
        <w:bidi/>
        <w:spacing w:after="0"/>
        <w:jc w:val="both"/>
        <w:rPr>
          <w:rFonts w:ascii="Simplified Arabic" w:hAnsi="Simplified Arabic" w:cs="Simplified Arabic"/>
          <w:sz w:val="28"/>
          <w:szCs w:val="28"/>
          <w:rtl/>
        </w:rPr>
      </w:pPr>
      <w:r w:rsidRPr="00356224">
        <w:rPr>
          <w:rFonts w:ascii="Simplified Arabic" w:hAnsi="Simplified Arabic" w:cs="Simplified Arabic"/>
          <w:sz w:val="28"/>
          <w:szCs w:val="28"/>
          <w:rtl/>
        </w:rPr>
        <w:t>من أصل 18 من الإحساسات السلبية الملاحظة حيال السكن، يعاني 12٪ من السكان من شعور واحد سلبي على الأكثر(6.1٪ دون أي شعور سلبي و 5.7٪ بشعور واحد) ويعاني ما يقارب 66٪ من 2 إلى 6 إحساسات سلبية، في حين يواجه 22٪ من السكان ما لا يقل عن 7 إحساسات سلبية.</w:t>
      </w:r>
    </w:p>
    <w:p w:rsidR="00356224" w:rsidRPr="00356224" w:rsidRDefault="00356224" w:rsidP="00356224">
      <w:pPr>
        <w:bidi/>
        <w:spacing w:after="0"/>
        <w:jc w:val="both"/>
        <w:rPr>
          <w:rFonts w:ascii="Simplified Arabic" w:hAnsi="Simplified Arabic" w:cs="Simplified Arabic"/>
          <w:sz w:val="28"/>
          <w:szCs w:val="28"/>
          <w:rtl/>
        </w:rPr>
      </w:pPr>
    </w:p>
    <w:p w:rsidR="00356224" w:rsidRPr="00356224" w:rsidRDefault="00356224" w:rsidP="00356224">
      <w:pPr>
        <w:bidi/>
        <w:spacing w:after="0"/>
        <w:jc w:val="both"/>
        <w:rPr>
          <w:rFonts w:ascii="Simplified Arabic" w:hAnsi="Simplified Arabic" w:cs="Simplified Arabic"/>
          <w:sz w:val="28"/>
          <w:szCs w:val="28"/>
          <w:rtl/>
        </w:rPr>
      </w:pPr>
      <w:r w:rsidRPr="00356224">
        <w:rPr>
          <w:rFonts w:ascii="Simplified Arabic" w:hAnsi="Simplified Arabic" w:cs="Simplified Arabic"/>
          <w:sz w:val="28"/>
          <w:szCs w:val="28"/>
          <w:rtl/>
        </w:rPr>
        <w:t xml:space="preserve">وعموما، يبلغ المستوى المتوسط </w:t>
      </w:r>
      <w:r w:rsidRPr="00356224">
        <w:rPr>
          <w:rFonts w:ascii="Simplified Arabic" w:hAnsi="Simplified Arabic"/>
          <w:sz w:val="28"/>
          <w:szCs w:val="28"/>
          <w:rtl/>
        </w:rPr>
        <w:t>​​</w:t>
      </w:r>
      <w:r w:rsidRPr="00356224">
        <w:rPr>
          <w:rFonts w:ascii="Simplified Arabic" w:hAnsi="Simplified Arabic" w:cs="Simplified Arabic"/>
          <w:sz w:val="28"/>
          <w:szCs w:val="28"/>
          <w:rtl/>
        </w:rPr>
        <w:t>للرضا حيال السكن 4.7 على 10</w:t>
      </w:r>
      <w:r w:rsidRPr="00356224">
        <w:rPr>
          <w:rStyle w:val="hps"/>
          <w:rFonts w:ascii="Simplified Arabic" w:hAnsi="Simplified Arabic" w:cs="Simplified Arabic"/>
          <w:sz w:val="28"/>
          <w:szCs w:val="28"/>
          <w:rtl/>
        </w:rPr>
        <w:t xml:space="preserve">، وهو </w:t>
      </w:r>
      <w:r w:rsidRPr="00356224">
        <w:rPr>
          <w:rFonts w:ascii="Simplified Arabic" w:hAnsi="Simplified Arabic" w:cs="Simplified Arabic"/>
          <w:sz w:val="28"/>
          <w:szCs w:val="28"/>
          <w:rtl/>
        </w:rPr>
        <w:t>ينتقل من 7.2 نقطة على 10 للأشخاص الذين لا يعانون من أي إحساس سلبي إلى 2.5 بالنسبة لأولئك الذين يراكمون على الأقل 10</w:t>
      </w:r>
      <w:r w:rsidRPr="00356224">
        <w:rPr>
          <w:rStyle w:val="Appelnotedebasdep"/>
          <w:rFonts w:ascii="Simplified Arabic" w:hAnsi="Simplified Arabic" w:cs="Simplified Arabic"/>
          <w:sz w:val="28"/>
          <w:szCs w:val="28"/>
          <w:rtl/>
        </w:rPr>
        <w:footnoteReference w:id="1"/>
      </w:r>
      <w:r w:rsidRPr="00356224">
        <w:rPr>
          <w:rFonts w:ascii="Simplified Arabic" w:hAnsi="Simplified Arabic" w:cs="Simplified Arabic"/>
          <w:sz w:val="28"/>
          <w:szCs w:val="28"/>
          <w:rtl/>
        </w:rPr>
        <w:t xml:space="preserve"> أحاسيس سلبية. </w:t>
      </w:r>
    </w:p>
    <w:p w:rsidR="00356224" w:rsidRPr="00356224" w:rsidRDefault="00356224" w:rsidP="00356224">
      <w:pPr>
        <w:bidi/>
        <w:spacing w:after="0"/>
        <w:ind w:left="357"/>
        <w:jc w:val="both"/>
        <w:rPr>
          <w:rFonts w:ascii="Simplified Arabic" w:hAnsi="Simplified Arabic" w:cs="Simplified Arabic"/>
          <w:sz w:val="28"/>
          <w:szCs w:val="28"/>
          <w:rtl/>
        </w:rPr>
      </w:pPr>
    </w:p>
    <w:p w:rsidR="00356224" w:rsidRPr="00E06037" w:rsidRDefault="00356224" w:rsidP="00356224">
      <w:pPr>
        <w:tabs>
          <w:tab w:val="center" w:pos="4716"/>
          <w:tab w:val="left" w:pos="8191"/>
        </w:tabs>
        <w:bidi/>
        <w:spacing w:after="240"/>
        <w:jc w:val="both"/>
        <w:rPr>
          <w:rStyle w:val="hps"/>
          <w:rFonts w:ascii="Simplified Arabic" w:hAnsi="Simplified Arabic" w:cs="Simplified Arabic"/>
          <w:b/>
          <w:bCs/>
          <w:sz w:val="28"/>
          <w:szCs w:val="28"/>
          <w:u w:val="single"/>
          <w:rtl/>
        </w:rPr>
      </w:pPr>
      <w:r w:rsidRPr="00E06037">
        <w:rPr>
          <w:rFonts w:ascii="Simplified Arabic" w:hAnsi="Simplified Arabic" w:cs="Simplified Arabic"/>
          <w:b/>
          <w:bCs/>
          <w:sz w:val="28"/>
          <w:szCs w:val="28"/>
          <w:u w:val="single"/>
          <w:rtl/>
        </w:rPr>
        <w:t xml:space="preserve">جودة </w:t>
      </w:r>
      <w:r w:rsidRPr="00E06037">
        <w:rPr>
          <w:rStyle w:val="hps"/>
          <w:rFonts w:ascii="Simplified Arabic" w:hAnsi="Simplified Arabic" w:cs="Simplified Arabic"/>
          <w:b/>
          <w:bCs/>
          <w:sz w:val="28"/>
          <w:szCs w:val="28"/>
          <w:u w:val="single"/>
          <w:rtl/>
        </w:rPr>
        <w:t>الحياة</w:t>
      </w:r>
      <w:r w:rsidRPr="00E06037">
        <w:rPr>
          <w:rFonts w:ascii="Simplified Arabic" w:hAnsi="Simplified Arabic" w:cs="Simplified Arabic"/>
          <w:b/>
          <w:bCs/>
          <w:sz w:val="28"/>
          <w:szCs w:val="28"/>
          <w:u w:val="single"/>
          <w:rtl/>
        </w:rPr>
        <w:t xml:space="preserve"> </w:t>
      </w:r>
      <w:r w:rsidRPr="00E06037">
        <w:rPr>
          <w:rStyle w:val="hps"/>
          <w:rFonts w:ascii="Simplified Arabic" w:hAnsi="Simplified Arabic" w:cs="Simplified Arabic" w:hint="cs"/>
          <w:b/>
          <w:bCs/>
          <w:sz w:val="28"/>
          <w:szCs w:val="28"/>
          <w:u w:val="single"/>
          <w:rtl/>
        </w:rPr>
        <w:t>و</w:t>
      </w:r>
      <w:r w:rsidRPr="00E06037">
        <w:rPr>
          <w:rStyle w:val="hps"/>
          <w:rFonts w:ascii="Simplified Arabic" w:hAnsi="Simplified Arabic" w:cs="Simplified Arabic"/>
          <w:b/>
          <w:bCs/>
          <w:sz w:val="28"/>
          <w:szCs w:val="28"/>
          <w:u w:val="single"/>
          <w:rtl/>
        </w:rPr>
        <w:t>العيش الكريم حسب التصورات في مجال الصحة</w:t>
      </w:r>
    </w:p>
    <w:p w:rsidR="00356224" w:rsidRPr="00356224" w:rsidRDefault="00356224" w:rsidP="00356224">
      <w:pPr>
        <w:bidi/>
        <w:jc w:val="both"/>
        <w:rPr>
          <w:rFonts w:ascii="Simplified Arabic" w:hAnsi="Simplified Arabic" w:cs="Simplified Arabic"/>
          <w:sz w:val="28"/>
          <w:szCs w:val="28"/>
          <w:rtl/>
        </w:rPr>
      </w:pPr>
      <w:r w:rsidRPr="00356224">
        <w:rPr>
          <w:rFonts w:ascii="Simplified Arabic" w:hAnsi="Simplified Arabic" w:cs="Simplified Arabic"/>
          <w:sz w:val="28"/>
          <w:szCs w:val="28"/>
          <w:rtl/>
        </w:rPr>
        <w:t>عموما، يساهم الولوج إلى الخدمات الصحية و جودتها في حدود 81٪ من الإحساسات السلبية إزاء الصحة في حين تساهم الحالة الصحية للساكنة بنسبة 19٪. ولا تختلف بنية هذا التوزيع حسب وسط الإقامة.</w:t>
      </w:r>
    </w:p>
    <w:p w:rsidR="00356224" w:rsidRPr="00356224" w:rsidRDefault="00356224" w:rsidP="00356224">
      <w:pPr>
        <w:bidi/>
        <w:jc w:val="both"/>
        <w:rPr>
          <w:rFonts w:ascii="Simplified Arabic" w:hAnsi="Simplified Arabic" w:cs="Simplified Arabic"/>
          <w:sz w:val="28"/>
          <w:szCs w:val="28"/>
          <w:lang w:bidi="ar-MA"/>
        </w:rPr>
      </w:pPr>
      <w:r w:rsidRPr="00356224">
        <w:rPr>
          <w:rFonts w:ascii="Simplified Arabic" w:hAnsi="Simplified Arabic" w:cs="Simplified Arabic"/>
          <w:sz w:val="28"/>
          <w:szCs w:val="28"/>
          <w:rtl/>
          <w:lang w:bidi="ar-MA"/>
        </w:rPr>
        <w:t xml:space="preserve">يعاني كل مغربي من عشرة (11٪) من 3 </w:t>
      </w:r>
      <w:r w:rsidRPr="00356224">
        <w:rPr>
          <w:rFonts w:ascii="Simplified Arabic" w:hAnsi="Simplified Arabic" w:cs="Simplified Arabic"/>
          <w:sz w:val="28"/>
          <w:szCs w:val="28"/>
          <w:rtl/>
        </w:rPr>
        <w:t xml:space="preserve">إحساسات </w:t>
      </w:r>
      <w:r w:rsidRPr="00356224">
        <w:rPr>
          <w:rFonts w:ascii="Simplified Arabic" w:hAnsi="Simplified Arabic" w:cs="Simplified Arabic"/>
          <w:sz w:val="28"/>
          <w:szCs w:val="28"/>
          <w:rtl/>
          <w:lang w:bidi="ar-MA"/>
        </w:rPr>
        <w:t xml:space="preserve">على الأكثر (2.2 </w:t>
      </w:r>
      <w:r w:rsidRPr="00356224">
        <w:rPr>
          <w:rFonts w:ascii="Simplified Arabic" w:hAnsi="Simplified Arabic" w:cs="Simplified Arabic"/>
          <w:sz w:val="28"/>
          <w:szCs w:val="28"/>
          <w:rtl/>
        </w:rPr>
        <w:t>٪</w:t>
      </w:r>
      <w:r w:rsidRPr="00356224">
        <w:rPr>
          <w:rFonts w:ascii="Simplified Arabic" w:hAnsi="Simplified Arabic" w:cs="Simplified Arabic"/>
          <w:sz w:val="28"/>
          <w:szCs w:val="28"/>
          <w:rtl/>
          <w:lang w:bidi="ar-MA"/>
        </w:rPr>
        <w:t>بدون أي إحساس سلبي      و9</w:t>
      </w:r>
      <w:r w:rsidRPr="00356224">
        <w:rPr>
          <w:rFonts w:ascii="Simplified Arabic" w:hAnsi="Simplified Arabic" w:cs="Simplified Arabic"/>
          <w:sz w:val="28"/>
          <w:szCs w:val="28"/>
          <w:rtl/>
        </w:rPr>
        <w:t>٪</w:t>
      </w:r>
      <w:r w:rsidRPr="00356224">
        <w:rPr>
          <w:rFonts w:ascii="Simplified Arabic" w:hAnsi="Simplified Arabic" w:cs="Simplified Arabic"/>
          <w:sz w:val="28"/>
          <w:szCs w:val="28"/>
          <w:rtl/>
          <w:lang w:bidi="ar-MA"/>
        </w:rPr>
        <w:t xml:space="preserve"> ما بين إحساس واحد و ثلاثة أحاسيس). في حين يعاني تسعة مغاربة من أصل عشرة (89٪) مما لا يقل عن أربعة </w:t>
      </w:r>
      <w:r w:rsidRPr="00356224">
        <w:rPr>
          <w:rFonts w:ascii="Simplified Arabic" w:hAnsi="Simplified Arabic" w:cs="Simplified Arabic"/>
          <w:sz w:val="28"/>
          <w:szCs w:val="28"/>
          <w:rtl/>
        </w:rPr>
        <w:t xml:space="preserve">إحساسات </w:t>
      </w:r>
      <w:r w:rsidRPr="00356224">
        <w:rPr>
          <w:rFonts w:ascii="Simplified Arabic" w:hAnsi="Simplified Arabic" w:cs="Simplified Arabic"/>
          <w:sz w:val="28"/>
          <w:szCs w:val="28"/>
          <w:rtl/>
          <w:lang w:bidi="ar-MA"/>
        </w:rPr>
        <w:t>سلبية من بين الإ</w:t>
      </w:r>
      <w:r w:rsidRPr="00356224">
        <w:rPr>
          <w:rFonts w:ascii="Simplified Arabic" w:hAnsi="Simplified Arabic" w:cs="Simplified Arabic"/>
          <w:sz w:val="28"/>
          <w:szCs w:val="28"/>
          <w:rtl/>
        </w:rPr>
        <w:t xml:space="preserve">حساسات </w:t>
      </w:r>
      <w:r w:rsidRPr="00356224">
        <w:rPr>
          <w:rFonts w:ascii="Simplified Arabic" w:hAnsi="Simplified Arabic" w:cs="Simplified Arabic"/>
          <w:sz w:val="28"/>
          <w:szCs w:val="28"/>
          <w:rtl/>
          <w:lang w:bidi="ar-MA"/>
        </w:rPr>
        <w:t>التسعة التي تم قياسها.</w:t>
      </w:r>
    </w:p>
    <w:p w:rsidR="00356224" w:rsidRPr="00356224" w:rsidRDefault="00356224" w:rsidP="00356224">
      <w:pPr>
        <w:bidi/>
        <w:jc w:val="both"/>
        <w:rPr>
          <w:rFonts w:ascii="Simplified Arabic" w:hAnsi="Simplified Arabic" w:cs="Simplified Arabic"/>
          <w:sz w:val="28"/>
          <w:szCs w:val="28"/>
          <w:rtl/>
        </w:rPr>
      </w:pPr>
      <w:r w:rsidRPr="00356224">
        <w:rPr>
          <w:rFonts w:ascii="Simplified Arabic" w:hAnsi="Simplified Arabic" w:cs="Simplified Arabic"/>
          <w:sz w:val="28"/>
          <w:szCs w:val="28"/>
          <w:rtl/>
        </w:rPr>
        <w:t xml:space="preserve">على المستوى الوطني، يبلغ المستوى المتوسط للرضا إزاء الخدمات الصحية 3.4 على 10. وقد انتقل هذا المتوسط من 6,2 على 10، بالنسبة للأشخاص الذين لا يعانون من أي إحساس سلبي إلى 2,4 بالنسبة لأولئك الذين يراكمون 8 إحساسات على الأقل. </w:t>
      </w:r>
    </w:p>
    <w:p w:rsidR="00356224" w:rsidRPr="00356224" w:rsidRDefault="00356224" w:rsidP="00356224">
      <w:pPr>
        <w:bidi/>
        <w:jc w:val="both"/>
        <w:rPr>
          <w:rFonts w:ascii="Simplified Arabic" w:hAnsi="Simplified Arabic" w:cs="Simplified Arabic"/>
          <w:sz w:val="28"/>
          <w:szCs w:val="28"/>
          <w:rtl/>
          <w:lang w:bidi="ar-MA"/>
        </w:rPr>
      </w:pPr>
    </w:p>
    <w:p w:rsidR="00356224" w:rsidRPr="00E06037" w:rsidRDefault="00356224" w:rsidP="00356224">
      <w:pPr>
        <w:bidi/>
        <w:rPr>
          <w:rFonts w:ascii="Simplified Arabic" w:hAnsi="Simplified Arabic" w:cs="Simplified Arabic"/>
          <w:b/>
          <w:bCs/>
          <w:sz w:val="28"/>
          <w:szCs w:val="28"/>
          <w:u w:val="single"/>
          <w:lang w:bidi="ar-MA"/>
        </w:rPr>
      </w:pPr>
      <w:r w:rsidRPr="00E06037">
        <w:rPr>
          <w:rFonts w:ascii="Simplified Arabic" w:hAnsi="Simplified Arabic" w:cs="Simplified Arabic"/>
          <w:b/>
          <w:bCs/>
          <w:sz w:val="28"/>
          <w:szCs w:val="28"/>
          <w:u w:val="single"/>
          <w:rtl/>
          <w:lang w:bidi="ar-MA"/>
        </w:rPr>
        <w:t xml:space="preserve">جودة الحياة </w:t>
      </w:r>
      <w:r w:rsidRPr="00E06037">
        <w:rPr>
          <w:rFonts w:ascii="Simplified Arabic" w:hAnsi="Simplified Arabic" w:cs="Simplified Arabic" w:hint="cs"/>
          <w:b/>
          <w:bCs/>
          <w:sz w:val="28"/>
          <w:szCs w:val="28"/>
          <w:u w:val="single"/>
          <w:rtl/>
          <w:lang w:bidi="ar-MA"/>
        </w:rPr>
        <w:t>و</w:t>
      </w:r>
      <w:r w:rsidRPr="00E06037">
        <w:rPr>
          <w:rFonts w:ascii="Simplified Arabic" w:hAnsi="Simplified Arabic" w:cs="Simplified Arabic"/>
          <w:b/>
          <w:bCs/>
          <w:sz w:val="28"/>
          <w:szCs w:val="28"/>
          <w:u w:val="single"/>
          <w:rtl/>
          <w:lang w:bidi="ar-MA"/>
        </w:rPr>
        <w:t>العيش الكريم حسب التصورات في مجال التعليم</w:t>
      </w:r>
    </w:p>
    <w:p w:rsidR="00356224" w:rsidRPr="00356224" w:rsidRDefault="00356224" w:rsidP="00356224">
      <w:pPr>
        <w:bidi/>
        <w:jc w:val="both"/>
        <w:rPr>
          <w:rFonts w:ascii="Simplified Arabic" w:hAnsi="Simplified Arabic" w:cs="Simplified Arabic"/>
          <w:sz w:val="28"/>
          <w:szCs w:val="28"/>
          <w:rtl/>
          <w:lang w:bidi="ar-MA"/>
        </w:rPr>
      </w:pPr>
      <w:r w:rsidRPr="00356224">
        <w:rPr>
          <w:rFonts w:ascii="Simplified Arabic" w:hAnsi="Simplified Arabic" w:cs="Simplified Arabic"/>
          <w:sz w:val="28"/>
          <w:szCs w:val="28"/>
          <w:rtl/>
          <w:lang w:bidi="ar-MA"/>
        </w:rPr>
        <w:t xml:space="preserve">تسهم جودة التعليم على المستوى الوطني في حدود 40٪ من مجموع الإحساسات السلبية إزاء التعليم. وتبلغ هذه المساهمة 33٪ بالنسبة لجودة التعليم و15.3٪ بالنسبة لجودة التجهيزات و11.8٪ بالنسبة لكفاءة المدرسين. </w:t>
      </w:r>
    </w:p>
    <w:p w:rsidR="00356224" w:rsidRPr="00356224" w:rsidRDefault="00356224" w:rsidP="00356224">
      <w:pPr>
        <w:bidi/>
        <w:jc w:val="both"/>
        <w:rPr>
          <w:rFonts w:ascii="Simplified Arabic" w:hAnsi="Simplified Arabic" w:cs="Simplified Arabic"/>
          <w:sz w:val="28"/>
          <w:szCs w:val="28"/>
          <w:rtl/>
          <w:lang w:bidi="ar-MA"/>
        </w:rPr>
      </w:pPr>
      <w:r w:rsidRPr="00356224">
        <w:rPr>
          <w:rFonts w:ascii="Simplified Arabic" w:hAnsi="Simplified Arabic" w:cs="Simplified Arabic"/>
          <w:sz w:val="28"/>
          <w:szCs w:val="28"/>
          <w:rtl/>
          <w:lang w:bidi="ar-MA"/>
        </w:rPr>
        <w:t>بشكل عام، من أصل 13 إحساسا سلبيا التي تم قياسها، فإن 8.6٪ من المواطنين يعانون من إحساس  سلبي واحد على الأكثر ويعاني  حوالي 76٪ من 2 إلى6 إحساسات سلبية، بينما يصرح 15,4٪ من السكان ب 7 إحساسات سلبية على الأقل.</w:t>
      </w:r>
    </w:p>
    <w:p w:rsidR="00356224" w:rsidRPr="00356224" w:rsidRDefault="00356224" w:rsidP="00356224">
      <w:pPr>
        <w:bidi/>
        <w:jc w:val="both"/>
        <w:rPr>
          <w:rFonts w:ascii="Simplified Arabic" w:hAnsi="Simplified Arabic" w:cs="Simplified Arabic"/>
          <w:sz w:val="28"/>
          <w:szCs w:val="28"/>
          <w:lang w:bidi="ar-MA"/>
        </w:rPr>
      </w:pPr>
      <w:r w:rsidRPr="00356224">
        <w:rPr>
          <w:rFonts w:ascii="Simplified Arabic" w:hAnsi="Simplified Arabic" w:cs="Simplified Arabic"/>
          <w:sz w:val="28"/>
          <w:szCs w:val="28"/>
          <w:rtl/>
          <w:lang w:bidi="ar-MA"/>
        </w:rPr>
        <w:t>يبلغ  المستوى المتوسط للرضا إزاء التعليم  4.3 على 10. وهو يتراجع من 6,4 على 10 بالنسبة للأشخاص بدون إحساسات سلبية إلى 2,3 بالنسبة للأشخاص الذين</w:t>
      </w:r>
      <w:r w:rsidRPr="00356224">
        <w:rPr>
          <w:rFonts w:ascii="Simplified Arabic" w:hAnsi="Simplified Arabic" w:cs="Simplified Arabic"/>
          <w:sz w:val="28"/>
          <w:szCs w:val="28"/>
          <w:lang w:bidi="ar-MA"/>
        </w:rPr>
        <w:t xml:space="preserve"> </w:t>
      </w:r>
      <w:r w:rsidRPr="00356224">
        <w:rPr>
          <w:rFonts w:ascii="Simplified Arabic" w:hAnsi="Simplified Arabic" w:cs="Simplified Arabic"/>
          <w:sz w:val="28"/>
          <w:szCs w:val="28"/>
          <w:rtl/>
          <w:lang w:bidi="ar-MA"/>
        </w:rPr>
        <w:t xml:space="preserve">يعانون على الأقل من 10 إحساسات سلبية من بين 13 التي تم قياسها. </w:t>
      </w:r>
    </w:p>
    <w:p w:rsidR="00583ABF" w:rsidRPr="00743F51" w:rsidRDefault="00583ABF" w:rsidP="00743F51">
      <w:pPr>
        <w:bidi/>
        <w:jc w:val="both"/>
        <w:rPr>
          <w:rFonts w:ascii="Simplified Arabic" w:hAnsi="Simplified Arabic" w:cs="Simplified Arabic"/>
          <w:b/>
          <w:bCs/>
          <w:sz w:val="28"/>
          <w:szCs w:val="28"/>
          <w:rtl/>
          <w:lang w:bidi="ar-MA"/>
        </w:rPr>
      </w:pPr>
    </w:p>
    <w:p w:rsidR="007C0EDC" w:rsidRPr="00E06037" w:rsidRDefault="001B5C20" w:rsidP="00743F51">
      <w:pPr>
        <w:bidi/>
        <w:jc w:val="both"/>
        <w:rPr>
          <w:rFonts w:ascii="Simplified Arabic" w:hAnsi="Simplified Arabic" w:cs="Simplified Arabic"/>
          <w:b/>
          <w:bCs/>
          <w:sz w:val="28"/>
          <w:szCs w:val="28"/>
          <w:u w:val="single"/>
          <w:rtl/>
          <w:lang w:bidi="ar-MA"/>
        </w:rPr>
      </w:pPr>
      <w:r w:rsidRPr="00E06037">
        <w:rPr>
          <w:rFonts w:ascii="Simplified Arabic" w:hAnsi="Simplified Arabic" w:cs="Simplified Arabic"/>
          <w:b/>
          <w:bCs/>
          <w:sz w:val="28"/>
          <w:szCs w:val="28"/>
          <w:u w:val="single"/>
          <w:rtl/>
          <w:lang w:bidi="ar-MA"/>
        </w:rPr>
        <w:t>جودة</w:t>
      </w:r>
      <w:r w:rsidR="007C0EDC" w:rsidRPr="00E06037">
        <w:rPr>
          <w:rFonts w:ascii="Simplified Arabic" w:hAnsi="Simplified Arabic" w:cs="Simplified Arabic"/>
          <w:b/>
          <w:bCs/>
          <w:sz w:val="28"/>
          <w:szCs w:val="28"/>
          <w:u w:val="single"/>
          <w:rtl/>
          <w:lang w:bidi="ar-MA"/>
        </w:rPr>
        <w:t xml:space="preserve"> الحياة </w:t>
      </w:r>
      <w:r w:rsidR="00354108" w:rsidRPr="00E06037">
        <w:rPr>
          <w:rFonts w:ascii="Simplified Arabic" w:hAnsi="Simplified Arabic" w:cs="Simplified Arabic"/>
          <w:b/>
          <w:bCs/>
          <w:sz w:val="28"/>
          <w:szCs w:val="28"/>
          <w:u w:val="single"/>
          <w:rtl/>
          <w:lang w:bidi="ar-MA"/>
        </w:rPr>
        <w:t>و</w:t>
      </w:r>
      <w:r w:rsidR="007B28DB" w:rsidRPr="00E06037">
        <w:rPr>
          <w:rFonts w:ascii="Simplified Arabic" w:hAnsi="Simplified Arabic" w:cs="Simplified Arabic"/>
          <w:b/>
          <w:bCs/>
          <w:sz w:val="28"/>
          <w:szCs w:val="28"/>
          <w:u w:val="single"/>
          <w:rtl/>
          <w:lang w:bidi="ar-MA"/>
        </w:rPr>
        <w:t>العيش الكريم</w:t>
      </w:r>
      <w:r w:rsidRPr="00E06037">
        <w:rPr>
          <w:rFonts w:ascii="Simplified Arabic" w:hAnsi="Simplified Arabic" w:cs="Simplified Arabic"/>
          <w:b/>
          <w:bCs/>
          <w:sz w:val="28"/>
          <w:szCs w:val="28"/>
          <w:u w:val="single"/>
          <w:rtl/>
          <w:lang w:bidi="ar-MA"/>
        </w:rPr>
        <w:t xml:space="preserve"> </w:t>
      </w:r>
      <w:r w:rsidR="00FC6D65" w:rsidRPr="00E06037">
        <w:rPr>
          <w:rFonts w:ascii="Simplified Arabic" w:hAnsi="Simplified Arabic" w:cs="Simplified Arabic"/>
          <w:b/>
          <w:bCs/>
          <w:sz w:val="28"/>
          <w:szCs w:val="28"/>
          <w:u w:val="single"/>
          <w:rtl/>
          <w:lang w:bidi="ar-MA"/>
        </w:rPr>
        <w:t xml:space="preserve">حسب التصورات إزاء </w:t>
      </w:r>
      <w:r w:rsidR="007C0EDC" w:rsidRPr="00E06037">
        <w:rPr>
          <w:rFonts w:ascii="Simplified Arabic" w:hAnsi="Simplified Arabic" w:cs="Simplified Arabic"/>
          <w:b/>
          <w:bCs/>
          <w:sz w:val="28"/>
          <w:szCs w:val="28"/>
          <w:u w:val="single"/>
          <w:rtl/>
          <w:lang w:bidi="ar-MA"/>
        </w:rPr>
        <w:t>العمل</w:t>
      </w:r>
    </w:p>
    <w:p w:rsidR="00F55419" w:rsidRPr="00743F51" w:rsidRDefault="00F55419" w:rsidP="00743F51">
      <w:pPr>
        <w:bidi/>
        <w:jc w:val="both"/>
        <w:rPr>
          <w:rFonts w:ascii="Simplified Arabic" w:hAnsi="Simplified Arabic" w:cs="Simplified Arabic"/>
          <w:sz w:val="28"/>
          <w:szCs w:val="28"/>
        </w:rPr>
      </w:pPr>
      <w:r w:rsidRPr="00743F51">
        <w:rPr>
          <w:rFonts w:ascii="Simplified Arabic" w:hAnsi="Simplified Arabic" w:cs="Simplified Arabic"/>
          <w:sz w:val="28"/>
          <w:szCs w:val="28"/>
          <w:rtl/>
        </w:rPr>
        <w:t xml:space="preserve">يشكل النقص في الدخل </w:t>
      </w:r>
      <w:r w:rsidR="009553A0" w:rsidRPr="00743F51">
        <w:rPr>
          <w:rFonts w:ascii="Simplified Arabic" w:hAnsi="Simplified Arabic" w:cs="Simplified Arabic"/>
          <w:sz w:val="28"/>
          <w:szCs w:val="28"/>
          <w:rtl/>
        </w:rPr>
        <w:t xml:space="preserve">وضعف جودة أنظمة التقاعد </w:t>
      </w:r>
      <w:r w:rsidRPr="00743F51">
        <w:rPr>
          <w:rFonts w:ascii="Simplified Arabic" w:hAnsi="Simplified Arabic" w:cs="Simplified Arabic"/>
          <w:sz w:val="28"/>
          <w:szCs w:val="28"/>
          <w:rtl/>
        </w:rPr>
        <w:t xml:space="preserve">أهم </w:t>
      </w:r>
      <w:r w:rsidR="009553A0" w:rsidRPr="00743F51">
        <w:rPr>
          <w:rFonts w:ascii="Simplified Arabic" w:hAnsi="Simplified Arabic" w:cs="Simplified Arabic"/>
          <w:sz w:val="28"/>
          <w:szCs w:val="28"/>
          <w:rtl/>
          <w:lang w:bidi="ar-MA"/>
        </w:rPr>
        <w:t xml:space="preserve">الإحساسات السلبية </w:t>
      </w:r>
      <w:r w:rsidRPr="00743F51">
        <w:rPr>
          <w:rFonts w:ascii="Simplified Arabic" w:hAnsi="Simplified Arabic" w:cs="Simplified Arabic"/>
          <w:sz w:val="28"/>
          <w:szCs w:val="28"/>
          <w:rtl/>
        </w:rPr>
        <w:t>في مجال العمل بمساهمة تصل إلى 63</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أما بالنسبة لظروف العمل، فلا تساهم إلا بمعدل 37</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w:t>
      </w:r>
    </w:p>
    <w:p w:rsidR="00F55419" w:rsidRPr="00743F51" w:rsidRDefault="009553A0" w:rsidP="00743F51">
      <w:pPr>
        <w:pStyle w:val="Paragraphedeliste"/>
        <w:bidi/>
        <w:ind w:left="0"/>
        <w:jc w:val="both"/>
        <w:rPr>
          <w:rFonts w:ascii="Simplified Arabic" w:hAnsi="Simplified Arabic" w:cs="Simplified Arabic"/>
          <w:sz w:val="28"/>
          <w:szCs w:val="28"/>
          <w:lang w:bidi="ar-MA"/>
        </w:rPr>
      </w:pPr>
      <w:r w:rsidRPr="00743F51">
        <w:rPr>
          <w:rFonts w:ascii="Simplified Arabic" w:hAnsi="Simplified Arabic" w:cs="Simplified Arabic"/>
          <w:sz w:val="28"/>
          <w:szCs w:val="28"/>
          <w:rtl/>
          <w:lang w:bidi="ar-MA"/>
        </w:rPr>
        <w:t>ويبين توزيع النشيطين المشتغلين حسب عدد الإحساسات السلبية أن 10</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من السكان ت</w:t>
      </w:r>
      <w:r w:rsidRPr="00743F51">
        <w:rPr>
          <w:rFonts w:ascii="Simplified Arabic" w:hAnsi="Simplified Arabic" w:cs="Simplified Arabic"/>
          <w:sz w:val="28"/>
          <w:szCs w:val="28"/>
          <w:rtl/>
          <w:lang w:bidi="ar-MA"/>
        </w:rPr>
        <w:t>عاني على الأكثر من شعور سلبي واحد من أصل 11 المعتمدة و75</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تعاني من 2 إلى 6. في حين تمثل نسبة </w:t>
      </w:r>
      <w:r w:rsidRPr="00743F51">
        <w:rPr>
          <w:rFonts w:ascii="Simplified Arabic" w:hAnsi="Simplified Arabic" w:cs="Simplified Arabic"/>
          <w:sz w:val="28"/>
          <w:szCs w:val="28"/>
          <w:rtl/>
          <w:lang w:bidi="ar-MA"/>
        </w:rPr>
        <w:t>النشيطين المشتغلين التي تعاني  على الأقل من 7 إحساسات سلبية حوالي 15</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w:t>
      </w:r>
    </w:p>
    <w:p w:rsidR="00F03F58" w:rsidRPr="00743F51" w:rsidRDefault="00E8340A" w:rsidP="00B93C07">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 xml:space="preserve">أما فيما يتعلق بالرضا إزاء العمل، فيقدر المستوى المتوسط للرضا بحوالي </w:t>
      </w:r>
      <w:r w:rsidR="00756ECD" w:rsidRPr="00743F51">
        <w:rPr>
          <w:rFonts w:ascii="Simplified Arabic" w:hAnsi="Simplified Arabic" w:cs="Simplified Arabic"/>
          <w:sz w:val="28"/>
          <w:szCs w:val="28"/>
          <w:rtl/>
          <w:lang w:bidi="ar-MA"/>
        </w:rPr>
        <w:t>4,7 على 10</w:t>
      </w:r>
      <w:r w:rsidR="0061605C" w:rsidRPr="00743F51">
        <w:rPr>
          <w:rFonts w:ascii="Simplified Arabic" w:hAnsi="Simplified Arabic" w:cs="Simplified Arabic"/>
          <w:sz w:val="28"/>
          <w:szCs w:val="28"/>
          <w:rtl/>
          <w:lang w:bidi="ar-MA"/>
        </w:rPr>
        <w:t>. حيث انتقل المستوى ال</w:t>
      </w:r>
      <w:r w:rsidR="007C0EDC" w:rsidRPr="00743F51">
        <w:rPr>
          <w:rFonts w:ascii="Simplified Arabic" w:hAnsi="Simplified Arabic" w:cs="Simplified Arabic"/>
          <w:sz w:val="28"/>
          <w:szCs w:val="28"/>
          <w:rtl/>
          <w:lang w:bidi="ar-MA"/>
        </w:rPr>
        <w:t xml:space="preserve">متوسط </w:t>
      </w:r>
      <w:r w:rsidR="007C0EDC" w:rsidRPr="00743F51">
        <w:rPr>
          <w:rFonts w:ascii="Simplified Arabic" w:hAnsi="Simplified Arabic" w:cs="Times New Roman"/>
          <w:sz w:val="28"/>
          <w:szCs w:val="28"/>
          <w:rtl/>
          <w:lang w:bidi="ar-MA"/>
        </w:rPr>
        <w:t>​​</w:t>
      </w:r>
      <w:r w:rsidR="007C0EDC" w:rsidRPr="00743F51">
        <w:rPr>
          <w:rFonts w:ascii="Simplified Arabic" w:hAnsi="Simplified Arabic" w:cs="Simplified Arabic"/>
          <w:sz w:val="28"/>
          <w:szCs w:val="28"/>
          <w:rtl/>
          <w:lang w:bidi="ar-MA"/>
        </w:rPr>
        <w:t xml:space="preserve"> </w:t>
      </w:r>
      <w:r w:rsidR="0061605C" w:rsidRPr="00743F51">
        <w:rPr>
          <w:rFonts w:ascii="Simplified Arabic" w:hAnsi="Simplified Arabic" w:cs="Simplified Arabic"/>
          <w:sz w:val="28"/>
          <w:szCs w:val="28"/>
          <w:rtl/>
          <w:lang w:bidi="ar-MA"/>
        </w:rPr>
        <w:t>للرضا من</w:t>
      </w:r>
      <w:r w:rsidR="007C0EDC" w:rsidRPr="00743F51">
        <w:rPr>
          <w:rFonts w:ascii="Simplified Arabic" w:hAnsi="Simplified Arabic" w:cs="Simplified Arabic"/>
          <w:sz w:val="28"/>
          <w:szCs w:val="28"/>
          <w:rtl/>
          <w:lang w:bidi="ar-MA"/>
        </w:rPr>
        <w:t xml:space="preserve"> 7</w:t>
      </w:r>
      <w:r w:rsidR="0061605C" w:rsidRPr="00743F51">
        <w:rPr>
          <w:rFonts w:ascii="Simplified Arabic" w:hAnsi="Simplified Arabic" w:cs="Simplified Arabic"/>
          <w:sz w:val="28"/>
          <w:szCs w:val="28"/>
          <w:rtl/>
          <w:lang w:bidi="ar-MA"/>
        </w:rPr>
        <w:t>,</w:t>
      </w:r>
      <w:r w:rsidR="007C0EDC" w:rsidRPr="00743F51">
        <w:rPr>
          <w:rFonts w:ascii="Simplified Arabic" w:hAnsi="Simplified Arabic" w:cs="Simplified Arabic"/>
          <w:sz w:val="28"/>
          <w:szCs w:val="28"/>
          <w:rtl/>
          <w:lang w:bidi="ar-MA"/>
        </w:rPr>
        <w:t xml:space="preserve">7 </w:t>
      </w:r>
      <w:r w:rsidR="007B28DB" w:rsidRPr="00743F51">
        <w:rPr>
          <w:rFonts w:ascii="Simplified Arabic" w:hAnsi="Simplified Arabic" w:cs="Simplified Arabic"/>
          <w:sz w:val="28"/>
          <w:szCs w:val="28"/>
          <w:rtl/>
          <w:lang w:bidi="ar-MA"/>
        </w:rPr>
        <w:t>على</w:t>
      </w:r>
      <w:r w:rsidR="007C0EDC" w:rsidRPr="00743F51">
        <w:rPr>
          <w:rFonts w:ascii="Simplified Arabic" w:hAnsi="Simplified Arabic" w:cs="Simplified Arabic"/>
          <w:sz w:val="28"/>
          <w:szCs w:val="28"/>
          <w:rtl/>
          <w:lang w:bidi="ar-MA"/>
        </w:rPr>
        <w:t xml:space="preserve"> 10 </w:t>
      </w:r>
      <w:r w:rsidR="007B28DB" w:rsidRPr="00743F51">
        <w:rPr>
          <w:rFonts w:ascii="Simplified Arabic" w:hAnsi="Simplified Arabic" w:cs="Simplified Arabic"/>
          <w:sz w:val="28"/>
          <w:szCs w:val="28"/>
          <w:rtl/>
          <w:lang w:bidi="ar-MA"/>
        </w:rPr>
        <w:t>بالنسبة للنشيطين</w:t>
      </w:r>
      <w:r w:rsidRPr="00743F51">
        <w:rPr>
          <w:rFonts w:ascii="Simplified Arabic" w:hAnsi="Simplified Arabic" w:cs="Simplified Arabic"/>
          <w:sz w:val="28"/>
          <w:szCs w:val="28"/>
          <w:rtl/>
          <w:lang w:bidi="ar-MA"/>
        </w:rPr>
        <w:t xml:space="preserve"> المشتغلين</w:t>
      </w:r>
      <w:r w:rsidR="007B28DB" w:rsidRPr="00743F51">
        <w:rPr>
          <w:rFonts w:ascii="Simplified Arabic" w:hAnsi="Simplified Arabic" w:cs="Simplified Arabic"/>
          <w:sz w:val="28"/>
          <w:szCs w:val="28"/>
          <w:rtl/>
          <w:lang w:bidi="ar-MA"/>
        </w:rPr>
        <w:t xml:space="preserve"> الذين لا يكنون</w:t>
      </w:r>
      <w:r w:rsidR="0061605C" w:rsidRPr="00743F51">
        <w:rPr>
          <w:rFonts w:ascii="Simplified Arabic" w:hAnsi="Simplified Arabic" w:cs="Simplified Arabic"/>
          <w:sz w:val="28"/>
          <w:szCs w:val="28"/>
          <w:rtl/>
          <w:lang w:bidi="ar-MA"/>
        </w:rPr>
        <w:t xml:space="preserve"> </w:t>
      </w:r>
      <w:r w:rsidR="007C0EDC" w:rsidRPr="00743F51">
        <w:rPr>
          <w:rFonts w:ascii="Simplified Arabic" w:hAnsi="Simplified Arabic" w:cs="Simplified Arabic"/>
          <w:sz w:val="28"/>
          <w:szCs w:val="28"/>
          <w:rtl/>
          <w:lang w:bidi="ar-MA"/>
        </w:rPr>
        <w:t xml:space="preserve">أي </w:t>
      </w:r>
      <w:r w:rsidR="0061605C" w:rsidRPr="00743F51">
        <w:rPr>
          <w:rFonts w:ascii="Simplified Arabic" w:hAnsi="Simplified Arabic" w:cs="Simplified Arabic"/>
          <w:sz w:val="28"/>
          <w:szCs w:val="28"/>
          <w:rtl/>
          <w:lang w:bidi="ar-MA"/>
        </w:rPr>
        <w:t>شعور</w:t>
      </w:r>
      <w:r w:rsidR="007C0EDC" w:rsidRPr="00743F51">
        <w:rPr>
          <w:rFonts w:ascii="Simplified Arabic" w:hAnsi="Simplified Arabic" w:cs="Simplified Arabic"/>
          <w:sz w:val="28"/>
          <w:szCs w:val="28"/>
          <w:rtl/>
          <w:lang w:bidi="ar-MA"/>
        </w:rPr>
        <w:t xml:space="preserve"> سلبي إلى 3</w:t>
      </w:r>
      <w:r w:rsidR="0061605C" w:rsidRPr="00743F51">
        <w:rPr>
          <w:rFonts w:ascii="Simplified Arabic" w:hAnsi="Simplified Arabic" w:cs="Simplified Arabic"/>
          <w:sz w:val="28"/>
          <w:szCs w:val="28"/>
          <w:rtl/>
          <w:lang w:bidi="ar-MA"/>
        </w:rPr>
        <w:t>,</w:t>
      </w:r>
      <w:r w:rsidR="007C0EDC" w:rsidRPr="00743F51">
        <w:rPr>
          <w:rFonts w:ascii="Simplified Arabic" w:hAnsi="Simplified Arabic" w:cs="Simplified Arabic"/>
          <w:sz w:val="28"/>
          <w:szCs w:val="28"/>
          <w:rtl/>
          <w:lang w:bidi="ar-MA"/>
        </w:rPr>
        <w:t xml:space="preserve">8 </w:t>
      </w:r>
      <w:r w:rsidR="007B28DB" w:rsidRPr="00743F51">
        <w:rPr>
          <w:rFonts w:ascii="Simplified Arabic" w:hAnsi="Simplified Arabic" w:cs="Simplified Arabic"/>
          <w:sz w:val="28"/>
          <w:szCs w:val="28"/>
          <w:rtl/>
          <w:lang w:bidi="ar-MA"/>
        </w:rPr>
        <w:t>بالنسبة الذين يكنون</w:t>
      </w:r>
      <w:r w:rsidR="0061605C" w:rsidRPr="00743F51">
        <w:rPr>
          <w:rFonts w:ascii="Simplified Arabic" w:hAnsi="Simplified Arabic" w:cs="Simplified Arabic"/>
          <w:sz w:val="28"/>
          <w:szCs w:val="28"/>
          <w:rtl/>
          <w:lang w:bidi="ar-MA"/>
        </w:rPr>
        <w:t xml:space="preserve"> على الأقل 8. </w:t>
      </w:r>
    </w:p>
    <w:p w:rsidR="00583ABF" w:rsidRDefault="00583ABF" w:rsidP="00743F51">
      <w:pPr>
        <w:jc w:val="both"/>
        <w:rPr>
          <w:rFonts w:ascii="Simplified Arabic" w:hAnsi="Simplified Arabic" w:cs="Simplified Arabic"/>
          <w:b/>
          <w:bCs/>
          <w:sz w:val="28"/>
          <w:szCs w:val="28"/>
          <w:rtl/>
          <w:lang w:val="en-US" w:bidi="ar-MA"/>
        </w:rPr>
      </w:pPr>
    </w:p>
    <w:p w:rsidR="00E06037" w:rsidRDefault="00E06037" w:rsidP="00743F51">
      <w:pPr>
        <w:jc w:val="both"/>
        <w:rPr>
          <w:rFonts w:ascii="Simplified Arabic" w:hAnsi="Simplified Arabic" w:cs="Simplified Arabic"/>
          <w:b/>
          <w:bCs/>
          <w:sz w:val="28"/>
          <w:szCs w:val="28"/>
          <w:rtl/>
          <w:lang w:val="en-US" w:bidi="ar-MA"/>
        </w:rPr>
      </w:pPr>
    </w:p>
    <w:p w:rsidR="00E06037" w:rsidRPr="00743F51" w:rsidRDefault="00E06037" w:rsidP="00743F51">
      <w:pPr>
        <w:jc w:val="both"/>
        <w:rPr>
          <w:rFonts w:ascii="Simplified Arabic" w:hAnsi="Simplified Arabic" w:cs="Simplified Arabic"/>
          <w:b/>
          <w:bCs/>
          <w:sz w:val="28"/>
          <w:szCs w:val="28"/>
          <w:lang w:val="en-US" w:bidi="ar-MA"/>
        </w:rPr>
      </w:pPr>
    </w:p>
    <w:p w:rsidR="00076A3A" w:rsidRPr="00E06037" w:rsidRDefault="00076A3A" w:rsidP="00743F51">
      <w:pPr>
        <w:bidi/>
        <w:jc w:val="both"/>
        <w:rPr>
          <w:rFonts w:ascii="Simplified Arabic" w:hAnsi="Simplified Arabic" w:cs="Simplified Arabic"/>
          <w:sz w:val="28"/>
          <w:szCs w:val="28"/>
          <w:u w:val="single"/>
          <w:rtl/>
        </w:rPr>
      </w:pPr>
      <w:r w:rsidRPr="00E06037">
        <w:rPr>
          <w:rFonts w:ascii="Simplified Arabic" w:hAnsi="Simplified Arabic" w:cs="Simplified Arabic"/>
          <w:b/>
          <w:bCs/>
          <w:sz w:val="28"/>
          <w:szCs w:val="28"/>
          <w:u w:val="single"/>
          <w:rtl/>
          <w:lang w:bidi="ar-MA"/>
        </w:rPr>
        <w:t>جودة الحياة </w:t>
      </w:r>
      <w:r w:rsidRPr="00E06037">
        <w:rPr>
          <w:rFonts w:ascii="Simplified Arabic" w:hAnsi="Simplified Arabic" w:cs="Simplified Arabic"/>
          <w:b/>
          <w:bCs/>
          <w:sz w:val="28"/>
          <w:szCs w:val="28"/>
          <w:u w:val="single"/>
          <w:rtl/>
          <w:lang w:bidi="ar-DZ"/>
        </w:rPr>
        <w:t xml:space="preserve">والعيش الكريم حسب التصورات إزاء </w:t>
      </w:r>
      <w:r w:rsidRPr="00E06037">
        <w:rPr>
          <w:rFonts w:ascii="Simplified Arabic" w:hAnsi="Simplified Arabic" w:cs="Simplified Arabic"/>
          <w:b/>
          <w:bCs/>
          <w:sz w:val="28"/>
          <w:szCs w:val="28"/>
          <w:u w:val="single"/>
          <w:rtl/>
          <w:lang w:bidi="ar-MA"/>
        </w:rPr>
        <w:t>الحياة الأسرية والبيئة</w:t>
      </w:r>
      <w:r w:rsidRPr="00E06037">
        <w:rPr>
          <w:rFonts w:ascii="Simplified Arabic" w:hAnsi="Simplified Arabic" w:cs="Simplified Arabic"/>
          <w:b/>
          <w:bCs/>
          <w:sz w:val="28"/>
          <w:szCs w:val="28"/>
          <w:u w:val="single"/>
          <w:lang w:bidi="ar-MA"/>
        </w:rPr>
        <w:t xml:space="preserve"> </w:t>
      </w:r>
      <w:r w:rsidRPr="00E06037">
        <w:rPr>
          <w:rFonts w:ascii="Simplified Arabic" w:hAnsi="Simplified Arabic" w:cs="Simplified Arabic"/>
          <w:b/>
          <w:bCs/>
          <w:sz w:val="28"/>
          <w:szCs w:val="28"/>
          <w:u w:val="single"/>
          <w:rtl/>
          <w:lang w:bidi="ar-MA"/>
        </w:rPr>
        <w:t>الاجتماعية</w:t>
      </w:r>
      <w:r w:rsidRPr="00E06037">
        <w:rPr>
          <w:rFonts w:ascii="Simplified Arabic" w:hAnsi="Simplified Arabic" w:cs="Simplified Arabic"/>
          <w:sz w:val="28"/>
          <w:szCs w:val="28"/>
          <w:u w:val="single"/>
          <w:rtl/>
        </w:rPr>
        <w:t xml:space="preserve"> </w:t>
      </w:r>
    </w:p>
    <w:p w:rsidR="00F55419" w:rsidRPr="00743F51" w:rsidRDefault="00F55419" w:rsidP="00027423">
      <w:pPr>
        <w:bidi/>
        <w:jc w:val="both"/>
        <w:rPr>
          <w:rFonts w:ascii="Simplified Arabic" w:hAnsi="Simplified Arabic" w:cs="Simplified Arabic"/>
          <w:sz w:val="28"/>
          <w:szCs w:val="28"/>
          <w:rtl/>
        </w:rPr>
      </w:pPr>
      <w:r w:rsidRPr="00743F51">
        <w:rPr>
          <w:rFonts w:ascii="Simplified Arabic" w:hAnsi="Simplified Arabic" w:cs="Simplified Arabic"/>
          <w:sz w:val="28"/>
          <w:szCs w:val="28"/>
          <w:rtl/>
        </w:rPr>
        <w:t xml:space="preserve">عموما، تمثل </w:t>
      </w:r>
      <w:r w:rsidRPr="00743F51">
        <w:rPr>
          <w:rFonts w:ascii="Simplified Arabic" w:hAnsi="Simplified Arabic" w:cs="Simplified Arabic"/>
          <w:sz w:val="28"/>
          <w:szCs w:val="28"/>
          <w:rtl/>
          <w:lang w:bidi="ar-MA"/>
        </w:rPr>
        <w:t>عناصر</w:t>
      </w:r>
      <w:r w:rsidRPr="00743F51">
        <w:rPr>
          <w:rFonts w:ascii="Simplified Arabic" w:hAnsi="Simplified Arabic" w:cs="Simplified Arabic"/>
          <w:sz w:val="28"/>
          <w:szCs w:val="28"/>
          <w:rtl/>
        </w:rPr>
        <w:t xml:space="preserve"> الثقة 34</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من العوامل المؤثرة سلبا على جودة الحياة الأسرية والبيئة الاجتماعية. وتقدر هذه المساهمة بحوالي 29</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بالنسبة</w:t>
      </w:r>
      <w:r w:rsidR="00027423">
        <w:rPr>
          <w:rFonts w:ascii="Simplified Arabic" w:hAnsi="Simplified Arabic" w:cs="Simplified Arabic" w:hint="cs"/>
          <w:sz w:val="28"/>
          <w:szCs w:val="28"/>
          <w:rtl/>
        </w:rPr>
        <w:t xml:space="preserve"> </w:t>
      </w:r>
      <w:r w:rsidRPr="00743F51">
        <w:rPr>
          <w:rFonts w:ascii="Simplified Arabic" w:hAnsi="Simplified Arabic" w:cs="Simplified Arabic"/>
          <w:sz w:val="28"/>
          <w:szCs w:val="28"/>
          <w:rtl/>
        </w:rPr>
        <w:t>لعناصر احترام الحقوق والقوانين الاجتماعية، و28</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بالنسبة لأواصر التضامن و9</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بالنسبة للعلاقات الأسرية والاجتماعية.</w:t>
      </w:r>
    </w:p>
    <w:p w:rsidR="00756ECD" w:rsidRPr="00743F51" w:rsidRDefault="00572A84" w:rsidP="00743F51">
      <w:pPr>
        <w:bidi/>
        <w:jc w:val="both"/>
        <w:rPr>
          <w:rFonts w:ascii="Simplified Arabic" w:hAnsi="Simplified Arabic" w:cs="Simplified Arabic"/>
          <w:sz w:val="28"/>
          <w:szCs w:val="28"/>
        </w:rPr>
      </w:pPr>
      <w:r w:rsidRPr="00743F51">
        <w:rPr>
          <w:rFonts w:ascii="Simplified Arabic" w:hAnsi="Simplified Arabic" w:cs="Simplified Arabic"/>
          <w:sz w:val="28"/>
          <w:szCs w:val="28"/>
          <w:rtl/>
        </w:rPr>
        <w:t xml:space="preserve">ومن أصل 26 </w:t>
      </w:r>
      <w:r w:rsidRPr="00743F51">
        <w:rPr>
          <w:rFonts w:ascii="Simplified Arabic" w:hAnsi="Simplified Arabic" w:cs="Simplified Arabic"/>
          <w:sz w:val="28"/>
          <w:szCs w:val="28"/>
          <w:rtl/>
          <w:lang w:bidi="ar-MA"/>
        </w:rPr>
        <w:t>إحساس سلبي معتمد في هذا البعد، 10</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من السكان يعانون على الأكثر من 3 </w:t>
      </w:r>
      <w:r w:rsidRPr="00743F51">
        <w:rPr>
          <w:rFonts w:ascii="Simplified Arabic" w:hAnsi="Simplified Arabic" w:cs="Simplified Arabic"/>
          <w:sz w:val="28"/>
          <w:szCs w:val="28"/>
          <w:rtl/>
          <w:lang w:bidi="ar-MA"/>
        </w:rPr>
        <w:t>إحساسات سلبية أو صعوبات، 61</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بين 4 و12 و29</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على الأقل 13.</w:t>
      </w:r>
    </w:p>
    <w:p w:rsidR="005220E4" w:rsidRPr="00743F51" w:rsidRDefault="002E7EAB" w:rsidP="00743F51">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ويمثل المستوى المتوسط للرضا إزاء الحياة الأسرية والبيئة الاجتماعية حوالي</w:t>
      </w:r>
      <w:r w:rsidR="00756ECD" w:rsidRPr="00743F51">
        <w:rPr>
          <w:rFonts w:ascii="Simplified Arabic" w:hAnsi="Simplified Arabic" w:cs="Simplified Arabic"/>
          <w:sz w:val="28"/>
          <w:szCs w:val="28"/>
          <w:rtl/>
          <w:lang w:bidi="ar-MA"/>
        </w:rPr>
        <w:t xml:space="preserve"> 4,5 على 10</w:t>
      </w:r>
      <w:r w:rsidRPr="00743F51">
        <w:rPr>
          <w:rFonts w:ascii="Simplified Arabic" w:hAnsi="Simplified Arabic" w:cs="Simplified Arabic"/>
          <w:sz w:val="28"/>
          <w:szCs w:val="28"/>
          <w:rtl/>
          <w:lang w:bidi="ar-MA"/>
        </w:rPr>
        <w:t xml:space="preserve">. حيث </w:t>
      </w:r>
      <w:r w:rsidR="00756ECD" w:rsidRPr="00743F51">
        <w:rPr>
          <w:rFonts w:ascii="Simplified Arabic" w:hAnsi="Simplified Arabic" w:cs="Simplified Arabic"/>
          <w:sz w:val="28"/>
          <w:szCs w:val="28"/>
          <w:rtl/>
          <w:lang w:bidi="ar-MA"/>
        </w:rPr>
        <w:t>يصل هذا ال</w:t>
      </w:r>
      <w:r w:rsidR="005220E4" w:rsidRPr="00743F51">
        <w:rPr>
          <w:rFonts w:ascii="Simplified Arabic" w:hAnsi="Simplified Arabic" w:cs="Simplified Arabic"/>
          <w:sz w:val="28"/>
          <w:szCs w:val="28"/>
          <w:rtl/>
          <w:lang w:bidi="ar-MA"/>
        </w:rPr>
        <w:t xml:space="preserve">متوسط </w:t>
      </w:r>
      <w:r w:rsidR="002F7126" w:rsidRPr="00743F51">
        <w:rPr>
          <w:rFonts w:ascii="Simplified Arabic" w:hAnsi="Simplified Arabic" w:cs="Simplified Arabic"/>
          <w:sz w:val="28"/>
          <w:szCs w:val="28"/>
          <w:rtl/>
          <w:lang w:bidi="ar-MA"/>
        </w:rPr>
        <w:t>إلى</w:t>
      </w:r>
      <w:r w:rsidR="00756ECD" w:rsidRPr="00743F51">
        <w:rPr>
          <w:rFonts w:ascii="Simplified Arabic" w:hAnsi="Simplified Arabic" w:cs="Simplified Arabic"/>
          <w:sz w:val="28"/>
          <w:szCs w:val="28"/>
          <w:rtl/>
          <w:lang w:bidi="ar-MA"/>
        </w:rPr>
        <w:t xml:space="preserve"> </w:t>
      </w:r>
      <w:r w:rsidR="005220E4" w:rsidRPr="00743F51">
        <w:rPr>
          <w:rFonts w:ascii="Simplified Arabic" w:hAnsi="Simplified Arabic" w:cs="Simplified Arabic"/>
          <w:sz w:val="28"/>
          <w:szCs w:val="28"/>
          <w:rtl/>
          <w:lang w:bidi="ar-MA"/>
        </w:rPr>
        <w:t>5</w:t>
      </w:r>
      <w:r w:rsidR="00511BFD" w:rsidRPr="00743F51">
        <w:rPr>
          <w:rFonts w:ascii="Simplified Arabic" w:hAnsi="Simplified Arabic" w:cs="Simplified Arabic"/>
          <w:sz w:val="28"/>
          <w:szCs w:val="28"/>
          <w:rtl/>
          <w:lang w:bidi="ar-MA"/>
        </w:rPr>
        <w:t>,</w:t>
      </w:r>
      <w:r w:rsidR="005220E4" w:rsidRPr="00743F51">
        <w:rPr>
          <w:rFonts w:ascii="Simplified Arabic" w:hAnsi="Simplified Arabic" w:cs="Simplified Arabic"/>
          <w:sz w:val="28"/>
          <w:szCs w:val="28"/>
          <w:rtl/>
          <w:lang w:bidi="ar-MA"/>
        </w:rPr>
        <w:t xml:space="preserve">7 بالنسبة للمواطنين </w:t>
      </w:r>
      <w:r w:rsidR="00511BFD" w:rsidRPr="00743F51">
        <w:rPr>
          <w:rFonts w:ascii="Simplified Arabic" w:hAnsi="Simplified Arabic" w:cs="Simplified Arabic"/>
          <w:sz w:val="28"/>
          <w:szCs w:val="28"/>
          <w:rtl/>
          <w:lang w:bidi="ar-MA"/>
        </w:rPr>
        <w:t xml:space="preserve">اللذين لا يعانون من </w:t>
      </w:r>
      <w:r w:rsidR="005220E4" w:rsidRPr="00743F51">
        <w:rPr>
          <w:rFonts w:ascii="Simplified Arabic" w:hAnsi="Simplified Arabic" w:cs="Simplified Arabic"/>
          <w:sz w:val="28"/>
          <w:szCs w:val="28"/>
          <w:rtl/>
          <w:lang w:bidi="ar-MA"/>
        </w:rPr>
        <w:t xml:space="preserve">أي </w:t>
      </w:r>
      <w:r w:rsidR="00511BFD" w:rsidRPr="00743F51">
        <w:rPr>
          <w:rFonts w:ascii="Simplified Arabic" w:hAnsi="Simplified Arabic" w:cs="Simplified Arabic"/>
          <w:sz w:val="28"/>
          <w:szCs w:val="28"/>
          <w:rtl/>
          <w:lang w:bidi="ar-MA"/>
        </w:rPr>
        <w:t>شعور</w:t>
      </w:r>
      <w:r w:rsidR="005220E4" w:rsidRPr="00743F51">
        <w:rPr>
          <w:rFonts w:ascii="Simplified Arabic" w:hAnsi="Simplified Arabic" w:cs="Simplified Arabic"/>
          <w:sz w:val="28"/>
          <w:szCs w:val="28"/>
          <w:rtl/>
          <w:lang w:bidi="ar-MA"/>
        </w:rPr>
        <w:t xml:space="preserve"> سلبي، </w:t>
      </w:r>
      <w:r w:rsidR="00756ECD" w:rsidRPr="00743F51">
        <w:rPr>
          <w:rFonts w:ascii="Simplified Arabic" w:hAnsi="Simplified Arabic" w:cs="Simplified Arabic"/>
          <w:sz w:val="28"/>
          <w:szCs w:val="28"/>
          <w:rtl/>
          <w:lang w:bidi="ar-MA"/>
        </w:rPr>
        <w:t>مقابل</w:t>
      </w:r>
      <w:r w:rsidR="005220E4" w:rsidRPr="00743F51">
        <w:rPr>
          <w:rFonts w:ascii="Simplified Arabic" w:hAnsi="Simplified Arabic" w:cs="Simplified Arabic"/>
          <w:sz w:val="28"/>
          <w:szCs w:val="28"/>
          <w:rtl/>
          <w:lang w:bidi="ar-MA"/>
        </w:rPr>
        <w:t xml:space="preserve"> 3</w:t>
      </w:r>
      <w:r w:rsidR="00100911" w:rsidRPr="00743F51">
        <w:rPr>
          <w:rFonts w:ascii="Simplified Arabic" w:hAnsi="Simplified Arabic" w:cs="Simplified Arabic"/>
          <w:sz w:val="28"/>
          <w:szCs w:val="28"/>
          <w:rtl/>
          <w:lang w:bidi="ar-MA"/>
        </w:rPr>
        <w:t>,</w:t>
      </w:r>
      <w:r w:rsidR="005220E4" w:rsidRPr="00743F51">
        <w:rPr>
          <w:rFonts w:ascii="Simplified Arabic" w:hAnsi="Simplified Arabic" w:cs="Simplified Arabic"/>
          <w:sz w:val="28"/>
          <w:szCs w:val="28"/>
          <w:rtl/>
          <w:lang w:bidi="ar-MA"/>
        </w:rPr>
        <w:t xml:space="preserve">9 </w:t>
      </w:r>
      <w:r w:rsidR="00756ECD" w:rsidRPr="00743F51">
        <w:rPr>
          <w:rFonts w:ascii="Simplified Arabic" w:hAnsi="Simplified Arabic" w:cs="Simplified Arabic"/>
          <w:sz w:val="28"/>
          <w:szCs w:val="28"/>
          <w:rtl/>
          <w:lang w:bidi="ar-MA"/>
        </w:rPr>
        <w:t xml:space="preserve">بالنسبة </w:t>
      </w:r>
      <w:r w:rsidR="005220E4" w:rsidRPr="00743F51">
        <w:rPr>
          <w:rFonts w:ascii="Simplified Arabic" w:hAnsi="Simplified Arabic" w:cs="Simplified Arabic"/>
          <w:sz w:val="28"/>
          <w:szCs w:val="28"/>
          <w:rtl/>
          <w:lang w:bidi="ar-MA"/>
        </w:rPr>
        <w:t xml:space="preserve">للذين </w:t>
      </w:r>
      <w:r w:rsidR="00100911" w:rsidRPr="00743F51">
        <w:rPr>
          <w:rFonts w:ascii="Simplified Arabic" w:hAnsi="Simplified Arabic" w:cs="Simplified Arabic"/>
          <w:sz w:val="28"/>
          <w:szCs w:val="28"/>
          <w:rtl/>
          <w:lang w:bidi="ar-MA"/>
        </w:rPr>
        <w:t>يعانون</w:t>
      </w:r>
      <w:r w:rsidR="005220E4" w:rsidRPr="00743F51">
        <w:rPr>
          <w:rFonts w:ascii="Simplified Arabic" w:hAnsi="Simplified Arabic" w:cs="Simplified Arabic"/>
          <w:sz w:val="28"/>
          <w:szCs w:val="28"/>
          <w:rtl/>
          <w:lang w:bidi="ar-MA"/>
        </w:rPr>
        <w:t xml:space="preserve"> على الأقل</w:t>
      </w:r>
      <w:r w:rsidR="00756ECD" w:rsidRPr="00743F51">
        <w:rPr>
          <w:rFonts w:ascii="Simplified Arabic" w:hAnsi="Simplified Arabic" w:cs="Simplified Arabic"/>
          <w:sz w:val="28"/>
          <w:szCs w:val="28"/>
          <w:rtl/>
          <w:lang w:bidi="ar-MA"/>
        </w:rPr>
        <w:t xml:space="preserve"> من</w:t>
      </w:r>
      <w:r w:rsidR="00100911" w:rsidRPr="00743F51">
        <w:rPr>
          <w:rFonts w:ascii="Simplified Arabic" w:hAnsi="Simplified Arabic" w:cs="Simplified Arabic"/>
          <w:sz w:val="28"/>
          <w:szCs w:val="28"/>
          <w:rtl/>
          <w:lang w:bidi="ar-MA"/>
        </w:rPr>
        <w:t xml:space="preserve"> </w:t>
      </w:r>
      <w:r w:rsidR="005220E4" w:rsidRPr="00743F51">
        <w:rPr>
          <w:rFonts w:ascii="Simplified Arabic" w:hAnsi="Simplified Arabic" w:cs="Simplified Arabic"/>
          <w:sz w:val="28"/>
          <w:szCs w:val="28"/>
          <w:rtl/>
          <w:lang w:bidi="ar-MA"/>
        </w:rPr>
        <w:t xml:space="preserve">13. </w:t>
      </w:r>
    </w:p>
    <w:p w:rsidR="00CD3149" w:rsidRDefault="00CD3149" w:rsidP="00743F51">
      <w:pPr>
        <w:bidi/>
        <w:jc w:val="both"/>
        <w:rPr>
          <w:rFonts w:ascii="Simplified Arabic" w:hAnsi="Simplified Arabic" w:cs="Simplified Arabic"/>
          <w:b/>
          <w:bCs/>
          <w:sz w:val="28"/>
          <w:szCs w:val="28"/>
          <w:rtl/>
          <w:lang w:bidi="ar-MA"/>
        </w:rPr>
      </w:pPr>
    </w:p>
    <w:p w:rsidR="00076A3A" w:rsidRPr="00E06037" w:rsidRDefault="00076A3A" w:rsidP="00CD3149">
      <w:pPr>
        <w:bidi/>
        <w:jc w:val="both"/>
        <w:rPr>
          <w:rFonts w:ascii="Simplified Arabic" w:hAnsi="Simplified Arabic" w:cs="Simplified Arabic"/>
          <w:b/>
          <w:bCs/>
          <w:sz w:val="28"/>
          <w:szCs w:val="28"/>
          <w:u w:val="single"/>
          <w:rtl/>
          <w:lang w:bidi="ar-MA"/>
        </w:rPr>
      </w:pPr>
      <w:r w:rsidRPr="00E06037">
        <w:rPr>
          <w:rFonts w:ascii="Simplified Arabic" w:hAnsi="Simplified Arabic" w:cs="Simplified Arabic"/>
          <w:b/>
          <w:bCs/>
          <w:sz w:val="28"/>
          <w:szCs w:val="28"/>
          <w:u w:val="single"/>
          <w:rtl/>
          <w:lang w:bidi="ar-MA"/>
        </w:rPr>
        <w:t>جودة الحياة والعيش الكريم حسب التصورات إزاء الحياة الثقافية والترفيهية</w:t>
      </w:r>
    </w:p>
    <w:p w:rsidR="00F55419" w:rsidRPr="00743F51" w:rsidRDefault="00F55419" w:rsidP="00743F51">
      <w:pPr>
        <w:bidi/>
        <w:jc w:val="both"/>
        <w:rPr>
          <w:rFonts w:ascii="Simplified Arabic" w:hAnsi="Simplified Arabic" w:cs="Simplified Arabic"/>
          <w:sz w:val="28"/>
          <w:szCs w:val="28"/>
          <w:rtl/>
        </w:rPr>
      </w:pPr>
      <w:r w:rsidRPr="00743F51">
        <w:rPr>
          <w:rFonts w:ascii="Simplified Arabic" w:hAnsi="Simplified Arabic" w:cs="Simplified Arabic"/>
          <w:sz w:val="28"/>
          <w:szCs w:val="28"/>
          <w:rtl/>
        </w:rPr>
        <w:t>عموما، يساهم توفر البنية التحتية والولوج إلى الأنشطة الاجتماعية والترفيهية بحوالي 47</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في الصعوبات المرتبطة بهذا البعد من العيش الكريم. والباقي يرجع إلى القابلية الفردية لممارسة الأنشطة الترفيهية (19.5</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والصعوبات في ممارسة الأنشطة الترفيهية (17</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والأنشطة </w:t>
      </w:r>
      <w:r w:rsidR="00154F51" w:rsidRPr="00743F51">
        <w:rPr>
          <w:rFonts w:ascii="Simplified Arabic" w:hAnsi="Simplified Arabic" w:cs="Simplified Arabic"/>
          <w:sz w:val="28"/>
          <w:szCs w:val="28"/>
          <w:rtl/>
        </w:rPr>
        <w:t xml:space="preserve">الثقافية </w:t>
      </w:r>
      <w:r w:rsidRPr="00743F51">
        <w:rPr>
          <w:rFonts w:ascii="Simplified Arabic" w:hAnsi="Simplified Arabic" w:cs="Simplified Arabic"/>
          <w:sz w:val="28"/>
          <w:szCs w:val="28"/>
          <w:rtl/>
        </w:rPr>
        <w:t>(16.5</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w:t>
      </w:r>
    </w:p>
    <w:p w:rsidR="00154F51" w:rsidRPr="00743F51" w:rsidRDefault="00154F51" w:rsidP="00743F51">
      <w:pPr>
        <w:bidi/>
        <w:jc w:val="both"/>
        <w:rPr>
          <w:rFonts w:ascii="Simplified Arabic" w:hAnsi="Simplified Arabic" w:cs="Simplified Arabic"/>
          <w:sz w:val="28"/>
          <w:szCs w:val="28"/>
        </w:rPr>
      </w:pPr>
      <w:r w:rsidRPr="00743F51">
        <w:rPr>
          <w:rFonts w:ascii="Simplified Arabic" w:hAnsi="Simplified Arabic" w:cs="Simplified Arabic"/>
          <w:sz w:val="28"/>
          <w:szCs w:val="28"/>
          <w:rtl/>
        </w:rPr>
        <w:t xml:space="preserve">ومن أصل 18 </w:t>
      </w:r>
      <w:r w:rsidRPr="00743F51">
        <w:rPr>
          <w:rFonts w:ascii="Simplified Arabic" w:hAnsi="Simplified Arabic" w:cs="Simplified Arabic"/>
          <w:sz w:val="28"/>
          <w:szCs w:val="28"/>
          <w:rtl/>
          <w:lang w:bidi="ar-MA"/>
        </w:rPr>
        <w:t>إحساس سلبي معتمد في هذا البعد، حوالي 5</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من السكان يعانون على الأكثر من </w:t>
      </w:r>
      <w:r w:rsidR="00DE2393" w:rsidRPr="00743F51">
        <w:rPr>
          <w:rFonts w:ascii="Simplified Arabic" w:hAnsi="Simplified Arabic" w:cs="Simplified Arabic"/>
          <w:sz w:val="28"/>
          <w:szCs w:val="28"/>
          <w:rtl/>
        </w:rPr>
        <w:t xml:space="preserve">4 </w:t>
      </w:r>
      <w:r w:rsidR="00DE2393" w:rsidRPr="00743F51">
        <w:rPr>
          <w:rFonts w:ascii="Simplified Arabic" w:hAnsi="Simplified Arabic" w:cs="Simplified Arabic"/>
          <w:sz w:val="28"/>
          <w:szCs w:val="28"/>
          <w:rtl/>
          <w:lang w:bidi="ar-MA"/>
        </w:rPr>
        <w:t>إحساسات سلبية أو صعوبات</w:t>
      </w:r>
      <w:r w:rsidR="00DE2393" w:rsidRPr="00743F51">
        <w:rPr>
          <w:rFonts w:ascii="Simplified Arabic" w:hAnsi="Simplified Arabic" w:cs="Simplified Arabic"/>
          <w:sz w:val="28"/>
          <w:szCs w:val="28"/>
          <w:rtl/>
        </w:rPr>
        <w:t xml:space="preserve"> ، و30</w:t>
      </w:r>
      <w:r w:rsidR="002706E3" w:rsidRPr="00743F51">
        <w:rPr>
          <w:rFonts w:ascii="Simplified Arabic" w:hAnsi="Simplified Arabic" w:cs="Simplified Arabic"/>
          <w:sz w:val="28"/>
          <w:szCs w:val="28"/>
          <w:rtl/>
        </w:rPr>
        <w:t>%</w:t>
      </w:r>
      <w:r w:rsidR="00DE2393" w:rsidRPr="00743F51">
        <w:rPr>
          <w:rFonts w:ascii="Simplified Arabic" w:hAnsi="Simplified Arabic" w:cs="Simplified Arabic"/>
          <w:sz w:val="28"/>
          <w:szCs w:val="28"/>
          <w:rtl/>
        </w:rPr>
        <w:t xml:space="preserve"> من 5</w:t>
      </w:r>
      <w:r w:rsidR="00DD271E" w:rsidRPr="00743F51">
        <w:rPr>
          <w:rFonts w:ascii="Simplified Arabic" w:hAnsi="Simplified Arabic" w:cs="Simplified Arabic"/>
          <w:sz w:val="28"/>
          <w:szCs w:val="28"/>
          <w:rtl/>
        </w:rPr>
        <w:t xml:space="preserve"> إلى 9 </w:t>
      </w:r>
      <w:r w:rsidRPr="00743F51">
        <w:rPr>
          <w:rFonts w:ascii="Simplified Arabic" w:hAnsi="Simplified Arabic" w:cs="Simplified Arabic"/>
          <w:sz w:val="28"/>
          <w:szCs w:val="28"/>
          <w:rtl/>
          <w:lang w:bidi="ar-MA"/>
        </w:rPr>
        <w:t>،</w:t>
      </w:r>
      <w:r w:rsidR="00DD271E" w:rsidRPr="00743F51">
        <w:rPr>
          <w:rFonts w:ascii="Simplified Arabic" w:hAnsi="Simplified Arabic" w:cs="Simplified Arabic"/>
          <w:sz w:val="28"/>
          <w:szCs w:val="28"/>
          <w:rtl/>
          <w:lang w:bidi="ar-MA"/>
        </w:rPr>
        <w:t xml:space="preserve"> و</w:t>
      </w:r>
      <w:r w:rsidRPr="00743F51">
        <w:rPr>
          <w:rFonts w:ascii="Simplified Arabic" w:hAnsi="Simplified Arabic" w:cs="Simplified Arabic"/>
          <w:sz w:val="28"/>
          <w:szCs w:val="28"/>
          <w:rtl/>
          <w:lang w:bidi="ar-MA"/>
        </w:rPr>
        <w:t>6</w:t>
      </w:r>
      <w:r w:rsidR="00DD271E" w:rsidRPr="00743F51">
        <w:rPr>
          <w:rFonts w:ascii="Simplified Arabic" w:hAnsi="Simplified Arabic" w:cs="Simplified Arabic"/>
          <w:sz w:val="28"/>
          <w:szCs w:val="28"/>
          <w:rtl/>
          <w:lang w:bidi="ar-MA"/>
        </w:rPr>
        <w:t>5</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rPr>
        <w:t xml:space="preserve"> على الأقل 1</w:t>
      </w:r>
      <w:r w:rsidR="00DD271E" w:rsidRPr="00743F51">
        <w:rPr>
          <w:rFonts w:ascii="Simplified Arabic" w:hAnsi="Simplified Arabic" w:cs="Simplified Arabic"/>
          <w:sz w:val="28"/>
          <w:szCs w:val="28"/>
          <w:rtl/>
        </w:rPr>
        <w:t>0</w:t>
      </w:r>
      <w:r w:rsidRPr="00743F51">
        <w:rPr>
          <w:rFonts w:ascii="Simplified Arabic" w:hAnsi="Simplified Arabic" w:cs="Simplified Arabic"/>
          <w:sz w:val="28"/>
          <w:szCs w:val="28"/>
          <w:rtl/>
        </w:rPr>
        <w:t>.</w:t>
      </w:r>
    </w:p>
    <w:p w:rsidR="00F55419" w:rsidRPr="00743F51" w:rsidRDefault="00F919B7" w:rsidP="00743F51">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و يصل المستوى المتوسط للرضا إزاء الحياة الثقافية والترفيهية إلى 3.6 على 10. وتنتقل هذه النسبة من 6 بالنسبة للأشخاص الذين يعانون من 3 صعوبات (1.1</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lang w:bidi="ar-MA"/>
        </w:rPr>
        <w:t xml:space="preserve"> من المغاربة) إلى 3 بالنسبة للذين يعانون على الأقل 10 من أصل 18 الملاحظة (66</w:t>
      </w:r>
      <w:r w:rsidR="002706E3" w:rsidRPr="00743F51">
        <w:rPr>
          <w:rFonts w:ascii="Simplified Arabic" w:hAnsi="Simplified Arabic" w:cs="Simplified Arabic"/>
          <w:sz w:val="28"/>
          <w:szCs w:val="28"/>
          <w:rtl/>
        </w:rPr>
        <w:t>%</w:t>
      </w:r>
      <w:r w:rsidRPr="00743F51">
        <w:rPr>
          <w:rFonts w:ascii="Simplified Arabic" w:hAnsi="Simplified Arabic" w:cs="Simplified Arabic"/>
          <w:sz w:val="28"/>
          <w:szCs w:val="28"/>
          <w:rtl/>
          <w:lang w:bidi="ar-MA"/>
        </w:rPr>
        <w:t xml:space="preserve">).  </w:t>
      </w:r>
    </w:p>
    <w:p w:rsidR="00412579" w:rsidRPr="00E06037" w:rsidRDefault="00CD3149" w:rsidP="00E06037">
      <w:pPr>
        <w:bidi/>
        <w:jc w:val="both"/>
        <w:rPr>
          <w:rFonts w:ascii="Simplified Arabic" w:hAnsi="Simplified Arabic" w:cs="Simplified Arabic"/>
          <w:b/>
          <w:bCs/>
          <w:sz w:val="28"/>
          <w:szCs w:val="28"/>
          <w:u w:val="single"/>
          <w:rtl/>
          <w:lang w:bidi="ar-MA"/>
        </w:rPr>
      </w:pPr>
      <w:r>
        <w:rPr>
          <w:rFonts w:ascii="Simplified Arabic" w:hAnsi="Simplified Arabic" w:cs="Simplified Arabic"/>
          <w:b/>
          <w:bCs/>
          <w:sz w:val="28"/>
          <w:szCs w:val="28"/>
          <w:rtl/>
          <w:lang w:bidi="ar-MA"/>
        </w:rPr>
        <w:br w:type="page"/>
      </w:r>
      <w:r w:rsidR="00412579" w:rsidRPr="00743F51">
        <w:rPr>
          <w:rFonts w:ascii="Simplified Arabic" w:hAnsi="Simplified Arabic" w:cs="Simplified Arabic"/>
          <w:b/>
          <w:bCs/>
          <w:sz w:val="28"/>
          <w:szCs w:val="28"/>
          <w:rtl/>
          <w:lang w:bidi="ar-MA"/>
        </w:rPr>
        <w:t xml:space="preserve"> </w:t>
      </w:r>
      <w:r w:rsidR="009137DD" w:rsidRPr="00E06037">
        <w:rPr>
          <w:rFonts w:ascii="Simplified Arabic" w:hAnsi="Simplified Arabic" w:cs="Simplified Arabic"/>
          <w:b/>
          <w:bCs/>
          <w:sz w:val="28"/>
          <w:szCs w:val="28"/>
          <w:u w:val="single"/>
          <w:rtl/>
          <w:lang w:bidi="ar-MA"/>
        </w:rPr>
        <w:t>جودة الحياة والعيش الكريم</w:t>
      </w:r>
      <w:r w:rsidR="009137DD" w:rsidRPr="00E06037">
        <w:rPr>
          <w:rFonts w:ascii="Simplified Arabic" w:hAnsi="Simplified Arabic" w:cs="Simplified Arabic"/>
          <w:b/>
          <w:bCs/>
          <w:sz w:val="28"/>
          <w:szCs w:val="28"/>
          <w:u w:val="single"/>
          <w:lang w:bidi="ar-MA"/>
        </w:rPr>
        <w:t xml:space="preserve"> </w:t>
      </w:r>
      <w:r w:rsidR="009137DD" w:rsidRPr="00E06037">
        <w:rPr>
          <w:rFonts w:ascii="Simplified Arabic" w:hAnsi="Simplified Arabic" w:cs="Simplified Arabic"/>
          <w:b/>
          <w:bCs/>
          <w:sz w:val="28"/>
          <w:szCs w:val="28"/>
          <w:u w:val="single"/>
          <w:rtl/>
          <w:lang w:bidi="ar-MA"/>
        </w:rPr>
        <w:t>الذاتي العام</w:t>
      </w:r>
    </w:p>
    <w:p w:rsidR="00412579" w:rsidRPr="00743F51" w:rsidRDefault="00412579" w:rsidP="00743F51">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 xml:space="preserve">لفهم </w:t>
      </w:r>
      <w:r w:rsidR="00A179D2" w:rsidRPr="00743F51">
        <w:rPr>
          <w:rFonts w:ascii="Simplified Arabic" w:hAnsi="Simplified Arabic" w:cs="Simplified Arabic"/>
          <w:sz w:val="28"/>
          <w:szCs w:val="28"/>
          <w:rtl/>
          <w:lang w:bidi="ar-MA"/>
        </w:rPr>
        <w:t>أحسن</w:t>
      </w:r>
      <w:r w:rsidRPr="00743F51">
        <w:rPr>
          <w:rFonts w:ascii="Simplified Arabic" w:hAnsi="Simplified Arabic" w:cs="Simplified Arabic"/>
          <w:sz w:val="28"/>
          <w:szCs w:val="28"/>
          <w:rtl/>
          <w:lang w:bidi="ar-MA"/>
        </w:rPr>
        <w:t xml:space="preserve"> للتداخلات </w:t>
      </w:r>
      <w:r w:rsidR="005220E4" w:rsidRPr="00743F51">
        <w:rPr>
          <w:rFonts w:ascii="Simplified Arabic" w:hAnsi="Simplified Arabic" w:cs="Simplified Arabic"/>
          <w:sz w:val="28"/>
          <w:szCs w:val="28"/>
          <w:rtl/>
          <w:lang w:bidi="ar-MA"/>
        </w:rPr>
        <w:t xml:space="preserve">بين </w:t>
      </w:r>
      <w:r w:rsidR="00A179D2" w:rsidRPr="00743F51">
        <w:rPr>
          <w:rFonts w:ascii="Simplified Arabic" w:hAnsi="Simplified Arabic" w:cs="Simplified Arabic"/>
          <w:sz w:val="28"/>
          <w:szCs w:val="28"/>
          <w:rtl/>
          <w:lang w:bidi="ar-MA"/>
        </w:rPr>
        <w:t>العيش الكريم</w:t>
      </w:r>
      <w:r w:rsidRPr="00743F51">
        <w:rPr>
          <w:rFonts w:ascii="Simplified Arabic" w:hAnsi="Simplified Arabic" w:cs="Simplified Arabic"/>
          <w:sz w:val="28"/>
          <w:szCs w:val="28"/>
          <w:rtl/>
          <w:lang w:bidi="ar-MA"/>
        </w:rPr>
        <w:t xml:space="preserve"> الذاتي ال</w:t>
      </w:r>
      <w:r w:rsidR="005220E4" w:rsidRPr="00743F51">
        <w:rPr>
          <w:rFonts w:ascii="Simplified Arabic" w:hAnsi="Simplified Arabic" w:cs="Simplified Arabic"/>
          <w:sz w:val="28"/>
          <w:szCs w:val="28"/>
          <w:rtl/>
          <w:lang w:bidi="ar-MA"/>
        </w:rPr>
        <w:t>عام</w:t>
      </w:r>
      <w:r w:rsidRPr="00743F51">
        <w:rPr>
          <w:rFonts w:ascii="Simplified Arabic" w:hAnsi="Simplified Arabic" w:cs="Simplified Arabic"/>
          <w:sz w:val="28"/>
          <w:szCs w:val="28"/>
          <w:rtl/>
          <w:lang w:bidi="ar-MA"/>
        </w:rPr>
        <w:t xml:space="preserve"> وجودة الحياة، </w:t>
      </w:r>
      <w:r w:rsidR="004E55B2" w:rsidRPr="00743F51">
        <w:rPr>
          <w:rFonts w:ascii="Simplified Arabic" w:hAnsi="Simplified Arabic" w:cs="Simplified Arabic"/>
          <w:sz w:val="28"/>
          <w:szCs w:val="28"/>
          <w:rtl/>
          <w:lang w:bidi="ar-MA"/>
        </w:rPr>
        <w:t xml:space="preserve">تم إعداد </w:t>
      </w:r>
      <w:r w:rsidR="00A179D2" w:rsidRPr="00743F51">
        <w:rPr>
          <w:rFonts w:ascii="Simplified Arabic" w:hAnsi="Simplified Arabic" w:cs="Simplified Arabic"/>
          <w:sz w:val="28"/>
          <w:szCs w:val="28"/>
          <w:rtl/>
          <w:lang w:bidi="ar-MA"/>
        </w:rPr>
        <w:t>حاصل</w:t>
      </w:r>
      <w:r w:rsidR="004E55B2" w:rsidRPr="00743F51">
        <w:rPr>
          <w:rFonts w:ascii="Simplified Arabic" w:hAnsi="Simplified Arabic" w:cs="Simplified Arabic"/>
          <w:sz w:val="28"/>
          <w:szCs w:val="28"/>
          <w:rtl/>
          <w:lang w:bidi="ar-MA"/>
        </w:rPr>
        <w:t xml:space="preserve"> </w:t>
      </w:r>
      <w:r w:rsidR="00A179D2" w:rsidRPr="00743F51">
        <w:rPr>
          <w:rFonts w:ascii="Simplified Arabic" w:hAnsi="Simplified Arabic" w:cs="Simplified Arabic"/>
          <w:sz w:val="28"/>
          <w:szCs w:val="28"/>
          <w:rtl/>
          <w:lang w:bidi="ar-MA"/>
        </w:rPr>
        <w:t>إجمالي</w:t>
      </w:r>
      <w:r w:rsidR="004E55B2" w:rsidRPr="00743F51">
        <w:rPr>
          <w:rFonts w:ascii="Simplified Arabic" w:hAnsi="Simplified Arabic" w:cs="Simplified Arabic"/>
          <w:sz w:val="28"/>
          <w:szCs w:val="28"/>
          <w:rtl/>
          <w:lang w:bidi="ar-MA"/>
        </w:rPr>
        <w:t xml:space="preserve"> </w:t>
      </w:r>
      <w:r w:rsidRPr="00743F51">
        <w:rPr>
          <w:rFonts w:ascii="Simplified Arabic" w:hAnsi="Simplified Arabic" w:cs="Simplified Arabic"/>
          <w:sz w:val="28"/>
          <w:szCs w:val="28"/>
          <w:rtl/>
          <w:lang w:bidi="ar-MA"/>
        </w:rPr>
        <w:t>للإحساسات السلبية والصعوبات المعيشة.</w:t>
      </w:r>
      <w:r w:rsidR="004E55B2" w:rsidRPr="00743F51">
        <w:rPr>
          <w:rFonts w:ascii="Simplified Arabic" w:hAnsi="Simplified Arabic" w:cs="Simplified Arabic"/>
          <w:sz w:val="28"/>
          <w:szCs w:val="28"/>
          <w:rtl/>
          <w:lang w:bidi="ar-MA"/>
        </w:rPr>
        <w:t> </w:t>
      </w:r>
      <w:r w:rsidR="00A179D2" w:rsidRPr="00743F51">
        <w:rPr>
          <w:rFonts w:ascii="Simplified Arabic" w:hAnsi="Simplified Arabic" w:cs="Simplified Arabic"/>
          <w:sz w:val="28"/>
          <w:szCs w:val="28"/>
          <w:rtl/>
          <w:lang w:bidi="ar-MA"/>
        </w:rPr>
        <w:t>والذي</w:t>
      </w:r>
      <w:r w:rsidR="004E55B2" w:rsidRPr="00743F51">
        <w:rPr>
          <w:rFonts w:ascii="Simplified Arabic" w:hAnsi="Simplified Arabic" w:cs="Simplified Arabic"/>
          <w:sz w:val="28"/>
          <w:szCs w:val="28"/>
          <w:rtl/>
          <w:lang w:bidi="ar-MA"/>
        </w:rPr>
        <w:t xml:space="preserve"> </w:t>
      </w:r>
      <w:r w:rsidR="00A179D2" w:rsidRPr="00743F51">
        <w:rPr>
          <w:rFonts w:ascii="Simplified Arabic" w:hAnsi="Simplified Arabic" w:cs="Simplified Arabic"/>
          <w:sz w:val="28"/>
          <w:szCs w:val="28"/>
          <w:rtl/>
          <w:lang w:bidi="ar-MA"/>
        </w:rPr>
        <w:t>ي</w:t>
      </w:r>
      <w:r w:rsidR="004E55B2" w:rsidRPr="00743F51">
        <w:rPr>
          <w:rFonts w:ascii="Simplified Arabic" w:hAnsi="Simplified Arabic" w:cs="Simplified Arabic"/>
          <w:sz w:val="28"/>
          <w:szCs w:val="28"/>
          <w:rtl/>
          <w:lang w:bidi="ar-MA"/>
        </w:rPr>
        <w:t xml:space="preserve">عمل على تجميع على مستوى كل شخص مستجوب، </w:t>
      </w:r>
      <w:r w:rsidR="003C4D29" w:rsidRPr="00743F51">
        <w:rPr>
          <w:rFonts w:ascii="Simplified Arabic" w:hAnsi="Simplified Arabic" w:cs="Simplified Arabic"/>
          <w:sz w:val="28"/>
          <w:szCs w:val="28"/>
          <w:rtl/>
          <w:lang w:bidi="ar-MA"/>
        </w:rPr>
        <w:t xml:space="preserve">النتائج المرتبطة بكل بعد من أبعاد </w:t>
      </w:r>
      <w:r w:rsidR="00A179D2" w:rsidRPr="00743F51">
        <w:rPr>
          <w:rFonts w:ascii="Simplified Arabic" w:hAnsi="Simplified Arabic" w:cs="Simplified Arabic"/>
          <w:sz w:val="28"/>
          <w:szCs w:val="28"/>
          <w:rtl/>
          <w:lang w:bidi="ar-MA"/>
        </w:rPr>
        <w:t>العيش الكريم</w:t>
      </w:r>
      <w:r w:rsidR="003C4D29" w:rsidRPr="00743F51">
        <w:rPr>
          <w:rFonts w:ascii="Simplified Arabic" w:hAnsi="Simplified Arabic" w:cs="Simplified Arabic"/>
          <w:sz w:val="28"/>
          <w:szCs w:val="28"/>
          <w:rtl/>
          <w:lang w:bidi="ar-MA"/>
        </w:rPr>
        <w:t xml:space="preserve">. </w:t>
      </w:r>
      <w:r w:rsidRPr="00743F51">
        <w:rPr>
          <w:rFonts w:ascii="Simplified Arabic" w:hAnsi="Simplified Arabic" w:cs="Simplified Arabic"/>
          <w:sz w:val="28"/>
          <w:szCs w:val="28"/>
          <w:rtl/>
          <w:lang w:bidi="ar-MA"/>
        </w:rPr>
        <w:t xml:space="preserve">انطلاقا </w:t>
      </w:r>
      <w:r w:rsidR="005B2FB2" w:rsidRPr="00743F51">
        <w:rPr>
          <w:rFonts w:ascii="Simplified Arabic" w:hAnsi="Simplified Arabic" w:cs="Simplified Arabic"/>
          <w:sz w:val="28"/>
          <w:szCs w:val="28"/>
          <w:rtl/>
          <w:lang w:bidi="ar-MA"/>
        </w:rPr>
        <w:t>مما</w:t>
      </w:r>
      <w:r w:rsidR="00A179D2" w:rsidRPr="00743F51">
        <w:rPr>
          <w:rFonts w:ascii="Simplified Arabic" w:hAnsi="Simplified Arabic" w:cs="Simplified Arabic"/>
          <w:sz w:val="28"/>
          <w:szCs w:val="28"/>
          <w:rtl/>
          <w:lang w:bidi="ar-MA"/>
        </w:rPr>
        <w:t xml:space="preserve"> تم تصميمه</w:t>
      </w:r>
      <w:r w:rsidR="007E38B2" w:rsidRPr="00743F51">
        <w:rPr>
          <w:rFonts w:ascii="Simplified Arabic" w:hAnsi="Simplified Arabic" w:cs="Simplified Arabic"/>
          <w:sz w:val="28"/>
          <w:szCs w:val="28"/>
          <w:rtl/>
          <w:lang w:bidi="ar-MA"/>
        </w:rPr>
        <w:t>،</w:t>
      </w:r>
      <w:r w:rsidR="003C4D29" w:rsidRPr="00743F51">
        <w:rPr>
          <w:rFonts w:ascii="Simplified Arabic" w:hAnsi="Simplified Arabic" w:cs="Simplified Arabic"/>
          <w:sz w:val="28"/>
          <w:szCs w:val="28"/>
          <w:rtl/>
          <w:lang w:bidi="ar-MA"/>
        </w:rPr>
        <w:t xml:space="preserve"> </w:t>
      </w:r>
      <w:r w:rsidRPr="00743F51">
        <w:rPr>
          <w:rFonts w:ascii="Simplified Arabic" w:hAnsi="Simplified Arabic" w:cs="Simplified Arabic"/>
          <w:sz w:val="28"/>
          <w:szCs w:val="28"/>
          <w:rtl/>
          <w:lang w:bidi="ar-MA"/>
        </w:rPr>
        <w:t>ي</w:t>
      </w:r>
      <w:r w:rsidR="003C4D29" w:rsidRPr="00743F51">
        <w:rPr>
          <w:rFonts w:ascii="Simplified Arabic" w:hAnsi="Simplified Arabic" w:cs="Simplified Arabic"/>
          <w:sz w:val="28"/>
          <w:szCs w:val="28"/>
          <w:rtl/>
          <w:lang w:bidi="ar-MA"/>
        </w:rPr>
        <w:t xml:space="preserve">عكس </w:t>
      </w:r>
      <w:r w:rsidR="00A179D2" w:rsidRPr="00743F51">
        <w:rPr>
          <w:rFonts w:ascii="Simplified Arabic" w:hAnsi="Simplified Arabic" w:cs="Simplified Arabic"/>
          <w:sz w:val="28"/>
          <w:szCs w:val="28"/>
          <w:rtl/>
          <w:lang w:bidi="ar-MA"/>
        </w:rPr>
        <w:t xml:space="preserve">هذا المؤشر </w:t>
      </w:r>
      <w:r w:rsidR="003C4D29" w:rsidRPr="00743F51">
        <w:rPr>
          <w:rFonts w:ascii="Simplified Arabic" w:hAnsi="Simplified Arabic" w:cs="Simplified Arabic"/>
          <w:sz w:val="28"/>
          <w:szCs w:val="28"/>
          <w:rtl/>
          <w:lang w:bidi="ar-MA"/>
        </w:rPr>
        <w:t xml:space="preserve">تراكم الإحساسات السلبية </w:t>
      </w:r>
      <w:r w:rsidR="005220E4" w:rsidRPr="00743F51">
        <w:rPr>
          <w:rFonts w:ascii="Simplified Arabic" w:hAnsi="Simplified Arabic" w:cs="Simplified Arabic"/>
          <w:sz w:val="28"/>
          <w:szCs w:val="28"/>
          <w:rtl/>
          <w:lang w:bidi="ar-MA"/>
        </w:rPr>
        <w:t>والصعوبات،</w:t>
      </w:r>
      <w:r w:rsidR="003C4D29" w:rsidRPr="00743F51">
        <w:rPr>
          <w:rFonts w:ascii="Simplified Arabic" w:hAnsi="Simplified Arabic" w:cs="Simplified Arabic"/>
          <w:sz w:val="28"/>
          <w:szCs w:val="28"/>
          <w:rtl/>
          <w:lang w:bidi="ar-MA"/>
        </w:rPr>
        <w:t xml:space="preserve"> </w:t>
      </w:r>
      <w:r w:rsidR="00A179D2" w:rsidRPr="00743F51">
        <w:rPr>
          <w:rFonts w:ascii="Simplified Arabic" w:hAnsi="Simplified Arabic" w:cs="Simplified Arabic"/>
          <w:sz w:val="28"/>
          <w:szCs w:val="28"/>
          <w:rtl/>
          <w:lang w:bidi="ar-MA"/>
        </w:rPr>
        <w:t>ويفرز</w:t>
      </w:r>
      <w:r w:rsidRPr="00743F51">
        <w:rPr>
          <w:rFonts w:ascii="Simplified Arabic" w:hAnsi="Simplified Arabic" w:cs="Simplified Arabic"/>
          <w:sz w:val="28"/>
          <w:szCs w:val="28"/>
          <w:rtl/>
          <w:lang w:bidi="ar-MA"/>
        </w:rPr>
        <w:t xml:space="preserve"> </w:t>
      </w:r>
      <w:r w:rsidR="00BC06B0" w:rsidRPr="00743F51">
        <w:rPr>
          <w:rFonts w:ascii="Simplified Arabic" w:hAnsi="Simplified Arabic" w:cs="Simplified Arabic"/>
          <w:sz w:val="28"/>
          <w:szCs w:val="28"/>
          <w:rtl/>
          <w:lang w:bidi="ar-MA"/>
        </w:rPr>
        <w:t xml:space="preserve">معلومات عن </w:t>
      </w:r>
      <w:r w:rsidRPr="00743F51">
        <w:rPr>
          <w:rFonts w:ascii="Simplified Arabic" w:hAnsi="Simplified Arabic" w:cs="Simplified Arabic"/>
          <w:sz w:val="28"/>
          <w:szCs w:val="28"/>
          <w:rtl/>
          <w:lang w:bidi="ar-MA"/>
        </w:rPr>
        <w:t xml:space="preserve">تدني جودة الحياة: فكلما </w:t>
      </w:r>
      <w:r w:rsidR="003C4D29" w:rsidRPr="00743F51">
        <w:rPr>
          <w:rFonts w:ascii="Simplified Arabic" w:hAnsi="Simplified Arabic" w:cs="Simplified Arabic"/>
          <w:sz w:val="28"/>
          <w:szCs w:val="28"/>
          <w:rtl/>
          <w:lang w:bidi="ar-MA"/>
        </w:rPr>
        <w:t>كان م</w:t>
      </w:r>
      <w:r w:rsidRPr="00743F51">
        <w:rPr>
          <w:rFonts w:ascii="Simplified Arabic" w:hAnsi="Simplified Arabic" w:cs="Simplified Arabic"/>
          <w:sz w:val="28"/>
          <w:szCs w:val="28"/>
          <w:rtl/>
          <w:lang w:bidi="ar-MA"/>
        </w:rPr>
        <w:t>رتفع</w:t>
      </w:r>
      <w:r w:rsidR="003C4D29" w:rsidRPr="00743F51">
        <w:rPr>
          <w:rFonts w:ascii="Simplified Arabic" w:hAnsi="Simplified Arabic" w:cs="Simplified Arabic"/>
          <w:sz w:val="28"/>
          <w:szCs w:val="28"/>
          <w:rtl/>
          <w:lang w:bidi="ar-MA"/>
        </w:rPr>
        <w:t>ا</w:t>
      </w:r>
      <w:r w:rsidR="00BC06B0" w:rsidRPr="00743F51">
        <w:rPr>
          <w:rFonts w:ascii="Simplified Arabic" w:hAnsi="Simplified Arabic" w:cs="Simplified Arabic"/>
          <w:sz w:val="28"/>
          <w:szCs w:val="28"/>
          <w:rtl/>
          <w:lang w:bidi="ar-MA"/>
        </w:rPr>
        <w:t xml:space="preserve"> </w:t>
      </w:r>
      <w:r w:rsidRPr="00743F51">
        <w:rPr>
          <w:rFonts w:ascii="Simplified Arabic" w:hAnsi="Simplified Arabic" w:cs="Simplified Arabic"/>
          <w:sz w:val="28"/>
          <w:szCs w:val="28"/>
          <w:rtl/>
          <w:lang w:bidi="ar-MA"/>
        </w:rPr>
        <w:t>كلما تد</w:t>
      </w:r>
      <w:r w:rsidR="003C4D29" w:rsidRPr="00743F51">
        <w:rPr>
          <w:rFonts w:ascii="Simplified Arabic" w:hAnsi="Simplified Arabic" w:cs="Simplified Arabic"/>
          <w:sz w:val="28"/>
          <w:szCs w:val="28"/>
          <w:rtl/>
          <w:lang w:bidi="ar-MA"/>
        </w:rPr>
        <w:t>هور</w:t>
      </w:r>
      <w:r w:rsidRPr="00743F51">
        <w:rPr>
          <w:rFonts w:ascii="Simplified Arabic" w:hAnsi="Simplified Arabic" w:cs="Simplified Arabic"/>
          <w:sz w:val="28"/>
          <w:szCs w:val="28"/>
          <w:rtl/>
          <w:lang w:bidi="ar-MA"/>
        </w:rPr>
        <w:t>ت جودة الحياة.</w:t>
      </w:r>
    </w:p>
    <w:p w:rsidR="00412579" w:rsidRPr="00743F51" w:rsidRDefault="00412579" w:rsidP="00743F51">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 xml:space="preserve">فيما يتعلق بمجموع </w:t>
      </w:r>
      <w:r w:rsidR="00B5584B" w:rsidRPr="00743F51">
        <w:rPr>
          <w:rFonts w:ascii="Simplified Arabic" w:hAnsi="Simplified Arabic" w:cs="Simplified Arabic"/>
          <w:sz w:val="28"/>
          <w:szCs w:val="28"/>
          <w:rtl/>
          <w:lang w:bidi="ar-MA"/>
        </w:rPr>
        <w:t>السكان، فإ</w:t>
      </w:r>
      <w:r w:rsidRPr="00743F51">
        <w:rPr>
          <w:rFonts w:ascii="Simplified Arabic" w:hAnsi="Simplified Arabic" w:cs="Simplified Arabic"/>
          <w:sz w:val="28"/>
          <w:szCs w:val="28"/>
          <w:rtl/>
          <w:lang w:bidi="ar-MA"/>
        </w:rPr>
        <w:t xml:space="preserve">ن المعدل المتوسط </w:t>
      </w:r>
      <w:r w:rsidR="00B5584B" w:rsidRPr="00743F51">
        <w:rPr>
          <w:rFonts w:ascii="Simplified Arabic" w:hAnsi="Simplified Arabic" w:cs="Simplified Arabic"/>
          <w:sz w:val="28"/>
          <w:szCs w:val="28"/>
          <w:rtl/>
          <w:lang w:bidi="ar-MA"/>
        </w:rPr>
        <w:t>ل</w:t>
      </w:r>
      <w:r w:rsidRPr="00743F51">
        <w:rPr>
          <w:rFonts w:ascii="Simplified Arabic" w:hAnsi="Simplified Arabic" w:cs="Simplified Arabic"/>
          <w:sz w:val="28"/>
          <w:szCs w:val="28"/>
          <w:rtl/>
          <w:lang w:bidi="ar-MA"/>
        </w:rPr>
        <w:t xml:space="preserve">لإحساسات السلبية هو </w:t>
      </w:r>
      <w:r w:rsidRPr="00743F51">
        <w:rPr>
          <w:rFonts w:ascii="Simplified Arabic" w:hAnsi="Simplified Arabic" w:cs="Simplified Arabic"/>
          <w:sz w:val="28"/>
          <w:szCs w:val="28"/>
          <w:lang w:bidi="ar-MA"/>
        </w:rPr>
        <w:t>39,2</w:t>
      </w:r>
      <w:r w:rsidRPr="00743F51">
        <w:rPr>
          <w:rFonts w:ascii="Simplified Arabic" w:hAnsi="Simplified Arabic" w:cs="Simplified Arabic"/>
          <w:sz w:val="28"/>
          <w:szCs w:val="28"/>
          <w:rtl/>
          <w:lang w:bidi="ar-MA"/>
        </w:rPr>
        <w:t xml:space="preserve"> </w:t>
      </w:r>
      <w:r w:rsidR="00B5584B" w:rsidRPr="00743F51">
        <w:rPr>
          <w:rFonts w:ascii="Simplified Arabic" w:hAnsi="Simplified Arabic" w:cs="Simplified Arabic"/>
          <w:sz w:val="28"/>
          <w:szCs w:val="28"/>
          <w:rtl/>
          <w:lang w:bidi="ar-MA"/>
        </w:rPr>
        <w:t>من أصل</w:t>
      </w:r>
      <w:r w:rsidRPr="00743F51">
        <w:rPr>
          <w:rFonts w:ascii="Simplified Arabic" w:hAnsi="Simplified Arabic" w:cs="Simplified Arabic"/>
          <w:sz w:val="28"/>
          <w:szCs w:val="28"/>
          <w:rtl/>
          <w:lang w:bidi="ar-MA"/>
        </w:rPr>
        <w:t xml:space="preserve"> 95 </w:t>
      </w:r>
      <w:r w:rsidR="00817A0A" w:rsidRPr="00743F51">
        <w:rPr>
          <w:rFonts w:ascii="Simplified Arabic" w:hAnsi="Simplified Arabic" w:cs="Simplified Arabic"/>
          <w:sz w:val="28"/>
          <w:szCs w:val="28"/>
          <w:rtl/>
          <w:lang w:bidi="ar-MA"/>
        </w:rPr>
        <w:t>ميزة محددة ل</w:t>
      </w:r>
      <w:r w:rsidRPr="00743F51">
        <w:rPr>
          <w:rFonts w:ascii="Simplified Arabic" w:hAnsi="Simplified Arabic" w:cs="Simplified Arabic"/>
          <w:sz w:val="28"/>
          <w:szCs w:val="28"/>
          <w:rtl/>
          <w:lang w:bidi="ar-MA"/>
        </w:rPr>
        <w:t xml:space="preserve">جودة الحياة </w:t>
      </w:r>
      <w:r w:rsidR="00817A0A" w:rsidRPr="00743F51">
        <w:rPr>
          <w:rFonts w:ascii="Simplified Arabic" w:hAnsi="Simplified Arabic" w:cs="Simplified Arabic"/>
          <w:sz w:val="28"/>
          <w:szCs w:val="28"/>
          <w:rtl/>
          <w:lang w:bidi="ar-MA"/>
        </w:rPr>
        <w:t>تمت ملاحظتها من</w:t>
      </w:r>
      <w:r w:rsidRPr="00743F51">
        <w:rPr>
          <w:rFonts w:ascii="Simplified Arabic" w:hAnsi="Simplified Arabic" w:cs="Simplified Arabic"/>
          <w:sz w:val="28"/>
          <w:szCs w:val="28"/>
          <w:rtl/>
          <w:lang w:bidi="ar-MA"/>
        </w:rPr>
        <w:t xml:space="preserve"> خلال البحث الوطني حول </w:t>
      </w:r>
      <w:r w:rsidR="00817A0A" w:rsidRPr="00743F51">
        <w:rPr>
          <w:rFonts w:ascii="Simplified Arabic" w:hAnsi="Simplified Arabic" w:cs="Simplified Arabic"/>
          <w:sz w:val="28"/>
          <w:szCs w:val="28"/>
          <w:rtl/>
          <w:lang w:bidi="ar-MA"/>
        </w:rPr>
        <w:t>العيش الكريم</w:t>
      </w:r>
      <w:r w:rsidRPr="00743F51">
        <w:rPr>
          <w:rFonts w:ascii="Simplified Arabic" w:hAnsi="Simplified Arabic" w:cs="Simplified Arabic"/>
          <w:sz w:val="28"/>
          <w:szCs w:val="28"/>
          <w:rtl/>
          <w:lang w:bidi="ar-MA"/>
        </w:rPr>
        <w:t xml:space="preserve">. حسب </w:t>
      </w:r>
      <w:r w:rsidR="009F1EE8" w:rsidRPr="00743F51">
        <w:rPr>
          <w:rFonts w:ascii="Simplified Arabic" w:hAnsi="Simplified Arabic" w:cs="Simplified Arabic"/>
          <w:sz w:val="28"/>
          <w:szCs w:val="28"/>
          <w:rtl/>
          <w:lang w:bidi="ar-MA"/>
        </w:rPr>
        <w:t>وسط</w:t>
      </w:r>
      <w:r w:rsidRPr="00743F51">
        <w:rPr>
          <w:rFonts w:ascii="Simplified Arabic" w:hAnsi="Simplified Arabic" w:cs="Simplified Arabic"/>
          <w:sz w:val="28"/>
          <w:szCs w:val="28"/>
          <w:rtl/>
          <w:lang w:bidi="ar-MA"/>
        </w:rPr>
        <w:t xml:space="preserve"> </w:t>
      </w:r>
      <w:r w:rsidR="009F1EE8" w:rsidRPr="00743F51">
        <w:rPr>
          <w:rFonts w:ascii="Simplified Arabic" w:hAnsi="Simplified Arabic" w:cs="Simplified Arabic"/>
          <w:sz w:val="28"/>
          <w:szCs w:val="28"/>
          <w:rtl/>
          <w:lang w:bidi="ar-MA"/>
        </w:rPr>
        <w:t>الإقامة،</w:t>
      </w:r>
      <w:r w:rsidRPr="00743F51">
        <w:rPr>
          <w:rFonts w:ascii="Simplified Arabic" w:hAnsi="Simplified Arabic" w:cs="Simplified Arabic"/>
          <w:sz w:val="28"/>
          <w:szCs w:val="28"/>
          <w:rtl/>
          <w:lang w:bidi="ar-MA"/>
        </w:rPr>
        <w:t xml:space="preserve"> ف</w:t>
      </w:r>
      <w:r w:rsidR="009F1EE8" w:rsidRPr="00743F51">
        <w:rPr>
          <w:rFonts w:ascii="Simplified Arabic" w:hAnsi="Simplified Arabic" w:cs="Simplified Arabic"/>
          <w:sz w:val="28"/>
          <w:szCs w:val="28"/>
          <w:rtl/>
          <w:lang w:bidi="ar-MA"/>
        </w:rPr>
        <w:t>إن هذ</w:t>
      </w:r>
      <w:r w:rsidRPr="00743F51">
        <w:rPr>
          <w:rFonts w:ascii="Simplified Arabic" w:hAnsi="Simplified Arabic" w:cs="Simplified Arabic"/>
          <w:sz w:val="28"/>
          <w:szCs w:val="28"/>
          <w:rtl/>
          <w:lang w:bidi="ar-MA"/>
        </w:rPr>
        <w:t xml:space="preserve">ا المعدل يرتفع في الوسط القروي بـ 43 </w:t>
      </w:r>
      <w:r w:rsidR="009F1EE8" w:rsidRPr="00743F51">
        <w:rPr>
          <w:rFonts w:ascii="Simplified Arabic" w:hAnsi="Simplified Arabic" w:cs="Simplified Arabic"/>
          <w:sz w:val="28"/>
          <w:szCs w:val="28"/>
          <w:rtl/>
          <w:lang w:bidi="ar-MA"/>
        </w:rPr>
        <w:t>مقابل 37 في الوسط الحضري</w:t>
      </w:r>
      <w:r w:rsidRPr="00743F51">
        <w:rPr>
          <w:rFonts w:ascii="Simplified Arabic" w:hAnsi="Simplified Arabic" w:cs="Simplified Arabic"/>
          <w:sz w:val="28"/>
          <w:szCs w:val="28"/>
          <w:rtl/>
          <w:lang w:bidi="ar-MA"/>
        </w:rPr>
        <w:t xml:space="preserve">. </w:t>
      </w:r>
      <w:r w:rsidR="009F1EE8" w:rsidRPr="00743F51">
        <w:rPr>
          <w:rFonts w:ascii="Simplified Arabic" w:hAnsi="Simplified Arabic" w:cs="Simplified Arabic"/>
          <w:sz w:val="28"/>
          <w:szCs w:val="28"/>
          <w:rtl/>
          <w:lang w:bidi="ar-MA"/>
        </w:rPr>
        <w:t>ويتراوح مجموع</w:t>
      </w:r>
      <w:r w:rsidRPr="00743F51">
        <w:rPr>
          <w:rFonts w:ascii="Simplified Arabic" w:hAnsi="Simplified Arabic" w:cs="Simplified Arabic"/>
          <w:sz w:val="28"/>
          <w:szCs w:val="28"/>
          <w:rtl/>
          <w:lang w:bidi="ar-MA"/>
        </w:rPr>
        <w:t xml:space="preserve"> </w:t>
      </w:r>
      <w:r w:rsidR="009137DD" w:rsidRPr="00743F51">
        <w:rPr>
          <w:rFonts w:ascii="Simplified Arabic" w:hAnsi="Simplified Arabic" w:cs="Simplified Arabic"/>
          <w:sz w:val="28"/>
          <w:szCs w:val="28"/>
          <w:rtl/>
          <w:lang w:bidi="ar-DZ"/>
        </w:rPr>
        <w:t>الصعوبات و</w:t>
      </w:r>
      <w:r w:rsidRPr="00743F51">
        <w:rPr>
          <w:rFonts w:ascii="Simplified Arabic" w:hAnsi="Simplified Arabic" w:cs="Simplified Arabic"/>
          <w:sz w:val="28"/>
          <w:szCs w:val="28"/>
          <w:rtl/>
          <w:lang w:bidi="ar-MA"/>
        </w:rPr>
        <w:t xml:space="preserve">الإحساسات السلبية بين 9 </w:t>
      </w:r>
      <w:r w:rsidR="00817A0A" w:rsidRPr="00743F51">
        <w:rPr>
          <w:rFonts w:ascii="Simplified Arabic" w:hAnsi="Simplified Arabic" w:cs="Simplified Arabic"/>
          <w:sz w:val="28"/>
          <w:szCs w:val="28"/>
          <w:rtl/>
          <w:lang w:bidi="ar-MA"/>
        </w:rPr>
        <w:t>كحد</w:t>
      </w:r>
      <w:r w:rsidRPr="00743F51">
        <w:rPr>
          <w:rFonts w:ascii="Simplified Arabic" w:hAnsi="Simplified Arabic" w:cs="Simplified Arabic"/>
          <w:sz w:val="28"/>
          <w:szCs w:val="28"/>
          <w:rtl/>
          <w:lang w:bidi="ar-MA"/>
        </w:rPr>
        <w:t xml:space="preserve"> أدنى </w:t>
      </w:r>
      <w:r w:rsidR="009F1EE8" w:rsidRPr="00743F51">
        <w:rPr>
          <w:rFonts w:ascii="Simplified Arabic" w:hAnsi="Simplified Arabic" w:cs="Simplified Arabic"/>
          <w:sz w:val="28"/>
          <w:szCs w:val="28"/>
          <w:rtl/>
          <w:lang w:bidi="ar-MA"/>
        </w:rPr>
        <w:t xml:space="preserve">و74 </w:t>
      </w:r>
      <w:r w:rsidR="00817A0A" w:rsidRPr="00743F51">
        <w:rPr>
          <w:rFonts w:ascii="Simplified Arabic" w:hAnsi="Simplified Arabic" w:cs="Simplified Arabic"/>
          <w:sz w:val="28"/>
          <w:szCs w:val="28"/>
          <w:rtl/>
          <w:lang w:bidi="ar-MA"/>
        </w:rPr>
        <w:t>كحد</w:t>
      </w:r>
      <w:r w:rsidRPr="00743F51">
        <w:rPr>
          <w:rFonts w:ascii="Simplified Arabic" w:hAnsi="Simplified Arabic" w:cs="Simplified Arabic"/>
          <w:sz w:val="28"/>
          <w:szCs w:val="28"/>
          <w:rtl/>
          <w:lang w:bidi="ar-MA"/>
        </w:rPr>
        <w:t xml:space="preserve"> أقصى. </w:t>
      </w:r>
      <w:r w:rsidR="009F1EE8" w:rsidRPr="00743F51">
        <w:rPr>
          <w:rFonts w:ascii="Simplified Arabic" w:hAnsi="Simplified Arabic" w:cs="Simplified Arabic"/>
          <w:sz w:val="28"/>
          <w:szCs w:val="28"/>
          <w:rtl/>
          <w:lang w:bidi="ar-MA"/>
        </w:rPr>
        <w:t xml:space="preserve">بالإضافة </w:t>
      </w:r>
      <w:r w:rsidR="00CA674F" w:rsidRPr="00743F51">
        <w:rPr>
          <w:rFonts w:ascii="Simplified Arabic" w:hAnsi="Simplified Arabic" w:cs="Simplified Arabic"/>
          <w:sz w:val="28"/>
          <w:szCs w:val="28"/>
          <w:rtl/>
          <w:lang w:bidi="ar-MA"/>
        </w:rPr>
        <w:t>إلى</w:t>
      </w:r>
      <w:r w:rsidR="009F1EE8" w:rsidRPr="00743F51">
        <w:rPr>
          <w:rFonts w:ascii="Simplified Arabic" w:hAnsi="Simplified Arabic" w:cs="Simplified Arabic"/>
          <w:sz w:val="28"/>
          <w:szCs w:val="28"/>
          <w:rtl/>
          <w:lang w:bidi="ar-MA"/>
        </w:rPr>
        <w:t xml:space="preserve"> ذلك، </w:t>
      </w:r>
      <w:r w:rsidR="00C95DC8" w:rsidRPr="00743F51">
        <w:rPr>
          <w:rFonts w:ascii="Simplified Arabic" w:hAnsi="Simplified Arabic" w:cs="Simplified Arabic"/>
          <w:sz w:val="28"/>
          <w:szCs w:val="28"/>
          <w:lang w:bidi="ar-MA"/>
        </w:rPr>
        <w:t>%</w:t>
      </w:r>
      <w:r w:rsidRPr="00743F51">
        <w:rPr>
          <w:rFonts w:ascii="Simplified Arabic" w:hAnsi="Simplified Arabic" w:cs="Simplified Arabic"/>
          <w:sz w:val="28"/>
          <w:szCs w:val="28"/>
          <w:lang w:bidi="ar-MA"/>
        </w:rPr>
        <w:t>50</w:t>
      </w:r>
      <w:r w:rsidRPr="00743F51">
        <w:rPr>
          <w:rFonts w:ascii="Simplified Arabic" w:hAnsi="Simplified Arabic" w:cs="Simplified Arabic"/>
          <w:sz w:val="28"/>
          <w:szCs w:val="28"/>
          <w:rtl/>
          <w:lang w:bidi="ar-MA"/>
        </w:rPr>
        <w:t xml:space="preserve"> من الساكنة </w:t>
      </w:r>
      <w:r w:rsidR="00E87BA3" w:rsidRPr="00743F51">
        <w:rPr>
          <w:rFonts w:ascii="Simplified Arabic" w:hAnsi="Simplified Arabic" w:cs="Simplified Arabic"/>
          <w:sz w:val="28"/>
          <w:szCs w:val="28"/>
          <w:rtl/>
          <w:lang w:bidi="ar-MA"/>
        </w:rPr>
        <w:t>تعاني على ال</w:t>
      </w:r>
      <w:r w:rsidRPr="00743F51">
        <w:rPr>
          <w:rFonts w:ascii="Simplified Arabic" w:hAnsi="Simplified Arabic" w:cs="Simplified Arabic"/>
          <w:sz w:val="28"/>
          <w:szCs w:val="28"/>
          <w:rtl/>
          <w:lang w:bidi="ar-MA"/>
        </w:rPr>
        <w:t xml:space="preserve">أقل من </w:t>
      </w:r>
      <w:r w:rsidR="009F1EE8" w:rsidRPr="00743F51">
        <w:rPr>
          <w:rFonts w:ascii="Simplified Arabic" w:hAnsi="Simplified Arabic" w:cs="Simplified Arabic"/>
          <w:sz w:val="28"/>
          <w:szCs w:val="28"/>
          <w:rtl/>
          <w:lang w:bidi="ar-MA"/>
        </w:rPr>
        <w:t>39</w:t>
      </w:r>
      <w:r w:rsidRPr="00743F51">
        <w:rPr>
          <w:rFonts w:ascii="Simplified Arabic" w:hAnsi="Simplified Arabic" w:cs="Simplified Arabic"/>
          <w:sz w:val="28"/>
          <w:szCs w:val="28"/>
          <w:rtl/>
          <w:lang w:bidi="ar-MA"/>
        </w:rPr>
        <w:t xml:space="preserve"> </w:t>
      </w:r>
      <w:r w:rsidR="00E87BA3" w:rsidRPr="00743F51">
        <w:rPr>
          <w:rFonts w:ascii="Simplified Arabic" w:hAnsi="Simplified Arabic" w:cs="Simplified Arabic"/>
          <w:sz w:val="28"/>
          <w:szCs w:val="28"/>
          <w:rtl/>
          <w:lang w:bidi="ar-MA"/>
        </w:rPr>
        <w:t xml:space="preserve">صعوبة أو </w:t>
      </w:r>
      <w:r w:rsidR="009F1EE8" w:rsidRPr="00743F51">
        <w:rPr>
          <w:rFonts w:ascii="Simplified Arabic" w:hAnsi="Simplified Arabic" w:cs="Simplified Arabic"/>
          <w:sz w:val="28"/>
          <w:szCs w:val="28"/>
          <w:rtl/>
          <w:lang w:bidi="ar-MA"/>
        </w:rPr>
        <w:t>إحساس سلبي</w:t>
      </w:r>
      <w:r w:rsidRPr="00743F51">
        <w:rPr>
          <w:rFonts w:ascii="Simplified Arabic" w:hAnsi="Simplified Arabic" w:cs="Simplified Arabic"/>
          <w:sz w:val="28"/>
          <w:szCs w:val="28"/>
          <w:rtl/>
          <w:lang w:bidi="ar-MA"/>
        </w:rPr>
        <w:t xml:space="preserve">. </w:t>
      </w:r>
      <w:r w:rsidR="00170E3C" w:rsidRPr="00743F51">
        <w:rPr>
          <w:rFonts w:ascii="Simplified Arabic" w:hAnsi="Simplified Arabic" w:cs="Simplified Arabic"/>
          <w:sz w:val="28"/>
          <w:szCs w:val="28"/>
          <w:rtl/>
          <w:lang w:bidi="ar-MA"/>
        </w:rPr>
        <w:t>ويصل هذا العدد الوسيط</w:t>
      </w:r>
      <w:r w:rsidRPr="00743F51">
        <w:rPr>
          <w:rFonts w:ascii="Simplified Arabic" w:hAnsi="Simplified Arabic" w:cs="Simplified Arabic"/>
          <w:sz w:val="28"/>
          <w:szCs w:val="28"/>
          <w:rtl/>
          <w:lang w:bidi="ar-MA"/>
        </w:rPr>
        <w:t xml:space="preserve"> للإحساسات السلبية </w:t>
      </w:r>
      <w:r w:rsidR="00E45C78" w:rsidRPr="00743F51">
        <w:rPr>
          <w:rFonts w:ascii="Simplified Arabic" w:hAnsi="Simplified Arabic" w:cs="Simplified Arabic"/>
          <w:sz w:val="28"/>
          <w:szCs w:val="28"/>
          <w:rtl/>
          <w:lang w:bidi="ar-MA"/>
        </w:rPr>
        <w:t>إلى 36 في</w:t>
      </w:r>
      <w:r w:rsidRPr="00743F51">
        <w:rPr>
          <w:rFonts w:ascii="Simplified Arabic" w:hAnsi="Simplified Arabic" w:cs="Simplified Arabic"/>
          <w:sz w:val="28"/>
          <w:szCs w:val="28"/>
          <w:rtl/>
          <w:lang w:bidi="ar-MA"/>
        </w:rPr>
        <w:t xml:space="preserve"> الوسط الحضري مقابل 42 في الوسط القروي.</w:t>
      </w:r>
    </w:p>
    <w:p w:rsidR="00412579" w:rsidRPr="00743F51" w:rsidRDefault="00CF76C5" w:rsidP="00743F51">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 xml:space="preserve">من جهة أخرى، </w:t>
      </w:r>
      <w:r w:rsidR="00BA738E" w:rsidRPr="00743F51">
        <w:rPr>
          <w:rFonts w:ascii="Simplified Arabic" w:hAnsi="Simplified Arabic" w:cs="Simplified Arabic"/>
          <w:sz w:val="28"/>
          <w:szCs w:val="28"/>
          <w:rtl/>
          <w:lang w:bidi="ar-MA"/>
        </w:rPr>
        <w:t xml:space="preserve">يعاني </w:t>
      </w:r>
      <w:r w:rsidR="00412579" w:rsidRPr="00743F51">
        <w:rPr>
          <w:rFonts w:ascii="Simplified Arabic" w:hAnsi="Simplified Arabic" w:cs="Simplified Arabic"/>
          <w:sz w:val="28"/>
          <w:szCs w:val="28"/>
          <w:rtl/>
          <w:lang w:bidi="ar-MA"/>
        </w:rPr>
        <w:t>20</w:t>
      </w:r>
      <w:r w:rsidR="00412579" w:rsidRPr="00743F51">
        <w:rPr>
          <w:rFonts w:ascii="Simplified Arabic" w:hAnsi="Simplified Arabic" w:cs="Simplified Arabic"/>
          <w:sz w:val="28"/>
          <w:szCs w:val="28"/>
          <w:lang w:bidi="ar-MA"/>
        </w:rPr>
        <w:t>%</w:t>
      </w:r>
      <w:r w:rsidR="00BA738E" w:rsidRPr="00743F51">
        <w:rPr>
          <w:rFonts w:ascii="Simplified Arabic" w:hAnsi="Simplified Arabic" w:cs="Simplified Arabic"/>
          <w:sz w:val="28"/>
          <w:szCs w:val="28"/>
          <w:rtl/>
          <w:lang w:bidi="ar-MA"/>
        </w:rPr>
        <w:t xml:space="preserve"> من الأشخاص</w:t>
      </w:r>
      <w:r w:rsidR="00544A39" w:rsidRPr="00743F51">
        <w:rPr>
          <w:rFonts w:ascii="Simplified Arabic" w:hAnsi="Simplified Arabic" w:cs="Simplified Arabic"/>
          <w:sz w:val="28"/>
          <w:szCs w:val="28"/>
          <w:rtl/>
          <w:lang w:bidi="ar-MA"/>
        </w:rPr>
        <w:t xml:space="preserve">، </w:t>
      </w:r>
      <w:r w:rsidR="00E87BA3" w:rsidRPr="00743F51">
        <w:rPr>
          <w:rFonts w:ascii="Simplified Arabic" w:hAnsi="Simplified Arabic" w:cs="Simplified Arabic"/>
          <w:sz w:val="28"/>
          <w:szCs w:val="28"/>
          <w:rtl/>
          <w:lang w:bidi="ar-MA"/>
        </w:rPr>
        <w:t>الذين يتمتعون ب</w:t>
      </w:r>
      <w:r w:rsidR="00544A39" w:rsidRPr="00743F51">
        <w:rPr>
          <w:rFonts w:ascii="Simplified Arabic" w:hAnsi="Simplified Arabic" w:cs="Simplified Arabic"/>
          <w:sz w:val="28"/>
          <w:szCs w:val="28"/>
          <w:rtl/>
          <w:lang w:bidi="ar-MA"/>
        </w:rPr>
        <w:t>أعلى جودة</w:t>
      </w:r>
      <w:r w:rsidR="00BA26E9" w:rsidRPr="00743F51">
        <w:rPr>
          <w:rFonts w:ascii="Simplified Arabic" w:hAnsi="Simplified Arabic" w:cs="Simplified Arabic"/>
          <w:sz w:val="28"/>
          <w:szCs w:val="28"/>
          <w:rtl/>
          <w:lang w:bidi="ar-MA"/>
        </w:rPr>
        <w:t xml:space="preserve"> حياة </w:t>
      </w:r>
      <w:r w:rsidR="00BA738E" w:rsidRPr="00743F51">
        <w:rPr>
          <w:rFonts w:ascii="Simplified Arabic" w:hAnsi="Simplified Arabic" w:cs="Simplified Arabic"/>
          <w:sz w:val="28"/>
          <w:szCs w:val="28"/>
          <w:rtl/>
          <w:lang w:bidi="ar-MA"/>
        </w:rPr>
        <w:t>من</w:t>
      </w:r>
      <w:r w:rsidR="00412579" w:rsidRPr="00743F51">
        <w:rPr>
          <w:rFonts w:ascii="Simplified Arabic" w:hAnsi="Simplified Arabic" w:cs="Simplified Arabic"/>
          <w:sz w:val="28"/>
          <w:szCs w:val="28"/>
          <w:rtl/>
          <w:lang w:bidi="ar-MA"/>
        </w:rPr>
        <w:t xml:space="preserve"> 25 </w:t>
      </w:r>
      <w:r w:rsidR="00E87BA3" w:rsidRPr="00743F51">
        <w:rPr>
          <w:rFonts w:ascii="Simplified Arabic" w:hAnsi="Simplified Arabic" w:cs="Simplified Arabic"/>
          <w:sz w:val="28"/>
          <w:szCs w:val="28"/>
          <w:rtl/>
          <w:lang w:bidi="ar-MA"/>
        </w:rPr>
        <w:t xml:space="preserve">صعوبة أو </w:t>
      </w:r>
      <w:r w:rsidR="00E10F96" w:rsidRPr="00743F51">
        <w:rPr>
          <w:rFonts w:ascii="Simplified Arabic" w:hAnsi="Simplified Arabic" w:cs="Simplified Arabic"/>
          <w:sz w:val="28"/>
          <w:szCs w:val="28"/>
          <w:rtl/>
          <w:lang w:bidi="ar-MA"/>
        </w:rPr>
        <w:t>إحساس</w:t>
      </w:r>
      <w:r w:rsidR="00412579" w:rsidRPr="00743F51">
        <w:rPr>
          <w:rFonts w:ascii="Simplified Arabic" w:hAnsi="Simplified Arabic" w:cs="Simplified Arabic"/>
          <w:sz w:val="28"/>
          <w:szCs w:val="28"/>
          <w:rtl/>
          <w:lang w:bidi="ar-MA"/>
        </w:rPr>
        <w:t xml:space="preserve"> سلبي في المتوسط، في حين</w:t>
      </w:r>
      <w:r w:rsidR="00BA738E" w:rsidRPr="00743F51">
        <w:rPr>
          <w:rFonts w:ascii="Simplified Arabic" w:hAnsi="Simplified Arabic" w:cs="Simplified Arabic"/>
          <w:sz w:val="28"/>
          <w:szCs w:val="28"/>
          <w:rtl/>
          <w:lang w:bidi="ar-MA"/>
        </w:rPr>
        <w:t xml:space="preserve"> يعاني</w:t>
      </w:r>
      <w:r w:rsidR="00412579" w:rsidRPr="00743F51">
        <w:rPr>
          <w:rFonts w:ascii="Simplified Arabic" w:hAnsi="Simplified Arabic" w:cs="Simplified Arabic"/>
          <w:sz w:val="28"/>
          <w:szCs w:val="28"/>
          <w:rtl/>
          <w:lang w:bidi="ar-MA"/>
        </w:rPr>
        <w:t xml:space="preserve"> 20</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 xml:space="preserve"> من </w:t>
      </w:r>
      <w:r w:rsidR="00BA738E" w:rsidRPr="00743F51">
        <w:rPr>
          <w:rFonts w:ascii="Simplified Arabic" w:hAnsi="Simplified Arabic" w:cs="Simplified Arabic"/>
          <w:sz w:val="28"/>
          <w:szCs w:val="28"/>
          <w:rtl/>
          <w:lang w:bidi="ar-MA"/>
        </w:rPr>
        <w:t>الأشخاص الذين</w:t>
      </w:r>
      <w:r w:rsidR="00412579" w:rsidRPr="00743F51">
        <w:rPr>
          <w:rFonts w:ascii="Simplified Arabic" w:hAnsi="Simplified Arabic" w:cs="Simplified Arabic"/>
          <w:sz w:val="28"/>
          <w:szCs w:val="28"/>
          <w:rtl/>
          <w:lang w:bidi="ar-MA"/>
        </w:rPr>
        <w:t xml:space="preserve"> يعيشون</w:t>
      </w:r>
      <w:r w:rsidR="00544A39" w:rsidRPr="00743F51">
        <w:rPr>
          <w:rFonts w:ascii="Simplified Arabic" w:hAnsi="Simplified Arabic" w:cs="Simplified Arabic"/>
          <w:sz w:val="28"/>
          <w:szCs w:val="28"/>
          <w:rtl/>
          <w:lang w:bidi="ar-MA"/>
        </w:rPr>
        <w:t xml:space="preserve"> أدنى </w:t>
      </w:r>
      <w:r w:rsidR="0071179B" w:rsidRPr="00743F51">
        <w:rPr>
          <w:rFonts w:ascii="Simplified Arabic" w:hAnsi="Simplified Arabic" w:cs="Simplified Arabic"/>
          <w:sz w:val="28"/>
          <w:szCs w:val="28"/>
          <w:rtl/>
          <w:lang w:bidi="ar-MA"/>
        </w:rPr>
        <w:t>جودة حياة</w:t>
      </w:r>
      <w:r w:rsidR="00412579" w:rsidRPr="00743F51">
        <w:rPr>
          <w:rFonts w:ascii="Simplified Arabic" w:hAnsi="Simplified Arabic" w:cs="Simplified Arabic"/>
          <w:sz w:val="28"/>
          <w:szCs w:val="28"/>
          <w:rtl/>
          <w:lang w:bidi="ar-MA"/>
        </w:rPr>
        <w:t xml:space="preserve"> </w:t>
      </w:r>
      <w:r w:rsidR="00BA738E" w:rsidRPr="00743F51">
        <w:rPr>
          <w:rFonts w:ascii="Simplified Arabic" w:hAnsi="Simplified Arabic" w:cs="Simplified Arabic"/>
          <w:sz w:val="28"/>
          <w:szCs w:val="28"/>
          <w:rtl/>
          <w:lang w:bidi="ar-MA"/>
        </w:rPr>
        <w:t>من</w:t>
      </w:r>
      <w:r w:rsidR="00412579" w:rsidRPr="00743F51">
        <w:rPr>
          <w:rFonts w:ascii="Simplified Arabic" w:hAnsi="Simplified Arabic" w:cs="Simplified Arabic"/>
          <w:sz w:val="28"/>
          <w:szCs w:val="28"/>
          <w:rtl/>
          <w:lang w:bidi="ar-MA"/>
        </w:rPr>
        <w:t xml:space="preserve"> 55 </w:t>
      </w:r>
      <w:r w:rsidR="00E10F96" w:rsidRPr="00743F51">
        <w:rPr>
          <w:rFonts w:ascii="Simplified Arabic" w:hAnsi="Simplified Arabic" w:cs="Simplified Arabic"/>
          <w:sz w:val="28"/>
          <w:szCs w:val="28"/>
          <w:rtl/>
          <w:lang w:bidi="ar-MA"/>
        </w:rPr>
        <w:t>صعوبة أو إحساس</w:t>
      </w:r>
      <w:r w:rsidR="00412579" w:rsidRPr="00743F51">
        <w:rPr>
          <w:rFonts w:ascii="Simplified Arabic" w:hAnsi="Simplified Arabic" w:cs="Simplified Arabic"/>
          <w:sz w:val="28"/>
          <w:szCs w:val="28"/>
          <w:rtl/>
          <w:lang w:bidi="ar-MA"/>
        </w:rPr>
        <w:t xml:space="preserve"> سلبي في المتوسط من مجموع كل أبعاد </w:t>
      </w:r>
      <w:r w:rsidR="00544A39" w:rsidRPr="00743F51">
        <w:rPr>
          <w:rFonts w:ascii="Simplified Arabic" w:hAnsi="Simplified Arabic" w:cs="Simplified Arabic"/>
          <w:sz w:val="28"/>
          <w:szCs w:val="28"/>
          <w:rtl/>
          <w:lang w:bidi="ar-MA"/>
        </w:rPr>
        <w:t>العيش الكريم</w:t>
      </w:r>
      <w:r w:rsidR="00412579" w:rsidRPr="00743F51">
        <w:rPr>
          <w:rFonts w:ascii="Simplified Arabic" w:hAnsi="Simplified Arabic" w:cs="Simplified Arabic"/>
          <w:sz w:val="28"/>
          <w:szCs w:val="28"/>
          <w:rtl/>
          <w:lang w:bidi="ar-MA"/>
        </w:rPr>
        <w:t>.</w:t>
      </w:r>
    </w:p>
    <w:p w:rsidR="00101F9F" w:rsidRPr="00743F51" w:rsidRDefault="00101F9F" w:rsidP="00743F51">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 xml:space="preserve">وإذا كان </w:t>
      </w:r>
      <w:r w:rsidR="00E74D57" w:rsidRPr="00743F51">
        <w:rPr>
          <w:rFonts w:ascii="Simplified Arabic" w:hAnsi="Simplified Arabic" w:cs="Simplified Arabic"/>
          <w:sz w:val="28"/>
          <w:szCs w:val="28"/>
          <w:rtl/>
          <w:lang w:bidi="ar-MA"/>
        </w:rPr>
        <w:t xml:space="preserve">مؤشر عدم </w:t>
      </w:r>
      <w:r w:rsidRPr="00743F51">
        <w:rPr>
          <w:rFonts w:ascii="Simplified Arabic" w:hAnsi="Simplified Arabic" w:cs="Simplified Arabic"/>
          <w:sz w:val="28"/>
          <w:szCs w:val="28"/>
          <w:rtl/>
          <w:lang w:bidi="ar-MA"/>
        </w:rPr>
        <w:t>ال</w:t>
      </w:r>
      <w:r w:rsidR="00E74D57" w:rsidRPr="00743F51">
        <w:rPr>
          <w:rFonts w:ascii="Simplified Arabic" w:hAnsi="Simplified Arabic" w:cs="Simplified Arabic"/>
          <w:sz w:val="28"/>
          <w:szCs w:val="28"/>
          <w:rtl/>
          <w:lang w:bidi="ar-MA"/>
        </w:rPr>
        <w:t xml:space="preserve">مساواة </w:t>
      </w:r>
      <w:r w:rsidR="0071179B" w:rsidRPr="00743F51">
        <w:rPr>
          <w:rFonts w:ascii="Simplified Arabic" w:hAnsi="Simplified Arabic" w:cs="Simplified Arabic"/>
          <w:sz w:val="28"/>
          <w:szCs w:val="28"/>
          <w:rtl/>
          <w:lang w:bidi="ar-MA"/>
        </w:rPr>
        <w:t xml:space="preserve">(جيني) </w:t>
      </w:r>
      <w:r w:rsidR="00E74D57" w:rsidRPr="00743F51">
        <w:rPr>
          <w:rFonts w:ascii="Simplified Arabic" w:hAnsi="Simplified Arabic" w:cs="Simplified Arabic"/>
          <w:sz w:val="28"/>
          <w:szCs w:val="28"/>
          <w:rtl/>
          <w:lang w:bidi="ar-MA"/>
        </w:rPr>
        <w:t>في</w:t>
      </w:r>
      <w:r w:rsidRPr="00743F51">
        <w:rPr>
          <w:rFonts w:ascii="Simplified Arabic" w:hAnsi="Simplified Arabic" w:cs="Simplified Arabic"/>
          <w:sz w:val="28"/>
          <w:szCs w:val="28"/>
          <w:rtl/>
          <w:lang w:bidi="ar-MA"/>
        </w:rPr>
        <w:t xml:space="preserve"> الإحساسات السلبية يصل إلى </w:t>
      </w:r>
      <w:r w:rsidR="00E74D57" w:rsidRPr="00743F51">
        <w:rPr>
          <w:rFonts w:ascii="Simplified Arabic" w:hAnsi="Simplified Arabic" w:cs="Simplified Arabic"/>
          <w:sz w:val="28"/>
          <w:szCs w:val="28"/>
          <w:rtl/>
          <w:lang w:bidi="ar-MA"/>
        </w:rPr>
        <w:t>0</w:t>
      </w:r>
      <w:r w:rsidRPr="00743F51">
        <w:rPr>
          <w:rFonts w:ascii="Simplified Arabic" w:hAnsi="Simplified Arabic" w:cs="Simplified Arabic"/>
          <w:sz w:val="28"/>
          <w:szCs w:val="28"/>
          <w:rtl/>
          <w:lang w:bidi="ar-MA"/>
        </w:rPr>
        <w:t>,</w:t>
      </w:r>
      <w:r w:rsidR="00E74D57" w:rsidRPr="00743F51">
        <w:rPr>
          <w:rFonts w:ascii="Simplified Arabic" w:hAnsi="Simplified Arabic" w:cs="Simplified Arabic"/>
          <w:sz w:val="28"/>
          <w:szCs w:val="28"/>
          <w:rtl/>
          <w:lang w:bidi="ar-MA"/>
        </w:rPr>
        <w:t xml:space="preserve">15، </w:t>
      </w:r>
      <w:r w:rsidRPr="00743F51">
        <w:rPr>
          <w:rFonts w:ascii="Simplified Arabic" w:hAnsi="Simplified Arabic" w:cs="Simplified Arabic"/>
          <w:sz w:val="28"/>
          <w:szCs w:val="28"/>
          <w:rtl/>
          <w:lang w:bidi="ar-MA"/>
        </w:rPr>
        <w:t>فإن</w:t>
      </w:r>
      <w:r w:rsidR="007706DF" w:rsidRPr="00743F51">
        <w:rPr>
          <w:rFonts w:ascii="Simplified Arabic" w:hAnsi="Simplified Arabic" w:cs="Simplified Arabic"/>
          <w:sz w:val="28"/>
          <w:szCs w:val="28"/>
          <w:rtl/>
          <w:lang w:bidi="ar-MA"/>
        </w:rPr>
        <w:t xml:space="preserve"> ذلك يدل على أن</w:t>
      </w:r>
      <w:r w:rsidRPr="00743F51">
        <w:rPr>
          <w:rFonts w:ascii="Simplified Arabic" w:hAnsi="Simplified Arabic" w:cs="Simplified Arabic"/>
          <w:sz w:val="28"/>
          <w:szCs w:val="28"/>
          <w:rtl/>
          <w:lang w:bidi="ar-MA"/>
        </w:rPr>
        <w:t xml:space="preserve"> </w:t>
      </w:r>
      <w:r w:rsidR="00E74D57" w:rsidRPr="00743F51">
        <w:rPr>
          <w:rFonts w:ascii="Simplified Arabic" w:hAnsi="Simplified Arabic" w:cs="Simplified Arabic"/>
          <w:sz w:val="28"/>
          <w:szCs w:val="28"/>
          <w:rtl/>
          <w:lang w:bidi="ar-MA"/>
        </w:rPr>
        <w:t xml:space="preserve">المغاربة </w:t>
      </w:r>
      <w:r w:rsidR="008A6935" w:rsidRPr="00743F51">
        <w:rPr>
          <w:rFonts w:ascii="Simplified Arabic" w:hAnsi="Simplified Arabic" w:cs="Simplified Arabic"/>
          <w:sz w:val="28"/>
          <w:szCs w:val="28"/>
          <w:rtl/>
          <w:lang w:bidi="ar-MA"/>
        </w:rPr>
        <w:t xml:space="preserve">متساوون بشكل كبير إزاء </w:t>
      </w:r>
      <w:r w:rsidR="0071179B" w:rsidRPr="00743F51">
        <w:rPr>
          <w:rFonts w:ascii="Simplified Arabic" w:hAnsi="Simplified Arabic" w:cs="Simplified Arabic"/>
          <w:sz w:val="28"/>
          <w:szCs w:val="28"/>
          <w:rtl/>
          <w:lang w:bidi="ar-MA"/>
        </w:rPr>
        <w:t>الصعوبات والإحساسات السلبية المحددة ل</w:t>
      </w:r>
      <w:r w:rsidR="008A6935" w:rsidRPr="00743F51">
        <w:rPr>
          <w:rFonts w:ascii="Simplified Arabic" w:hAnsi="Simplified Arabic" w:cs="Simplified Arabic"/>
          <w:sz w:val="28"/>
          <w:szCs w:val="28"/>
          <w:rtl/>
          <w:lang w:bidi="ar-MA"/>
        </w:rPr>
        <w:t xml:space="preserve">جودة </w:t>
      </w:r>
      <w:r w:rsidRPr="00743F51">
        <w:rPr>
          <w:rFonts w:ascii="Simplified Arabic" w:hAnsi="Simplified Arabic" w:cs="Simplified Arabic"/>
          <w:sz w:val="28"/>
          <w:szCs w:val="28"/>
          <w:rtl/>
          <w:lang w:bidi="ar-MA"/>
        </w:rPr>
        <w:t>الحياة.</w:t>
      </w:r>
      <w:r w:rsidR="008A6935" w:rsidRPr="00743F51">
        <w:rPr>
          <w:rFonts w:ascii="Simplified Arabic" w:hAnsi="Simplified Arabic" w:cs="Simplified Arabic"/>
          <w:sz w:val="28"/>
          <w:szCs w:val="28"/>
          <w:rtl/>
          <w:lang w:bidi="ar-MA"/>
        </w:rPr>
        <w:t xml:space="preserve"> غير أن</w:t>
      </w:r>
      <w:r w:rsidRPr="00743F51">
        <w:rPr>
          <w:rFonts w:ascii="Simplified Arabic" w:hAnsi="Simplified Arabic" w:cs="Simplified Arabic"/>
          <w:sz w:val="28"/>
          <w:szCs w:val="28"/>
          <w:rtl/>
          <w:lang w:bidi="ar-MA"/>
        </w:rPr>
        <w:t xml:space="preserve"> مستوى التفاوت</w:t>
      </w:r>
      <w:r w:rsidR="008A6935" w:rsidRPr="00743F51">
        <w:rPr>
          <w:rFonts w:ascii="Simplified Arabic" w:hAnsi="Simplified Arabic" w:cs="Simplified Arabic"/>
          <w:sz w:val="28"/>
          <w:szCs w:val="28"/>
          <w:rtl/>
          <w:lang w:bidi="ar-MA"/>
        </w:rPr>
        <w:t xml:space="preserve"> يبقى نسبيا </w:t>
      </w:r>
      <w:r w:rsidRPr="00743F51">
        <w:rPr>
          <w:rFonts w:ascii="Simplified Arabic" w:hAnsi="Simplified Arabic" w:cs="Simplified Arabic"/>
          <w:sz w:val="28"/>
          <w:szCs w:val="28"/>
          <w:rtl/>
          <w:lang w:bidi="ar-MA"/>
        </w:rPr>
        <w:t xml:space="preserve">أكثر </w:t>
      </w:r>
      <w:r w:rsidR="008A6935" w:rsidRPr="00743F51">
        <w:rPr>
          <w:rFonts w:ascii="Simplified Arabic" w:hAnsi="Simplified Arabic" w:cs="Simplified Arabic"/>
          <w:sz w:val="28"/>
          <w:szCs w:val="28"/>
          <w:rtl/>
          <w:lang w:bidi="ar-MA"/>
        </w:rPr>
        <w:t xml:space="preserve">حدة </w:t>
      </w:r>
      <w:r w:rsidRPr="00743F51">
        <w:rPr>
          <w:rFonts w:ascii="Simplified Arabic" w:hAnsi="Simplified Arabic" w:cs="Simplified Arabic"/>
          <w:sz w:val="28"/>
          <w:szCs w:val="28"/>
          <w:rtl/>
          <w:lang w:bidi="ar-MA"/>
        </w:rPr>
        <w:t xml:space="preserve"> في الوسط الحضري ب </w:t>
      </w:r>
      <w:r w:rsidRPr="00743F51">
        <w:rPr>
          <w:rFonts w:ascii="Simplified Arabic" w:hAnsi="Simplified Arabic" w:cs="Simplified Arabic"/>
          <w:sz w:val="28"/>
          <w:szCs w:val="28"/>
          <w:lang w:bidi="ar-MA"/>
        </w:rPr>
        <w:t>0,166</w:t>
      </w:r>
      <w:r w:rsidRPr="00743F51">
        <w:rPr>
          <w:rFonts w:ascii="Simplified Arabic" w:hAnsi="Simplified Arabic" w:cs="Simplified Arabic"/>
          <w:sz w:val="28"/>
          <w:szCs w:val="28"/>
          <w:rtl/>
          <w:lang w:bidi="ar-MA"/>
        </w:rPr>
        <w:t xml:space="preserve"> مقابل </w:t>
      </w:r>
      <w:r w:rsidRPr="00743F51">
        <w:rPr>
          <w:rFonts w:ascii="Simplified Arabic" w:hAnsi="Simplified Arabic" w:cs="Simplified Arabic"/>
          <w:sz w:val="28"/>
          <w:szCs w:val="28"/>
          <w:lang w:bidi="ar-MA"/>
        </w:rPr>
        <w:t>0,126</w:t>
      </w:r>
      <w:r w:rsidRPr="00743F51">
        <w:rPr>
          <w:rFonts w:ascii="Simplified Arabic" w:hAnsi="Simplified Arabic" w:cs="Simplified Arabic"/>
          <w:sz w:val="28"/>
          <w:szCs w:val="28"/>
          <w:rtl/>
          <w:lang w:bidi="ar-MA"/>
        </w:rPr>
        <w:t xml:space="preserve"> في الوسط القروي.</w:t>
      </w:r>
    </w:p>
    <w:p w:rsidR="00CD3149" w:rsidRDefault="00CD3149" w:rsidP="00743F51">
      <w:pPr>
        <w:bidi/>
        <w:jc w:val="both"/>
        <w:rPr>
          <w:rFonts w:ascii="Simplified Arabic" w:hAnsi="Simplified Arabic" w:cs="Simplified Arabic"/>
          <w:b/>
          <w:bCs/>
          <w:sz w:val="28"/>
          <w:szCs w:val="28"/>
          <w:rtl/>
          <w:lang w:bidi="ar-MA"/>
        </w:rPr>
      </w:pPr>
    </w:p>
    <w:p w:rsidR="00412579" w:rsidRPr="00E06037" w:rsidRDefault="00432B4C" w:rsidP="00CD3149">
      <w:pPr>
        <w:bidi/>
        <w:jc w:val="both"/>
        <w:rPr>
          <w:rFonts w:ascii="Simplified Arabic" w:hAnsi="Simplified Arabic" w:cs="Simplified Arabic"/>
          <w:b/>
          <w:bCs/>
          <w:sz w:val="28"/>
          <w:szCs w:val="28"/>
          <w:u w:val="single"/>
          <w:lang w:bidi="ar-MA"/>
        </w:rPr>
      </w:pPr>
      <w:r w:rsidRPr="00E06037">
        <w:rPr>
          <w:rFonts w:ascii="Simplified Arabic" w:hAnsi="Simplified Arabic" w:cs="Simplified Arabic"/>
          <w:b/>
          <w:bCs/>
          <w:sz w:val="28"/>
          <w:szCs w:val="28"/>
          <w:u w:val="single"/>
          <w:rtl/>
          <w:lang w:bidi="ar-MA"/>
        </w:rPr>
        <w:t xml:space="preserve">تأثير </w:t>
      </w:r>
      <w:r w:rsidR="00412579" w:rsidRPr="00E06037">
        <w:rPr>
          <w:rFonts w:ascii="Simplified Arabic" w:hAnsi="Simplified Arabic" w:cs="Simplified Arabic"/>
          <w:b/>
          <w:bCs/>
          <w:sz w:val="28"/>
          <w:szCs w:val="28"/>
          <w:u w:val="single"/>
          <w:rtl/>
          <w:lang w:bidi="ar-MA"/>
        </w:rPr>
        <w:t xml:space="preserve">الإحساسات السلبية على </w:t>
      </w:r>
      <w:r w:rsidRPr="00E06037">
        <w:rPr>
          <w:rFonts w:ascii="Simplified Arabic" w:hAnsi="Simplified Arabic" w:cs="Simplified Arabic"/>
          <w:b/>
          <w:bCs/>
          <w:sz w:val="28"/>
          <w:szCs w:val="28"/>
          <w:u w:val="single"/>
          <w:rtl/>
          <w:lang w:bidi="ar-MA"/>
        </w:rPr>
        <w:t xml:space="preserve">مستوى </w:t>
      </w:r>
      <w:r w:rsidR="00412579" w:rsidRPr="00E06037">
        <w:rPr>
          <w:rFonts w:ascii="Simplified Arabic" w:hAnsi="Simplified Arabic" w:cs="Simplified Arabic"/>
          <w:b/>
          <w:bCs/>
          <w:sz w:val="28"/>
          <w:szCs w:val="28"/>
          <w:u w:val="single"/>
          <w:rtl/>
          <w:lang w:bidi="ar-MA"/>
        </w:rPr>
        <w:t xml:space="preserve">رضا </w:t>
      </w:r>
      <w:r w:rsidRPr="00E06037">
        <w:rPr>
          <w:rFonts w:ascii="Simplified Arabic" w:hAnsi="Simplified Arabic" w:cs="Simplified Arabic"/>
          <w:b/>
          <w:bCs/>
          <w:sz w:val="28"/>
          <w:szCs w:val="28"/>
          <w:u w:val="single"/>
          <w:rtl/>
          <w:lang w:bidi="ar-MA"/>
        </w:rPr>
        <w:t xml:space="preserve">المواطنين </w:t>
      </w:r>
      <w:r w:rsidR="00212A89" w:rsidRPr="00E06037">
        <w:rPr>
          <w:rFonts w:ascii="Simplified Arabic" w:hAnsi="Simplified Arabic" w:cs="Simplified Arabic"/>
          <w:b/>
          <w:bCs/>
          <w:sz w:val="28"/>
          <w:szCs w:val="28"/>
          <w:u w:val="single"/>
          <w:rtl/>
          <w:lang w:bidi="ar-MA"/>
        </w:rPr>
        <w:t>في الحياة</w:t>
      </w:r>
      <w:r w:rsidR="00412579" w:rsidRPr="00E06037">
        <w:rPr>
          <w:rFonts w:ascii="Simplified Arabic" w:hAnsi="Simplified Arabic" w:cs="Simplified Arabic"/>
          <w:b/>
          <w:bCs/>
          <w:sz w:val="28"/>
          <w:szCs w:val="28"/>
          <w:u w:val="single"/>
          <w:rtl/>
          <w:lang w:bidi="ar-MA"/>
        </w:rPr>
        <w:t xml:space="preserve"> </w:t>
      </w:r>
      <w:r w:rsidRPr="00E06037">
        <w:rPr>
          <w:rFonts w:ascii="Simplified Arabic" w:hAnsi="Simplified Arabic" w:cs="Simplified Arabic"/>
          <w:b/>
          <w:bCs/>
          <w:sz w:val="28"/>
          <w:szCs w:val="28"/>
          <w:u w:val="single"/>
          <w:rtl/>
          <w:lang w:bidi="ar-MA"/>
        </w:rPr>
        <w:t xml:space="preserve">اليومية </w:t>
      </w:r>
    </w:p>
    <w:p w:rsidR="00412579" w:rsidRPr="00743F51" w:rsidRDefault="009360BA" w:rsidP="00743F51">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إذ</w:t>
      </w:r>
      <w:r w:rsidR="00412579" w:rsidRPr="00743F51">
        <w:rPr>
          <w:rFonts w:ascii="Simplified Arabic" w:hAnsi="Simplified Arabic" w:cs="Simplified Arabic"/>
          <w:sz w:val="28"/>
          <w:szCs w:val="28"/>
          <w:rtl/>
          <w:lang w:bidi="ar-MA"/>
        </w:rPr>
        <w:t xml:space="preserve">ا قمنا بترتيب الأشخاص حسب مجموع الصعوبات والإحساسات السلبية المعيشة على مختلف مستويات </w:t>
      </w:r>
      <w:r w:rsidRPr="00743F51">
        <w:rPr>
          <w:rFonts w:ascii="Simplified Arabic" w:hAnsi="Simplified Arabic" w:cs="Simplified Arabic"/>
          <w:sz w:val="28"/>
          <w:szCs w:val="28"/>
          <w:rtl/>
          <w:lang w:bidi="ar-MA"/>
        </w:rPr>
        <w:t>الحياة، فإ</w:t>
      </w:r>
      <w:r w:rsidR="00412579" w:rsidRPr="00743F51">
        <w:rPr>
          <w:rFonts w:ascii="Simplified Arabic" w:hAnsi="Simplified Arabic" w:cs="Simplified Arabic"/>
          <w:sz w:val="28"/>
          <w:szCs w:val="28"/>
          <w:rtl/>
          <w:lang w:bidi="ar-MA"/>
        </w:rPr>
        <w:t>ن 20</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 xml:space="preserve"> من الساكنة </w:t>
      </w:r>
      <w:r w:rsidRPr="00743F51">
        <w:rPr>
          <w:rFonts w:ascii="Simplified Arabic" w:hAnsi="Simplified Arabic" w:cs="Simplified Arabic"/>
          <w:sz w:val="28"/>
          <w:szCs w:val="28"/>
          <w:rtl/>
          <w:lang w:bidi="ar-MA"/>
        </w:rPr>
        <w:t xml:space="preserve">التي </w:t>
      </w:r>
      <w:r w:rsidR="00412579" w:rsidRPr="00743F51">
        <w:rPr>
          <w:rFonts w:ascii="Simplified Arabic" w:hAnsi="Simplified Arabic" w:cs="Simplified Arabic"/>
          <w:sz w:val="28"/>
          <w:szCs w:val="28"/>
          <w:rtl/>
          <w:lang w:bidi="ar-MA"/>
        </w:rPr>
        <w:t xml:space="preserve">تتوفر على </w:t>
      </w:r>
      <w:r w:rsidR="00DD572D" w:rsidRPr="00743F51">
        <w:rPr>
          <w:rFonts w:ascii="Simplified Arabic" w:hAnsi="Simplified Arabic" w:cs="Simplified Arabic"/>
          <w:sz w:val="28"/>
          <w:szCs w:val="28"/>
          <w:rtl/>
          <w:lang w:bidi="ar-MA"/>
        </w:rPr>
        <w:t xml:space="preserve">أعلى </w:t>
      </w:r>
      <w:r w:rsidR="00412579" w:rsidRPr="00743F51">
        <w:rPr>
          <w:rFonts w:ascii="Simplified Arabic" w:hAnsi="Simplified Arabic" w:cs="Simplified Arabic"/>
          <w:sz w:val="28"/>
          <w:szCs w:val="28"/>
          <w:rtl/>
          <w:lang w:bidi="ar-MA"/>
        </w:rPr>
        <w:t xml:space="preserve">جودة </w:t>
      </w:r>
      <w:r w:rsidRPr="00743F51">
        <w:rPr>
          <w:rFonts w:ascii="Simplified Arabic" w:hAnsi="Simplified Arabic" w:cs="Simplified Arabic"/>
          <w:sz w:val="28"/>
          <w:szCs w:val="28"/>
          <w:rtl/>
          <w:lang w:bidi="ar-MA"/>
        </w:rPr>
        <w:t>ال</w:t>
      </w:r>
      <w:r w:rsidR="00412579" w:rsidRPr="00743F51">
        <w:rPr>
          <w:rFonts w:ascii="Simplified Arabic" w:hAnsi="Simplified Arabic" w:cs="Simplified Arabic"/>
          <w:sz w:val="28"/>
          <w:szCs w:val="28"/>
          <w:rtl/>
          <w:lang w:bidi="ar-MA"/>
        </w:rPr>
        <w:t>حياة</w:t>
      </w:r>
      <w:r w:rsidR="00DD572D" w:rsidRPr="00743F51">
        <w:rPr>
          <w:rFonts w:ascii="Simplified Arabic" w:hAnsi="Simplified Arabic" w:cs="Simplified Arabic"/>
          <w:sz w:val="28"/>
          <w:szCs w:val="28"/>
          <w:rtl/>
          <w:lang w:bidi="ar-MA"/>
        </w:rPr>
        <w:t xml:space="preserve"> (</w:t>
      </w:r>
      <w:r w:rsidRPr="00743F51">
        <w:rPr>
          <w:rFonts w:ascii="Simplified Arabic" w:hAnsi="Simplified Arabic" w:cs="Simplified Arabic"/>
          <w:sz w:val="28"/>
          <w:szCs w:val="28"/>
          <w:rtl/>
          <w:lang w:bidi="ar-MA"/>
        </w:rPr>
        <w:t xml:space="preserve"> 9 إلى 30 إحساسا سلبيا</w:t>
      </w:r>
      <w:r w:rsidR="00DD572D" w:rsidRPr="00743F51">
        <w:rPr>
          <w:rFonts w:ascii="Simplified Arabic" w:hAnsi="Simplified Arabic" w:cs="Simplified Arabic"/>
          <w:sz w:val="28"/>
          <w:szCs w:val="28"/>
          <w:rtl/>
          <w:lang w:bidi="ar-MA"/>
        </w:rPr>
        <w:t>)</w:t>
      </w:r>
      <w:r w:rsidR="00412579" w:rsidRPr="00743F51">
        <w:rPr>
          <w:rFonts w:ascii="Simplified Arabic" w:hAnsi="Simplified Arabic" w:cs="Simplified Arabic"/>
          <w:sz w:val="28"/>
          <w:szCs w:val="28"/>
          <w:rtl/>
          <w:lang w:bidi="ar-MA"/>
        </w:rPr>
        <w:t xml:space="preserve"> </w:t>
      </w:r>
      <w:r w:rsidRPr="00743F51">
        <w:rPr>
          <w:rFonts w:ascii="Simplified Arabic" w:hAnsi="Simplified Arabic" w:cs="Simplified Arabic"/>
          <w:sz w:val="28"/>
          <w:szCs w:val="28"/>
          <w:rtl/>
          <w:lang w:bidi="ar-MA"/>
        </w:rPr>
        <w:t>ت</w:t>
      </w:r>
      <w:r w:rsidR="00412579" w:rsidRPr="00743F51">
        <w:rPr>
          <w:rFonts w:ascii="Simplified Arabic" w:hAnsi="Simplified Arabic" w:cs="Simplified Arabic"/>
          <w:sz w:val="28"/>
          <w:szCs w:val="28"/>
          <w:rtl/>
          <w:lang w:bidi="ar-MA"/>
        </w:rPr>
        <w:t>صرح</w:t>
      </w:r>
      <w:r w:rsidRPr="00743F51">
        <w:rPr>
          <w:rFonts w:ascii="Simplified Arabic" w:hAnsi="Simplified Arabic" w:cs="Simplified Arabic"/>
          <w:sz w:val="28"/>
          <w:szCs w:val="28"/>
          <w:rtl/>
          <w:lang w:bidi="ar-MA"/>
        </w:rPr>
        <w:t xml:space="preserve"> بأن مستوى رضاها</w:t>
      </w:r>
      <w:r w:rsidR="00412579" w:rsidRPr="00743F51">
        <w:rPr>
          <w:rFonts w:ascii="Simplified Arabic" w:hAnsi="Simplified Arabic" w:cs="Simplified Arabic"/>
          <w:sz w:val="28"/>
          <w:szCs w:val="28"/>
          <w:rtl/>
          <w:lang w:bidi="ar-MA"/>
        </w:rPr>
        <w:t xml:space="preserve"> </w:t>
      </w:r>
      <w:r w:rsidRPr="00743F51">
        <w:rPr>
          <w:rFonts w:ascii="Simplified Arabic" w:hAnsi="Simplified Arabic" w:cs="Simplified Arabic"/>
          <w:sz w:val="28"/>
          <w:szCs w:val="28"/>
          <w:rtl/>
          <w:lang w:bidi="ar-MA"/>
        </w:rPr>
        <w:t>في المتوسط هو</w:t>
      </w:r>
      <w:r w:rsidR="00412579" w:rsidRPr="00743F51">
        <w:rPr>
          <w:rFonts w:ascii="Simplified Arabic" w:hAnsi="Simplified Arabic" w:cs="Simplified Arabic"/>
          <w:sz w:val="28"/>
          <w:szCs w:val="28"/>
          <w:rtl/>
          <w:lang w:bidi="ar-MA"/>
        </w:rPr>
        <w:t xml:space="preserve"> </w:t>
      </w:r>
      <w:r w:rsidR="00412579" w:rsidRPr="00743F51">
        <w:rPr>
          <w:rFonts w:ascii="Simplified Arabic" w:hAnsi="Simplified Arabic" w:cs="Simplified Arabic"/>
          <w:sz w:val="28"/>
          <w:szCs w:val="28"/>
          <w:lang w:bidi="ar-MA"/>
        </w:rPr>
        <w:t>6,3</w:t>
      </w:r>
      <w:r w:rsidR="00412579" w:rsidRPr="00743F51">
        <w:rPr>
          <w:rFonts w:ascii="Simplified Arabic" w:hAnsi="Simplified Arabic" w:cs="Simplified Arabic"/>
          <w:sz w:val="28"/>
          <w:szCs w:val="28"/>
          <w:rtl/>
          <w:lang w:bidi="ar-MA"/>
        </w:rPr>
        <w:t xml:space="preserve"> على 10. أما بالنسبة</w:t>
      </w:r>
      <w:r w:rsidRPr="00743F51">
        <w:rPr>
          <w:rFonts w:ascii="Simplified Arabic" w:hAnsi="Simplified Arabic" w:cs="Simplified Arabic"/>
          <w:sz w:val="28"/>
          <w:szCs w:val="28"/>
          <w:rtl/>
          <w:lang w:bidi="ar-MA"/>
        </w:rPr>
        <w:t xml:space="preserve"> ل </w:t>
      </w:r>
      <w:r w:rsidR="00412579" w:rsidRPr="00743F51">
        <w:rPr>
          <w:rFonts w:ascii="Simplified Arabic" w:hAnsi="Simplified Arabic" w:cs="Simplified Arabic"/>
          <w:sz w:val="28"/>
          <w:szCs w:val="28"/>
          <w:rtl/>
          <w:lang w:bidi="ar-MA"/>
        </w:rPr>
        <w:t>20</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 xml:space="preserve"> من الساكنة التي </w:t>
      </w:r>
      <w:r w:rsidR="00440BD5" w:rsidRPr="00743F51">
        <w:rPr>
          <w:rFonts w:ascii="Simplified Arabic" w:hAnsi="Simplified Arabic" w:cs="Simplified Arabic"/>
          <w:sz w:val="28"/>
          <w:szCs w:val="28"/>
          <w:rtl/>
          <w:lang w:bidi="ar-MA"/>
        </w:rPr>
        <w:t>ت</w:t>
      </w:r>
      <w:r w:rsidR="00DD572D" w:rsidRPr="00743F51">
        <w:rPr>
          <w:rFonts w:ascii="Simplified Arabic" w:hAnsi="Simplified Arabic" w:cs="Simplified Arabic"/>
          <w:sz w:val="28"/>
          <w:szCs w:val="28"/>
          <w:rtl/>
          <w:lang w:bidi="ar-MA"/>
        </w:rPr>
        <w:t>رزح تحت تأثير الإحساسات السلبية</w:t>
      </w:r>
      <w:r w:rsidR="00B5051E" w:rsidRPr="00743F51">
        <w:rPr>
          <w:rFonts w:ascii="Simplified Arabic" w:hAnsi="Simplified Arabic" w:cs="Simplified Arabic"/>
          <w:sz w:val="28"/>
          <w:szCs w:val="28"/>
          <w:rtl/>
          <w:lang w:bidi="ar-MA"/>
        </w:rPr>
        <w:t xml:space="preserve"> </w:t>
      </w:r>
      <w:r w:rsidR="00DD572D" w:rsidRPr="00743F51">
        <w:rPr>
          <w:rFonts w:ascii="Simplified Arabic" w:hAnsi="Simplified Arabic" w:cs="Simplified Arabic"/>
          <w:sz w:val="28"/>
          <w:szCs w:val="28"/>
          <w:rtl/>
          <w:lang w:bidi="ar-MA"/>
        </w:rPr>
        <w:t>(</w:t>
      </w:r>
      <w:r w:rsidR="00440BD5" w:rsidRPr="00743F51">
        <w:rPr>
          <w:rFonts w:ascii="Simplified Arabic" w:hAnsi="Simplified Arabic" w:cs="Simplified Arabic"/>
          <w:sz w:val="28"/>
          <w:szCs w:val="28"/>
          <w:rtl/>
          <w:lang w:bidi="ar-MA"/>
        </w:rPr>
        <w:t xml:space="preserve"> </w:t>
      </w:r>
      <w:r w:rsidR="00412579" w:rsidRPr="00743F51">
        <w:rPr>
          <w:rFonts w:ascii="Simplified Arabic" w:hAnsi="Simplified Arabic" w:cs="Simplified Arabic"/>
          <w:sz w:val="28"/>
          <w:szCs w:val="28"/>
          <w:rtl/>
          <w:lang w:bidi="ar-MA"/>
        </w:rPr>
        <w:t>49</w:t>
      </w:r>
      <w:r w:rsidR="00440BD5" w:rsidRPr="00743F51">
        <w:rPr>
          <w:rFonts w:ascii="Simplified Arabic" w:hAnsi="Simplified Arabic" w:cs="Simplified Arabic"/>
          <w:sz w:val="28"/>
          <w:szCs w:val="28"/>
          <w:rtl/>
          <w:lang w:bidi="ar-MA"/>
        </w:rPr>
        <w:t xml:space="preserve"> أو أكثر</w:t>
      </w:r>
      <w:r w:rsidR="00DD572D" w:rsidRPr="00743F51">
        <w:rPr>
          <w:rFonts w:ascii="Simplified Arabic" w:hAnsi="Simplified Arabic" w:cs="Simplified Arabic"/>
          <w:sz w:val="28"/>
          <w:szCs w:val="28"/>
          <w:rtl/>
          <w:lang w:bidi="ar-MA"/>
        </w:rPr>
        <w:t>)</w:t>
      </w:r>
      <w:r w:rsidR="00412579" w:rsidRPr="00743F51">
        <w:rPr>
          <w:rFonts w:ascii="Simplified Arabic" w:hAnsi="Simplified Arabic" w:cs="Simplified Arabic"/>
          <w:sz w:val="28"/>
          <w:szCs w:val="28"/>
          <w:rtl/>
          <w:lang w:bidi="ar-MA"/>
        </w:rPr>
        <w:t xml:space="preserve"> تصرح في المتوسط بأن </w:t>
      </w:r>
      <w:r w:rsidR="00440BD5" w:rsidRPr="00743F51">
        <w:rPr>
          <w:rFonts w:ascii="Simplified Arabic" w:hAnsi="Simplified Arabic" w:cs="Simplified Arabic"/>
          <w:sz w:val="28"/>
          <w:szCs w:val="28"/>
          <w:rtl/>
          <w:lang w:bidi="ar-MA"/>
        </w:rPr>
        <w:t>مستوى</w:t>
      </w:r>
      <w:r w:rsidR="00412579" w:rsidRPr="00743F51">
        <w:rPr>
          <w:rFonts w:ascii="Simplified Arabic" w:hAnsi="Simplified Arabic" w:cs="Simplified Arabic"/>
          <w:sz w:val="28"/>
          <w:szCs w:val="28"/>
          <w:rtl/>
          <w:lang w:bidi="ar-MA"/>
        </w:rPr>
        <w:t xml:space="preserve"> رضاها ضعيف </w:t>
      </w:r>
      <w:r w:rsidR="00AC6D80" w:rsidRPr="00743F51">
        <w:rPr>
          <w:rFonts w:ascii="Simplified Arabic" w:hAnsi="Simplified Arabic" w:cs="Simplified Arabic"/>
          <w:sz w:val="28"/>
          <w:szCs w:val="28"/>
          <w:rtl/>
          <w:lang w:bidi="ar-MA"/>
        </w:rPr>
        <w:t>يصل إلى</w:t>
      </w:r>
      <w:r w:rsidR="00412579" w:rsidRPr="00743F51">
        <w:rPr>
          <w:rFonts w:ascii="Simplified Arabic" w:hAnsi="Simplified Arabic" w:cs="Simplified Arabic"/>
          <w:sz w:val="28"/>
          <w:szCs w:val="28"/>
          <w:rtl/>
          <w:lang w:bidi="ar-MA"/>
        </w:rPr>
        <w:t xml:space="preserve"> </w:t>
      </w:r>
      <w:r w:rsidR="00412579" w:rsidRPr="00743F51">
        <w:rPr>
          <w:rFonts w:ascii="Simplified Arabic" w:hAnsi="Simplified Arabic" w:cs="Simplified Arabic"/>
          <w:sz w:val="28"/>
          <w:szCs w:val="28"/>
          <w:lang w:bidi="ar-MA"/>
        </w:rPr>
        <w:t>3,7</w:t>
      </w:r>
      <w:r w:rsidR="00412579" w:rsidRPr="00743F51">
        <w:rPr>
          <w:rFonts w:ascii="Simplified Arabic" w:hAnsi="Simplified Arabic" w:cs="Simplified Arabic"/>
          <w:sz w:val="28"/>
          <w:szCs w:val="28"/>
          <w:rtl/>
          <w:lang w:bidi="ar-MA"/>
        </w:rPr>
        <w:t xml:space="preserve">. </w:t>
      </w:r>
    </w:p>
    <w:p w:rsidR="00412579" w:rsidRPr="00743F51" w:rsidRDefault="00B5051E" w:rsidP="00743F51">
      <w:pPr>
        <w:bidi/>
        <w:jc w:val="both"/>
        <w:rPr>
          <w:rFonts w:ascii="Simplified Arabic" w:hAnsi="Simplified Arabic" w:cs="Simplified Arabic"/>
          <w:sz w:val="28"/>
          <w:szCs w:val="28"/>
          <w:rtl/>
          <w:lang w:bidi="ar-MA"/>
        </w:rPr>
      </w:pPr>
      <w:r w:rsidRPr="00743F51">
        <w:rPr>
          <w:rFonts w:ascii="Simplified Arabic" w:hAnsi="Simplified Arabic" w:cs="Simplified Arabic"/>
          <w:sz w:val="28"/>
          <w:szCs w:val="28"/>
          <w:rtl/>
          <w:lang w:bidi="ar-MA"/>
        </w:rPr>
        <w:t>وفي نفس السياق، 20</w:t>
      </w:r>
      <w:r w:rsidR="00412579" w:rsidRPr="00743F51">
        <w:rPr>
          <w:rFonts w:ascii="Simplified Arabic" w:hAnsi="Simplified Arabic" w:cs="Simplified Arabic"/>
          <w:sz w:val="28"/>
          <w:szCs w:val="28"/>
          <w:lang w:bidi="ar-MA"/>
        </w:rPr>
        <w:t>%</w:t>
      </w:r>
      <w:r w:rsidR="005C691E" w:rsidRPr="00743F51">
        <w:rPr>
          <w:rFonts w:ascii="Simplified Arabic" w:hAnsi="Simplified Arabic" w:cs="Simplified Arabic"/>
          <w:sz w:val="28"/>
          <w:szCs w:val="28"/>
          <w:rtl/>
          <w:lang w:bidi="ar-MA"/>
        </w:rPr>
        <w:t xml:space="preserve"> من الساكنة الأقل ح</w:t>
      </w:r>
      <w:r w:rsidR="00412579" w:rsidRPr="00743F51">
        <w:rPr>
          <w:rFonts w:ascii="Simplified Arabic" w:hAnsi="Simplified Arabic" w:cs="Simplified Arabic"/>
          <w:sz w:val="28"/>
          <w:szCs w:val="28"/>
          <w:rtl/>
          <w:lang w:bidi="ar-MA"/>
        </w:rPr>
        <w:t xml:space="preserve">ظا فيما يتعلق بجودة الحياة </w:t>
      </w:r>
      <w:r w:rsidR="00DE0E1F" w:rsidRPr="00743F51">
        <w:rPr>
          <w:rFonts w:ascii="Simplified Arabic" w:hAnsi="Simplified Arabic" w:cs="Simplified Arabic"/>
          <w:sz w:val="28"/>
          <w:szCs w:val="28"/>
          <w:rtl/>
          <w:lang w:bidi="ar-MA"/>
        </w:rPr>
        <w:t>تعيش</w:t>
      </w:r>
      <w:r w:rsidR="00412579" w:rsidRPr="00743F51">
        <w:rPr>
          <w:rFonts w:ascii="Simplified Arabic" w:hAnsi="Simplified Arabic" w:cs="Simplified Arabic"/>
          <w:sz w:val="28"/>
          <w:szCs w:val="28"/>
          <w:rtl/>
          <w:lang w:bidi="ar-MA"/>
        </w:rPr>
        <w:t xml:space="preserve"> في الوسط القروي </w:t>
      </w:r>
      <w:r w:rsidR="00551A47" w:rsidRPr="00743F51">
        <w:rPr>
          <w:rFonts w:ascii="Simplified Arabic" w:hAnsi="Simplified Arabic" w:cs="Simplified Arabic"/>
          <w:sz w:val="28"/>
          <w:szCs w:val="28"/>
          <w:rtl/>
          <w:lang w:bidi="ar-MA"/>
        </w:rPr>
        <w:t>بـ 53</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w:t>
      </w:r>
      <w:r w:rsidR="005C691E" w:rsidRPr="00743F51">
        <w:rPr>
          <w:rFonts w:ascii="Simplified Arabic" w:hAnsi="Simplified Arabic" w:cs="Simplified Arabic"/>
          <w:sz w:val="28"/>
          <w:szCs w:val="28"/>
          <w:rtl/>
          <w:lang w:bidi="ar-MA"/>
        </w:rPr>
        <w:t xml:space="preserve"> مقابل </w:t>
      </w:r>
      <w:r w:rsidR="00412579" w:rsidRPr="00743F51">
        <w:rPr>
          <w:rFonts w:ascii="Simplified Arabic" w:hAnsi="Simplified Arabic" w:cs="Simplified Arabic"/>
          <w:sz w:val="28"/>
          <w:szCs w:val="28"/>
          <w:rtl/>
          <w:lang w:bidi="ar-MA"/>
        </w:rPr>
        <w:t>47</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 xml:space="preserve"> بالوسط الحضري. </w:t>
      </w:r>
      <w:r w:rsidR="005C691E" w:rsidRPr="00743F51">
        <w:rPr>
          <w:rFonts w:ascii="Simplified Arabic" w:hAnsi="Simplified Arabic" w:cs="Simplified Arabic"/>
          <w:sz w:val="28"/>
          <w:szCs w:val="28"/>
          <w:rtl/>
          <w:lang w:bidi="ar-MA"/>
        </w:rPr>
        <w:t xml:space="preserve">وحوالي </w:t>
      </w:r>
      <w:r w:rsidR="00412579" w:rsidRPr="00743F51">
        <w:rPr>
          <w:rFonts w:ascii="Simplified Arabic" w:hAnsi="Simplified Arabic" w:cs="Simplified Arabic"/>
          <w:sz w:val="28"/>
          <w:szCs w:val="28"/>
          <w:rtl/>
          <w:lang w:bidi="ar-MA"/>
        </w:rPr>
        <w:t xml:space="preserve">نصف </w:t>
      </w:r>
      <w:r w:rsidR="005C691E" w:rsidRPr="00743F51">
        <w:rPr>
          <w:rFonts w:ascii="Simplified Arabic" w:hAnsi="Simplified Arabic" w:cs="Simplified Arabic"/>
          <w:sz w:val="28"/>
          <w:szCs w:val="28"/>
          <w:rtl/>
          <w:lang w:bidi="ar-MA"/>
        </w:rPr>
        <w:t xml:space="preserve">هذه الساكنة بدون </w:t>
      </w:r>
      <w:r w:rsidR="00412579" w:rsidRPr="00743F51">
        <w:rPr>
          <w:rFonts w:ascii="Simplified Arabic" w:hAnsi="Simplified Arabic" w:cs="Simplified Arabic"/>
          <w:sz w:val="28"/>
          <w:szCs w:val="28"/>
          <w:rtl/>
          <w:lang w:bidi="ar-MA"/>
        </w:rPr>
        <w:t>مستوى تعليمي، و40</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 xml:space="preserve"> منها </w:t>
      </w:r>
      <w:r w:rsidR="00551A47" w:rsidRPr="00743F51">
        <w:rPr>
          <w:rFonts w:ascii="Simplified Arabic" w:hAnsi="Simplified Arabic" w:cs="Simplified Arabic"/>
          <w:sz w:val="28"/>
          <w:szCs w:val="28"/>
          <w:rtl/>
          <w:lang w:bidi="ar-MA"/>
        </w:rPr>
        <w:t>تشتغل ك</w:t>
      </w:r>
      <w:r w:rsidR="00412579" w:rsidRPr="00743F51">
        <w:rPr>
          <w:rFonts w:ascii="Simplified Arabic" w:hAnsi="Simplified Arabic" w:cs="Simplified Arabic"/>
          <w:sz w:val="28"/>
          <w:szCs w:val="28"/>
          <w:rtl/>
          <w:lang w:bidi="ar-MA"/>
        </w:rPr>
        <w:t xml:space="preserve">عمال، </w:t>
      </w:r>
      <w:r w:rsidR="00551A47" w:rsidRPr="00743F51">
        <w:rPr>
          <w:rFonts w:ascii="Simplified Arabic" w:hAnsi="Simplified Arabic" w:cs="Simplified Arabic"/>
          <w:sz w:val="28"/>
          <w:szCs w:val="28"/>
          <w:rtl/>
          <w:lang w:bidi="ar-MA"/>
        </w:rPr>
        <w:t>و24</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 xml:space="preserve"> </w:t>
      </w:r>
      <w:r w:rsidR="00551A47" w:rsidRPr="00743F51">
        <w:rPr>
          <w:rFonts w:ascii="Simplified Arabic" w:hAnsi="Simplified Arabic" w:cs="Simplified Arabic"/>
          <w:sz w:val="28"/>
          <w:szCs w:val="28"/>
          <w:rtl/>
          <w:lang w:bidi="ar-MA"/>
        </w:rPr>
        <w:t xml:space="preserve">تشتغل </w:t>
      </w:r>
      <w:r w:rsidR="00856949" w:rsidRPr="00743F51">
        <w:rPr>
          <w:rFonts w:ascii="Simplified Arabic" w:hAnsi="Simplified Arabic" w:cs="Simplified Arabic"/>
          <w:sz w:val="28"/>
          <w:szCs w:val="28"/>
          <w:rtl/>
          <w:lang w:bidi="ar-MA"/>
        </w:rPr>
        <w:t>كمستغلين فلاحيين</w:t>
      </w:r>
      <w:r w:rsidR="003F4AC1" w:rsidRPr="00743F51">
        <w:rPr>
          <w:rFonts w:ascii="Simplified Arabic" w:hAnsi="Simplified Arabic" w:cs="Simplified Arabic"/>
          <w:sz w:val="28"/>
          <w:szCs w:val="28"/>
          <w:rtl/>
          <w:lang w:bidi="ar-MA"/>
        </w:rPr>
        <w:t xml:space="preserve">، و70 </w:t>
      </w:r>
      <w:r w:rsidR="002706E3" w:rsidRPr="00743F51">
        <w:rPr>
          <w:rFonts w:ascii="Simplified Arabic" w:hAnsi="Simplified Arabic" w:cs="Simplified Arabic"/>
          <w:sz w:val="28"/>
          <w:szCs w:val="28"/>
          <w:rtl/>
        </w:rPr>
        <w:t>%</w:t>
      </w:r>
      <w:r w:rsidR="003F4AC1" w:rsidRPr="00743F51">
        <w:rPr>
          <w:rFonts w:ascii="Simplified Arabic" w:hAnsi="Simplified Arabic" w:cs="Simplified Arabic"/>
          <w:sz w:val="28"/>
          <w:szCs w:val="28"/>
          <w:rtl/>
        </w:rPr>
        <w:t xml:space="preserve"> منها تصرح بدخل شهري لا يتعدى 3000 درهم.</w:t>
      </w:r>
    </w:p>
    <w:p w:rsidR="00412579" w:rsidRPr="00743F51" w:rsidRDefault="00A177C8" w:rsidP="00743F51">
      <w:pPr>
        <w:bidi/>
        <w:jc w:val="both"/>
        <w:rPr>
          <w:rFonts w:ascii="Simplified Arabic" w:hAnsi="Simplified Arabic" w:cs="Simplified Arabic"/>
          <w:sz w:val="28"/>
          <w:szCs w:val="28"/>
          <w:rtl/>
        </w:rPr>
      </w:pPr>
      <w:r w:rsidRPr="00743F51">
        <w:rPr>
          <w:rFonts w:ascii="Simplified Arabic" w:hAnsi="Simplified Arabic" w:cs="Simplified Arabic"/>
          <w:sz w:val="28"/>
          <w:szCs w:val="28"/>
          <w:rtl/>
          <w:lang w:bidi="ar-MA"/>
        </w:rPr>
        <w:t xml:space="preserve">أما </w:t>
      </w:r>
      <w:r w:rsidR="00412579" w:rsidRPr="00743F51">
        <w:rPr>
          <w:rFonts w:ascii="Simplified Arabic" w:hAnsi="Simplified Arabic" w:cs="Simplified Arabic"/>
          <w:sz w:val="28"/>
          <w:szCs w:val="28"/>
          <w:rtl/>
          <w:lang w:bidi="ar-MA"/>
        </w:rPr>
        <w:t xml:space="preserve">بالنسبة للساكنة </w:t>
      </w:r>
      <w:r w:rsidR="00856949" w:rsidRPr="00743F51">
        <w:rPr>
          <w:rFonts w:ascii="Simplified Arabic" w:hAnsi="Simplified Arabic" w:cs="Simplified Arabic"/>
          <w:sz w:val="28"/>
          <w:szCs w:val="28"/>
          <w:rtl/>
          <w:lang w:bidi="ar-MA"/>
        </w:rPr>
        <w:t>التي تتمتع بأعلى جودة حياة</w:t>
      </w:r>
      <w:r w:rsidRPr="00743F51">
        <w:rPr>
          <w:rFonts w:ascii="Simplified Arabic" w:hAnsi="Simplified Arabic" w:cs="Simplified Arabic"/>
          <w:sz w:val="28"/>
          <w:szCs w:val="28"/>
          <w:rtl/>
          <w:lang w:bidi="ar-MA"/>
        </w:rPr>
        <w:t xml:space="preserve">، </w:t>
      </w:r>
      <w:r w:rsidR="00310B78" w:rsidRPr="00743F51">
        <w:rPr>
          <w:rFonts w:ascii="Simplified Arabic" w:hAnsi="Simplified Arabic" w:cs="Simplified Arabic"/>
          <w:sz w:val="28"/>
          <w:szCs w:val="28"/>
          <w:rtl/>
          <w:lang w:bidi="ar-MA"/>
        </w:rPr>
        <w:t>ف</w:t>
      </w:r>
      <w:r w:rsidR="00412579" w:rsidRPr="00743F51">
        <w:rPr>
          <w:rFonts w:ascii="Simplified Arabic" w:hAnsi="Simplified Arabic" w:cs="Simplified Arabic"/>
          <w:sz w:val="28"/>
          <w:szCs w:val="28"/>
          <w:rtl/>
          <w:lang w:bidi="ar-MA"/>
        </w:rPr>
        <w:t xml:space="preserve"> 80</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 xml:space="preserve"> منها هي ساكنة حضرية، </w:t>
      </w:r>
      <w:r w:rsidRPr="00743F51">
        <w:rPr>
          <w:rFonts w:ascii="Simplified Arabic" w:hAnsi="Simplified Arabic" w:cs="Simplified Arabic"/>
          <w:sz w:val="28"/>
          <w:szCs w:val="28"/>
          <w:rtl/>
          <w:lang w:bidi="ar-MA"/>
        </w:rPr>
        <w:t>60</w:t>
      </w:r>
      <w:r w:rsidRPr="00743F51">
        <w:rPr>
          <w:rFonts w:ascii="Simplified Arabic" w:hAnsi="Simplified Arabic" w:cs="Simplified Arabic"/>
          <w:sz w:val="28"/>
          <w:szCs w:val="28"/>
          <w:lang w:bidi="ar-MA"/>
        </w:rPr>
        <w:t>%</w:t>
      </w:r>
      <w:r w:rsidRPr="00743F51">
        <w:rPr>
          <w:rFonts w:ascii="Simplified Arabic" w:hAnsi="Simplified Arabic" w:cs="Simplified Arabic"/>
          <w:sz w:val="28"/>
          <w:szCs w:val="28"/>
          <w:rtl/>
          <w:lang w:bidi="ar-MA"/>
        </w:rPr>
        <w:t xml:space="preserve"> تحظى بمستوى تعليم </w:t>
      </w:r>
      <w:r w:rsidR="00412579" w:rsidRPr="00743F51">
        <w:rPr>
          <w:rFonts w:ascii="Simplified Arabic" w:hAnsi="Simplified Arabic" w:cs="Simplified Arabic"/>
          <w:sz w:val="28"/>
          <w:szCs w:val="28"/>
          <w:rtl/>
          <w:lang w:bidi="ar-MA"/>
        </w:rPr>
        <w:t xml:space="preserve">ثانوي </w:t>
      </w:r>
      <w:r w:rsidRPr="00743F51">
        <w:rPr>
          <w:rFonts w:ascii="Simplified Arabic" w:hAnsi="Simplified Arabic" w:cs="Simplified Arabic"/>
          <w:sz w:val="28"/>
          <w:szCs w:val="28"/>
          <w:rtl/>
          <w:lang w:bidi="ar-MA"/>
        </w:rPr>
        <w:t>أ</w:t>
      </w:r>
      <w:r w:rsidR="00412579" w:rsidRPr="00743F51">
        <w:rPr>
          <w:rFonts w:ascii="Simplified Arabic" w:hAnsi="Simplified Arabic" w:cs="Simplified Arabic"/>
          <w:sz w:val="28"/>
          <w:szCs w:val="28"/>
          <w:rtl/>
          <w:lang w:bidi="ar-MA"/>
        </w:rPr>
        <w:t>و عالي، و44</w:t>
      </w:r>
      <w:r w:rsidR="00412579" w:rsidRPr="00743F51">
        <w:rPr>
          <w:rFonts w:ascii="Simplified Arabic" w:hAnsi="Simplified Arabic" w:cs="Simplified Arabic"/>
          <w:sz w:val="28"/>
          <w:szCs w:val="28"/>
          <w:lang w:bidi="ar-MA"/>
        </w:rPr>
        <w:t>%</w:t>
      </w:r>
      <w:r w:rsidR="00412579" w:rsidRPr="00743F51">
        <w:rPr>
          <w:rFonts w:ascii="Simplified Arabic" w:hAnsi="Simplified Arabic" w:cs="Simplified Arabic"/>
          <w:sz w:val="28"/>
          <w:szCs w:val="28"/>
          <w:rtl/>
          <w:lang w:bidi="ar-MA"/>
        </w:rPr>
        <w:t xml:space="preserve"> منها </w:t>
      </w:r>
      <w:r w:rsidRPr="00743F51">
        <w:rPr>
          <w:rFonts w:ascii="Simplified Arabic" w:hAnsi="Simplified Arabic" w:cs="Simplified Arabic"/>
          <w:sz w:val="28"/>
          <w:szCs w:val="28"/>
          <w:rtl/>
          <w:lang w:bidi="ar-MA"/>
        </w:rPr>
        <w:t>عبارة عن</w:t>
      </w:r>
      <w:r w:rsidR="003F4AC1" w:rsidRPr="00743F51">
        <w:rPr>
          <w:rFonts w:ascii="Simplified Arabic" w:hAnsi="Simplified Arabic" w:cs="Simplified Arabic"/>
          <w:sz w:val="28"/>
          <w:szCs w:val="28"/>
          <w:rtl/>
          <w:lang w:bidi="ar-MA"/>
        </w:rPr>
        <w:t xml:space="preserve"> أطر عليا أو متوسطة و44</w:t>
      </w:r>
      <w:r w:rsidR="002706E3" w:rsidRPr="00743F51">
        <w:rPr>
          <w:rFonts w:ascii="Simplified Arabic" w:hAnsi="Simplified Arabic" w:cs="Simplified Arabic"/>
          <w:sz w:val="28"/>
          <w:szCs w:val="28"/>
          <w:rtl/>
        </w:rPr>
        <w:t>%</w:t>
      </w:r>
      <w:r w:rsidR="003F4AC1" w:rsidRPr="00743F51">
        <w:rPr>
          <w:rFonts w:ascii="Simplified Arabic" w:hAnsi="Simplified Arabic" w:cs="Simplified Arabic"/>
          <w:sz w:val="28"/>
          <w:szCs w:val="28"/>
          <w:rtl/>
        </w:rPr>
        <w:t xml:space="preserve"> منها تصرح بدخل شهري يفوق 5000 درهم.</w:t>
      </w:r>
    </w:p>
    <w:p w:rsidR="00F55419" w:rsidRPr="00DF2788" w:rsidRDefault="00F55419" w:rsidP="00F55419">
      <w:pPr>
        <w:bidi/>
        <w:rPr>
          <w:lang w:bidi="ar-MA"/>
        </w:rPr>
      </w:pPr>
    </w:p>
    <w:sectPr w:rsidR="00F55419" w:rsidRPr="00DF2788" w:rsidSect="0027686E">
      <w:footerReference w:type="default" r:id="rId8"/>
      <w:head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0F5" w:rsidRDefault="00AA70F5" w:rsidP="009857A2">
      <w:pPr>
        <w:spacing w:after="0" w:line="240" w:lineRule="auto"/>
      </w:pPr>
      <w:r>
        <w:separator/>
      </w:r>
    </w:p>
  </w:endnote>
  <w:endnote w:type="continuationSeparator" w:id="0">
    <w:p w:rsidR="00AA70F5" w:rsidRDefault="00AA70F5" w:rsidP="00985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8C0" w:rsidRDefault="008D4AA9">
    <w:pPr>
      <w:pStyle w:val="Pieddepage"/>
      <w:jc w:val="center"/>
    </w:pPr>
    <w:fldSimple w:instr=" PAGE   \* MERGEFORMAT ">
      <w:r w:rsidR="00A50B76">
        <w:rPr>
          <w:noProof/>
        </w:rPr>
        <w:t>8</w:t>
      </w:r>
    </w:fldSimple>
  </w:p>
  <w:p w:rsidR="003008C0" w:rsidRDefault="003008C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0F5" w:rsidRDefault="00AA70F5" w:rsidP="009857A2">
      <w:pPr>
        <w:spacing w:after="0" w:line="240" w:lineRule="auto"/>
      </w:pPr>
      <w:r>
        <w:separator/>
      </w:r>
    </w:p>
  </w:footnote>
  <w:footnote w:type="continuationSeparator" w:id="0">
    <w:p w:rsidR="00AA70F5" w:rsidRDefault="00AA70F5" w:rsidP="009857A2">
      <w:pPr>
        <w:spacing w:after="0" w:line="240" w:lineRule="auto"/>
      </w:pPr>
      <w:r>
        <w:continuationSeparator/>
      </w:r>
    </w:p>
  </w:footnote>
  <w:footnote w:id="1">
    <w:p w:rsidR="00356224" w:rsidRDefault="00356224" w:rsidP="00356224">
      <w:pPr>
        <w:pStyle w:val="Notedebasdepage"/>
        <w:bidi/>
        <w:rPr>
          <w:rtl/>
          <w:lang w:bidi="ar-MA"/>
        </w:rPr>
      </w:pPr>
      <w:r>
        <w:rPr>
          <w:rStyle w:val="Appelnotedebasdep"/>
        </w:rPr>
        <w:footnoteRef/>
      </w:r>
      <w:r>
        <w:t xml:space="preserve"> </w:t>
      </w:r>
      <w:r>
        <w:rPr>
          <w:rFonts w:hint="cs"/>
          <w:rtl/>
        </w:rPr>
        <w:t xml:space="preserve"> </w:t>
      </w:r>
      <w:r>
        <w:rPr>
          <w:rFonts w:hint="cs"/>
          <w:rtl/>
          <w:lang w:bidi="ar-MA"/>
        </w:rPr>
        <w:t xml:space="preserve">يتعلق الأمر بمتوسط النقط المحصل عليها حسب سلم </w:t>
      </w:r>
      <w:r w:rsidRPr="00BE2B38">
        <w:rPr>
          <w:rFonts w:ascii="Times New Roman" w:hAnsi="Times New Roman"/>
          <w:sz w:val="22"/>
          <w:szCs w:val="22"/>
        </w:rPr>
        <w:t xml:space="preserve"> </w:t>
      </w:r>
      <w:r w:rsidRPr="00EF781D">
        <w:rPr>
          <w:rFonts w:ascii="Times New Roman" w:hAnsi="Times New Roman"/>
          <w:sz w:val="22"/>
          <w:szCs w:val="22"/>
        </w:rPr>
        <w:t>Cantril</w:t>
      </w:r>
      <w:r>
        <w:rPr>
          <w:rFonts w:ascii="Times New Roman" w:hAnsi="Times New Roman" w:hint="cs"/>
          <w:sz w:val="22"/>
          <w:szCs w:val="22"/>
          <w:rtl/>
        </w:rPr>
        <w:t>، حيث يختار المستجوبون  نقطة بين 0(عدم رضا تام) و10  (رضا جيد) .</w:t>
      </w:r>
      <w:r>
        <w:rPr>
          <w:rFonts w:hint="cs"/>
          <w:rtl/>
          <w:lang w:bidi="ar-M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86E" w:rsidRDefault="009E1D6E">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C0BC7"/>
    <w:multiLevelType w:val="hybridMultilevel"/>
    <w:tmpl w:val="E49E481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B222C43"/>
    <w:multiLevelType w:val="hybridMultilevel"/>
    <w:tmpl w:val="85FE01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2018757E"/>
    <w:multiLevelType w:val="hybridMultilevel"/>
    <w:tmpl w:val="E04EA35C"/>
    <w:lvl w:ilvl="0" w:tplc="9E34D5C8">
      <w:numFmt w:val="bullet"/>
      <w:lvlText w:val="-"/>
      <w:lvlJc w:val="left"/>
      <w:pPr>
        <w:ind w:left="765" w:hanging="405"/>
      </w:pPr>
      <w:rPr>
        <w:rFonts w:ascii="Arabic Typesetting" w:eastAsia="Calibri" w:hAnsi="Arabic Typesetting"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317C2A"/>
    <w:multiLevelType w:val="hybridMultilevel"/>
    <w:tmpl w:val="3C841C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1C3D7F"/>
    <w:multiLevelType w:val="hybridMultilevel"/>
    <w:tmpl w:val="E766DE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334CC6"/>
    <w:multiLevelType w:val="hybridMultilevel"/>
    <w:tmpl w:val="F69AF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EF7302F"/>
    <w:multiLevelType w:val="hybridMultilevel"/>
    <w:tmpl w:val="57E8BF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843DFB"/>
    <w:multiLevelType w:val="hybridMultilevel"/>
    <w:tmpl w:val="F2FEA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6256996"/>
    <w:multiLevelType w:val="hybridMultilevel"/>
    <w:tmpl w:val="C310D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AE65398"/>
    <w:multiLevelType w:val="hybridMultilevel"/>
    <w:tmpl w:val="63563FFE"/>
    <w:lvl w:ilvl="0" w:tplc="45600818">
      <w:start w:val="1"/>
      <w:numFmt w:val="bullet"/>
      <w:lvlText w:val="-"/>
      <w:lvlJc w:val="left"/>
      <w:pPr>
        <w:ind w:left="643" w:hanging="360"/>
      </w:pPr>
      <w:rPr>
        <w:rFonts w:ascii="Calibri" w:eastAsia="Times New Roman" w:hAnsi="Calibr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num w:numId="1">
    <w:abstractNumId w:val="6"/>
  </w:num>
  <w:num w:numId="2">
    <w:abstractNumId w:val="3"/>
  </w:num>
  <w:num w:numId="3">
    <w:abstractNumId w:val="7"/>
  </w:num>
  <w:num w:numId="4">
    <w:abstractNumId w:val="9"/>
  </w:num>
  <w:num w:numId="5">
    <w:abstractNumId w:val="2"/>
  </w:num>
  <w:num w:numId="6">
    <w:abstractNumId w:val="4"/>
  </w:num>
  <w:num w:numId="7">
    <w:abstractNumId w:val="0"/>
  </w:num>
  <w:num w:numId="8">
    <w:abstractNumId w:val="1"/>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savePreviewPicture/>
  <w:hdrShapeDefaults>
    <o:shapedefaults v:ext="edit" spidmax="6146"/>
  </w:hdrShapeDefaults>
  <w:footnotePr>
    <w:footnote w:id="-1"/>
    <w:footnote w:id="0"/>
  </w:footnotePr>
  <w:endnotePr>
    <w:endnote w:id="-1"/>
    <w:endnote w:id="0"/>
  </w:endnotePr>
  <w:compat/>
  <w:rsids>
    <w:rsidRoot w:val="007C0EDC"/>
    <w:rsid w:val="0000684A"/>
    <w:rsid w:val="00007171"/>
    <w:rsid w:val="00015D34"/>
    <w:rsid w:val="00022DE5"/>
    <w:rsid w:val="00027423"/>
    <w:rsid w:val="0003159A"/>
    <w:rsid w:val="00036F37"/>
    <w:rsid w:val="00062295"/>
    <w:rsid w:val="00072D53"/>
    <w:rsid w:val="00076A3A"/>
    <w:rsid w:val="00082D27"/>
    <w:rsid w:val="000877A6"/>
    <w:rsid w:val="00090017"/>
    <w:rsid w:val="00092D5F"/>
    <w:rsid w:val="00096519"/>
    <w:rsid w:val="000A784E"/>
    <w:rsid w:val="000C4A9E"/>
    <w:rsid w:val="000C5A9A"/>
    <w:rsid w:val="000C6F45"/>
    <w:rsid w:val="000C715E"/>
    <w:rsid w:val="000F1F10"/>
    <w:rsid w:val="000F23FA"/>
    <w:rsid w:val="000F39EA"/>
    <w:rsid w:val="00100911"/>
    <w:rsid w:val="00101F9F"/>
    <w:rsid w:val="001126CA"/>
    <w:rsid w:val="001224B0"/>
    <w:rsid w:val="00124728"/>
    <w:rsid w:val="0013110C"/>
    <w:rsid w:val="00132D93"/>
    <w:rsid w:val="001344AD"/>
    <w:rsid w:val="001427CD"/>
    <w:rsid w:val="00146F4B"/>
    <w:rsid w:val="00151DD0"/>
    <w:rsid w:val="00153C70"/>
    <w:rsid w:val="00154F51"/>
    <w:rsid w:val="0015571E"/>
    <w:rsid w:val="0016114A"/>
    <w:rsid w:val="00166892"/>
    <w:rsid w:val="00170E3C"/>
    <w:rsid w:val="001850BD"/>
    <w:rsid w:val="001A284E"/>
    <w:rsid w:val="001A4710"/>
    <w:rsid w:val="001B54E6"/>
    <w:rsid w:val="001B5C20"/>
    <w:rsid w:val="001B7594"/>
    <w:rsid w:val="001C29FD"/>
    <w:rsid w:val="001C76A2"/>
    <w:rsid w:val="001D14CC"/>
    <w:rsid w:val="001F6AEB"/>
    <w:rsid w:val="00212A89"/>
    <w:rsid w:val="00213A6B"/>
    <w:rsid w:val="00240743"/>
    <w:rsid w:val="0024283E"/>
    <w:rsid w:val="0024781D"/>
    <w:rsid w:val="00257151"/>
    <w:rsid w:val="002706E3"/>
    <w:rsid w:val="0027686E"/>
    <w:rsid w:val="00285A73"/>
    <w:rsid w:val="002A1D28"/>
    <w:rsid w:val="002A36CB"/>
    <w:rsid w:val="002B6A51"/>
    <w:rsid w:val="002C47DC"/>
    <w:rsid w:val="002C492E"/>
    <w:rsid w:val="002E4A60"/>
    <w:rsid w:val="002E7EAB"/>
    <w:rsid w:val="002F56DF"/>
    <w:rsid w:val="002F7126"/>
    <w:rsid w:val="003008C0"/>
    <w:rsid w:val="00310B78"/>
    <w:rsid w:val="00354108"/>
    <w:rsid w:val="00356224"/>
    <w:rsid w:val="00366516"/>
    <w:rsid w:val="0039267F"/>
    <w:rsid w:val="003963C7"/>
    <w:rsid w:val="003A1BFF"/>
    <w:rsid w:val="003C3233"/>
    <w:rsid w:val="003C4D29"/>
    <w:rsid w:val="003D4BEB"/>
    <w:rsid w:val="003E5508"/>
    <w:rsid w:val="003F4AC1"/>
    <w:rsid w:val="004067B9"/>
    <w:rsid w:val="00412579"/>
    <w:rsid w:val="004309B4"/>
    <w:rsid w:val="00432B4C"/>
    <w:rsid w:val="00440BD5"/>
    <w:rsid w:val="00442432"/>
    <w:rsid w:val="00493EB5"/>
    <w:rsid w:val="00497806"/>
    <w:rsid w:val="004B0DEC"/>
    <w:rsid w:val="004C244F"/>
    <w:rsid w:val="004D2A02"/>
    <w:rsid w:val="004D3CB4"/>
    <w:rsid w:val="004E495E"/>
    <w:rsid w:val="004E55B2"/>
    <w:rsid w:val="004E6E6A"/>
    <w:rsid w:val="004F4174"/>
    <w:rsid w:val="00511BFD"/>
    <w:rsid w:val="005220E4"/>
    <w:rsid w:val="005269DB"/>
    <w:rsid w:val="00526C0A"/>
    <w:rsid w:val="00534DE5"/>
    <w:rsid w:val="00543F50"/>
    <w:rsid w:val="00544A39"/>
    <w:rsid w:val="00547C74"/>
    <w:rsid w:val="00551A47"/>
    <w:rsid w:val="00554D6D"/>
    <w:rsid w:val="005718FF"/>
    <w:rsid w:val="00572A84"/>
    <w:rsid w:val="00581364"/>
    <w:rsid w:val="00583ABF"/>
    <w:rsid w:val="005B2FB2"/>
    <w:rsid w:val="005C4797"/>
    <w:rsid w:val="005C691E"/>
    <w:rsid w:val="005D64C2"/>
    <w:rsid w:val="005E0F77"/>
    <w:rsid w:val="005F60A1"/>
    <w:rsid w:val="005F611C"/>
    <w:rsid w:val="00607899"/>
    <w:rsid w:val="00614073"/>
    <w:rsid w:val="0061605C"/>
    <w:rsid w:val="00620367"/>
    <w:rsid w:val="0062215D"/>
    <w:rsid w:val="00633381"/>
    <w:rsid w:val="00667CE2"/>
    <w:rsid w:val="0067209D"/>
    <w:rsid w:val="006841DB"/>
    <w:rsid w:val="00687CA4"/>
    <w:rsid w:val="006B0D50"/>
    <w:rsid w:val="006B33F0"/>
    <w:rsid w:val="006C7740"/>
    <w:rsid w:val="006D43B4"/>
    <w:rsid w:val="006E0E03"/>
    <w:rsid w:val="00701310"/>
    <w:rsid w:val="00711762"/>
    <w:rsid w:val="0071179B"/>
    <w:rsid w:val="00721846"/>
    <w:rsid w:val="00741FF8"/>
    <w:rsid w:val="00743F51"/>
    <w:rsid w:val="00747558"/>
    <w:rsid w:val="00750101"/>
    <w:rsid w:val="0075387A"/>
    <w:rsid w:val="00756E01"/>
    <w:rsid w:val="00756ECD"/>
    <w:rsid w:val="00762905"/>
    <w:rsid w:val="007706DF"/>
    <w:rsid w:val="00776C7A"/>
    <w:rsid w:val="007A3996"/>
    <w:rsid w:val="007B28DB"/>
    <w:rsid w:val="007B6839"/>
    <w:rsid w:val="007C0EDC"/>
    <w:rsid w:val="007E0B9D"/>
    <w:rsid w:val="007E38B2"/>
    <w:rsid w:val="007F1906"/>
    <w:rsid w:val="007F2681"/>
    <w:rsid w:val="00804CCA"/>
    <w:rsid w:val="00817A0A"/>
    <w:rsid w:val="00820A61"/>
    <w:rsid w:val="00822317"/>
    <w:rsid w:val="00834FC0"/>
    <w:rsid w:val="0084169A"/>
    <w:rsid w:val="008505F8"/>
    <w:rsid w:val="00856949"/>
    <w:rsid w:val="00863BA5"/>
    <w:rsid w:val="008752CB"/>
    <w:rsid w:val="00883B2B"/>
    <w:rsid w:val="00885160"/>
    <w:rsid w:val="00894CE8"/>
    <w:rsid w:val="008A0722"/>
    <w:rsid w:val="008A6935"/>
    <w:rsid w:val="008B763A"/>
    <w:rsid w:val="008B7974"/>
    <w:rsid w:val="008D4474"/>
    <w:rsid w:val="008D4AA9"/>
    <w:rsid w:val="008D5DE5"/>
    <w:rsid w:val="008E5E33"/>
    <w:rsid w:val="008F1C0B"/>
    <w:rsid w:val="008F4CB4"/>
    <w:rsid w:val="0091328E"/>
    <w:rsid w:val="009137DD"/>
    <w:rsid w:val="00914AF6"/>
    <w:rsid w:val="009360BA"/>
    <w:rsid w:val="009553A0"/>
    <w:rsid w:val="009661A7"/>
    <w:rsid w:val="00980C58"/>
    <w:rsid w:val="009857A2"/>
    <w:rsid w:val="009B1645"/>
    <w:rsid w:val="009B5245"/>
    <w:rsid w:val="009B7DB8"/>
    <w:rsid w:val="009C68A3"/>
    <w:rsid w:val="009D3B5D"/>
    <w:rsid w:val="009E1D6E"/>
    <w:rsid w:val="009F1EE8"/>
    <w:rsid w:val="009F7179"/>
    <w:rsid w:val="00A11ABD"/>
    <w:rsid w:val="00A177C8"/>
    <w:rsid w:val="00A179D2"/>
    <w:rsid w:val="00A37C3A"/>
    <w:rsid w:val="00A50B76"/>
    <w:rsid w:val="00A81292"/>
    <w:rsid w:val="00A90324"/>
    <w:rsid w:val="00A916FE"/>
    <w:rsid w:val="00A97F47"/>
    <w:rsid w:val="00AA4E64"/>
    <w:rsid w:val="00AA70F5"/>
    <w:rsid w:val="00AB0B63"/>
    <w:rsid w:val="00AC6D80"/>
    <w:rsid w:val="00AE0CC5"/>
    <w:rsid w:val="00B04170"/>
    <w:rsid w:val="00B10ADC"/>
    <w:rsid w:val="00B228FF"/>
    <w:rsid w:val="00B32047"/>
    <w:rsid w:val="00B40F83"/>
    <w:rsid w:val="00B5051E"/>
    <w:rsid w:val="00B5584B"/>
    <w:rsid w:val="00B61E23"/>
    <w:rsid w:val="00B666AF"/>
    <w:rsid w:val="00B93321"/>
    <w:rsid w:val="00B93C07"/>
    <w:rsid w:val="00B96D88"/>
    <w:rsid w:val="00BA1521"/>
    <w:rsid w:val="00BA26E9"/>
    <w:rsid w:val="00BA2C03"/>
    <w:rsid w:val="00BA738E"/>
    <w:rsid w:val="00BB476B"/>
    <w:rsid w:val="00BC06B0"/>
    <w:rsid w:val="00BC24A2"/>
    <w:rsid w:val="00BE4409"/>
    <w:rsid w:val="00C041EE"/>
    <w:rsid w:val="00C20FE6"/>
    <w:rsid w:val="00C3182B"/>
    <w:rsid w:val="00C41D00"/>
    <w:rsid w:val="00C86C3C"/>
    <w:rsid w:val="00C950BE"/>
    <w:rsid w:val="00C95DC8"/>
    <w:rsid w:val="00CA0FDE"/>
    <w:rsid w:val="00CA63DF"/>
    <w:rsid w:val="00CA674F"/>
    <w:rsid w:val="00CC7622"/>
    <w:rsid w:val="00CD3149"/>
    <w:rsid w:val="00CE3718"/>
    <w:rsid w:val="00CF1519"/>
    <w:rsid w:val="00CF2CB0"/>
    <w:rsid w:val="00CF76C5"/>
    <w:rsid w:val="00D131DB"/>
    <w:rsid w:val="00D37F21"/>
    <w:rsid w:val="00D51A4B"/>
    <w:rsid w:val="00D52B46"/>
    <w:rsid w:val="00D6463B"/>
    <w:rsid w:val="00D767E2"/>
    <w:rsid w:val="00DB1F88"/>
    <w:rsid w:val="00DB4A34"/>
    <w:rsid w:val="00DC703E"/>
    <w:rsid w:val="00DD271E"/>
    <w:rsid w:val="00DD572D"/>
    <w:rsid w:val="00DE0E1F"/>
    <w:rsid w:val="00DE2393"/>
    <w:rsid w:val="00DE5982"/>
    <w:rsid w:val="00DF2788"/>
    <w:rsid w:val="00E0090F"/>
    <w:rsid w:val="00E010A8"/>
    <w:rsid w:val="00E029B2"/>
    <w:rsid w:val="00E06037"/>
    <w:rsid w:val="00E06FE1"/>
    <w:rsid w:val="00E10F96"/>
    <w:rsid w:val="00E15689"/>
    <w:rsid w:val="00E20D1A"/>
    <w:rsid w:val="00E44318"/>
    <w:rsid w:val="00E45C78"/>
    <w:rsid w:val="00E50EA6"/>
    <w:rsid w:val="00E6356D"/>
    <w:rsid w:val="00E74D57"/>
    <w:rsid w:val="00E8340A"/>
    <w:rsid w:val="00E85F1C"/>
    <w:rsid w:val="00E87BA3"/>
    <w:rsid w:val="00E949D7"/>
    <w:rsid w:val="00E95B4B"/>
    <w:rsid w:val="00EC062A"/>
    <w:rsid w:val="00ED7831"/>
    <w:rsid w:val="00EF2863"/>
    <w:rsid w:val="00F03F58"/>
    <w:rsid w:val="00F202FB"/>
    <w:rsid w:val="00F4376A"/>
    <w:rsid w:val="00F52056"/>
    <w:rsid w:val="00F55419"/>
    <w:rsid w:val="00F80D36"/>
    <w:rsid w:val="00F919B7"/>
    <w:rsid w:val="00FA2325"/>
    <w:rsid w:val="00FA4C00"/>
    <w:rsid w:val="00FA68B4"/>
    <w:rsid w:val="00FB02CA"/>
    <w:rsid w:val="00FB2D07"/>
    <w:rsid w:val="00FB360E"/>
    <w:rsid w:val="00FC6D65"/>
    <w:rsid w:val="00FD7929"/>
    <w:rsid w:val="00FF7F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AA9"/>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0367"/>
    <w:pPr>
      <w:ind w:left="720"/>
      <w:contextualSpacing/>
    </w:pPr>
  </w:style>
  <w:style w:type="paragraph" w:styleId="Notedebasdepage">
    <w:name w:val="footnote text"/>
    <w:basedOn w:val="Normal"/>
    <w:link w:val="NotedebasdepageCar"/>
    <w:uiPriority w:val="99"/>
    <w:semiHidden/>
    <w:unhideWhenUsed/>
    <w:rsid w:val="009857A2"/>
    <w:pPr>
      <w:spacing w:after="0" w:line="240" w:lineRule="auto"/>
    </w:pPr>
    <w:rPr>
      <w:rFonts w:cs="Times New Roman"/>
      <w:sz w:val="20"/>
      <w:szCs w:val="20"/>
    </w:rPr>
  </w:style>
  <w:style w:type="character" w:customStyle="1" w:styleId="NotedebasdepageCar">
    <w:name w:val="Note de bas de page Car"/>
    <w:link w:val="Notedebasdepage"/>
    <w:uiPriority w:val="99"/>
    <w:semiHidden/>
    <w:rsid w:val="009857A2"/>
    <w:rPr>
      <w:rFonts w:ascii="Calibri" w:eastAsia="Calibri" w:hAnsi="Calibri" w:cs="Arial"/>
      <w:sz w:val="20"/>
      <w:szCs w:val="20"/>
    </w:rPr>
  </w:style>
  <w:style w:type="character" w:styleId="Appelnotedebasdep">
    <w:name w:val="footnote reference"/>
    <w:uiPriority w:val="99"/>
    <w:semiHidden/>
    <w:unhideWhenUsed/>
    <w:rsid w:val="009857A2"/>
    <w:rPr>
      <w:vertAlign w:val="superscript"/>
    </w:rPr>
  </w:style>
  <w:style w:type="character" w:customStyle="1" w:styleId="hps">
    <w:name w:val="hps"/>
    <w:rsid w:val="009857A2"/>
  </w:style>
  <w:style w:type="character" w:customStyle="1" w:styleId="atn">
    <w:name w:val="atn"/>
    <w:rsid w:val="009857A2"/>
  </w:style>
  <w:style w:type="paragraph" w:styleId="En-tte">
    <w:name w:val="header"/>
    <w:basedOn w:val="Normal"/>
    <w:link w:val="En-tteCar"/>
    <w:uiPriority w:val="99"/>
    <w:semiHidden/>
    <w:unhideWhenUsed/>
    <w:rsid w:val="003008C0"/>
    <w:pPr>
      <w:tabs>
        <w:tab w:val="center" w:pos="4153"/>
        <w:tab w:val="right" w:pos="8306"/>
      </w:tabs>
    </w:pPr>
  </w:style>
  <w:style w:type="character" w:customStyle="1" w:styleId="En-tteCar">
    <w:name w:val="En-tête Car"/>
    <w:basedOn w:val="Policepardfaut"/>
    <w:link w:val="En-tte"/>
    <w:uiPriority w:val="99"/>
    <w:semiHidden/>
    <w:rsid w:val="003008C0"/>
    <w:rPr>
      <w:sz w:val="22"/>
      <w:szCs w:val="22"/>
      <w:lang w:val="fr-FR"/>
    </w:rPr>
  </w:style>
  <w:style w:type="paragraph" w:styleId="Pieddepage">
    <w:name w:val="footer"/>
    <w:basedOn w:val="Normal"/>
    <w:link w:val="PieddepageCar"/>
    <w:uiPriority w:val="99"/>
    <w:unhideWhenUsed/>
    <w:rsid w:val="003008C0"/>
    <w:pPr>
      <w:tabs>
        <w:tab w:val="center" w:pos="4153"/>
        <w:tab w:val="right" w:pos="8306"/>
      </w:tabs>
    </w:pPr>
  </w:style>
  <w:style w:type="character" w:customStyle="1" w:styleId="PieddepageCar">
    <w:name w:val="Pied de page Car"/>
    <w:basedOn w:val="Policepardfaut"/>
    <w:link w:val="Pieddepage"/>
    <w:uiPriority w:val="99"/>
    <w:rsid w:val="003008C0"/>
    <w:rPr>
      <w:sz w:val="22"/>
      <w:szCs w:val="22"/>
      <w:lang w:val="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9D32C-12EA-431B-BD8D-8A24DE9A0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1528</Words>
  <Characters>8408</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CERED</dc:creator>
  <cp:lastModifiedBy>user</cp:lastModifiedBy>
  <cp:revision>2</cp:revision>
  <cp:lastPrinted>2015-04-21T19:29:00Z</cp:lastPrinted>
  <dcterms:created xsi:type="dcterms:W3CDTF">2015-04-22T20:14:00Z</dcterms:created>
  <dcterms:modified xsi:type="dcterms:W3CDTF">2015-04-22T20:14:00Z</dcterms:modified>
</cp:coreProperties>
</file>