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7" w:rsidRDefault="00154987" w:rsidP="002E1176">
      <w:pPr>
        <w:bidi/>
        <w:jc w:val="center"/>
        <w:rPr>
          <w:rFonts w:cs="Arabic Transparent"/>
          <w:b/>
          <w:bCs/>
          <w:sz w:val="36"/>
          <w:szCs w:val="36"/>
          <w:lang w:bidi="ar-MA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0;margin-top:0;width:595.5pt;height:754.85pt;z-index:-251658240;visibility:visible;mso-position-horizontal-relative:page;mso-position-vertical-relative:page">
            <v:imagedata r:id="rId7" o:title="" cropbottom="3192f"/>
            <w10:wrap anchorx="page" anchory="page"/>
          </v:shape>
        </w:pict>
      </w:r>
    </w:p>
    <w:p w:rsidR="00154987" w:rsidRDefault="00154987" w:rsidP="00E563D7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A02EB2">
      <w:pPr>
        <w:bidi/>
        <w:spacing w:after="120" w:line="240" w:lineRule="auto"/>
        <w:jc w:val="center"/>
        <w:rPr>
          <w:rFonts w:cs="Arabic Transparent"/>
          <w:b/>
          <w:bCs/>
          <w:sz w:val="48"/>
          <w:szCs w:val="48"/>
          <w:rtl/>
          <w:lang w:bidi="ar-MA"/>
        </w:rPr>
      </w:pPr>
    </w:p>
    <w:p w:rsidR="00154987" w:rsidRPr="00DE2534" w:rsidRDefault="00154987" w:rsidP="008B741D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تقديم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المندوب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السامي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للتخطيط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</w:p>
    <w:p w:rsidR="00154987" w:rsidRPr="00DE2534" w:rsidRDefault="00154987" w:rsidP="00E563D7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لأهم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عناصر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البحث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الوطني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حول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ما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يصطلح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عليه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بالعربية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</w:p>
    <w:p w:rsidR="00154987" w:rsidRPr="00DE2534" w:rsidRDefault="00154987" w:rsidP="008530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بالرفاه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أو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بالعيش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الكريم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لسنة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2012</w:t>
      </w: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Pr="00DE2534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rtl/>
          <w:lang w:bidi="ar-MA"/>
        </w:rPr>
      </w:pPr>
    </w:p>
    <w:p w:rsidR="00154987" w:rsidRDefault="00154987" w:rsidP="00D55F45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MA"/>
        </w:rPr>
      </w:pPr>
    </w:p>
    <w:p w:rsidR="00154987" w:rsidRDefault="00154987" w:rsidP="00792FFB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MA"/>
        </w:rPr>
      </w:pPr>
    </w:p>
    <w:p w:rsidR="00154987" w:rsidRDefault="00154987" w:rsidP="00792FFB">
      <w:pPr>
        <w:bidi/>
        <w:spacing w:after="120" w:line="240" w:lineRule="auto"/>
        <w:jc w:val="center"/>
        <w:rPr>
          <w:rFonts w:cs="Arabic Transparent"/>
          <w:b/>
          <w:bCs/>
          <w:sz w:val="40"/>
          <w:szCs w:val="40"/>
          <w:lang w:bidi="ar-MA"/>
        </w:rPr>
      </w:pPr>
    </w:p>
    <w:p w:rsidR="00154987" w:rsidRPr="00853045" w:rsidRDefault="00154987" w:rsidP="00792FFB">
      <w:pPr>
        <w:bidi/>
        <w:spacing w:after="120" w:line="240" w:lineRule="auto"/>
        <w:jc w:val="center"/>
        <w:rPr>
          <w:rFonts w:cs="Arabic Transparent"/>
          <w:b/>
          <w:bCs/>
          <w:sz w:val="48"/>
          <w:szCs w:val="48"/>
          <w:rtl/>
          <w:lang w:bidi="ar-MA"/>
        </w:rPr>
      </w:pP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الرباط،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في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1 </w:t>
      </w:r>
      <w:r w:rsidRPr="00DE2534">
        <w:rPr>
          <w:rFonts w:cs="Arabic Transparent" w:hint="cs"/>
          <w:b/>
          <w:bCs/>
          <w:sz w:val="40"/>
          <w:szCs w:val="40"/>
          <w:rtl/>
          <w:lang w:bidi="ar-MA"/>
        </w:rPr>
        <w:t>أكتوبر</w:t>
      </w:r>
      <w:r w:rsidRPr="00DE2534">
        <w:rPr>
          <w:rFonts w:cs="Arabic Transparent"/>
          <w:b/>
          <w:bCs/>
          <w:sz w:val="40"/>
          <w:szCs w:val="40"/>
          <w:rtl/>
          <w:lang w:bidi="ar-MA"/>
        </w:rPr>
        <w:t xml:space="preserve"> 2012</w:t>
      </w:r>
    </w:p>
    <w:p w:rsidR="00154987" w:rsidRDefault="00154987" w:rsidP="00DE2534">
      <w:pPr>
        <w:rPr>
          <w:rFonts w:cs="Arabic Transparent"/>
          <w:b/>
          <w:bCs/>
          <w:sz w:val="36"/>
          <w:szCs w:val="36"/>
          <w:rtl/>
          <w:lang w:bidi="ar-MA"/>
        </w:rPr>
      </w:pPr>
      <w:r>
        <w:rPr>
          <w:rFonts w:cs="Arabic Transparent"/>
          <w:b/>
          <w:bCs/>
          <w:sz w:val="36"/>
          <w:szCs w:val="36"/>
          <w:rtl/>
          <w:lang w:bidi="ar-MA"/>
        </w:rPr>
        <w:br w:type="page"/>
      </w:r>
    </w:p>
    <w:p w:rsidR="00154987" w:rsidRPr="00853045" w:rsidRDefault="00154987" w:rsidP="005776E3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لقد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طويلة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الناتج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الداخلي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الإجمالي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يقيس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النمو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المرجع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القياسي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</w:t>
      </w:r>
      <w:r>
        <w:rPr>
          <w:rFonts w:cs="Arabic Transparent" w:hint="cs"/>
          <w:sz w:val="32"/>
          <w:szCs w:val="32"/>
          <w:rtl/>
          <w:lang w:bidi="ar-MA"/>
        </w:rPr>
        <w:t>دى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وبالتحولات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العميقة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عرفها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نظام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المحاسبة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</w:t>
      </w:r>
      <w:r>
        <w:rPr>
          <w:rFonts w:cs="Arabic Transparent" w:hint="cs"/>
          <w:sz w:val="32"/>
          <w:szCs w:val="32"/>
          <w:rtl/>
          <w:lang w:bidi="ar-MA"/>
        </w:rPr>
        <w:t>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تنويع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حساباته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وتحسين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مناهجه،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أصبحت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الإجمالي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المتاح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الإجمالي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المتاح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المصحح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أدوات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توفر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إمكانية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انعكاسات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النمو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الأسر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قدرتهم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الشرائية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إلا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ظلت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ذلك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غير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للدلالة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التوزيع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والفوارق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وبالأحرى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تعكس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الواقع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وتقييمه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لدن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الأسر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وهكذا،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تزال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ملامسة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الموضوعية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يحس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المواطنون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حياتهم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إشكالا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تقييم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ملموس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لنتائج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العمومية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بغاية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الوقاية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الاستباقية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الأزمات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والقيام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بالتعديلات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الضرورية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وإن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الحركات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الاحتجاجية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الواسعة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تصاحب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اليوم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الأزمة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يعاني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العالم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المحتمل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يعاني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امتداداتها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طويلة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لتعري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البون،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تنامت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وسط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كثير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الهيئات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والدولية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الاقتصادية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والمؤشرات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الموضوعية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والذاتية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الهادفة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ملامسة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حقيقة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معيشة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وواقعهم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يبدو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الربط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الأزمة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يعيشها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العالم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منذ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2007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والاهتمام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المتزايد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تحظى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وبالذات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قبيل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المجازفة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ويجدر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التذكير،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الصدد،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اعتماد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الناتج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الداخلي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الإجمالي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لقياس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نتاجا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للأزمة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الكبرى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عرفها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العالم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الثلاثينيات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القرن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الماضي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كما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البشرية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عرف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بدوره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حظوة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وازنة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سياق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أزمة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المديونية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أثناء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الثمانينيات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القرن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الماضي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وتأثيرات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التقويمات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الهيكلية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الوضعية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للبلدان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السائرة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طريق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النمو</w:t>
      </w:r>
      <w:r w:rsidRPr="00853045">
        <w:rPr>
          <w:rFonts w:cs="Arabic Transparent"/>
          <w:sz w:val="32"/>
          <w:szCs w:val="32"/>
          <w:rtl/>
          <w:lang w:bidi="ar-MA"/>
        </w:rPr>
        <w:t>.</w:t>
      </w:r>
    </w:p>
    <w:p w:rsidR="00154987" w:rsidRPr="00853045" w:rsidRDefault="00154987" w:rsidP="00057DBF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وإن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الحاجة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اليوم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بقوة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متنامية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لقياس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باعتماد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جودة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للمواطنين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تكميلا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للمؤشرات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التقليدية،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الاقتصادية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والاجتماعية،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انبثقت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صلب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الأزمة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الحالية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يعاني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نظام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الإنتاج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والاستهلاك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والمبادلات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طبيعة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غير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عادلة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ويعرف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اعتراضات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واسعة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إزاء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نتائجه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وهكذا،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أصبح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الالتزام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المنهجية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مقترحا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يستقطب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شبه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إجماع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مجموعة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الهيئات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والجهوية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والدولية،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لجنه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استكليتز</w:t>
      </w:r>
      <w:r>
        <w:rPr>
          <w:rFonts w:cs="Arabic Transparent"/>
          <w:sz w:val="32"/>
          <w:szCs w:val="32"/>
          <w:rtl/>
          <w:lang w:bidi="ar-MA"/>
        </w:rPr>
        <w:t>-</w:t>
      </w:r>
      <w:r>
        <w:rPr>
          <w:rFonts w:cs="Arabic Transparent" w:hint="cs"/>
          <w:sz w:val="32"/>
          <w:szCs w:val="32"/>
          <w:rtl/>
          <w:lang w:bidi="ar-MA"/>
        </w:rPr>
        <w:t>سين</w:t>
      </w:r>
      <w:r>
        <w:rPr>
          <w:rFonts w:cs="Arabic Transparent"/>
          <w:sz w:val="32"/>
          <w:szCs w:val="32"/>
          <w:rtl/>
          <w:lang w:bidi="ar-MA"/>
        </w:rPr>
        <w:t>-</w:t>
      </w:r>
      <w:r>
        <w:rPr>
          <w:rFonts w:cs="Arabic Transparent" w:hint="cs"/>
          <w:sz w:val="32"/>
          <w:szCs w:val="32"/>
          <w:rtl/>
          <w:lang w:bidi="ar-MA"/>
        </w:rPr>
        <w:t>فيت</w:t>
      </w:r>
      <w:r w:rsidRPr="00853045">
        <w:rPr>
          <w:rFonts w:cs="Arabic Transparent" w:hint="cs"/>
          <w:sz w:val="32"/>
          <w:szCs w:val="32"/>
          <w:rtl/>
          <w:lang w:bidi="ar-MA"/>
        </w:rPr>
        <w:t>وسي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باريس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بتاريخ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22 </w:t>
      </w:r>
      <w:r>
        <w:rPr>
          <w:rFonts w:cs="Arabic Transparent" w:hint="cs"/>
          <w:sz w:val="32"/>
          <w:szCs w:val="32"/>
          <w:rtl/>
          <w:lang w:bidi="ar-MA"/>
        </w:rPr>
        <w:t>و</w:t>
      </w:r>
      <w:r>
        <w:rPr>
          <w:rFonts w:cs="Arabic Transparent"/>
          <w:sz w:val="32"/>
          <w:szCs w:val="32"/>
          <w:rtl/>
          <w:lang w:bidi="ar-MA"/>
        </w:rPr>
        <w:t xml:space="preserve">23 </w:t>
      </w:r>
      <w:r w:rsidRPr="00853045">
        <w:rPr>
          <w:rFonts w:cs="Arabic Transparent" w:hint="cs"/>
          <w:sz w:val="32"/>
          <w:szCs w:val="32"/>
          <w:rtl/>
          <w:lang w:bidi="ar-MA"/>
        </w:rPr>
        <w:t>أبريل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2008 </w:t>
      </w:r>
      <w:r w:rsidRPr="00853045">
        <w:rPr>
          <w:rFonts w:cs="Arabic Transparent" w:hint="cs"/>
          <w:sz w:val="32"/>
          <w:szCs w:val="32"/>
          <w:rtl/>
          <w:lang w:bidi="ar-MA"/>
        </w:rPr>
        <w:t>بمبادرة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الرئيس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الفرنسي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بهدف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التداول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</w:t>
      </w:r>
      <w:r w:rsidRPr="00853045">
        <w:rPr>
          <w:rFonts w:cs="Arabic Transparent" w:hint="cs"/>
          <w:sz w:val="32"/>
          <w:szCs w:val="32"/>
          <w:rtl/>
          <w:lang w:bidi="ar-MA"/>
        </w:rPr>
        <w:t>منظمة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التعاون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الاقتصادية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إطار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مشروعه</w:t>
      </w:r>
      <w:r>
        <w:rPr>
          <w:rFonts w:cs="Arabic Transparent" w:hint="cs"/>
          <w:sz w:val="32"/>
          <w:szCs w:val="32"/>
          <w:rtl/>
          <w:lang w:bidi="ar-MA"/>
        </w:rPr>
        <w:t>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الشامل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عنوان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"</w:t>
      </w:r>
      <w:r w:rsidRPr="00853045">
        <w:rPr>
          <w:rFonts w:cs="Arabic Transparent" w:hint="cs"/>
          <w:sz w:val="32"/>
          <w:szCs w:val="32"/>
          <w:rtl/>
          <w:lang w:bidi="ar-MA"/>
        </w:rPr>
        <w:t>كيف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قياس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"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أطلق</w:t>
      </w:r>
      <w:r>
        <w:rPr>
          <w:rFonts w:cs="Arabic Transparent" w:hint="cs"/>
          <w:sz w:val="32"/>
          <w:szCs w:val="32"/>
          <w:rtl/>
          <w:lang w:bidi="ar-MA"/>
        </w:rPr>
        <w:t>ت</w:t>
      </w:r>
      <w:r w:rsidRPr="00853045">
        <w:rPr>
          <w:rFonts w:cs="Arabic Transparent" w:hint="cs"/>
          <w:sz w:val="32"/>
          <w:szCs w:val="32"/>
          <w:rtl/>
          <w:lang w:bidi="ar-MA"/>
        </w:rPr>
        <w:t>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بشراكة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مجموعة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المؤسسات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ويجدر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التذكير،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الصدد،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هيأة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الأمم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المتحدة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جهتها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"</w:t>
      </w:r>
      <w:r w:rsidRPr="00853045">
        <w:rPr>
          <w:rFonts w:cs="Arabic Transparent" w:hint="cs"/>
          <w:sz w:val="32"/>
          <w:szCs w:val="32"/>
          <w:rtl/>
          <w:lang w:bidi="ar-MA"/>
        </w:rPr>
        <w:t>دعت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الأعضاء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صياغة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جديدة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تأخذ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الاعتبار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أهمية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السعادة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بقصد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توجيه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سياساتهم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الوطنية</w:t>
      </w:r>
      <w:r w:rsidRPr="00853045">
        <w:rPr>
          <w:rFonts w:cs="Arabic Transparent"/>
          <w:sz w:val="32"/>
          <w:szCs w:val="32"/>
          <w:rtl/>
          <w:lang w:bidi="ar-MA"/>
        </w:rPr>
        <w:t>".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ويبدو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مفهوم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أصبح،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بكيفية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متنامية،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صلب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نموذج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جديد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للنمو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تحدثه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التحولات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العلمية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والتكنولوجية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تأثيرات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تطور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النظام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العالمي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للإنتاج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والاستهلاك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والمبادلات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تغييرات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المصادر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القطاعية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والمجالية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للإنتاجية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والربح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عولمة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لنماذج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السلوكات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ومرجعيات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وخاصة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الشباب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وبهذا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أصبح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يكتسي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وظيفة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محورية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تنوير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أصحاب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القرار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والمساهمة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ملاءمة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العمومية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متطلبات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التحولات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أثناء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الحقبة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الانتقالية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9336E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ذلك،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يتعين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الإقرار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تعريف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مفهوم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رغم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تكريسه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لدن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المجموعة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هدفا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المستدامة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وقياسه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وتماسكها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زال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رهينا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التجريبية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التعريف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طريقه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التدقيق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خلال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الأبحاث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الأكاديمية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تعنى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طرف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باحثين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مرموقين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وكذا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خلال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المعتمدة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لدن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مؤسسات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وطنية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وجهوية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ودولية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للإحصاء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ويندرج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الإطار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تقوم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دول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مثل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المملكة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المتحدة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</w:t>
      </w:r>
      <w:r w:rsidRPr="00853045">
        <w:rPr>
          <w:rFonts w:cs="Arabic Transparent" w:hint="cs"/>
          <w:sz w:val="32"/>
          <w:szCs w:val="32"/>
          <w:rtl/>
          <w:lang w:bidi="ar-MA"/>
        </w:rPr>
        <w:t>فرنسا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وكندا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وأستراليا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وكوريا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الجنوبية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مجموعات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الباحثين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إطار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الاتحاد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الأوروبي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التعاون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الاقتصادية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ويرجع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فضل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إحدى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أسهل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التعاريف،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إذ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تعتبر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"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يمر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إشباع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مختلف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الحاجيات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البشرية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تعتبر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أساسية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كالصحة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مثلا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تمر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توفر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إمكانية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لتحقيق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أهدافه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الشخصية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وينمي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شخصيته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ويكون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راضيا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حياته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". </w:t>
      </w:r>
      <w:r w:rsidRPr="00853045">
        <w:rPr>
          <w:rFonts w:cs="Arabic Transparent" w:hint="cs"/>
          <w:sz w:val="32"/>
          <w:szCs w:val="32"/>
          <w:rtl/>
          <w:lang w:bidi="ar-MA"/>
        </w:rPr>
        <w:t>وانطلاقا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التعريف،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صاغت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لقياس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يتضمن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أحد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عشر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يندرج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إطار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(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السكن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والشغل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)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يرتبط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بجودة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(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الجماعية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والتربية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والبيئة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والحكامة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والصحة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الراضية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والأمن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والتوفيق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الخاصة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). 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ويجدر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التذكير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المندوبية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للتخطيط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تربطها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الموضوع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التعاون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والتنمية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علاقات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تعاون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تجلياتها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تنظيمهما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بشراكة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مؤسسة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"</w:t>
      </w:r>
      <w:r w:rsidRPr="00853045">
        <w:rPr>
          <w:rFonts w:cs="Arabic Transparent" w:hint="cs"/>
          <w:sz w:val="32"/>
          <w:szCs w:val="32"/>
          <w:rtl/>
          <w:lang w:bidi="ar-MA"/>
        </w:rPr>
        <w:t>باريس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21" </w:t>
      </w:r>
      <w:r w:rsidRPr="00853045">
        <w:rPr>
          <w:rFonts w:cs="Arabic Transparent" w:hint="cs"/>
          <w:sz w:val="32"/>
          <w:szCs w:val="32"/>
          <w:rtl/>
          <w:lang w:bidi="ar-MA"/>
        </w:rPr>
        <w:t>للندوة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قياس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إفريقيا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التئم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الرباط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19 </w:t>
      </w:r>
      <w:r w:rsidRPr="00853045">
        <w:rPr>
          <w:rFonts w:cs="Arabic Transparent" w:hint="cs"/>
          <w:sz w:val="32"/>
          <w:szCs w:val="32"/>
          <w:rtl/>
          <w:lang w:bidi="ar-MA"/>
        </w:rPr>
        <w:t>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21 </w:t>
      </w:r>
      <w:r w:rsidRPr="00853045">
        <w:rPr>
          <w:rFonts w:cs="Arabic Transparent" w:hint="cs"/>
          <w:sz w:val="32"/>
          <w:szCs w:val="32"/>
          <w:rtl/>
          <w:lang w:bidi="ar-MA"/>
        </w:rPr>
        <w:t>أبريل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2012. 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وإذا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بحثنا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يندرج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إطار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التعريف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الواسع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تبنته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التعاون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والتنمية،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يعتمد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الإحدى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عشرة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استعملتها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لقياسه،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وذلك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لسببين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السبب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يستمد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مشروعيته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رأسمال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التجارب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راكمتها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المندوبية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للتخطيط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ميدان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البحوث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النوعية،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يستجيب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السبب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الثاني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للحرص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إخضاع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واقعنا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الاقتصادي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والاجتماعي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لمحاور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تمت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صياغتها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انطلاقا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نماذج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اقتصادية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وثقافية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لبلدان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متقدمة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لقد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حرصنا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المندوبية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للتخطيط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أكبر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بحوثنا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نأخذ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الاعتبار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تصورات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المواطنين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يحسون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واقعهم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البحوث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المنتظمة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الشغل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ومستوى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والاستهلاك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ونفقات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الأسر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وبكيفية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خاصة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الثقة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لدى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الأسر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ولقد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بدا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الضروري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نحن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بصدده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نتبنى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تفاعلية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المشمولة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بالبحث،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وذلك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أجل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الأخذ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الاعتبار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الموضوع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وتعدد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الأوجه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والثقافية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لمتضمناته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المفاهيمية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ومصطلحاته،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وبالتالي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ينجم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سوء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يؤدي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انحراف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معطياته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استغلال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وتحليل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النتائج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ولذلك،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تبنينا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الحذر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المنهجي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مسلمة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مفادها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تلاؤم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المنطق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المنهجي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المتقدمة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مرحلة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انتقالية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أخرى،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حاصلا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بالضرورة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والحقيقة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هناك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كثيرا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يجدون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أسبابا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للاعتقاد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بذلك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فنمط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الإنتاج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السائد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البلدان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المتقدمة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كثيرا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استكمل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تحقيق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التناغم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العلاقات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ونماذج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الاستهلاك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ومنظومة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القيم،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تتعايش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وتتداخل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البلدان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النامية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أثناء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المرحلة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الانتقالية،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بحكم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التحولات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السريعة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تعرفها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تشكيلاتها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نماذج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إنتاج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وتنظيمات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وقيم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ثقافية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بمستويات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متفاوتة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التجانس،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تعطي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التشكيلات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ذاك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الطابع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المركب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سبق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تشخيصه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طرف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إميل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دوركايم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دراسة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مرحلة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الصعود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القوي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لهيمنة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الرأسمالية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أوربا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(</w:t>
      </w:r>
      <w:r w:rsidRPr="00853045">
        <w:rPr>
          <w:rFonts w:cs="Arabic Transparent" w:hint="cs"/>
          <w:sz w:val="32"/>
          <w:szCs w:val="32"/>
          <w:rtl/>
          <w:lang w:bidi="ar-MA"/>
        </w:rPr>
        <w:t>كتاب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تقسيم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لإميل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دوركايم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).  </w:t>
      </w:r>
    </w:p>
    <w:p w:rsidR="00154987" w:rsidRPr="00853045" w:rsidRDefault="00154987" w:rsidP="00853045">
      <w:pPr>
        <w:bidi/>
        <w:spacing w:after="240" w:line="360" w:lineRule="auto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وبهذا،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الضروري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تتلاءم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المنهجية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المعتمدة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الوطني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مقتضيات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المسلمة،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جعلها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ترتكز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ثلاث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مقاربات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: </w:t>
      </w:r>
    </w:p>
    <w:p w:rsidR="00154987" w:rsidRPr="00853045" w:rsidRDefault="00154987" w:rsidP="000A68F9">
      <w:pPr>
        <w:pStyle w:val="ListParagraph"/>
        <w:numPr>
          <w:ilvl w:val="0"/>
          <w:numId w:val="1"/>
        </w:num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الأولى،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يطلب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تقوم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بنفسها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بتشخيص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مختلف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تعتبرها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محددة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ولقد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أودت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مجموعة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تنتمي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مجالات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المادية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مثل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السكن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والدخل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كالشغل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والصحة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والتعليم</w:t>
      </w:r>
      <w:r w:rsidRPr="00853045">
        <w:rPr>
          <w:rFonts w:cs="Arabic Transparent"/>
          <w:sz w:val="32"/>
          <w:szCs w:val="32"/>
          <w:rtl/>
          <w:lang w:bidi="ar-MA"/>
        </w:rPr>
        <w:t> </w:t>
      </w:r>
      <w:r w:rsidRPr="00853045">
        <w:rPr>
          <w:rFonts w:cs="Arabic Transparent" w:hint="cs"/>
          <w:sz w:val="32"/>
          <w:szCs w:val="32"/>
          <w:rtl/>
          <w:lang w:bidi="ar-MA"/>
        </w:rPr>
        <w:t>و</w:t>
      </w:r>
      <w:r>
        <w:rPr>
          <w:rFonts w:cs="Arabic Transparent" w:hint="cs"/>
          <w:sz w:val="32"/>
          <w:szCs w:val="32"/>
          <w:rtl/>
          <w:lang w:bidi="ar-MA"/>
        </w:rPr>
        <w:t>منها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المجتمعية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مثل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الثقافية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والروحية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والعائلية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والترفيهية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ويتم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تقديم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المعيشة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وفق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ترتيب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تنازلي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حسب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ورد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ذكره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طرف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853045">
      <w:pPr>
        <w:pStyle w:val="ListParagraph"/>
        <w:numPr>
          <w:ilvl w:val="0"/>
          <w:numId w:val="1"/>
        </w:numPr>
        <w:bidi/>
        <w:spacing w:after="240" w:line="360" w:lineRule="auto"/>
        <w:jc w:val="both"/>
        <w:rPr>
          <w:rFonts w:cs="Arabic Transparent"/>
          <w:sz w:val="32"/>
          <w:szCs w:val="32"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الثانية،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يطلب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تعرض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العوامل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تعتبرها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محددة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كريمة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حقيقية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853045">
      <w:pPr>
        <w:pStyle w:val="ListParagraph"/>
        <w:numPr>
          <w:ilvl w:val="0"/>
          <w:numId w:val="1"/>
        </w:num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المقاربة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الثالثة،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يطلب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تقيس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الرضى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الذي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يوفر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أبعاد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معيشتها،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توفر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إجمالا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حياتها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بصفة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عامة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أجل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ذلك،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يطلب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فرد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يتموقع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سلم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يحدد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مستويات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الرضى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الحياة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بدرجات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متفاوتة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إما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يكون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غير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راض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قليل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الرضى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متوسط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الرضى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راض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 </w:t>
      </w:r>
    </w:p>
    <w:p w:rsidR="00154987" w:rsidRPr="00853045" w:rsidRDefault="00154987" w:rsidP="00853045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وقبل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أقدم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نتائج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أود،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أول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الأمر،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أشير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3200 </w:t>
      </w:r>
      <w:r w:rsidRPr="00853045">
        <w:rPr>
          <w:rFonts w:cs="Arabic Transparent" w:hint="cs"/>
          <w:sz w:val="32"/>
          <w:szCs w:val="32"/>
          <w:rtl/>
          <w:lang w:bidi="ar-MA"/>
        </w:rPr>
        <w:t>فرد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تبلغ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أعمارهم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15 </w:t>
      </w:r>
      <w:r w:rsidRPr="00853045">
        <w:rPr>
          <w:rFonts w:cs="Arabic Transparent" w:hint="cs"/>
          <w:sz w:val="32"/>
          <w:szCs w:val="32"/>
          <w:rtl/>
          <w:lang w:bidi="ar-MA"/>
        </w:rPr>
        <w:t>سنة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فوق،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بينهم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2080 </w:t>
      </w:r>
      <w:r w:rsidRPr="00853045">
        <w:rPr>
          <w:rFonts w:cs="Arabic Transparent" w:hint="cs"/>
          <w:sz w:val="32"/>
          <w:szCs w:val="32"/>
          <w:rtl/>
          <w:lang w:bidi="ar-MA"/>
        </w:rPr>
        <w:t>بالوسط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الحضري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استعملت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استمارتين،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واحدة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للأسر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ولخصائصها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السوسيو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ديمغرافية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معيشة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أفرادها،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ركزت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الثانية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على</w:t>
      </w:r>
      <w:r w:rsidRPr="00853045">
        <w:rPr>
          <w:rFonts w:cs="Arabic Transparent"/>
          <w:sz w:val="32"/>
          <w:szCs w:val="32"/>
          <w:lang w:bidi="ar-MA"/>
        </w:rPr>
        <w:t xml:space="preserve"> 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موضوع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للسكان،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الإشارة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الميداني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إنجازه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بعد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المرحلة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التجريبية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المعتادة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30 </w:t>
      </w:r>
      <w:r w:rsidRPr="00853045">
        <w:rPr>
          <w:rFonts w:cs="Arabic Transparent" w:hint="cs"/>
          <w:sz w:val="32"/>
          <w:szCs w:val="32"/>
          <w:rtl/>
          <w:lang w:bidi="ar-MA"/>
        </w:rPr>
        <w:t>يناير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 </w:t>
      </w:r>
      <w:r w:rsidRPr="00853045">
        <w:rPr>
          <w:rFonts w:cs="Arabic Transparent" w:hint="cs"/>
          <w:sz w:val="32"/>
          <w:szCs w:val="32"/>
          <w:rtl/>
          <w:lang w:bidi="ar-MA"/>
        </w:rPr>
        <w:t>فبراير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2012. </w:t>
      </w:r>
    </w:p>
    <w:p w:rsidR="00154987" w:rsidRPr="00853045" w:rsidRDefault="00154987" w:rsidP="00853045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وأود،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أخرى،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أثير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مسألة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مدى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يكتسيه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وجاهة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بالنسبة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لفوائده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  <w:r w:rsidRPr="00853045">
        <w:rPr>
          <w:rFonts w:cs="Arabic Transparent" w:hint="cs"/>
          <w:sz w:val="32"/>
          <w:szCs w:val="32"/>
          <w:rtl/>
          <w:lang w:bidi="ar-MA"/>
        </w:rPr>
        <w:t>ويبدو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الصدد،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البحث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يستمد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وجاهة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فوائده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تتيحه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مساهمة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تنوير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أصحاب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القرار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اختياراتهم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العمومية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الهادفة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إلى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تحسين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معيشة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السكان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بهدف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ملاءمة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الأهداف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المتوخاة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انتظارات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هؤلاء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853045" w:rsidRDefault="00154987" w:rsidP="00853045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جهة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أخرى،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عرض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تعتبره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المحددات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الأساسية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للرفاه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كل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ميدان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ميادين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حياتها،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بذلك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تكشف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تصورها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يحققه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المحتوى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النوعي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العمومية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أجرأة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لتحسين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ظروف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معيشتها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والرقي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بمستوى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كرامة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عيشها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53045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 w:hint="cs"/>
          <w:sz w:val="32"/>
          <w:szCs w:val="32"/>
          <w:rtl/>
          <w:lang w:bidi="ar-MA"/>
        </w:rPr>
        <w:t>وفي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نهاية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المطاف،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فإن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اعتماد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مستويات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رضى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الساكنة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قياسا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ليوفر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مؤشرا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وجيها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قد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يصبح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إذا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تحيينه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بصفة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منتظمة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مرجعا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ملائما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في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التقييم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الدوري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لنجاعة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السياسات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العمومية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منظور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العيش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الكريم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 </w:t>
      </w:r>
      <w:r w:rsidRPr="00853045">
        <w:rPr>
          <w:rFonts w:cs="Arabic Transparent" w:hint="cs"/>
          <w:sz w:val="32"/>
          <w:szCs w:val="32"/>
          <w:rtl/>
          <w:lang w:bidi="ar-MA"/>
        </w:rPr>
        <w:t>للمواطنين</w:t>
      </w:r>
      <w:r w:rsidRPr="00853045"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>
      <w:pPr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br w:type="page"/>
      </w:r>
    </w:p>
    <w:p w:rsidR="00154987" w:rsidRDefault="00154987" w:rsidP="00853045">
      <w:pPr>
        <w:bidi/>
        <w:spacing w:after="240"/>
        <w:jc w:val="center"/>
        <w:rPr>
          <w:rFonts w:cs="Arabic Transparent"/>
          <w:b/>
          <w:bCs/>
          <w:sz w:val="36"/>
          <w:szCs w:val="36"/>
          <w:lang w:bidi="ar-MA"/>
        </w:rPr>
      </w:pPr>
    </w:p>
    <w:p w:rsidR="00154987" w:rsidRDefault="00154987" w:rsidP="008B741D">
      <w:pPr>
        <w:spacing w:after="240" w:line="360" w:lineRule="auto"/>
        <w:jc w:val="center"/>
        <w:rPr>
          <w:rFonts w:cs="Arabic Transparent"/>
          <w:b/>
          <w:bCs/>
          <w:sz w:val="36"/>
          <w:szCs w:val="36"/>
          <w:rtl/>
          <w:lang w:bidi="ar-MA"/>
        </w:rPr>
      </w:pPr>
      <w:r>
        <w:rPr>
          <w:rFonts w:cs="Arabic Transparent" w:hint="cs"/>
          <w:b/>
          <w:bCs/>
          <w:sz w:val="36"/>
          <w:szCs w:val="36"/>
          <w:rtl/>
          <w:lang w:bidi="ar-MA"/>
        </w:rPr>
        <w:t>أهم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نتائج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البحث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الوطني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حول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العيش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الكريم</w:t>
      </w:r>
    </w:p>
    <w:p w:rsidR="00154987" w:rsidRDefault="00154987" w:rsidP="008B741D">
      <w:pPr>
        <w:bidi/>
        <w:spacing w:after="240" w:line="360" w:lineRule="auto"/>
        <w:jc w:val="both"/>
        <w:rPr>
          <w:rFonts w:cs="Arabic Transparent"/>
          <w:b/>
          <w:bCs/>
          <w:sz w:val="36"/>
          <w:szCs w:val="36"/>
          <w:rtl/>
          <w:lang w:bidi="ar-MA"/>
        </w:rPr>
      </w:pPr>
    </w:p>
    <w:p w:rsidR="00154987" w:rsidRDefault="00154987" w:rsidP="008B741D">
      <w:pPr>
        <w:pStyle w:val="ListParagraph"/>
        <w:numPr>
          <w:ilvl w:val="0"/>
          <w:numId w:val="2"/>
        </w:numPr>
        <w:bidi/>
        <w:spacing w:after="240" w:line="360" w:lineRule="auto"/>
        <w:jc w:val="both"/>
        <w:rPr>
          <w:rFonts w:cs="Arabic Transparent"/>
          <w:b/>
          <w:bCs/>
          <w:sz w:val="36"/>
          <w:szCs w:val="36"/>
          <w:lang w:bidi="ar-MA"/>
        </w:rPr>
      </w:pPr>
      <w:r>
        <w:rPr>
          <w:rFonts w:cs="Arabic Transparent" w:hint="cs"/>
          <w:b/>
          <w:bCs/>
          <w:sz w:val="36"/>
          <w:szCs w:val="36"/>
          <w:rtl/>
          <w:lang w:bidi="ar-MA"/>
        </w:rPr>
        <w:t>أبعاد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العيش</w:t>
      </w:r>
      <w:r>
        <w:rPr>
          <w:rFonts w:cs="Arabic Transparent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MA"/>
        </w:rPr>
        <w:t>الكريم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إثر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استجوابهم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أبعاد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إليهم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مصادر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أبرز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ثلاثة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مجالات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الأبعاد</w:t>
      </w:r>
      <w:r>
        <w:rPr>
          <w:rFonts w:cs="Arabic Transparent"/>
          <w:sz w:val="32"/>
          <w:szCs w:val="32"/>
          <w:rtl/>
          <w:lang w:bidi="ar-MA"/>
        </w:rPr>
        <w:t xml:space="preserve"> : </w:t>
      </w:r>
    </w:p>
    <w:p w:rsidR="00154987" w:rsidRDefault="00154987" w:rsidP="008B741D">
      <w:pPr>
        <w:pStyle w:val="ListParagraph"/>
        <w:numPr>
          <w:ilvl w:val="0"/>
          <w:numId w:val="3"/>
        </w:numPr>
        <w:bidi/>
        <w:spacing w:after="240" w:line="360" w:lineRule="auto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المادية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تضم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ذكر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60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والدخل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45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؛</w:t>
      </w:r>
    </w:p>
    <w:p w:rsidR="00154987" w:rsidRDefault="00154987" w:rsidP="008B741D">
      <w:pPr>
        <w:pStyle w:val="ListParagraph"/>
        <w:numPr>
          <w:ilvl w:val="0"/>
          <w:numId w:val="3"/>
        </w:numPr>
        <w:bidi/>
        <w:spacing w:after="240" w:line="360" w:lineRule="auto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المجال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الاجتماعي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يشمل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الشغل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43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والصحة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32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والتعليم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24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؛</w:t>
      </w:r>
    </w:p>
    <w:p w:rsidR="00154987" w:rsidRDefault="00154987" w:rsidP="005E0270">
      <w:pPr>
        <w:pStyle w:val="ListParagraph"/>
        <w:numPr>
          <w:ilvl w:val="0"/>
          <w:numId w:val="3"/>
        </w:numPr>
        <w:bidi/>
        <w:spacing w:after="240" w:line="240" w:lineRule="auto"/>
        <w:ind w:left="714" w:hanging="357"/>
        <w:jc w:val="both"/>
        <w:rPr>
          <w:rFonts w:cs="Arabic Transparent"/>
          <w:sz w:val="32"/>
          <w:szCs w:val="32"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المجال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المجتمعي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ذكر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29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يتضمن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والثقافية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والروحية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والترفيهية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Pr="005E0270" w:rsidRDefault="00154987" w:rsidP="005E0270">
      <w:pPr>
        <w:bidi/>
        <w:spacing w:after="240" w:line="240" w:lineRule="auto"/>
        <w:ind w:left="357"/>
        <w:jc w:val="both"/>
        <w:rPr>
          <w:rFonts w:cs="Arabic Transparent"/>
          <w:b/>
          <w:bCs/>
          <w:sz w:val="32"/>
          <w:szCs w:val="32"/>
          <w:lang w:bidi="ar-MA"/>
        </w:rPr>
      </w:pPr>
    </w:p>
    <w:p w:rsidR="00154987" w:rsidRPr="00DE3553" w:rsidRDefault="00154987" w:rsidP="005E0270">
      <w:pPr>
        <w:pStyle w:val="ListParagraph"/>
        <w:numPr>
          <w:ilvl w:val="0"/>
          <w:numId w:val="2"/>
        </w:numPr>
        <w:bidi/>
        <w:spacing w:after="240" w:line="360" w:lineRule="auto"/>
        <w:ind w:left="714" w:hanging="357"/>
        <w:jc w:val="both"/>
        <w:rPr>
          <w:rFonts w:cs="Arabic Transparent"/>
          <w:b/>
          <w:bCs/>
          <w:sz w:val="32"/>
          <w:szCs w:val="32"/>
          <w:lang w:bidi="ar-MA"/>
        </w:rPr>
      </w:pP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العوامل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المحددة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للعيش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الكريم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حسب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كل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بعد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يتيح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نظر</w:t>
      </w:r>
      <w:r>
        <w:rPr>
          <w:rFonts w:cs="Arabic Transparent"/>
          <w:sz w:val="32"/>
          <w:szCs w:val="32"/>
          <w:rtl/>
          <w:lang w:bidi="ar-MA"/>
        </w:rPr>
        <w:t xml:space="preserve"> 60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الشخصي،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38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منهم</w:t>
      </w:r>
      <w:r>
        <w:rPr>
          <w:rFonts w:cs="Arabic Transparent"/>
          <w:sz w:val="32"/>
          <w:szCs w:val="32"/>
          <w:rtl/>
          <w:lang w:bidi="ar-MA"/>
        </w:rPr>
        <w:t xml:space="preserve"> (49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القرويين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المتوفر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التجهيزات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المنزلية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الضرورية،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36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(55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بالوسط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القروي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هو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خدمات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الماء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والكهرباء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والتطهير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  <w:r>
        <w:rPr>
          <w:rFonts w:cs="Arabic Transparent" w:hint="cs"/>
          <w:sz w:val="32"/>
          <w:szCs w:val="32"/>
          <w:rtl/>
          <w:lang w:bidi="ar-MA"/>
        </w:rPr>
        <w:t>أما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الخدمات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الجماعية،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إثارته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26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(29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بالوسط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القروي</w:t>
      </w:r>
      <w:r>
        <w:rPr>
          <w:rFonts w:cs="Arabic Transparent"/>
          <w:sz w:val="32"/>
          <w:szCs w:val="32"/>
          <w:rtl/>
          <w:lang w:bidi="ar-MA"/>
        </w:rPr>
        <w:t xml:space="preserve">). 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الدخل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حسب</w:t>
      </w:r>
      <w:r>
        <w:rPr>
          <w:rFonts w:cs="Arabic Transparent"/>
          <w:sz w:val="32"/>
          <w:szCs w:val="32"/>
          <w:rtl/>
          <w:lang w:bidi="ar-MA"/>
        </w:rPr>
        <w:t xml:space="preserve"> 87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الدخل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أجرا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جيدا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الشغل،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ذكر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القوة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الشرائية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18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والاستغناء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المساعدات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اللجوء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الاقتراض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6,4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بخصوص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الشغل،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أثار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العوامل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المرتبطة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بظروف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بنسبة</w:t>
      </w:r>
      <w:r>
        <w:rPr>
          <w:rFonts w:cs="Arabic Transparent"/>
          <w:sz w:val="32"/>
          <w:szCs w:val="32"/>
          <w:rtl/>
          <w:lang w:bidi="ar-MA"/>
        </w:rPr>
        <w:t xml:space="preserve"> 72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وثانيا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الإنصاف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الولوج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الشغل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الأجر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بنسبة</w:t>
      </w:r>
      <w:r>
        <w:rPr>
          <w:rFonts w:cs="Arabic Transparent"/>
          <w:sz w:val="32"/>
          <w:szCs w:val="32"/>
          <w:rtl/>
          <w:lang w:bidi="ar-MA"/>
        </w:rPr>
        <w:t xml:space="preserve"> 51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ثم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الحماية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الاجتماعية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بنسبة</w:t>
      </w:r>
      <w:r>
        <w:rPr>
          <w:rFonts w:cs="Arabic Transparent"/>
          <w:sz w:val="32"/>
          <w:szCs w:val="32"/>
          <w:rtl/>
          <w:lang w:bidi="ar-MA"/>
        </w:rPr>
        <w:t xml:space="preserve"> 22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الصحة،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حوالي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نصف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(49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يعتبر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مجانية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الخدمات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كأهم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عامل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محدد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</w:t>
      </w:r>
      <w:r>
        <w:rPr>
          <w:rFonts w:cs="Arabic Transparent"/>
          <w:sz w:val="32"/>
          <w:szCs w:val="32"/>
          <w:rtl/>
          <w:lang w:bidi="ar-MA"/>
        </w:rPr>
        <w:t>38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تركز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قرب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المؤسسات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الصحية</w:t>
      </w:r>
      <w:r>
        <w:rPr>
          <w:rFonts w:cs="Arabic Transparent"/>
          <w:sz w:val="32"/>
          <w:szCs w:val="32"/>
          <w:rtl/>
          <w:lang w:bidi="ar-MA"/>
        </w:rPr>
        <w:t xml:space="preserve"> (56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بالوسط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القروي</w:t>
      </w:r>
      <w:r>
        <w:rPr>
          <w:rFonts w:cs="Arabic Transparent"/>
          <w:sz w:val="32"/>
          <w:szCs w:val="32"/>
          <w:rtl/>
          <w:lang w:bidi="ar-MA"/>
        </w:rPr>
        <w:t>)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دون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إغفال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جودة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الخدمات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الصحية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36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عاملا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محددا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لكرامة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عيشهم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المجال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يتعلق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بالتعليم،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جودته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تستقطب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اهتمام</w:t>
      </w:r>
      <w:r>
        <w:rPr>
          <w:rFonts w:cs="Arabic Transparent"/>
          <w:sz w:val="32"/>
          <w:szCs w:val="32"/>
          <w:rtl/>
          <w:lang w:bidi="ar-MA"/>
        </w:rPr>
        <w:t xml:space="preserve"> 8 </w:t>
      </w:r>
      <w:r>
        <w:rPr>
          <w:rFonts w:cs="Arabic Transparent" w:hint="cs"/>
          <w:sz w:val="32"/>
          <w:szCs w:val="32"/>
          <w:rtl/>
          <w:lang w:bidi="ar-MA"/>
        </w:rPr>
        <w:t>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10 (78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يعتبر</w:t>
      </w:r>
      <w:r>
        <w:rPr>
          <w:rFonts w:cs="Arabic Transparent"/>
          <w:sz w:val="32"/>
          <w:szCs w:val="32"/>
          <w:rtl/>
          <w:lang w:bidi="ar-MA"/>
        </w:rPr>
        <w:t xml:space="preserve"> 6 </w:t>
      </w:r>
      <w:r>
        <w:rPr>
          <w:rFonts w:cs="Arabic Transparent" w:hint="cs"/>
          <w:sz w:val="32"/>
          <w:szCs w:val="32"/>
          <w:rtl/>
          <w:lang w:bidi="ar-MA"/>
        </w:rPr>
        <w:t>أشخاص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10 </w:t>
      </w:r>
      <w:r>
        <w:rPr>
          <w:rFonts w:cs="Arabic Transparent" w:hint="cs"/>
          <w:sz w:val="32"/>
          <w:szCs w:val="32"/>
          <w:rtl/>
          <w:lang w:bidi="ar-MA"/>
        </w:rPr>
        <w:t>أن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قرب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المؤسسات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التعليمية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عامل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محدد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المجال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ويظل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والمحيط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المجتمعي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8 </w:t>
      </w:r>
      <w:r>
        <w:rPr>
          <w:rFonts w:cs="Arabic Transparent" w:hint="cs"/>
          <w:sz w:val="32"/>
          <w:szCs w:val="32"/>
          <w:rtl/>
          <w:lang w:bidi="ar-MA"/>
        </w:rPr>
        <w:t>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أصل</w:t>
      </w:r>
      <w:r>
        <w:rPr>
          <w:rFonts w:cs="Arabic Transparent"/>
          <w:sz w:val="32"/>
          <w:szCs w:val="32"/>
          <w:rtl/>
          <w:lang w:bidi="ar-MA"/>
        </w:rPr>
        <w:t xml:space="preserve"> 10 (78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رهينا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بالتضامن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لأزيد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ثلاث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أرباع</w:t>
      </w:r>
      <w:r>
        <w:rPr>
          <w:rFonts w:cs="Arabic Transparent"/>
          <w:sz w:val="32"/>
          <w:szCs w:val="32"/>
          <w:rtl/>
          <w:lang w:bidi="ar-MA"/>
        </w:rPr>
        <w:t xml:space="preserve"> (76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بتوفر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البنيات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التحتية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الاجتماعية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والثقافية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والترفيهية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وبالنسبة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لـ</w:t>
      </w:r>
      <w:r>
        <w:rPr>
          <w:rFonts w:cs="Arabic Transparent"/>
          <w:sz w:val="32"/>
          <w:szCs w:val="32"/>
          <w:rtl/>
          <w:lang w:bidi="ar-MA"/>
        </w:rPr>
        <w:t xml:space="preserve"> 6 </w:t>
      </w:r>
      <w:r>
        <w:rPr>
          <w:rFonts w:cs="Arabic Transparent" w:hint="cs"/>
          <w:sz w:val="32"/>
          <w:szCs w:val="32"/>
          <w:rtl/>
          <w:lang w:bidi="ar-MA"/>
        </w:rPr>
        <w:t>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أصل</w:t>
      </w:r>
      <w:r>
        <w:rPr>
          <w:rFonts w:cs="Arabic Transparent"/>
          <w:sz w:val="32"/>
          <w:szCs w:val="32"/>
          <w:rtl/>
          <w:lang w:bidi="ar-MA"/>
        </w:rPr>
        <w:t xml:space="preserve"> 10 (56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بالظروف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الملائمة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لولوج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الأنشطة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الثقافية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والروحية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والترفيهية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  <w:r>
        <w:rPr>
          <w:rFonts w:cs="Arabic Transparent" w:hint="cs"/>
          <w:sz w:val="32"/>
          <w:szCs w:val="32"/>
          <w:rtl/>
          <w:lang w:bidi="ar-MA"/>
        </w:rPr>
        <w:t>وقد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كذلك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إثارة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العلاقات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والثقة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طرف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أزيد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ربع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(27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).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Default="00154987" w:rsidP="005E0270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Default="00154987" w:rsidP="005E0270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/>
          <w:sz w:val="32"/>
          <w:szCs w:val="32"/>
          <w:rtl/>
          <w:lang w:bidi="ar-MA"/>
        </w:rPr>
        <w:t xml:space="preserve"> </w:t>
      </w:r>
    </w:p>
    <w:p w:rsidR="00154987" w:rsidRDefault="00154987" w:rsidP="008B741D">
      <w:pPr>
        <w:pStyle w:val="ListParagraph"/>
        <w:numPr>
          <w:ilvl w:val="0"/>
          <w:numId w:val="2"/>
        </w:numPr>
        <w:bidi/>
        <w:spacing w:after="240" w:line="360" w:lineRule="auto"/>
        <w:jc w:val="both"/>
        <w:rPr>
          <w:rFonts w:cs="Arabic Transparent"/>
          <w:b/>
          <w:bCs/>
          <w:sz w:val="32"/>
          <w:szCs w:val="32"/>
          <w:lang w:bidi="ar-MA"/>
        </w:rPr>
      </w:pP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العيش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الكريم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الذاتي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حسب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كل</w:t>
      </w:r>
      <w:r w:rsidRPr="00DE3553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E3553">
        <w:rPr>
          <w:rFonts w:cs="Arabic Transparent" w:hint="cs"/>
          <w:b/>
          <w:bCs/>
          <w:sz w:val="32"/>
          <w:szCs w:val="32"/>
          <w:rtl/>
          <w:lang w:bidi="ar-MA"/>
        </w:rPr>
        <w:t>بعد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صرح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نصف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قليلا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غير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السكن،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يعتبر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أزيد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الربع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جدا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  <w:r>
        <w:rPr>
          <w:rFonts w:cs="Arabic Transparent" w:hint="cs"/>
          <w:sz w:val="32"/>
          <w:szCs w:val="32"/>
          <w:rtl/>
          <w:lang w:bidi="ar-MA"/>
        </w:rPr>
        <w:t>ويعتبر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الربع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الآخر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نفسه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متوسط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أما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يتعلق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بالدخل،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عدم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يناهز</w:t>
      </w:r>
      <w:r>
        <w:rPr>
          <w:rFonts w:cs="Arabic Transparent"/>
          <w:sz w:val="32"/>
          <w:szCs w:val="32"/>
          <w:rtl/>
          <w:lang w:bidi="ar-MA"/>
        </w:rPr>
        <w:t xml:space="preserve"> 64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صفوف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مجموع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</w:t>
      </w:r>
      <w:r>
        <w:rPr>
          <w:rFonts w:cs="Arabic Transparent"/>
          <w:sz w:val="32"/>
          <w:szCs w:val="32"/>
          <w:rtl/>
          <w:lang w:bidi="ar-MA"/>
        </w:rPr>
        <w:t>74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صفوف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القرويين،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يعتبرون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أنفسهم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يمثلون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بالكاد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مغربي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واحد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أصل</w:t>
      </w:r>
      <w:r>
        <w:rPr>
          <w:rFonts w:cs="Arabic Transparent"/>
          <w:sz w:val="32"/>
          <w:szCs w:val="32"/>
          <w:rtl/>
          <w:lang w:bidi="ar-MA"/>
        </w:rPr>
        <w:t xml:space="preserve"> 10 (8,5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).</w:t>
      </w:r>
    </w:p>
    <w:p w:rsidR="00154987" w:rsidRPr="009624F4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 w:rsidRPr="009624F4">
        <w:rPr>
          <w:rFonts w:cs="Arabic Transparent" w:hint="cs"/>
          <w:sz w:val="32"/>
          <w:szCs w:val="32"/>
          <w:rtl/>
          <w:lang w:bidi="ar-MA"/>
        </w:rPr>
        <w:t>وفي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مجال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الشغل،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أزيد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نصف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السكان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صرحو</w:t>
      </w:r>
      <w:r>
        <w:rPr>
          <w:rFonts w:cs="Arabic Transparent" w:hint="cs"/>
          <w:sz w:val="32"/>
          <w:szCs w:val="32"/>
          <w:rtl/>
          <w:lang w:bidi="ar-MA"/>
        </w:rPr>
        <w:t>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بأنهم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غير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راضين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على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عملهم،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فيما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يتوزع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الباقي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بالتساوي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بين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هم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راضون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</w:t>
      </w:r>
      <w:r w:rsidRPr="009624F4">
        <w:rPr>
          <w:rFonts w:cs="Arabic Transparent" w:hint="cs"/>
          <w:sz w:val="32"/>
          <w:szCs w:val="32"/>
          <w:rtl/>
          <w:lang w:bidi="ar-MA"/>
        </w:rPr>
        <w:t>لى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راضون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جدا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وراضون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بشكل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متوسط</w:t>
      </w:r>
      <w:r w:rsidRPr="009624F4"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 w:rsidRPr="009624F4">
        <w:rPr>
          <w:rFonts w:cs="Arabic Transparent" w:hint="cs"/>
          <w:sz w:val="32"/>
          <w:szCs w:val="32"/>
          <w:rtl/>
          <w:lang w:bidi="ar-MA"/>
        </w:rPr>
        <w:t>وتجدر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الإشارة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إلى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أنه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بين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الأبعاد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الاجتماعية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للعيش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فإن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أقل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تسجيله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الصحة،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حيث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لا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تتعدى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أبدوا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رضاهم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المجال</w:t>
      </w:r>
      <w:r>
        <w:rPr>
          <w:rFonts w:cs="Arabic Transparent"/>
          <w:sz w:val="32"/>
          <w:szCs w:val="32"/>
          <w:rtl/>
          <w:lang w:bidi="ar-MA"/>
        </w:rPr>
        <w:t xml:space="preserve"> 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مقابل</w:t>
      </w:r>
      <w:r>
        <w:rPr>
          <w:rFonts w:cs="Arabic Transparent"/>
          <w:sz w:val="32"/>
          <w:szCs w:val="32"/>
          <w:rtl/>
          <w:lang w:bidi="ar-MA"/>
        </w:rPr>
        <w:t xml:space="preserve"> 72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عبروا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عدم</w:t>
      </w:r>
      <w:r>
        <w:rPr>
          <w:rFonts w:cs="Arabic Transparent"/>
          <w:sz w:val="32"/>
          <w:szCs w:val="32"/>
          <w:rtl/>
          <w:lang w:bidi="ar-MA"/>
        </w:rPr>
        <w:t xml:space="preserve">  </w:t>
      </w:r>
      <w:r>
        <w:rPr>
          <w:rFonts w:cs="Arabic Transparent" w:hint="cs"/>
          <w:sz w:val="32"/>
          <w:szCs w:val="32"/>
          <w:rtl/>
          <w:lang w:bidi="ar-MA"/>
        </w:rPr>
        <w:t>رضاهم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وبخصوص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التعليم،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تتجاوز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نسبة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الأشخاص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الغير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55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مقابل</w:t>
      </w:r>
      <w:r>
        <w:rPr>
          <w:rFonts w:cs="Arabic Transparent"/>
          <w:sz w:val="32"/>
          <w:szCs w:val="32"/>
          <w:rtl/>
          <w:lang w:bidi="ar-MA"/>
        </w:rPr>
        <w:t xml:space="preserve"> 15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قالوا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جدا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يخص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الثقافية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والترفيهية،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فإن</w:t>
      </w:r>
      <w:r>
        <w:rPr>
          <w:rFonts w:cs="Arabic Transparent"/>
          <w:sz w:val="32"/>
          <w:szCs w:val="32"/>
          <w:rtl/>
          <w:lang w:bidi="ar-MA"/>
        </w:rPr>
        <w:t xml:space="preserve"> 7 </w:t>
      </w:r>
      <w:r>
        <w:rPr>
          <w:rFonts w:cs="Arabic Transparent" w:hint="cs"/>
          <w:sz w:val="32"/>
          <w:szCs w:val="32"/>
          <w:rtl/>
          <w:lang w:bidi="ar-MA"/>
        </w:rPr>
        <w:t>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10 (68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يعتبرون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أنفسهم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غير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فيما</w:t>
      </w:r>
      <w:r>
        <w:rPr>
          <w:rFonts w:cs="Arabic Transparent"/>
          <w:sz w:val="32"/>
          <w:szCs w:val="32"/>
          <w:rtl/>
          <w:lang w:bidi="ar-MA"/>
        </w:rPr>
        <w:t xml:space="preserve"> 13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فقط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اعتبروا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أنفسهم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وأخيرا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يبدو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والمحيط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المجتمعي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يحظى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الكلي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لدى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مغربي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أصل</w:t>
      </w:r>
      <w:r>
        <w:rPr>
          <w:rFonts w:cs="Arabic Transparent"/>
          <w:sz w:val="32"/>
          <w:szCs w:val="32"/>
          <w:rtl/>
          <w:lang w:bidi="ar-MA"/>
        </w:rPr>
        <w:t xml:space="preserve"> 5 (18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عبر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أزيد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نصف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عدم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رضاهم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وأزيد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ربعهم</w:t>
      </w:r>
      <w:r>
        <w:rPr>
          <w:rFonts w:cs="Arabic Transparent"/>
          <w:sz w:val="32"/>
          <w:szCs w:val="32"/>
          <w:rtl/>
          <w:lang w:bidi="ar-MA"/>
        </w:rPr>
        <w:t xml:space="preserve"> (28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متوسط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5E0270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Default="00154987" w:rsidP="005E0270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Pr="00D83676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تطور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مستوى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الرضى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حسب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بعض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الخصائص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الديموغرافية</w:t>
      </w:r>
      <w:r w:rsidRPr="00D83676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والسوسيو</w:t>
      </w:r>
      <w:r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 w:hint="cs"/>
          <w:b/>
          <w:bCs/>
          <w:sz w:val="32"/>
          <w:szCs w:val="32"/>
          <w:rtl/>
          <w:lang w:bidi="ar-MA"/>
        </w:rPr>
        <w:t>اقتصادية</w:t>
      </w:r>
    </w:p>
    <w:p w:rsidR="00154987" w:rsidRPr="009624F4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يعتبر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نتيجة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لتفاعل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معقد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لمجموعة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العوامل،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ويدل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يحسه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المواطنون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يتأثر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ليس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فقط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بالإكراهات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يواجهونها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حياتهم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ولكن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أيضا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بخصائصهم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الديموغرافية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والسوسيواقتصادية</w:t>
      </w:r>
      <w:r>
        <w:rPr>
          <w:rFonts w:cs="Arabic Transparent"/>
          <w:sz w:val="32"/>
          <w:szCs w:val="32"/>
          <w:rtl/>
          <w:lang w:bidi="ar-MA"/>
        </w:rPr>
        <w:t xml:space="preserve">.  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</w:p>
    <w:p w:rsidR="00154987" w:rsidRPr="009624F4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 w:rsidRPr="009624F4">
        <w:rPr>
          <w:rFonts w:cs="Arabic Transparent" w:hint="cs"/>
          <w:sz w:val="32"/>
          <w:szCs w:val="32"/>
          <w:rtl/>
          <w:lang w:bidi="ar-MA"/>
        </w:rPr>
        <w:t>وه</w:t>
      </w:r>
      <w:r>
        <w:rPr>
          <w:rFonts w:cs="Arabic Transparent" w:hint="cs"/>
          <w:sz w:val="32"/>
          <w:szCs w:val="32"/>
          <w:rtl/>
          <w:lang w:bidi="ar-MA"/>
        </w:rPr>
        <w:t>ك</w:t>
      </w:r>
      <w:r w:rsidRPr="009624F4">
        <w:rPr>
          <w:rFonts w:cs="Arabic Transparent" w:hint="cs"/>
          <w:sz w:val="32"/>
          <w:szCs w:val="32"/>
          <w:rtl/>
          <w:lang w:bidi="ar-MA"/>
        </w:rPr>
        <w:t>ذا،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فإن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مستوى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الرضى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السكن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هو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أ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لدى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الشباب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والأشخاص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الأكبر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سنا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مما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هو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عليه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لدى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الأشخاص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متوسطي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السن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. </w:t>
      </w:r>
      <w:r w:rsidRPr="009624F4">
        <w:rPr>
          <w:rFonts w:cs="Arabic Transparent" w:hint="cs"/>
          <w:sz w:val="32"/>
          <w:szCs w:val="32"/>
          <w:rtl/>
          <w:lang w:bidi="ar-MA"/>
        </w:rPr>
        <w:t>فهذه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العلاقة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التي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هي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على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شكل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D83676">
        <w:rPr>
          <w:rFonts w:cs="Arabic Transparent"/>
          <w:sz w:val="44"/>
          <w:szCs w:val="44"/>
          <w:lang w:bidi="ar-MA"/>
        </w:rPr>
        <w:t>U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كذلك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رصدها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ميدان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الشغل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والحياة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العائلية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والمحيط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المجتمعي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والدخل</w:t>
      </w:r>
      <w:r>
        <w:rPr>
          <w:rFonts w:cs="Arabic Transparent" w:hint="cs"/>
          <w:sz w:val="32"/>
          <w:szCs w:val="32"/>
          <w:rtl/>
          <w:lang w:bidi="ar-MA"/>
        </w:rPr>
        <w:t>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لكنها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تبقى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معلنة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بدرجة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أقل</w:t>
      </w:r>
      <w:r w:rsidRPr="009624F4"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كما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ترتفع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درجة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الرضى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عن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الشغل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والدخل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والسكن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كلما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ارتفع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المستوى</w:t>
      </w:r>
      <w:r w:rsidRPr="009624F4">
        <w:rPr>
          <w:rFonts w:cs="Arabic Transparent"/>
          <w:sz w:val="32"/>
          <w:szCs w:val="32"/>
          <w:rtl/>
          <w:lang w:bidi="ar-MA"/>
        </w:rPr>
        <w:t xml:space="preserve"> </w:t>
      </w:r>
      <w:r w:rsidRPr="009624F4">
        <w:rPr>
          <w:rFonts w:cs="Arabic Transparent" w:hint="cs"/>
          <w:sz w:val="32"/>
          <w:szCs w:val="32"/>
          <w:rtl/>
          <w:lang w:bidi="ar-MA"/>
        </w:rPr>
        <w:t>الدراسي</w:t>
      </w:r>
      <w:r w:rsidRPr="009624F4"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ويؤثر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التوفر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عمل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إيجابي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درجة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مجالات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الترفيه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والسكن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العائلية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وذلك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عكس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البطالة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تؤثر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سلبا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درجة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المجالات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وتجدر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الإشارة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أيضا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أنه،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ولمجرد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كونها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امرأة،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بغض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النظر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الأشياء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الأخرى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تبقى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متساوية،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فإن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رضاها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ميدان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الشغل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يتقلص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ملحوظ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وحسب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الفئات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السوسيو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مهنية،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يظل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الفرد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ضعيفا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لدى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العمال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بينما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يسجل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مستوياته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لدى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الأطر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العليا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وذلك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جميع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أبعاد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</w:p>
    <w:p w:rsidR="00154987" w:rsidRPr="003A66CA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b/>
          <w:bCs/>
          <w:sz w:val="32"/>
          <w:szCs w:val="32"/>
          <w:rtl/>
          <w:lang w:bidi="ar-MA"/>
        </w:rPr>
      </w:pPr>
      <w:r w:rsidRPr="003A66CA">
        <w:rPr>
          <w:rFonts w:cs="Arabic Transparent"/>
          <w:b/>
          <w:bCs/>
          <w:sz w:val="32"/>
          <w:szCs w:val="32"/>
          <w:rtl/>
          <w:lang w:bidi="ar-MA"/>
        </w:rPr>
        <w:t xml:space="preserve">         </w:t>
      </w:r>
      <w:r w:rsidRPr="003A66CA">
        <w:rPr>
          <w:rFonts w:cs="Arabic Transparent" w:hint="cs"/>
          <w:b/>
          <w:bCs/>
          <w:sz w:val="32"/>
          <w:szCs w:val="32"/>
          <w:rtl/>
          <w:lang w:bidi="ar-MA"/>
        </w:rPr>
        <w:t>العيش</w:t>
      </w:r>
      <w:r w:rsidRPr="003A66CA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3A66CA">
        <w:rPr>
          <w:rFonts w:cs="Arabic Transparent" w:hint="cs"/>
          <w:b/>
          <w:bCs/>
          <w:sz w:val="32"/>
          <w:szCs w:val="32"/>
          <w:rtl/>
          <w:lang w:bidi="ar-MA"/>
        </w:rPr>
        <w:t>الكريم</w:t>
      </w:r>
      <w:r w:rsidRPr="003A66CA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3A66CA">
        <w:rPr>
          <w:rFonts w:cs="Arabic Transparent" w:hint="cs"/>
          <w:b/>
          <w:bCs/>
          <w:sz w:val="32"/>
          <w:szCs w:val="32"/>
          <w:rtl/>
          <w:lang w:bidi="ar-MA"/>
        </w:rPr>
        <w:t>الذاتي</w:t>
      </w:r>
      <w:r w:rsidRPr="003A66CA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  <w:r w:rsidRPr="003A66CA">
        <w:rPr>
          <w:rFonts w:cs="Arabic Transparent" w:hint="cs"/>
          <w:b/>
          <w:bCs/>
          <w:sz w:val="32"/>
          <w:szCs w:val="32"/>
          <w:rtl/>
          <w:lang w:bidi="ar-MA"/>
        </w:rPr>
        <w:t>الإجمالي</w:t>
      </w:r>
      <w:r w:rsidRPr="003A66CA">
        <w:rPr>
          <w:rFonts w:cs="Arabic Transparent"/>
          <w:b/>
          <w:bCs/>
          <w:sz w:val="32"/>
          <w:szCs w:val="32"/>
          <w:rtl/>
          <w:lang w:bidi="ar-MA"/>
        </w:rPr>
        <w:t xml:space="preserve"> 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إلى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رفاه؟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ماهو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توفره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أبعادها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المادية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والاجتماعية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والمجتمعية؟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يتضح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خلال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البحث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الوطني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مغربيا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واحدا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أصل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ثلاثة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يكون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وأقل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الربع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متوسط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حوالي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نصف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غير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راضين</w:t>
      </w:r>
      <w:r>
        <w:rPr>
          <w:rFonts w:cs="Arabic Transparent"/>
          <w:sz w:val="32"/>
          <w:szCs w:val="32"/>
          <w:rtl/>
          <w:lang w:bidi="ar-MA"/>
        </w:rPr>
        <w:t xml:space="preserve"> (46</w:t>
      </w:r>
      <w:r>
        <w:rPr>
          <w:rFonts w:cs="Arabic Transparent"/>
          <w:sz w:val="32"/>
          <w:szCs w:val="32"/>
          <w:lang w:bidi="ar-MA"/>
        </w:rPr>
        <w:t>%</w:t>
      </w:r>
      <w:r>
        <w:rPr>
          <w:rFonts w:cs="Arabic Transparent"/>
          <w:sz w:val="32"/>
          <w:szCs w:val="32"/>
          <w:rtl/>
          <w:lang w:bidi="ar-MA"/>
        </w:rPr>
        <w:t>).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إجمالا،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يتأثر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عيشهم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كبير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بالسن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ويرتفع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كلما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ارتفع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الدراسي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والمهني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والدخل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ولكن،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بغض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النظر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التغيرات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حسب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الخصائص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الشخصية،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ينبغي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التساؤل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الأسباب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الأخرى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المرتبطة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بظروف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الحقيقية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للسكان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تبرر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تموقع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فرد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سلم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القياس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حسب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درجة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 (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قليلا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غير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متوسط،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أو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جد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راض</w:t>
      </w:r>
      <w:r>
        <w:rPr>
          <w:rFonts w:cs="Arabic Transparent"/>
          <w:sz w:val="32"/>
          <w:szCs w:val="32"/>
          <w:rtl/>
          <w:lang w:bidi="ar-MA"/>
        </w:rPr>
        <w:t xml:space="preserve">) </w:t>
      </w:r>
      <w:r>
        <w:rPr>
          <w:rFonts w:cs="Arabic Transparent" w:hint="cs"/>
          <w:sz w:val="32"/>
          <w:szCs w:val="32"/>
          <w:rtl/>
          <w:lang w:bidi="ar-MA"/>
        </w:rPr>
        <w:t>وخاصة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أسباب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عدم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الرضى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  <w:r>
        <w:rPr>
          <w:rFonts w:cs="Arabic Transparent" w:hint="cs"/>
          <w:sz w:val="32"/>
          <w:szCs w:val="32"/>
          <w:rtl/>
          <w:lang w:bidi="ar-MA"/>
        </w:rPr>
        <w:t>وقد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التطرق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لهذه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الأخيرة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البحث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مفصل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وذلك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مستوى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بعد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الأبعاد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ذكرها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سلفا</w:t>
      </w:r>
      <w:r>
        <w:rPr>
          <w:rFonts w:cs="Arabic Transparent"/>
          <w:sz w:val="32"/>
          <w:szCs w:val="32"/>
          <w:rtl/>
          <w:lang w:bidi="ar-MA"/>
        </w:rPr>
        <w:t xml:space="preserve">. </w:t>
      </w:r>
      <w:r>
        <w:rPr>
          <w:rFonts w:cs="Arabic Transparent" w:hint="cs"/>
          <w:sz w:val="32"/>
          <w:szCs w:val="32"/>
          <w:rtl/>
          <w:lang w:bidi="ar-MA"/>
        </w:rPr>
        <w:t>وقد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إبرازها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خلال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قياس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كمي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للصعوبات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يواجهها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المغاربة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في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عيشهم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اليومي،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الشيء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الذي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يمكن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توجيه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سياسة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عمومية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تهدف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للاستجابة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للانتظارات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الحقيقية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للمواطنين،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تلك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تتيح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لهم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والرضى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على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الحياة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Pr="00431DDB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  <w:r>
        <w:rPr>
          <w:rFonts w:cs="Arabic Transparent" w:hint="cs"/>
          <w:sz w:val="32"/>
          <w:szCs w:val="32"/>
          <w:rtl/>
          <w:lang w:bidi="ar-MA"/>
        </w:rPr>
        <w:t>هذا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الجانب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البحث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الوطني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حول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العيش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الكريم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سيشكل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موضوع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الجزء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الثاني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من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هذه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الدراسة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التي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ستقدمها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المندوبية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السامية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للتخطيط</w:t>
      </w:r>
      <w:r>
        <w:rPr>
          <w:rFonts w:cs="Arabic Transparent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  <w:lang w:bidi="ar-MA"/>
        </w:rPr>
        <w:t>لاحقا</w:t>
      </w:r>
      <w:r>
        <w:rPr>
          <w:rFonts w:cs="Arabic Transparent"/>
          <w:sz w:val="32"/>
          <w:szCs w:val="32"/>
          <w:rtl/>
          <w:lang w:bidi="ar-MA"/>
        </w:rPr>
        <w:t>.</w:t>
      </w:r>
    </w:p>
    <w:p w:rsidR="00154987" w:rsidRPr="009624F4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Pr="009624F4" w:rsidRDefault="00154987" w:rsidP="008B741D">
      <w:pPr>
        <w:bidi/>
        <w:spacing w:after="240" w:line="360" w:lineRule="auto"/>
        <w:ind w:left="283"/>
        <w:jc w:val="both"/>
        <w:rPr>
          <w:rFonts w:cs="Arabic Transparent"/>
          <w:sz w:val="32"/>
          <w:szCs w:val="32"/>
          <w:rtl/>
          <w:lang w:bidi="ar-MA"/>
        </w:rPr>
      </w:pPr>
    </w:p>
    <w:p w:rsidR="00154987" w:rsidRPr="00853045" w:rsidRDefault="00154987" w:rsidP="008B741D">
      <w:pPr>
        <w:bidi/>
        <w:spacing w:after="240" w:line="360" w:lineRule="auto"/>
        <w:ind w:left="360"/>
        <w:jc w:val="both"/>
        <w:rPr>
          <w:rFonts w:cs="Arabic Transparent"/>
          <w:sz w:val="32"/>
          <w:szCs w:val="32"/>
          <w:rtl/>
          <w:lang w:bidi="ar-MA"/>
        </w:rPr>
      </w:pPr>
      <w:r w:rsidRPr="00853045">
        <w:rPr>
          <w:rFonts w:cs="Arabic Transparent"/>
          <w:sz w:val="32"/>
          <w:szCs w:val="32"/>
          <w:rtl/>
          <w:lang w:bidi="ar-MA"/>
        </w:rPr>
        <w:t xml:space="preserve">   </w:t>
      </w:r>
    </w:p>
    <w:sectPr w:rsidR="00154987" w:rsidRPr="00853045" w:rsidSect="00DE253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87" w:rsidRDefault="00154987" w:rsidP="005449FC">
      <w:pPr>
        <w:spacing w:after="0" w:line="240" w:lineRule="auto"/>
      </w:pPr>
      <w:r>
        <w:separator/>
      </w:r>
    </w:p>
  </w:endnote>
  <w:endnote w:type="continuationSeparator" w:id="1">
    <w:p w:rsidR="00154987" w:rsidRDefault="00154987" w:rsidP="0054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87" w:rsidRDefault="00154987" w:rsidP="00443BF5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54987" w:rsidRDefault="00154987" w:rsidP="00DE25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87" w:rsidRDefault="00154987" w:rsidP="00443BF5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54987" w:rsidRDefault="00154987" w:rsidP="00DE2534">
    <w:pPr>
      <w:pStyle w:val="Footer"/>
      <w:ind w:right="360"/>
      <w:jc w:val="center"/>
    </w:pPr>
  </w:p>
  <w:p w:rsidR="00154987" w:rsidRDefault="00154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87" w:rsidRDefault="00154987" w:rsidP="005449FC">
      <w:pPr>
        <w:spacing w:after="0" w:line="240" w:lineRule="auto"/>
      </w:pPr>
      <w:r>
        <w:separator/>
      </w:r>
    </w:p>
  </w:footnote>
  <w:footnote w:type="continuationSeparator" w:id="1">
    <w:p w:rsidR="00154987" w:rsidRDefault="00154987" w:rsidP="0054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F1B"/>
    <w:multiLevelType w:val="hybridMultilevel"/>
    <w:tmpl w:val="2C38A892"/>
    <w:lvl w:ilvl="0" w:tplc="070837F6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91556"/>
    <w:multiLevelType w:val="hybridMultilevel"/>
    <w:tmpl w:val="DE3EB4D0"/>
    <w:lvl w:ilvl="0" w:tplc="287C7332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641F"/>
    <w:multiLevelType w:val="hybridMultilevel"/>
    <w:tmpl w:val="B54E1AB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177"/>
    <w:rsid w:val="00043D49"/>
    <w:rsid w:val="00057DBF"/>
    <w:rsid w:val="00074339"/>
    <w:rsid w:val="00086CCB"/>
    <w:rsid w:val="000A68F9"/>
    <w:rsid w:val="000E1E34"/>
    <w:rsid w:val="00105254"/>
    <w:rsid w:val="00135D46"/>
    <w:rsid w:val="0015398B"/>
    <w:rsid w:val="00154987"/>
    <w:rsid w:val="00193480"/>
    <w:rsid w:val="00197913"/>
    <w:rsid w:val="001D32E6"/>
    <w:rsid w:val="002503B1"/>
    <w:rsid w:val="00263826"/>
    <w:rsid w:val="002E1176"/>
    <w:rsid w:val="002E3AA4"/>
    <w:rsid w:val="00320DF6"/>
    <w:rsid w:val="00333240"/>
    <w:rsid w:val="003454EC"/>
    <w:rsid w:val="00383F4F"/>
    <w:rsid w:val="003A66CA"/>
    <w:rsid w:val="00402D11"/>
    <w:rsid w:val="00404E42"/>
    <w:rsid w:val="00431DDB"/>
    <w:rsid w:val="00443BF5"/>
    <w:rsid w:val="00475998"/>
    <w:rsid w:val="00497F70"/>
    <w:rsid w:val="004C68A0"/>
    <w:rsid w:val="00536939"/>
    <w:rsid w:val="005411DD"/>
    <w:rsid w:val="005449FC"/>
    <w:rsid w:val="005776E3"/>
    <w:rsid w:val="00580295"/>
    <w:rsid w:val="00596E7F"/>
    <w:rsid w:val="005E0270"/>
    <w:rsid w:val="005E5A6A"/>
    <w:rsid w:val="0061450B"/>
    <w:rsid w:val="006263E3"/>
    <w:rsid w:val="00670F91"/>
    <w:rsid w:val="006711DF"/>
    <w:rsid w:val="00674EA2"/>
    <w:rsid w:val="006F3B08"/>
    <w:rsid w:val="00703769"/>
    <w:rsid w:val="00754D12"/>
    <w:rsid w:val="00787177"/>
    <w:rsid w:val="00792FFB"/>
    <w:rsid w:val="007B46B0"/>
    <w:rsid w:val="007C4955"/>
    <w:rsid w:val="007D19AA"/>
    <w:rsid w:val="007E1398"/>
    <w:rsid w:val="007F0CCE"/>
    <w:rsid w:val="00835F7E"/>
    <w:rsid w:val="00853045"/>
    <w:rsid w:val="008B741D"/>
    <w:rsid w:val="008E76ED"/>
    <w:rsid w:val="008F6B40"/>
    <w:rsid w:val="009336E5"/>
    <w:rsid w:val="009624F4"/>
    <w:rsid w:val="00977F24"/>
    <w:rsid w:val="009A0750"/>
    <w:rsid w:val="009E04D6"/>
    <w:rsid w:val="00A02EB2"/>
    <w:rsid w:val="00A37DF3"/>
    <w:rsid w:val="00A441D6"/>
    <w:rsid w:val="00A46CED"/>
    <w:rsid w:val="00A57C4E"/>
    <w:rsid w:val="00A86E14"/>
    <w:rsid w:val="00B5001A"/>
    <w:rsid w:val="00B8454E"/>
    <w:rsid w:val="00BB4BB3"/>
    <w:rsid w:val="00C15E0F"/>
    <w:rsid w:val="00C829D0"/>
    <w:rsid w:val="00CE36A3"/>
    <w:rsid w:val="00D34B63"/>
    <w:rsid w:val="00D55F45"/>
    <w:rsid w:val="00D6510C"/>
    <w:rsid w:val="00D73784"/>
    <w:rsid w:val="00D83676"/>
    <w:rsid w:val="00D87F4D"/>
    <w:rsid w:val="00DC4F64"/>
    <w:rsid w:val="00DE2534"/>
    <w:rsid w:val="00DE3553"/>
    <w:rsid w:val="00E04204"/>
    <w:rsid w:val="00E36427"/>
    <w:rsid w:val="00E563D7"/>
    <w:rsid w:val="00E76811"/>
    <w:rsid w:val="00E80593"/>
    <w:rsid w:val="00E9164B"/>
    <w:rsid w:val="00EB2435"/>
    <w:rsid w:val="00EF7631"/>
    <w:rsid w:val="00F00216"/>
    <w:rsid w:val="00F21A83"/>
    <w:rsid w:val="00F674FE"/>
    <w:rsid w:val="00FA541C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4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F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4EA2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E25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2094</Words>
  <Characters>11522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</dc:creator>
  <cp:keywords/>
  <dc:description/>
  <cp:lastModifiedBy> sg</cp:lastModifiedBy>
  <cp:revision>3</cp:revision>
  <cp:lastPrinted>2012-10-01T13:14:00Z</cp:lastPrinted>
  <dcterms:created xsi:type="dcterms:W3CDTF">2012-10-01T18:21:00Z</dcterms:created>
  <dcterms:modified xsi:type="dcterms:W3CDTF">2012-10-01T18:21:00Z</dcterms:modified>
</cp:coreProperties>
</file>