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3860CC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2A501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0E4668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E NOVEMBRE</w:t>
      </w:r>
      <w:r w:rsidR="00FF6FD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D52FBF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2021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885763" w:rsidRDefault="00462954" w:rsidP="005F51B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   </w:t>
      </w:r>
      <w:r w:rsidRPr="0046295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Hausse de 0,2% </w:t>
      </w:r>
      <w:r w:rsidR="00885763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88576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la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</w:t>
      </w:r>
      <w:r w:rsidR="0088576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sse 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88576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88576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de l’indice des produits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non </w:t>
      </w:r>
      <w:r w:rsidR="0088576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alimentaires et de la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</w:t>
      </w:r>
      <w:r w:rsidR="0088576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sse de 0,1% de l’indice des produits alimentaires.</w:t>
      </w:r>
      <w:r w:rsidR="00885763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88576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885763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’indicateur d’inflation sous</w:t>
      </w:r>
      <w:r w:rsidR="00885763" w:rsidRPr="0095688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-jac</w:t>
      </w:r>
      <w:r w:rsidR="005F51B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ente</w:t>
      </w:r>
      <w:r w:rsidR="00885763" w:rsidRPr="0095688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5F51B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en hausse </w:t>
      </w:r>
      <w:r w:rsidR="005F51BD" w:rsidRPr="0095688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0,</w:t>
      </w:r>
      <w:r w:rsidR="005F51B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5F51BD" w:rsidRPr="0095688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5F51BD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88576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s</w:t>
      </w:r>
      <w:r w:rsidR="00885763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un mois et </w:t>
      </w:r>
      <w:r w:rsidR="00885763" w:rsidRPr="0095688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5F51B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885763" w:rsidRPr="0095688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5F51B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9</w:t>
      </w:r>
      <w:r w:rsidR="00885763" w:rsidRPr="0095688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885763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sur une année.</w:t>
      </w:r>
    </w:p>
    <w:p w:rsidR="00735494" w:rsidRPr="004E2AF0" w:rsidRDefault="00735494" w:rsidP="0073549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885763" w:rsidRPr="00C954F8" w:rsidRDefault="00EB5830" w:rsidP="002B0253">
      <w:pPr>
        <w:tabs>
          <w:tab w:val="left" w:pos="-720"/>
          <w:tab w:val="left" w:pos="426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>
        <w:rPr>
          <w:rFonts w:ascii="Arial" w:hAnsi="Arial" w:cs="Arial"/>
          <w:sz w:val="24"/>
          <w:szCs w:val="24"/>
          <w:lang w:bidi="ar-MA"/>
        </w:rPr>
        <w:tab/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E579A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="009E579A"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0E4668">
        <w:rPr>
          <w:rFonts w:ascii="Arial" w:hAnsi="Arial" w:cs="Arial"/>
          <w:sz w:val="24"/>
          <w:szCs w:val="24"/>
          <w:lang w:bidi="ar-MA"/>
        </w:rPr>
        <w:t>de novembre</w:t>
      </w:r>
      <w:r w:rsidR="00FF6FDB">
        <w:rPr>
          <w:rFonts w:ascii="Arial" w:hAnsi="Arial" w:cs="Arial"/>
          <w:sz w:val="24"/>
          <w:szCs w:val="24"/>
          <w:lang w:bidi="ar-MA"/>
        </w:rPr>
        <w:t xml:space="preserve"> </w:t>
      </w:r>
      <w:r w:rsidR="00D52FBF">
        <w:rPr>
          <w:rFonts w:ascii="Arial" w:hAnsi="Arial" w:cs="Arial"/>
          <w:sz w:val="24"/>
          <w:szCs w:val="24"/>
          <w:lang w:bidi="ar-MA"/>
        </w:rPr>
        <w:t>2021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</w:t>
      </w:r>
      <w:r w:rsidR="00885763" w:rsidRPr="004671FE">
        <w:rPr>
          <w:rFonts w:ascii="Arial" w:hAnsi="Arial" w:cs="Arial"/>
          <w:sz w:val="24"/>
          <w:szCs w:val="24"/>
          <w:lang w:bidi="ar-MA"/>
        </w:rPr>
        <w:t xml:space="preserve">une </w:t>
      </w:r>
      <w:r w:rsidR="00462954">
        <w:rPr>
          <w:rFonts w:ascii="Arial" w:hAnsi="Arial" w:cs="Arial"/>
          <w:sz w:val="24"/>
          <w:szCs w:val="24"/>
          <w:lang w:bidi="ar-MA"/>
        </w:rPr>
        <w:t>hau</w:t>
      </w:r>
      <w:r w:rsidR="00885763">
        <w:rPr>
          <w:rFonts w:ascii="Arial" w:hAnsi="Arial" w:cs="Arial"/>
          <w:sz w:val="24"/>
          <w:szCs w:val="24"/>
          <w:lang w:bidi="ar-MA"/>
        </w:rPr>
        <w:t>sse de 0,</w:t>
      </w:r>
      <w:r w:rsidR="00462954">
        <w:rPr>
          <w:rFonts w:ascii="Arial" w:hAnsi="Arial" w:cs="Arial"/>
          <w:sz w:val="24"/>
          <w:szCs w:val="24"/>
          <w:lang w:bidi="ar-MA"/>
        </w:rPr>
        <w:t>2</w:t>
      </w:r>
      <w:r w:rsidR="00885763">
        <w:rPr>
          <w:rFonts w:ascii="Arial" w:hAnsi="Arial" w:cs="Arial"/>
          <w:sz w:val="24"/>
          <w:szCs w:val="24"/>
          <w:lang w:bidi="ar-MA"/>
        </w:rPr>
        <w:t xml:space="preserve">% </w:t>
      </w:r>
      <w:r w:rsidR="00885763" w:rsidRPr="004671FE">
        <w:rPr>
          <w:rFonts w:ascii="Arial" w:hAnsi="Arial" w:cs="Arial"/>
          <w:sz w:val="24"/>
          <w:szCs w:val="24"/>
          <w:lang w:bidi="ar-MA"/>
        </w:rPr>
        <w:t>par rapport au mois précédent</w:t>
      </w:r>
      <w:r w:rsidR="00885763">
        <w:rPr>
          <w:rFonts w:ascii="Arial" w:hAnsi="Arial" w:cs="Arial"/>
          <w:sz w:val="24"/>
          <w:szCs w:val="24"/>
          <w:lang w:bidi="ar-MA"/>
        </w:rPr>
        <w:t>. Cette variation</w:t>
      </w:r>
      <w:r w:rsidR="00885763" w:rsidRPr="004671FE">
        <w:rPr>
          <w:rFonts w:ascii="Arial" w:hAnsi="Arial" w:cs="Arial"/>
          <w:sz w:val="24"/>
          <w:szCs w:val="24"/>
          <w:lang w:bidi="ar-MA"/>
        </w:rPr>
        <w:t xml:space="preserve"> est le résultat d</w:t>
      </w:r>
      <w:r w:rsidR="00885763">
        <w:rPr>
          <w:rFonts w:ascii="Arial" w:hAnsi="Arial" w:cs="Arial"/>
          <w:sz w:val="24"/>
          <w:szCs w:val="24"/>
          <w:lang w:bidi="ar-MA"/>
        </w:rPr>
        <w:t xml:space="preserve">e la </w:t>
      </w:r>
      <w:r w:rsidR="00462954">
        <w:rPr>
          <w:rFonts w:ascii="Arial" w:hAnsi="Arial" w:cs="Arial"/>
          <w:sz w:val="24"/>
          <w:szCs w:val="24"/>
          <w:lang w:bidi="ar-MA"/>
        </w:rPr>
        <w:t>hau</w:t>
      </w:r>
      <w:r w:rsidR="00885763">
        <w:rPr>
          <w:rFonts w:ascii="Arial" w:hAnsi="Arial" w:cs="Arial"/>
          <w:sz w:val="24"/>
          <w:szCs w:val="24"/>
          <w:lang w:bidi="ar-MA"/>
        </w:rPr>
        <w:t xml:space="preserve">sse de </w:t>
      </w:r>
      <w:r w:rsidR="00462954">
        <w:rPr>
          <w:rFonts w:ascii="Arial" w:hAnsi="Arial" w:cs="Arial"/>
          <w:sz w:val="24"/>
          <w:szCs w:val="24"/>
          <w:lang w:bidi="ar-MA"/>
        </w:rPr>
        <w:t>0</w:t>
      </w:r>
      <w:r w:rsidR="00885763">
        <w:rPr>
          <w:rFonts w:ascii="Arial" w:hAnsi="Arial" w:cs="Arial"/>
          <w:sz w:val="24"/>
          <w:szCs w:val="24"/>
          <w:lang w:bidi="ar-MA"/>
        </w:rPr>
        <w:t>,</w:t>
      </w:r>
      <w:r w:rsidR="00462954">
        <w:rPr>
          <w:rFonts w:ascii="Arial" w:hAnsi="Arial" w:cs="Arial"/>
          <w:sz w:val="24"/>
          <w:szCs w:val="24"/>
          <w:lang w:bidi="ar-MA"/>
        </w:rPr>
        <w:t>3</w:t>
      </w:r>
      <w:r w:rsidR="00885763" w:rsidRPr="005662A0">
        <w:rPr>
          <w:rFonts w:ascii="Arial" w:hAnsi="Arial" w:cs="Arial"/>
          <w:sz w:val="24"/>
          <w:szCs w:val="24"/>
          <w:lang w:bidi="ar-MA"/>
        </w:rPr>
        <w:t>%</w:t>
      </w:r>
      <w:r w:rsidR="00885763">
        <w:rPr>
          <w:rFonts w:ascii="Arial" w:hAnsi="Arial" w:cs="Arial"/>
          <w:sz w:val="24"/>
          <w:szCs w:val="24"/>
          <w:lang w:bidi="ar-MA"/>
        </w:rPr>
        <w:t xml:space="preserve"> de </w:t>
      </w:r>
      <w:r w:rsidR="00885763"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="00885763"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462954">
        <w:rPr>
          <w:rFonts w:ascii="Arial" w:hAnsi="Arial" w:cs="Arial"/>
          <w:sz w:val="24"/>
          <w:szCs w:val="24"/>
          <w:lang w:bidi="ar-MA"/>
        </w:rPr>
        <w:t xml:space="preserve"> non</w:t>
      </w:r>
      <w:r w:rsidR="00885763">
        <w:rPr>
          <w:rFonts w:ascii="Arial" w:hAnsi="Arial" w:cs="Arial"/>
          <w:sz w:val="24"/>
          <w:szCs w:val="24"/>
          <w:lang w:bidi="ar-MA"/>
        </w:rPr>
        <w:t xml:space="preserve"> </w:t>
      </w:r>
      <w:r w:rsidR="00885763"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885763"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885763">
        <w:rPr>
          <w:rFonts w:ascii="Arial" w:hAnsi="Arial" w:cs="Arial"/>
          <w:sz w:val="24"/>
          <w:szCs w:val="24"/>
          <w:lang w:bidi="ar-MA"/>
        </w:rPr>
        <w:t xml:space="preserve">de la </w:t>
      </w:r>
      <w:r w:rsidR="00462954">
        <w:rPr>
          <w:rFonts w:ascii="Arial" w:hAnsi="Arial" w:cs="Arial"/>
          <w:sz w:val="24"/>
          <w:szCs w:val="24"/>
          <w:lang w:bidi="ar-MA"/>
        </w:rPr>
        <w:t>bai</w:t>
      </w:r>
      <w:r w:rsidR="00885763">
        <w:rPr>
          <w:rFonts w:ascii="Arial" w:hAnsi="Arial" w:cs="Arial"/>
          <w:sz w:val="24"/>
          <w:szCs w:val="24"/>
          <w:lang w:bidi="ar-MA"/>
        </w:rPr>
        <w:t xml:space="preserve">sse de 0,1% de </w:t>
      </w:r>
      <w:r w:rsidR="00885763"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885763">
        <w:rPr>
          <w:rFonts w:ascii="Arial" w:hAnsi="Arial" w:cs="Arial"/>
          <w:sz w:val="24"/>
          <w:szCs w:val="24"/>
          <w:lang w:bidi="ar-MA"/>
        </w:rPr>
        <w:t xml:space="preserve"> </w:t>
      </w:r>
      <w:r w:rsidR="00885763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885763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885763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D93EA9" w:rsidRPr="00166D20" w:rsidRDefault="00A86934" w:rsidP="00EB5830">
      <w:pPr>
        <w:bidi w:val="0"/>
        <w:ind w:firstLine="708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885763">
        <w:rPr>
          <w:rFonts w:ascii="Arial" w:hAnsi="Arial" w:cs="Arial"/>
          <w:sz w:val="24"/>
          <w:szCs w:val="24"/>
          <w:lang w:bidi="ar-MA"/>
        </w:rPr>
        <w:t>bai</w:t>
      </w:r>
      <w:r w:rsidR="00660DC9">
        <w:rPr>
          <w:rFonts w:ascii="Arial" w:hAnsi="Arial" w:cs="Arial"/>
          <w:sz w:val="24"/>
          <w:szCs w:val="24"/>
          <w:lang w:bidi="ar-MA"/>
        </w:rPr>
        <w:t>sses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660DC9">
        <w:rPr>
          <w:rFonts w:ascii="Arial" w:hAnsi="Arial" w:cs="Arial"/>
          <w:sz w:val="24"/>
          <w:szCs w:val="24"/>
          <w:lang w:bidi="ar-MA"/>
        </w:rPr>
        <w:t>octobre et novembre</w:t>
      </w:r>
      <w:r w:rsidR="00FF6FDB">
        <w:rPr>
          <w:rFonts w:ascii="Arial" w:hAnsi="Arial" w:cs="Arial"/>
          <w:sz w:val="24"/>
          <w:szCs w:val="24"/>
          <w:lang w:bidi="ar-MA"/>
        </w:rPr>
        <w:t xml:space="preserve"> </w:t>
      </w:r>
      <w:r w:rsidR="00D52FBF">
        <w:rPr>
          <w:rFonts w:ascii="Arial" w:hAnsi="Arial" w:cs="Arial"/>
          <w:sz w:val="24"/>
          <w:szCs w:val="24"/>
          <w:lang w:bidi="ar-MA"/>
        </w:rPr>
        <w:t>2021</w:t>
      </w:r>
      <w:r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76797D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0757C5">
        <w:rPr>
          <w:rFonts w:ascii="Arial" w:hAnsi="Arial" w:cs="Arial"/>
          <w:sz w:val="24"/>
          <w:szCs w:val="24"/>
          <w:lang w:bidi="ar-MA"/>
        </w:rPr>
        <w:t>F</w:t>
      </w:r>
      <w:r w:rsidR="00462954">
        <w:rPr>
          <w:rFonts w:ascii="Arial" w:hAnsi="Arial" w:cs="Arial"/>
          <w:sz w:val="24"/>
          <w:szCs w:val="24"/>
          <w:lang w:bidi="ar-MA"/>
        </w:rPr>
        <w:t>ruits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462954">
        <w:rPr>
          <w:rFonts w:ascii="Arial" w:hAnsi="Arial" w:cs="Arial"/>
          <w:sz w:val="24"/>
          <w:szCs w:val="24"/>
          <w:lang w:bidi="ar-MA"/>
        </w:rPr>
        <w:t>7</w:t>
      </w:r>
      <w:r w:rsidR="00660DC9">
        <w:rPr>
          <w:rFonts w:ascii="Arial" w:hAnsi="Arial" w:cs="Arial"/>
          <w:sz w:val="24"/>
          <w:szCs w:val="24"/>
          <w:lang w:bidi="ar-MA"/>
        </w:rPr>
        <w:t>,</w:t>
      </w:r>
      <w:r w:rsidR="00C87BC2">
        <w:rPr>
          <w:rFonts w:ascii="Arial" w:hAnsi="Arial" w:cs="Arial"/>
          <w:sz w:val="24"/>
          <w:szCs w:val="24"/>
          <w:lang w:bidi="ar-MA"/>
        </w:rPr>
        <w:t>2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FF6FDB">
        <w:rPr>
          <w:rFonts w:ascii="Arial" w:hAnsi="Arial" w:cs="Arial"/>
          <w:sz w:val="24"/>
          <w:szCs w:val="24"/>
          <w:lang w:bidi="ar-MA"/>
        </w:rPr>
        <w:t xml:space="preserve">, </w:t>
      </w:r>
      <w:r w:rsidR="0043171E">
        <w:rPr>
          <w:rFonts w:ascii="Arial" w:hAnsi="Arial" w:cs="Arial"/>
          <w:sz w:val="24"/>
          <w:szCs w:val="24"/>
          <w:lang w:bidi="ar-MA"/>
        </w:rPr>
        <w:t>le</w:t>
      </w:r>
      <w:r w:rsidR="00FF6FDB">
        <w:rPr>
          <w:rFonts w:ascii="Arial" w:hAnsi="Arial" w:cs="Arial"/>
          <w:sz w:val="24"/>
          <w:szCs w:val="24"/>
          <w:lang w:bidi="ar-MA"/>
        </w:rPr>
        <w:t>s</w:t>
      </w:r>
      <w:r w:rsidR="00462954">
        <w:rPr>
          <w:rFonts w:ascii="Arial" w:hAnsi="Arial" w:cs="Arial"/>
          <w:sz w:val="24"/>
          <w:szCs w:val="24"/>
          <w:lang w:bidi="ar-MA"/>
        </w:rPr>
        <w:t xml:space="preserve"> «</w:t>
      </w:r>
      <w:r w:rsidR="00462954" w:rsidRPr="00652534">
        <w:rPr>
          <w:rFonts w:ascii="Arial" w:hAnsi="Arial" w:cs="Arial"/>
          <w:sz w:val="24"/>
          <w:szCs w:val="24"/>
          <w:lang w:bidi="ar-MA"/>
        </w:rPr>
        <w:t>Poisson</w:t>
      </w:r>
      <w:r w:rsidR="00462954">
        <w:rPr>
          <w:rFonts w:ascii="Arial" w:hAnsi="Arial" w:cs="Arial"/>
          <w:sz w:val="24"/>
          <w:szCs w:val="24"/>
          <w:lang w:bidi="ar-MA"/>
        </w:rPr>
        <w:t>s</w:t>
      </w:r>
      <w:r w:rsidR="00462954" w:rsidRPr="00652534">
        <w:rPr>
          <w:rFonts w:ascii="Arial" w:hAnsi="Arial" w:cs="Arial"/>
          <w:sz w:val="24"/>
          <w:szCs w:val="24"/>
          <w:lang w:bidi="ar-MA"/>
        </w:rPr>
        <w:t xml:space="preserve"> et fruits de mer</w:t>
      </w:r>
      <w:r w:rsidR="0043171E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462954">
        <w:rPr>
          <w:rFonts w:ascii="Arial" w:hAnsi="Arial" w:cs="Arial"/>
          <w:sz w:val="24"/>
          <w:szCs w:val="24"/>
          <w:lang w:bidi="ar-MA"/>
        </w:rPr>
        <w:t>1</w:t>
      </w:r>
      <w:r w:rsidR="00660DC9">
        <w:rPr>
          <w:rFonts w:ascii="Arial" w:hAnsi="Arial" w:cs="Arial"/>
          <w:sz w:val="24"/>
          <w:szCs w:val="24"/>
          <w:lang w:bidi="ar-MA"/>
        </w:rPr>
        <w:t>,</w:t>
      </w:r>
      <w:r w:rsidR="00C87BC2">
        <w:rPr>
          <w:rFonts w:ascii="Arial" w:hAnsi="Arial" w:cs="Arial"/>
          <w:sz w:val="24"/>
          <w:szCs w:val="24"/>
          <w:lang w:bidi="ar-MA"/>
        </w:rPr>
        <w:t>9</w:t>
      </w:r>
      <w:r w:rsidR="0043171E">
        <w:rPr>
          <w:rFonts w:ascii="Arial" w:hAnsi="Arial" w:cs="Arial"/>
          <w:sz w:val="24"/>
          <w:szCs w:val="24"/>
          <w:lang w:bidi="ar-MA"/>
        </w:rPr>
        <w:t>%</w:t>
      </w:r>
      <w:r w:rsidR="00462954">
        <w:rPr>
          <w:rFonts w:ascii="Arial" w:hAnsi="Arial" w:cs="Arial"/>
          <w:sz w:val="24"/>
          <w:szCs w:val="24"/>
          <w:lang w:bidi="ar-MA"/>
        </w:rPr>
        <w:t xml:space="preserve"> et </w:t>
      </w:r>
      <w:r w:rsidR="00660DC9">
        <w:rPr>
          <w:rFonts w:ascii="Arial" w:hAnsi="Arial" w:cs="Arial"/>
          <w:sz w:val="24"/>
          <w:szCs w:val="24"/>
          <w:lang w:bidi="ar-MA"/>
        </w:rPr>
        <w:t>le</w:t>
      </w:r>
      <w:r w:rsidR="004D2282">
        <w:rPr>
          <w:rFonts w:ascii="Arial" w:hAnsi="Arial" w:cs="Arial"/>
          <w:sz w:val="24"/>
          <w:szCs w:val="24"/>
          <w:lang w:bidi="ar-MA"/>
        </w:rPr>
        <w:t>s</w:t>
      </w:r>
      <w:r w:rsidR="00462954">
        <w:rPr>
          <w:rFonts w:ascii="Arial" w:hAnsi="Arial" w:cs="Arial"/>
          <w:sz w:val="24"/>
          <w:szCs w:val="24"/>
          <w:lang w:bidi="ar-MA"/>
        </w:rPr>
        <w:t xml:space="preserve"> «</w:t>
      </w:r>
      <w:r w:rsidR="000757C5">
        <w:rPr>
          <w:rFonts w:ascii="Arial" w:hAnsi="Arial" w:cs="Arial"/>
          <w:sz w:val="24"/>
          <w:szCs w:val="24"/>
          <w:lang w:bidi="ar-MA"/>
        </w:rPr>
        <w:t>V</w:t>
      </w:r>
      <w:r w:rsidR="004D2282">
        <w:rPr>
          <w:rFonts w:ascii="Arial" w:hAnsi="Arial" w:cs="Arial"/>
          <w:sz w:val="24"/>
          <w:szCs w:val="24"/>
          <w:lang w:bidi="ar-MA"/>
        </w:rPr>
        <w:t>iandes</w:t>
      </w:r>
      <w:r w:rsidR="00660DC9">
        <w:rPr>
          <w:rFonts w:ascii="Arial" w:hAnsi="Arial" w:cs="Arial"/>
          <w:sz w:val="24"/>
          <w:szCs w:val="24"/>
          <w:lang w:bidi="ar-MA"/>
        </w:rPr>
        <w:t xml:space="preserve">» </w:t>
      </w:r>
      <w:r w:rsidR="00BA26B2">
        <w:rPr>
          <w:rFonts w:ascii="Arial" w:hAnsi="Arial" w:cs="Arial"/>
          <w:sz w:val="24"/>
          <w:szCs w:val="24"/>
          <w:lang w:bidi="ar-MA"/>
        </w:rPr>
        <w:t xml:space="preserve">avec </w:t>
      </w:r>
      <w:r w:rsidR="004D2282">
        <w:rPr>
          <w:rFonts w:ascii="Arial" w:hAnsi="Arial" w:cs="Arial"/>
          <w:sz w:val="24"/>
          <w:szCs w:val="24"/>
          <w:lang w:bidi="ar-MA"/>
        </w:rPr>
        <w:t>0</w:t>
      </w:r>
      <w:r w:rsidR="00660DC9">
        <w:rPr>
          <w:rFonts w:ascii="Arial" w:hAnsi="Arial" w:cs="Arial"/>
          <w:sz w:val="24"/>
          <w:szCs w:val="24"/>
          <w:lang w:bidi="ar-MA"/>
        </w:rPr>
        <w:t>,</w:t>
      </w:r>
      <w:r w:rsidR="00462954">
        <w:rPr>
          <w:rFonts w:ascii="Arial" w:hAnsi="Arial" w:cs="Arial"/>
          <w:sz w:val="24"/>
          <w:szCs w:val="24"/>
          <w:lang w:bidi="ar-MA"/>
        </w:rPr>
        <w:t>1</w:t>
      </w:r>
      <w:r w:rsidR="00BA26B2">
        <w:rPr>
          <w:rFonts w:ascii="Arial" w:hAnsi="Arial" w:cs="Arial"/>
          <w:sz w:val="24"/>
          <w:szCs w:val="24"/>
          <w:lang w:bidi="ar-MA"/>
        </w:rPr>
        <w:t>%</w:t>
      </w:r>
      <w:r w:rsidR="004D2282">
        <w:rPr>
          <w:rFonts w:ascii="Arial" w:hAnsi="Arial" w:cs="Arial"/>
          <w:sz w:val="24"/>
          <w:szCs w:val="24"/>
          <w:lang w:bidi="ar-MA"/>
        </w:rPr>
        <w:t>.</w:t>
      </w:r>
      <w:r w:rsidR="00D93EA9" w:rsidRPr="00D93EA9">
        <w:rPr>
          <w:rFonts w:ascii="Arial" w:hAnsi="Arial" w:cs="Arial"/>
          <w:sz w:val="24"/>
          <w:szCs w:val="24"/>
          <w:lang w:bidi="ar-MA"/>
        </w:rPr>
        <w:t xml:space="preserve"> </w:t>
      </w:r>
      <w:r w:rsidR="004D2282">
        <w:rPr>
          <w:rFonts w:ascii="Arial" w:hAnsi="Arial" w:cs="Arial"/>
          <w:sz w:val="24"/>
          <w:szCs w:val="24"/>
          <w:lang w:bidi="ar-MA"/>
        </w:rPr>
        <w:t xml:space="preserve">En revanche, les prix </w:t>
      </w:r>
      <w:r w:rsidR="00462954">
        <w:rPr>
          <w:rFonts w:ascii="Arial" w:hAnsi="Arial" w:cs="Arial"/>
          <w:sz w:val="24"/>
          <w:szCs w:val="24"/>
          <w:lang w:bidi="ar-MA"/>
        </w:rPr>
        <w:t>ont augmenté de 2,0% pour les «</w:t>
      </w:r>
      <w:r w:rsidR="000757C5">
        <w:rPr>
          <w:rFonts w:ascii="Arial" w:hAnsi="Arial" w:cs="Arial"/>
          <w:sz w:val="24"/>
          <w:szCs w:val="24"/>
          <w:lang w:bidi="ar-MA"/>
        </w:rPr>
        <w:t>L</w:t>
      </w:r>
      <w:r w:rsidR="00462954" w:rsidRPr="00462954">
        <w:rPr>
          <w:rFonts w:ascii="Arial" w:hAnsi="Arial" w:cs="Arial"/>
          <w:sz w:val="24"/>
          <w:szCs w:val="24"/>
          <w:lang w:bidi="ar-MA"/>
        </w:rPr>
        <w:t>égumes</w:t>
      </w:r>
      <w:r w:rsidR="004D2282">
        <w:rPr>
          <w:rFonts w:ascii="Arial" w:hAnsi="Arial" w:cs="Arial"/>
          <w:sz w:val="24"/>
          <w:szCs w:val="24"/>
          <w:lang w:bidi="ar-MA"/>
        </w:rPr>
        <w:t>»</w:t>
      </w:r>
      <w:r w:rsidR="00462954">
        <w:rPr>
          <w:rFonts w:ascii="Arial" w:hAnsi="Arial" w:cs="Arial"/>
          <w:sz w:val="24"/>
          <w:szCs w:val="24"/>
          <w:lang w:bidi="ar-MA"/>
        </w:rPr>
        <w:t>,</w:t>
      </w:r>
      <w:r w:rsidR="004D2282" w:rsidRPr="008D34FD">
        <w:rPr>
          <w:rFonts w:ascii="Arial" w:hAnsi="Arial" w:cs="Arial"/>
          <w:sz w:val="24"/>
          <w:szCs w:val="24"/>
          <w:lang w:bidi="ar-MA"/>
        </w:rPr>
        <w:t xml:space="preserve"> </w:t>
      </w:r>
      <w:r w:rsidR="004D2282">
        <w:rPr>
          <w:rFonts w:ascii="Arial" w:hAnsi="Arial" w:cs="Arial"/>
          <w:sz w:val="24"/>
          <w:szCs w:val="24"/>
          <w:lang w:bidi="ar-MA"/>
        </w:rPr>
        <w:t xml:space="preserve">de </w:t>
      </w:r>
      <w:r w:rsidR="00462954">
        <w:rPr>
          <w:rFonts w:ascii="Arial" w:hAnsi="Arial" w:cs="Arial"/>
          <w:sz w:val="24"/>
          <w:szCs w:val="24"/>
          <w:lang w:bidi="ar-MA"/>
        </w:rPr>
        <w:t>1</w:t>
      </w:r>
      <w:r w:rsidR="004D2282">
        <w:rPr>
          <w:rFonts w:ascii="Arial" w:hAnsi="Arial" w:cs="Arial"/>
          <w:sz w:val="24"/>
          <w:szCs w:val="24"/>
          <w:lang w:bidi="ar-MA"/>
        </w:rPr>
        <w:t>,</w:t>
      </w:r>
      <w:r w:rsidR="00462954">
        <w:rPr>
          <w:rFonts w:ascii="Arial" w:hAnsi="Arial" w:cs="Arial"/>
          <w:sz w:val="24"/>
          <w:szCs w:val="24"/>
          <w:lang w:bidi="ar-MA"/>
        </w:rPr>
        <w:t>7% pour les «</w:t>
      </w:r>
      <w:r w:rsidR="00462954" w:rsidRPr="00652534">
        <w:rPr>
          <w:rFonts w:ascii="Arial" w:hAnsi="Arial" w:cs="Arial"/>
          <w:sz w:val="24"/>
          <w:szCs w:val="24"/>
          <w:lang w:bidi="ar-MA"/>
        </w:rPr>
        <w:t>Huiles et graisses</w:t>
      </w:r>
      <w:r w:rsidR="004D2282">
        <w:rPr>
          <w:rFonts w:ascii="Arial" w:hAnsi="Arial" w:cs="Arial"/>
          <w:sz w:val="24"/>
          <w:szCs w:val="24"/>
          <w:lang w:bidi="ar-MA"/>
        </w:rPr>
        <w:t>»</w:t>
      </w:r>
      <w:r w:rsidR="00462954" w:rsidRPr="00462954">
        <w:rPr>
          <w:rFonts w:ascii="Arial" w:hAnsi="Arial" w:cs="Arial"/>
          <w:sz w:val="24"/>
          <w:szCs w:val="24"/>
          <w:lang w:bidi="ar-MA"/>
        </w:rPr>
        <w:t xml:space="preserve"> </w:t>
      </w:r>
      <w:r w:rsidR="00462954">
        <w:rPr>
          <w:rFonts w:ascii="Arial" w:hAnsi="Arial" w:cs="Arial"/>
          <w:sz w:val="24"/>
          <w:szCs w:val="24"/>
          <w:lang w:bidi="ar-MA"/>
        </w:rPr>
        <w:t>et</w:t>
      </w:r>
      <w:r w:rsidR="00462954" w:rsidRPr="008D34FD">
        <w:rPr>
          <w:rFonts w:ascii="Arial" w:hAnsi="Arial" w:cs="Arial"/>
          <w:sz w:val="24"/>
          <w:szCs w:val="24"/>
          <w:lang w:bidi="ar-MA"/>
        </w:rPr>
        <w:t xml:space="preserve"> </w:t>
      </w:r>
      <w:r w:rsidR="00462954">
        <w:rPr>
          <w:rFonts w:ascii="Arial" w:hAnsi="Arial" w:cs="Arial"/>
          <w:sz w:val="24"/>
          <w:szCs w:val="24"/>
          <w:lang w:bidi="ar-MA"/>
        </w:rPr>
        <w:t>de 0,</w:t>
      </w:r>
      <w:r w:rsidR="00CB624A">
        <w:rPr>
          <w:rFonts w:ascii="Arial" w:hAnsi="Arial" w:cs="Arial"/>
          <w:sz w:val="24"/>
          <w:szCs w:val="24"/>
          <w:lang w:bidi="ar-MA"/>
        </w:rPr>
        <w:t>8</w:t>
      </w:r>
      <w:r w:rsidR="00462954">
        <w:rPr>
          <w:rFonts w:ascii="Arial" w:hAnsi="Arial" w:cs="Arial"/>
          <w:sz w:val="24"/>
          <w:szCs w:val="24"/>
          <w:lang w:bidi="ar-MA"/>
        </w:rPr>
        <w:t>% pour le «</w:t>
      </w:r>
      <w:r w:rsidR="000757C5">
        <w:rPr>
          <w:rFonts w:ascii="Arial" w:hAnsi="Arial" w:cs="Arial"/>
          <w:sz w:val="24"/>
          <w:szCs w:val="24"/>
          <w:lang w:bidi="ar-MA"/>
        </w:rPr>
        <w:t>L</w:t>
      </w:r>
      <w:r w:rsidR="00462954" w:rsidRPr="00462954">
        <w:rPr>
          <w:rFonts w:ascii="Arial" w:hAnsi="Arial" w:cs="Arial"/>
          <w:sz w:val="24"/>
          <w:szCs w:val="24"/>
          <w:lang w:bidi="ar-MA"/>
        </w:rPr>
        <w:t xml:space="preserve">ait, fromage et </w:t>
      </w:r>
      <w:r w:rsidR="000757C5" w:rsidRPr="00462954">
        <w:rPr>
          <w:rFonts w:ascii="Arial" w:hAnsi="Arial" w:cs="Arial"/>
          <w:sz w:val="24"/>
          <w:szCs w:val="24"/>
          <w:lang w:bidi="ar-MA"/>
        </w:rPr>
        <w:t>œufs</w:t>
      </w:r>
      <w:r w:rsidR="00462954">
        <w:rPr>
          <w:rFonts w:ascii="Arial" w:hAnsi="Arial" w:cs="Arial"/>
          <w:sz w:val="24"/>
          <w:szCs w:val="24"/>
          <w:lang w:bidi="ar-MA"/>
        </w:rPr>
        <w:t>»</w:t>
      </w:r>
      <w:r w:rsidR="004D2282">
        <w:rPr>
          <w:rFonts w:ascii="Arial" w:hAnsi="Arial" w:cs="Arial"/>
          <w:sz w:val="24"/>
          <w:szCs w:val="24"/>
          <w:lang w:bidi="ar-MA"/>
        </w:rPr>
        <w:t xml:space="preserve">. Pour les produits non alimentaires, la </w:t>
      </w:r>
      <w:r w:rsidR="000757C5">
        <w:rPr>
          <w:rFonts w:ascii="Arial" w:hAnsi="Arial" w:cs="Arial"/>
          <w:sz w:val="24"/>
          <w:szCs w:val="24"/>
          <w:lang w:bidi="ar-MA"/>
        </w:rPr>
        <w:t>haus</w:t>
      </w:r>
      <w:r w:rsidR="004D2282">
        <w:rPr>
          <w:rFonts w:ascii="Arial" w:hAnsi="Arial" w:cs="Arial"/>
          <w:sz w:val="24"/>
          <w:szCs w:val="24"/>
          <w:lang w:bidi="ar-MA"/>
        </w:rPr>
        <w:t>se a concern</w:t>
      </w:r>
      <w:r w:rsidR="000757C5">
        <w:rPr>
          <w:rFonts w:ascii="Arial" w:hAnsi="Arial" w:cs="Arial"/>
          <w:sz w:val="24"/>
          <w:szCs w:val="24"/>
          <w:lang w:bidi="ar-MA"/>
        </w:rPr>
        <w:t>é principalement les prix des «Carburants</w:t>
      </w:r>
      <w:r w:rsidR="004D2282">
        <w:rPr>
          <w:rFonts w:ascii="Arial" w:hAnsi="Arial" w:cs="Arial"/>
          <w:sz w:val="24"/>
          <w:szCs w:val="24"/>
          <w:lang w:bidi="ar-MA"/>
        </w:rPr>
        <w:t xml:space="preserve">» de </w:t>
      </w:r>
      <w:r w:rsidR="000757C5">
        <w:rPr>
          <w:rFonts w:ascii="Arial" w:hAnsi="Arial" w:cs="Arial"/>
          <w:sz w:val="24"/>
          <w:szCs w:val="24"/>
          <w:lang w:bidi="ar-MA"/>
        </w:rPr>
        <w:t>3</w:t>
      </w:r>
      <w:r w:rsidR="004D2282">
        <w:rPr>
          <w:rFonts w:ascii="Arial" w:hAnsi="Arial" w:cs="Arial"/>
          <w:sz w:val="24"/>
          <w:szCs w:val="24"/>
          <w:lang w:bidi="ar-MA"/>
        </w:rPr>
        <w:t>,</w:t>
      </w:r>
      <w:r w:rsidR="000757C5">
        <w:rPr>
          <w:rFonts w:ascii="Arial" w:hAnsi="Arial" w:cs="Arial"/>
          <w:sz w:val="24"/>
          <w:szCs w:val="24"/>
          <w:lang w:bidi="ar-MA"/>
        </w:rPr>
        <w:t>1</w:t>
      </w:r>
      <w:r w:rsidR="004D2282">
        <w:rPr>
          <w:rFonts w:ascii="Arial" w:hAnsi="Arial" w:cs="Arial"/>
          <w:sz w:val="24"/>
          <w:szCs w:val="24"/>
          <w:lang w:bidi="ar-MA"/>
        </w:rPr>
        <w:t>%.</w:t>
      </w:r>
    </w:p>
    <w:p w:rsidR="00A30E61" w:rsidRPr="00F35913" w:rsidRDefault="00A30E61" w:rsidP="00D93EA9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0B6311" w:rsidRPr="00166D20" w:rsidRDefault="000B6311" w:rsidP="003E27C5">
      <w:pPr>
        <w:bidi w:val="0"/>
        <w:jc w:val="center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C12E6F" w:rsidRDefault="00EB5830" w:rsidP="00EB5830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956B69">
        <w:rPr>
          <w:rFonts w:ascii="Arial" w:hAnsi="Arial" w:cs="Arial"/>
          <w:sz w:val="24"/>
          <w:szCs w:val="24"/>
          <w:lang w:bidi="ar-MA"/>
        </w:rPr>
        <w:t>hau</w:t>
      </w:r>
      <w:r w:rsidR="00572F84">
        <w:rPr>
          <w:rFonts w:ascii="Arial" w:hAnsi="Arial" w:cs="Arial"/>
          <w:sz w:val="24"/>
          <w:szCs w:val="24"/>
          <w:lang w:bidi="ar-MA"/>
        </w:rPr>
        <w:t>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1A253F" w:rsidRPr="001A253F">
        <w:rPr>
          <w:rFonts w:ascii="Arial" w:hAnsi="Arial" w:cs="Arial"/>
          <w:sz w:val="24"/>
          <w:szCs w:val="24"/>
          <w:lang w:bidi="ar-MA"/>
        </w:rPr>
        <w:t>à Marrakech avec 0,8%, à Casablanca et Dakhla avec 0,4%, à Meknès et Settat avec 0,3%</w:t>
      </w:r>
      <w:r w:rsidR="00956B69">
        <w:rPr>
          <w:rFonts w:ascii="Arial" w:hAnsi="Arial" w:cs="Arial"/>
          <w:sz w:val="24"/>
          <w:szCs w:val="24"/>
          <w:lang w:bidi="ar-MA"/>
        </w:rPr>
        <w:t xml:space="preserve"> et </w:t>
      </w:r>
      <w:r w:rsidR="001A253F" w:rsidRPr="001A253F">
        <w:rPr>
          <w:rFonts w:ascii="Arial" w:hAnsi="Arial" w:cs="Arial"/>
          <w:sz w:val="24"/>
          <w:szCs w:val="24"/>
          <w:lang w:bidi="ar-MA"/>
        </w:rPr>
        <w:t>à Agadir, Fès, Laâyoune et Guelmim avec 0,1%.</w:t>
      </w:r>
      <w:r w:rsidR="00C9625C">
        <w:rPr>
          <w:rFonts w:ascii="Arial" w:hAnsi="Arial" w:cs="Arial"/>
          <w:sz w:val="24"/>
          <w:szCs w:val="24"/>
          <w:lang w:bidi="ar-MA"/>
        </w:rPr>
        <w:t xml:space="preserve"> </w:t>
      </w:r>
      <w:r w:rsidR="001A253F" w:rsidRPr="001A253F">
        <w:rPr>
          <w:rFonts w:ascii="Arial" w:hAnsi="Arial" w:cs="Arial"/>
          <w:sz w:val="24"/>
          <w:szCs w:val="24"/>
          <w:lang w:bidi="ar-MA"/>
        </w:rPr>
        <w:t xml:space="preserve">En revanche, des baisses ont été enregistrées à </w:t>
      </w:r>
      <w:r w:rsidR="001A253F">
        <w:rPr>
          <w:rFonts w:ascii="Arial" w:hAnsi="Arial" w:cs="Arial"/>
          <w:sz w:val="24"/>
          <w:szCs w:val="24"/>
          <w:lang w:bidi="ar-MA"/>
        </w:rPr>
        <w:t xml:space="preserve">       Al-</w:t>
      </w:r>
      <w:r w:rsidR="001A253F" w:rsidRPr="001A253F">
        <w:rPr>
          <w:rFonts w:ascii="Arial" w:hAnsi="Arial" w:cs="Arial"/>
          <w:sz w:val="24"/>
          <w:szCs w:val="24"/>
          <w:lang w:bidi="ar-MA"/>
        </w:rPr>
        <w:t xml:space="preserve">hoceima avec 0,9%, à Tétouan et Beni-Mellal </w:t>
      </w:r>
      <w:r w:rsidR="00407679">
        <w:rPr>
          <w:rFonts w:ascii="Arial" w:hAnsi="Arial" w:cs="Arial"/>
          <w:sz w:val="24"/>
          <w:szCs w:val="24"/>
          <w:lang w:bidi="ar-MA"/>
        </w:rPr>
        <w:t>avec 0,5% et</w:t>
      </w:r>
      <w:r w:rsidR="001A253F" w:rsidRPr="001A253F">
        <w:rPr>
          <w:rFonts w:ascii="Arial" w:hAnsi="Arial" w:cs="Arial"/>
          <w:sz w:val="24"/>
          <w:szCs w:val="24"/>
          <w:lang w:bidi="ar-MA"/>
        </w:rPr>
        <w:t xml:space="preserve"> à K</w:t>
      </w:r>
      <w:r w:rsidR="001A253F">
        <w:rPr>
          <w:rFonts w:ascii="Arial" w:hAnsi="Arial" w:cs="Arial"/>
          <w:sz w:val="24"/>
          <w:szCs w:val="24"/>
          <w:lang w:bidi="ar-MA"/>
        </w:rPr>
        <w:t>é</w:t>
      </w:r>
      <w:r w:rsidR="001A253F" w:rsidRPr="001A253F">
        <w:rPr>
          <w:rFonts w:ascii="Arial" w:hAnsi="Arial" w:cs="Arial"/>
          <w:sz w:val="24"/>
          <w:szCs w:val="24"/>
          <w:lang w:bidi="ar-MA"/>
        </w:rPr>
        <w:t>nitra avec 0,2%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. 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D93EA9" w:rsidRDefault="009E579A" w:rsidP="00C87BC2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ED6183">
        <w:rPr>
          <w:rFonts w:ascii="Arial" w:hAnsi="Arial" w:cs="Arial"/>
          <w:sz w:val="24"/>
          <w:szCs w:val="24"/>
          <w:lang w:bidi="ar-MA"/>
        </w:rPr>
        <w:t>2</w:t>
      </w:r>
      <w:r w:rsidR="00A51A41">
        <w:rPr>
          <w:rFonts w:ascii="Arial" w:hAnsi="Arial" w:cs="Arial"/>
          <w:sz w:val="24"/>
          <w:szCs w:val="24"/>
          <w:lang w:bidi="ar-MA"/>
        </w:rPr>
        <w:t>,</w:t>
      </w:r>
      <w:r w:rsidR="00ED6183">
        <w:rPr>
          <w:rFonts w:ascii="Arial" w:hAnsi="Arial" w:cs="Arial"/>
          <w:sz w:val="24"/>
          <w:szCs w:val="24"/>
          <w:lang w:bidi="ar-MA"/>
        </w:rPr>
        <w:t>6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0A1D51">
        <w:rPr>
          <w:rFonts w:ascii="Arial" w:hAnsi="Arial" w:cs="Arial"/>
          <w:sz w:val="24"/>
          <w:szCs w:val="24"/>
          <w:lang w:bidi="ar-MA"/>
        </w:rPr>
        <w:t>de novembre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</w:t>
      </w:r>
      <w:r w:rsidR="00D52FBF">
        <w:rPr>
          <w:rFonts w:ascii="Arial" w:hAnsi="Arial" w:cs="Arial"/>
          <w:sz w:val="24"/>
          <w:szCs w:val="24"/>
          <w:lang w:bidi="ar-MA"/>
        </w:rPr>
        <w:t>2021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C570BE">
        <w:rPr>
          <w:rFonts w:ascii="Arial" w:hAnsi="Arial" w:cs="Arial"/>
          <w:sz w:val="24"/>
          <w:szCs w:val="24"/>
          <w:lang w:bidi="ar-MA"/>
        </w:rPr>
        <w:t xml:space="preserve">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de </w:t>
      </w:r>
      <w:r w:rsidR="00ED6183">
        <w:rPr>
          <w:rFonts w:ascii="Arial" w:hAnsi="Arial" w:cs="Arial"/>
          <w:sz w:val="24"/>
          <w:szCs w:val="24"/>
          <w:lang w:bidi="ar-MA"/>
        </w:rPr>
        <w:t>2</w:t>
      </w:r>
      <w:r w:rsidR="00C570BE">
        <w:rPr>
          <w:rFonts w:ascii="Arial" w:hAnsi="Arial" w:cs="Arial"/>
          <w:sz w:val="24"/>
          <w:szCs w:val="24"/>
          <w:lang w:bidi="ar-MA"/>
        </w:rPr>
        <w:t>,</w:t>
      </w:r>
      <w:r w:rsidR="00C87BC2">
        <w:rPr>
          <w:rFonts w:ascii="Arial" w:hAnsi="Arial" w:cs="Arial"/>
          <w:sz w:val="24"/>
          <w:szCs w:val="24"/>
          <w:lang w:bidi="ar-MA"/>
        </w:rPr>
        <w:t>8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%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et </w:t>
      </w:r>
      <w:r w:rsidR="00C570BE">
        <w:rPr>
          <w:rFonts w:ascii="Arial" w:hAnsi="Arial" w:cs="Arial"/>
          <w:sz w:val="24"/>
          <w:szCs w:val="24"/>
          <w:lang w:bidi="ar-MA"/>
        </w:rPr>
        <w:t xml:space="preserve">de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ED6183" w:rsidRPr="00ED6183">
        <w:rPr>
          <w:rFonts w:ascii="Arial" w:hAnsi="Arial" w:cs="Arial"/>
          <w:sz w:val="24"/>
          <w:szCs w:val="24"/>
          <w:lang w:bidi="ar-MA"/>
        </w:rPr>
        <w:t xml:space="preserve"> </w:t>
      </w:r>
      <w:r w:rsidR="00ED6183">
        <w:rPr>
          <w:rFonts w:ascii="Arial" w:hAnsi="Arial" w:cs="Arial"/>
          <w:sz w:val="24"/>
          <w:szCs w:val="24"/>
          <w:lang w:bidi="ar-MA"/>
        </w:rPr>
        <w:t>non</w:t>
      </w:r>
      <w:r w:rsidR="00EE510D">
        <w:rPr>
          <w:rFonts w:ascii="Arial" w:hAnsi="Arial" w:cs="Arial"/>
          <w:sz w:val="24"/>
          <w:szCs w:val="24"/>
          <w:lang w:bidi="ar-MA"/>
        </w:rPr>
        <w:t xml:space="preserve">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alimentaires</w:t>
      </w:r>
      <w:r w:rsidR="00ED6183" w:rsidRPr="00ED6183">
        <w:rPr>
          <w:rFonts w:ascii="Arial" w:hAnsi="Arial" w:cs="Arial"/>
          <w:sz w:val="24"/>
          <w:szCs w:val="24"/>
          <w:lang w:bidi="ar-MA"/>
        </w:rPr>
        <w:t xml:space="preserve"> </w:t>
      </w:r>
      <w:r w:rsidR="00ED6183">
        <w:rPr>
          <w:rFonts w:ascii="Arial" w:hAnsi="Arial" w:cs="Arial"/>
          <w:sz w:val="24"/>
          <w:szCs w:val="24"/>
          <w:lang w:bidi="ar-MA"/>
        </w:rPr>
        <w:t>de 2,</w:t>
      </w:r>
      <w:r w:rsidR="00C87BC2">
        <w:rPr>
          <w:rFonts w:ascii="Arial" w:hAnsi="Arial" w:cs="Arial"/>
          <w:sz w:val="24"/>
          <w:szCs w:val="24"/>
          <w:lang w:bidi="ar-MA"/>
        </w:rPr>
        <w:t>4</w:t>
      </w:r>
      <w:r w:rsidR="00ED6183">
        <w:rPr>
          <w:rFonts w:ascii="Arial" w:hAnsi="Arial" w:cs="Arial"/>
          <w:sz w:val="24"/>
          <w:szCs w:val="24"/>
          <w:lang w:bidi="ar-MA"/>
        </w:rPr>
        <w:t>%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.</w:t>
      </w:r>
      <w:r w:rsidR="009A4273"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D93EA9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D93EA9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D93EA9">
        <w:rPr>
          <w:rFonts w:ascii="Arial" w:hAnsi="Arial" w:cs="Arial"/>
          <w:spacing w:val="-2"/>
          <w:sz w:val="24"/>
          <w:szCs w:val="24"/>
          <w:lang w:bidi="ar-MA"/>
        </w:rPr>
        <w:t>, les variations</w:t>
      </w:r>
      <w:r w:rsidR="00D93EA9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 </w:t>
      </w:r>
      <w:r w:rsidR="00D93EA9">
        <w:rPr>
          <w:rFonts w:ascii="Arial" w:hAnsi="Arial" w:cs="Arial"/>
          <w:spacing w:val="-2"/>
          <w:sz w:val="24"/>
          <w:szCs w:val="24"/>
          <w:lang w:bidi="ar-MA"/>
        </w:rPr>
        <w:t>baisse de 0,</w:t>
      </w:r>
      <w:r w:rsidR="00C87BC2">
        <w:rPr>
          <w:rFonts w:ascii="Arial" w:hAnsi="Arial" w:cs="Arial"/>
          <w:spacing w:val="-2"/>
          <w:sz w:val="24"/>
          <w:szCs w:val="24"/>
          <w:lang w:bidi="ar-MA"/>
        </w:rPr>
        <w:t>3</w:t>
      </w:r>
      <w:r w:rsidR="00D93EA9">
        <w:rPr>
          <w:rFonts w:ascii="Arial" w:hAnsi="Arial" w:cs="Arial"/>
          <w:spacing w:val="-2"/>
          <w:sz w:val="24"/>
          <w:szCs w:val="24"/>
          <w:lang w:bidi="ar-MA"/>
        </w:rPr>
        <w:t xml:space="preserve">% dans </w:t>
      </w:r>
      <w:r w:rsidR="007F13F9">
        <w:rPr>
          <w:rFonts w:ascii="Arial" w:hAnsi="Arial" w:cs="Arial"/>
          <w:spacing w:val="-2"/>
          <w:sz w:val="24"/>
          <w:szCs w:val="24"/>
          <w:lang w:bidi="ar-MA"/>
        </w:rPr>
        <w:t>l</w:t>
      </w:r>
      <w:r w:rsidR="00D96B57">
        <w:rPr>
          <w:rFonts w:ascii="Arial" w:hAnsi="Arial" w:cs="Arial"/>
          <w:spacing w:val="-2"/>
          <w:sz w:val="24"/>
          <w:szCs w:val="24"/>
          <w:lang w:bidi="ar-MA"/>
        </w:rPr>
        <w:t>a</w:t>
      </w:r>
      <w:r w:rsidR="007F13F9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7F13F9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D96B57" w:rsidRPr="00D96B57">
        <w:rPr>
          <w:rFonts w:ascii="Arial" w:hAnsi="Arial" w:cs="Arial"/>
          <w:spacing w:val="-2"/>
          <w:sz w:val="24"/>
          <w:szCs w:val="24"/>
          <w:lang w:bidi="ar-MA"/>
        </w:rPr>
        <w:t>communication</w:t>
      </w:r>
      <w:r w:rsidR="007F13F9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7F13F9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D93EA9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à une hausse de </w:t>
      </w:r>
      <w:r w:rsidR="00D96B57">
        <w:rPr>
          <w:rFonts w:ascii="Arial" w:hAnsi="Arial" w:cs="Arial"/>
          <w:spacing w:val="-2"/>
          <w:sz w:val="24"/>
          <w:szCs w:val="24"/>
          <w:lang w:bidi="ar-MA"/>
        </w:rPr>
        <w:t>7</w:t>
      </w:r>
      <w:r w:rsidR="00D93EA9">
        <w:rPr>
          <w:rFonts w:ascii="Arial" w:hAnsi="Arial" w:cs="Arial"/>
          <w:spacing w:val="-2"/>
          <w:sz w:val="24"/>
          <w:szCs w:val="24"/>
          <w:lang w:bidi="ar-MA"/>
        </w:rPr>
        <w:t>,</w:t>
      </w:r>
      <w:r w:rsidR="00D96B57">
        <w:rPr>
          <w:rFonts w:ascii="Arial" w:hAnsi="Arial" w:cs="Arial"/>
          <w:spacing w:val="-2"/>
          <w:sz w:val="24"/>
          <w:szCs w:val="24"/>
          <w:lang w:bidi="ar-MA"/>
        </w:rPr>
        <w:t>1</w:t>
      </w:r>
      <w:r w:rsidR="00D93EA9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D93EA9"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D96B57">
        <w:rPr>
          <w:rFonts w:ascii="Arial" w:hAnsi="Arial" w:cs="Arial"/>
          <w:sz w:val="24"/>
          <w:szCs w:val="24"/>
        </w:rPr>
        <w:t xml:space="preserve">le </w:t>
      </w:r>
      <w:r w:rsidR="00D93EA9" w:rsidRPr="00FD1966">
        <w:rPr>
          <w:rFonts w:ascii="Arial" w:hAnsi="Arial" w:cs="Arial"/>
          <w:sz w:val="24"/>
          <w:szCs w:val="24"/>
        </w:rPr>
        <w:t>«</w:t>
      </w:r>
      <w:r w:rsidR="00D96B57" w:rsidRPr="00D96B57">
        <w:rPr>
          <w:rFonts w:ascii="Arial" w:hAnsi="Arial" w:cs="Arial"/>
          <w:sz w:val="24"/>
          <w:szCs w:val="24"/>
        </w:rPr>
        <w:t>Transport</w:t>
      </w:r>
      <w:r w:rsidR="00D93EA9" w:rsidRPr="00FD1966">
        <w:rPr>
          <w:rFonts w:ascii="Arial" w:hAnsi="Arial" w:cs="Arial"/>
          <w:sz w:val="24"/>
          <w:szCs w:val="24"/>
        </w:rPr>
        <w:t>».</w:t>
      </w:r>
    </w:p>
    <w:p w:rsidR="00EB5830" w:rsidRDefault="00EB5830" w:rsidP="005F51BD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F2611F" w:rsidRPr="00194996" w:rsidRDefault="00EB5830" w:rsidP="00EB5830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  <w:t xml:space="preserve">   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C2656A">
        <w:rPr>
          <w:rFonts w:ascii="Arial" w:hAnsi="Arial" w:cs="Arial"/>
          <w:sz w:val="24"/>
          <w:szCs w:val="24"/>
          <w:lang w:bidi="ar-MA"/>
        </w:rPr>
        <w:t>d</w:t>
      </w:r>
      <w:r w:rsidR="000A1D51">
        <w:rPr>
          <w:rFonts w:ascii="Arial" w:hAnsi="Arial" w:cs="Arial"/>
          <w:sz w:val="24"/>
          <w:szCs w:val="24"/>
          <w:lang w:bidi="ar-MA"/>
        </w:rPr>
        <w:t>e novembre</w:t>
      </w:r>
      <w:r w:rsidR="006F3ACF">
        <w:rPr>
          <w:rFonts w:ascii="Arial" w:hAnsi="Arial" w:cs="Arial"/>
          <w:sz w:val="24"/>
          <w:szCs w:val="24"/>
          <w:lang w:bidi="ar-MA"/>
        </w:rPr>
        <w:t xml:space="preserve"> </w:t>
      </w:r>
      <w:r w:rsidR="00D52FBF">
        <w:rPr>
          <w:rFonts w:ascii="Arial" w:hAnsi="Arial" w:cs="Arial"/>
          <w:sz w:val="24"/>
          <w:szCs w:val="24"/>
          <w:lang w:bidi="ar-MA"/>
        </w:rPr>
        <w:t>2021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</w:t>
      </w:r>
      <w:r w:rsidR="005768A8" w:rsidRPr="00194996">
        <w:rPr>
          <w:rFonts w:ascii="Arial" w:hAnsi="Arial" w:cs="Arial"/>
          <w:sz w:val="24"/>
          <w:szCs w:val="24"/>
          <w:lang w:bidi="ar-MA"/>
        </w:rPr>
        <w:t xml:space="preserve">une </w:t>
      </w:r>
      <w:r w:rsidR="005768A8">
        <w:rPr>
          <w:rFonts w:ascii="Arial" w:hAnsi="Arial" w:cs="Arial"/>
          <w:sz w:val="24"/>
          <w:szCs w:val="24"/>
          <w:lang w:bidi="ar-MA"/>
        </w:rPr>
        <w:t>augmentation de 0</w:t>
      </w:r>
      <w:r w:rsidR="005768A8" w:rsidRPr="00194996">
        <w:rPr>
          <w:rFonts w:ascii="Arial" w:hAnsi="Arial" w:cs="Arial"/>
          <w:sz w:val="24"/>
          <w:szCs w:val="24"/>
          <w:lang w:bidi="ar-MA"/>
        </w:rPr>
        <w:t>,</w:t>
      </w:r>
      <w:r w:rsidR="005F51BD">
        <w:rPr>
          <w:rFonts w:ascii="Arial" w:hAnsi="Arial" w:cs="Arial"/>
          <w:sz w:val="24"/>
          <w:szCs w:val="24"/>
          <w:lang w:bidi="ar-MA"/>
        </w:rPr>
        <w:t>3</w:t>
      </w:r>
      <w:r w:rsidR="005768A8" w:rsidRPr="00194996">
        <w:rPr>
          <w:rFonts w:ascii="Arial" w:hAnsi="Arial" w:cs="Arial"/>
          <w:sz w:val="24"/>
          <w:szCs w:val="24"/>
          <w:lang w:bidi="ar-MA"/>
        </w:rPr>
        <w:t>%</w:t>
      </w:r>
      <w:r w:rsidR="005768A8">
        <w:rPr>
          <w:rFonts w:ascii="Arial" w:hAnsi="Arial" w:cs="Arial"/>
          <w:sz w:val="24"/>
          <w:szCs w:val="24"/>
          <w:lang w:bidi="ar-MA"/>
        </w:rPr>
        <w:t xml:space="preserve">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C570BE">
        <w:rPr>
          <w:rFonts w:ascii="Arial" w:hAnsi="Arial" w:cs="Arial"/>
          <w:sz w:val="24"/>
          <w:szCs w:val="24"/>
          <w:lang w:bidi="ar-MA"/>
        </w:rPr>
        <w:t>d</w:t>
      </w:r>
      <w:r w:rsidR="000A1D51">
        <w:rPr>
          <w:rFonts w:ascii="Arial" w:hAnsi="Arial" w:cs="Arial"/>
          <w:sz w:val="24"/>
          <w:szCs w:val="24"/>
          <w:lang w:bidi="ar-MA"/>
        </w:rPr>
        <w:t xml:space="preserve">’octobre </w:t>
      </w:r>
      <w:r w:rsidR="00D52FBF">
        <w:rPr>
          <w:rFonts w:ascii="Arial" w:hAnsi="Arial" w:cs="Arial"/>
          <w:sz w:val="24"/>
          <w:szCs w:val="24"/>
          <w:lang w:bidi="ar-MA"/>
        </w:rPr>
        <w:t>2021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0B20D7">
        <w:rPr>
          <w:rFonts w:ascii="Arial" w:hAnsi="Arial" w:cs="Arial"/>
          <w:sz w:val="24"/>
          <w:szCs w:val="24"/>
          <w:lang w:bidi="ar-MA"/>
        </w:rPr>
        <w:t xml:space="preserve">de </w:t>
      </w:r>
      <w:r w:rsidR="005F51BD">
        <w:rPr>
          <w:rFonts w:ascii="Arial" w:hAnsi="Arial" w:cs="Arial"/>
          <w:sz w:val="24"/>
          <w:szCs w:val="24"/>
          <w:lang w:bidi="ar-MA"/>
        </w:rPr>
        <w:t>2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5F51BD">
        <w:rPr>
          <w:rFonts w:ascii="Arial" w:hAnsi="Arial" w:cs="Arial"/>
          <w:sz w:val="24"/>
          <w:szCs w:val="24"/>
          <w:lang w:bidi="ar-MA"/>
        </w:rPr>
        <w:t>9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0A1D51">
        <w:rPr>
          <w:rFonts w:ascii="Arial" w:hAnsi="Arial" w:cs="Arial"/>
          <w:sz w:val="24"/>
          <w:szCs w:val="24"/>
          <w:lang w:bidi="ar-MA"/>
        </w:rPr>
        <w:t>de novembre</w:t>
      </w:r>
      <w:r w:rsidR="00A51A41">
        <w:rPr>
          <w:rFonts w:ascii="Arial" w:hAnsi="Arial" w:cs="Arial"/>
          <w:sz w:val="24"/>
          <w:szCs w:val="24"/>
          <w:lang w:bidi="ar-MA"/>
        </w:rPr>
        <w:t xml:space="preserve"> </w:t>
      </w:r>
      <w:r w:rsidR="00D52FBF">
        <w:rPr>
          <w:rFonts w:ascii="Arial" w:hAnsi="Arial" w:cs="Arial"/>
          <w:sz w:val="24"/>
          <w:szCs w:val="24"/>
          <w:lang w:bidi="ar-MA"/>
        </w:rPr>
        <w:t>2020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003A02" w:rsidRDefault="00003A02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</w:p>
    <w:p w:rsidR="00703CB8" w:rsidRPr="00402008" w:rsidRDefault="00703CB8" w:rsidP="00003A02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F86A85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F86A8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F86A85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0A1D51" w:rsidP="00F86A8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Octobre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D52FBF"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0A1D51" w:rsidP="00F86A8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Novembre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D52FBF"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F86A8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EF0549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402008" w:rsidRDefault="00EF054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F0549">
              <w:rPr>
                <w:rFonts w:asciiTheme="minorBidi" w:hAnsiTheme="minorBidi" w:cstheme="minorBidi"/>
                <w:b/>
                <w:bCs/>
              </w:rPr>
              <w:t>105,1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F0549">
              <w:rPr>
                <w:rFonts w:asciiTheme="minorBidi" w:hAnsiTheme="minorBidi" w:cstheme="minorBidi"/>
                <w:b/>
                <w:bCs/>
              </w:rPr>
              <w:t>105,0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F0549">
              <w:rPr>
                <w:rFonts w:asciiTheme="minorBidi" w:hAnsiTheme="minorBidi" w:cstheme="minorBidi"/>
                <w:b/>
                <w:bCs/>
              </w:rPr>
              <w:t>-0,1</w:t>
            </w:r>
          </w:p>
        </w:tc>
      </w:tr>
      <w:tr w:rsidR="00EF054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402008" w:rsidRDefault="00EF054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-0,1</w:t>
            </w:r>
          </w:p>
        </w:tc>
      </w:tr>
      <w:tr w:rsidR="00EF054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402008" w:rsidRDefault="00EF054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125,5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125,5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0,0</w:t>
            </w:r>
          </w:p>
        </w:tc>
      </w:tr>
      <w:tr w:rsidR="00EF054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402008" w:rsidRDefault="00EF054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F0549">
              <w:rPr>
                <w:rFonts w:asciiTheme="minorBidi" w:hAnsiTheme="minorBidi" w:cstheme="minorBidi"/>
                <w:b/>
                <w:bCs/>
              </w:rPr>
              <w:t>105,3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F0549">
              <w:rPr>
                <w:rFonts w:asciiTheme="minorBidi" w:hAnsiTheme="minorBidi" w:cstheme="minorBidi"/>
                <w:b/>
                <w:bCs/>
              </w:rPr>
              <w:t>105,6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F0549">
              <w:rPr>
                <w:rFonts w:asciiTheme="minorBidi" w:hAnsiTheme="minorBidi" w:cstheme="minorBidi"/>
                <w:b/>
                <w:bCs/>
              </w:rPr>
              <w:t>0,3</w:t>
            </w:r>
          </w:p>
        </w:tc>
      </w:tr>
      <w:tr w:rsidR="00EF054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402008" w:rsidRDefault="00EF054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0,5</w:t>
            </w:r>
          </w:p>
        </w:tc>
      </w:tr>
      <w:tr w:rsidR="00EF054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402008" w:rsidRDefault="00EF054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0,0</w:t>
            </w:r>
          </w:p>
        </w:tc>
      </w:tr>
      <w:tr w:rsidR="00EF054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402008" w:rsidRDefault="00EF054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0,6</w:t>
            </w:r>
          </w:p>
        </w:tc>
      </w:tr>
      <w:tr w:rsidR="00EF054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402008" w:rsidRDefault="00EF054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0,0</w:t>
            </w:r>
          </w:p>
        </w:tc>
      </w:tr>
      <w:tr w:rsidR="00EF054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402008" w:rsidRDefault="00EF054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1,0</w:t>
            </w:r>
          </w:p>
        </w:tc>
      </w:tr>
      <w:tr w:rsidR="00EF054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402008" w:rsidRDefault="00EF054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0,0</w:t>
            </w:r>
          </w:p>
        </w:tc>
      </w:tr>
      <w:tr w:rsidR="00EF054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402008" w:rsidRDefault="00EF054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0,2</w:t>
            </w:r>
          </w:p>
        </w:tc>
      </w:tr>
      <w:tr w:rsidR="00EF054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402008" w:rsidRDefault="00EF054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111,8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111,7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-0,1</w:t>
            </w:r>
          </w:p>
        </w:tc>
      </w:tr>
      <w:tr w:rsidR="00EF054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402008" w:rsidRDefault="00EF054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0,2</w:t>
            </w:r>
          </w:p>
        </w:tc>
      </w:tr>
      <w:tr w:rsidR="00EF0549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402008" w:rsidRDefault="00EF054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108,7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0,2</w:t>
            </w:r>
          </w:p>
        </w:tc>
      </w:tr>
      <w:tr w:rsidR="00EF0549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402008" w:rsidRDefault="00EF054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F0549">
              <w:rPr>
                <w:rFonts w:asciiTheme="minorBidi" w:hAnsiTheme="minorBidi" w:cstheme="minorBidi"/>
                <w:b/>
                <w:bCs/>
              </w:rPr>
              <w:t>105,2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F0549">
              <w:rPr>
                <w:rFonts w:asciiTheme="minorBidi" w:hAnsiTheme="minorBidi" w:cstheme="minorBidi"/>
                <w:b/>
                <w:bCs/>
              </w:rPr>
              <w:t>105,4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F0549">
              <w:rPr>
                <w:rFonts w:asciiTheme="minorBidi" w:hAnsiTheme="minorBidi" w:cstheme="minorBidi"/>
                <w:b/>
                <w:bCs/>
              </w:rPr>
              <w:t>0,2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F86A85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F86A8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F86A8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0A1D51">
              <w:rPr>
                <w:rFonts w:cs="Times New Roman"/>
                <w:b/>
                <w:bCs/>
                <w:lang w:bidi="ar-MA"/>
              </w:rPr>
              <w:t>onze</w:t>
            </w:r>
            <w:r w:rsidR="00AD0B44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F86A85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0A1D51" w:rsidP="00F86A8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Novembre</w:t>
            </w:r>
          </w:p>
          <w:p w:rsidR="00703CB8" w:rsidRPr="00324B4E" w:rsidRDefault="00D52FBF" w:rsidP="00F86A8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2020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0A1D51" w:rsidP="00F86A8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Novembre </w:t>
            </w:r>
            <w:r w:rsidR="00D52FBF"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F86A8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D52FBF" w:rsidP="00F86A8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2020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D52FBF" w:rsidP="00F86A8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F86A85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EF0549" w:rsidRPr="00402008" w:rsidTr="00F86A85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402008" w:rsidRDefault="00EF054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F0549">
              <w:rPr>
                <w:rFonts w:asciiTheme="minorBidi" w:hAnsiTheme="minorBidi" w:cstheme="minorBidi"/>
                <w:b/>
                <w:bCs/>
              </w:rPr>
              <w:t>102,1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F0549">
              <w:rPr>
                <w:rFonts w:asciiTheme="minorBidi" w:hAnsiTheme="minorBidi" w:cstheme="minorBidi"/>
                <w:b/>
                <w:bCs/>
              </w:rPr>
              <w:t>105,0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F0549">
              <w:rPr>
                <w:rFonts w:asciiTheme="minorBidi" w:hAnsiTheme="minorBidi" w:cstheme="minorBidi"/>
                <w:b/>
                <w:bCs/>
              </w:rPr>
              <w:t>2,8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F0549">
              <w:rPr>
                <w:rFonts w:asciiTheme="minorBidi" w:hAnsiTheme="minorBidi" w:cstheme="minorBidi"/>
                <w:b/>
                <w:bCs/>
              </w:rPr>
              <w:t>102,5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F0549">
              <w:rPr>
                <w:rFonts w:asciiTheme="minorBidi" w:hAnsiTheme="minorBidi" w:cstheme="minorBidi"/>
                <w:b/>
                <w:bCs/>
              </w:rPr>
              <w:t>102,9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F0549">
              <w:rPr>
                <w:rFonts w:asciiTheme="minorBidi" w:hAnsiTheme="minorBidi" w:cstheme="minorBidi"/>
                <w:b/>
                <w:bCs/>
              </w:rPr>
              <w:t>0,4</w:t>
            </w:r>
          </w:p>
        </w:tc>
      </w:tr>
      <w:tr w:rsidR="00EF0549" w:rsidRPr="00402008" w:rsidTr="00F86A8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402008" w:rsidRDefault="00EF054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0,3</w:t>
            </w:r>
          </w:p>
        </w:tc>
      </w:tr>
      <w:tr w:rsidR="00EF0549" w:rsidRPr="00402008" w:rsidTr="00F86A8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402008" w:rsidRDefault="00EF054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122,6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125,5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121,1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125,5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3,6</w:t>
            </w:r>
          </w:p>
        </w:tc>
      </w:tr>
      <w:tr w:rsidR="00EF0549" w:rsidRPr="00402008" w:rsidTr="00F86A8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402008" w:rsidRDefault="00EF054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F0549">
              <w:rPr>
                <w:rFonts w:asciiTheme="minorBidi" w:hAnsiTheme="minorBidi" w:cstheme="minorBidi"/>
                <w:b/>
                <w:bCs/>
              </w:rPr>
              <w:t>103,1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F0549">
              <w:rPr>
                <w:rFonts w:asciiTheme="minorBidi" w:hAnsiTheme="minorBidi" w:cstheme="minorBidi"/>
                <w:b/>
                <w:bCs/>
              </w:rPr>
              <w:t>105,6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F0549">
              <w:rPr>
                <w:rFonts w:asciiTheme="minorBidi" w:hAnsiTheme="minorBidi" w:cstheme="minorBidi"/>
                <w:b/>
                <w:bCs/>
              </w:rPr>
              <w:t>2,4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F0549">
              <w:rPr>
                <w:rFonts w:asciiTheme="minorBidi" w:hAnsiTheme="minorBidi" w:cstheme="minorBidi"/>
                <w:b/>
                <w:bCs/>
              </w:rPr>
              <w:t>102,5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F0549">
              <w:rPr>
                <w:rFonts w:asciiTheme="minorBidi" w:hAnsiTheme="minorBidi" w:cstheme="minorBidi"/>
                <w:b/>
                <w:bCs/>
              </w:rPr>
              <w:t>104,3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F0549">
              <w:rPr>
                <w:rFonts w:asciiTheme="minorBidi" w:hAnsiTheme="minorBidi" w:cstheme="minorBidi"/>
                <w:b/>
                <w:bCs/>
              </w:rPr>
              <w:t>1,8</w:t>
            </w:r>
          </w:p>
        </w:tc>
      </w:tr>
      <w:tr w:rsidR="00EF0549" w:rsidRPr="00402008" w:rsidTr="00F86A8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402008" w:rsidRDefault="00EF054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3,1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1,9</w:t>
            </w:r>
          </w:p>
        </w:tc>
      </w:tr>
      <w:tr w:rsidR="00EF0549" w:rsidRPr="00402008" w:rsidTr="00F86A8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402008" w:rsidRDefault="00EF054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0,8</w:t>
            </w:r>
          </w:p>
        </w:tc>
      </w:tr>
      <w:tr w:rsidR="00EF0549" w:rsidRPr="00402008" w:rsidTr="00F86A8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402008" w:rsidRDefault="00EF054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1,0</w:t>
            </w:r>
          </w:p>
        </w:tc>
      </w:tr>
      <w:tr w:rsidR="00EF0549" w:rsidRPr="00402008" w:rsidTr="00F86A8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402008" w:rsidRDefault="00EF054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0,2</w:t>
            </w:r>
          </w:p>
        </w:tc>
      </w:tr>
      <w:tr w:rsidR="00EF0549" w:rsidRPr="00402008" w:rsidTr="00F86A8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402008" w:rsidRDefault="00EF054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109,6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7,1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100,6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5,8</w:t>
            </w:r>
          </w:p>
        </w:tc>
      </w:tr>
      <w:tr w:rsidR="00EF0549" w:rsidRPr="00402008" w:rsidTr="00F86A8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402008" w:rsidRDefault="00EF054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-0,2</w:t>
            </w:r>
          </w:p>
        </w:tc>
      </w:tr>
      <w:tr w:rsidR="00EF0549" w:rsidRPr="00402008" w:rsidTr="00F86A8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402008" w:rsidRDefault="00EF054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99,3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99,4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0,7</w:t>
            </w:r>
          </w:p>
        </w:tc>
      </w:tr>
      <w:tr w:rsidR="00EF0549" w:rsidRPr="00402008" w:rsidTr="00F86A8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402008" w:rsidRDefault="00EF054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110,3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111,7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108,9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110,7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1,7</w:t>
            </w:r>
          </w:p>
        </w:tc>
      </w:tr>
      <w:tr w:rsidR="00EF0549" w:rsidRPr="00402008" w:rsidTr="00F86A8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402008" w:rsidRDefault="00EF054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1,0</w:t>
            </w:r>
          </w:p>
        </w:tc>
      </w:tr>
      <w:tr w:rsidR="00EF0549" w:rsidRPr="00402008" w:rsidTr="00F86A85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402008" w:rsidRDefault="00EF054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108,7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4,2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106,1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2,0</w:t>
            </w:r>
          </w:p>
        </w:tc>
      </w:tr>
      <w:tr w:rsidR="00EF0549" w:rsidRPr="00402008" w:rsidTr="00F86A85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402008" w:rsidRDefault="00EF054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F0549">
              <w:rPr>
                <w:rFonts w:asciiTheme="minorBidi" w:hAnsiTheme="minorBidi" w:cstheme="minorBidi"/>
                <w:b/>
                <w:bCs/>
              </w:rPr>
              <w:t>102,7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F0549">
              <w:rPr>
                <w:rFonts w:asciiTheme="minorBidi" w:hAnsiTheme="minorBidi" w:cstheme="minorBidi"/>
                <w:b/>
                <w:bCs/>
              </w:rPr>
              <w:t>105,4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F0549">
              <w:rPr>
                <w:rFonts w:asciiTheme="minorBidi" w:hAnsiTheme="minorBidi" w:cstheme="minorBidi"/>
                <w:b/>
                <w:bCs/>
              </w:rPr>
              <w:t>2,6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F0549">
              <w:rPr>
                <w:rFonts w:asciiTheme="minorBidi" w:hAnsiTheme="minorBidi" w:cstheme="minorBidi"/>
                <w:b/>
                <w:bCs/>
              </w:rPr>
              <w:t>102,5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F0549">
              <w:rPr>
                <w:rFonts w:asciiTheme="minorBidi" w:hAnsiTheme="minorBidi" w:cstheme="minorBidi"/>
                <w:b/>
                <w:bCs/>
              </w:rPr>
              <w:t>103,8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F0549">
              <w:rPr>
                <w:rFonts w:asciiTheme="minorBidi" w:hAnsiTheme="minorBidi" w:cstheme="minorBidi"/>
                <w:b/>
                <w:bCs/>
              </w:rPr>
              <w:t>1,3</w:t>
            </w:r>
          </w:p>
        </w:tc>
      </w:tr>
    </w:tbl>
    <w:p w:rsidR="00703CB8" w:rsidRPr="00DB00D9" w:rsidRDefault="00703CB8" w:rsidP="00F86A85">
      <w:pPr>
        <w:tabs>
          <w:tab w:val="left" w:pos="-720"/>
        </w:tabs>
        <w:spacing w:line="360" w:lineRule="auto"/>
        <w:ind w:left="-283" w:right="-567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F86A85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F86A8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23C2D" w:rsidRDefault="00703CB8" w:rsidP="00F86A8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0A1D51">
              <w:rPr>
                <w:rFonts w:cs="Times New Roman"/>
                <w:b/>
                <w:bCs/>
                <w:sz w:val="24"/>
                <w:szCs w:val="24"/>
                <w:lang w:bidi="ar-MA"/>
              </w:rPr>
              <w:t>onze</w:t>
            </w:r>
            <w:r w:rsidR="006F3ACF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703CB8" w:rsidRPr="00402008" w:rsidTr="00F86A85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0A1D51" w:rsidP="00F86A8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Octobre</w:t>
            </w:r>
            <w:r w:rsidR="005B30D6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 </w:t>
            </w:r>
            <w:r w:rsidR="006F3ACF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="00140B01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="00D52FBF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2021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67339" w:rsidRDefault="000A1D51" w:rsidP="00F86A8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Novembre</w:t>
            </w:r>
          </w:p>
          <w:p w:rsidR="00703CB8" w:rsidRPr="00DB00D9" w:rsidRDefault="00D52FBF" w:rsidP="00F86A8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F86A8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D52FBF" w:rsidP="00F86A8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2020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D52FBF" w:rsidP="00F86A8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2021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F86A85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EF0549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0549" w:rsidRPr="00402008" w:rsidRDefault="00EF0549" w:rsidP="001F06A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1,0</w:t>
            </w:r>
          </w:p>
        </w:tc>
      </w:tr>
      <w:tr w:rsidR="00EF054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0549" w:rsidRPr="00402008" w:rsidRDefault="00EF0549" w:rsidP="001F06A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1,7</w:t>
            </w:r>
          </w:p>
        </w:tc>
      </w:tr>
      <w:tr w:rsidR="00EF054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0549" w:rsidRPr="00402008" w:rsidRDefault="00EF0549" w:rsidP="001F06A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0,8</w:t>
            </w:r>
          </w:p>
        </w:tc>
      </w:tr>
      <w:tr w:rsidR="00EF054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0549" w:rsidRPr="00402008" w:rsidRDefault="00EF0549" w:rsidP="001F06A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1,1</w:t>
            </w:r>
          </w:p>
        </w:tc>
      </w:tr>
      <w:tr w:rsidR="00EF054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0549" w:rsidRPr="00402008" w:rsidRDefault="00EF0549" w:rsidP="001F06A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1,3</w:t>
            </w:r>
          </w:p>
        </w:tc>
      </w:tr>
      <w:tr w:rsidR="00EF054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0549" w:rsidRPr="00402008" w:rsidRDefault="00EF0549" w:rsidP="001F06A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0,9</w:t>
            </w:r>
          </w:p>
        </w:tc>
      </w:tr>
      <w:tr w:rsidR="00EF054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0549" w:rsidRPr="00402008" w:rsidRDefault="00EF0549" w:rsidP="001F06A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1,3</w:t>
            </w:r>
          </w:p>
        </w:tc>
      </w:tr>
      <w:tr w:rsidR="00EF054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0549" w:rsidRPr="00402008" w:rsidRDefault="00EF0549" w:rsidP="001F06A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0,6</w:t>
            </w:r>
          </w:p>
        </w:tc>
      </w:tr>
      <w:tr w:rsidR="00EF054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0549" w:rsidRPr="00402008" w:rsidRDefault="00EF0549" w:rsidP="001F06A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1,2</w:t>
            </w:r>
          </w:p>
        </w:tc>
      </w:tr>
      <w:tr w:rsidR="00EF054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0549" w:rsidRPr="00402008" w:rsidRDefault="00EF0549" w:rsidP="001F06A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1,2</w:t>
            </w:r>
          </w:p>
        </w:tc>
      </w:tr>
      <w:tr w:rsidR="00EF054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0549" w:rsidRPr="00402008" w:rsidRDefault="00EF0549" w:rsidP="001F06A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0,4</w:t>
            </w:r>
          </w:p>
        </w:tc>
      </w:tr>
      <w:tr w:rsidR="00EF054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0549" w:rsidRPr="00402008" w:rsidRDefault="00EF0549" w:rsidP="001F06A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0,5</w:t>
            </w:r>
          </w:p>
        </w:tc>
      </w:tr>
      <w:tr w:rsidR="00EF054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0549" w:rsidRPr="00402008" w:rsidRDefault="00EF0549" w:rsidP="001F06A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107,8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107,9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0,5</w:t>
            </w:r>
          </w:p>
        </w:tc>
      </w:tr>
      <w:tr w:rsidR="00EF054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0549" w:rsidRPr="00402008" w:rsidRDefault="00EF0549" w:rsidP="001F06A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1,6</w:t>
            </w:r>
          </w:p>
        </w:tc>
      </w:tr>
      <w:tr w:rsidR="00EF054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0549" w:rsidRPr="00402008" w:rsidRDefault="00EF0549" w:rsidP="001F06A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108,5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108,4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1,2</w:t>
            </w:r>
          </w:p>
        </w:tc>
      </w:tr>
      <w:tr w:rsidR="00EF054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0549" w:rsidRPr="00402008" w:rsidRDefault="00EF0549" w:rsidP="001F06A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107,2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106,7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1,7</w:t>
            </w:r>
          </w:p>
        </w:tc>
      </w:tr>
      <w:tr w:rsidR="00EF054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0549" w:rsidRPr="00402008" w:rsidRDefault="00EF0549" w:rsidP="001F06A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-0,9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1,3</w:t>
            </w:r>
          </w:p>
        </w:tc>
      </w:tr>
      <w:tr w:rsidR="00EF0549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EF0549" w:rsidRPr="00402008" w:rsidRDefault="00EF0549" w:rsidP="001F06AA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7D0A14">
              <w:rPr>
                <w:rFonts w:cs="Times New Roman"/>
                <w:sz w:val="24"/>
                <w:szCs w:val="24"/>
                <w:lang w:bidi="ar-MA"/>
              </w:rPr>
              <w:t>Errachidia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2"/>
                <w:szCs w:val="22"/>
              </w:rPr>
            </w:pPr>
            <w:r w:rsidRPr="00EF0549">
              <w:rPr>
                <w:rFonts w:asciiTheme="minorBidi" w:hAnsiTheme="minorBidi" w:cstheme="minorBidi"/>
                <w:color w:val="000000"/>
                <w:sz w:val="22"/>
                <w:szCs w:val="22"/>
              </w:rPr>
              <w:t>1,3</w:t>
            </w:r>
          </w:p>
        </w:tc>
      </w:tr>
      <w:tr w:rsidR="00EF0549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402008" w:rsidRDefault="00EF0549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F0549">
              <w:rPr>
                <w:rFonts w:asciiTheme="minorBidi" w:hAnsiTheme="minorBidi" w:cstheme="minorBidi"/>
                <w:b/>
                <w:bCs/>
              </w:rPr>
              <w:t>105,2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F0549">
              <w:rPr>
                <w:rFonts w:asciiTheme="minorBidi" w:hAnsiTheme="minorBidi" w:cstheme="minorBidi"/>
                <w:b/>
                <w:bCs/>
              </w:rPr>
              <w:t>105,4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F0549">
              <w:rPr>
                <w:rFonts w:asciiTheme="minorBidi" w:hAnsiTheme="minorBidi" w:cstheme="minorBidi"/>
                <w:b/>
                <w:bCs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F0549">
              <w:rPr>
                <w:rFonts w:asciiTheme="minorBidi" w:hAnsiTheme="minorBidi" w:cstheme="minorBidi"/>
                <w:b/>
                <w:bCs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F0549">
              <w:rPr>
                <w:rFonts w:asciiTheme="minorBidi" w:hAnsiTheme="minorBidi" w:cstheme="minorBidi"/>
                <w:b/>
                <w:bCs/>
              </w:rPr>
              <w:t>103,8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F0549" w:rsidRPr="00EF0549" w:rsidRDefault="00EF0549">
            <w:pPr>
              <w:bidi w:val="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F0549">
              <w:rPr>
                <w:rFonts w:asciiTheme="minorBidi" w:hAnsiTheme="minorBidi" w:cstheme="minorBidi"/>
                <w:b/>
                <w:bCs/>
              </w:rPr>
              <w:t>1,3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F86A85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8B1" w:rsidRDefault="00D148B1">
      <w:pPr>
        <w:jc w:val="right"/>
      </w:pPr>
      <w:r>
        <w:separator/>
      </w:r>
    </w:p>
  </w:endnote>
  <w:endnote w:type="continuationSeparator" w:id="1">
    <w:p w:rsidR="00D148B1" w:rsidRDefault="00D148B1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8B1" w:rsidRDefault="00D148B1">
      <w:pPr>
        <w:jc w:val="right"/>
      </w:pPr>
      <w:r>
        <w:separator/>
      </w:r>
    </w:p>
  </w:footnote>
  <w:footnote w:type="continuationSeparator" w:id="1">
    <w:p w:rsidR="00D148B1" w:rsidRDefault="00D148B1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03A02"/>
    <w:rsid w:val="00004B79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68E"/>
    <w:rsid w:val="000468B5"/>
    <w:rsid w:val="00046D23"/>
    <w:rsid w:val="000476B1"/>
    <w:rsid w:val="000477B8"/>
    <w:rsid w:val="00047D6A"/>
    <w:rsid w:val="00050F52"/>
    <w:rsid w:val="00052E8D"/>
    <w:rsid w:val="00054AE8"/>
    <w:rsid w:val="00055C82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7C5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1D51"/>
    <w:rsid w:val="000A7C14"/>
    <w:rsid w:val="000B1E72"/>
    <w:rsid w:val="000B20D7"/>
    <w:rsid w:val="000B3146"/>
    <w:rsid w:val="000B31DA"/>
    <w:rsid w:val="000B3B58"/>
    <w:rsid w:val="000B446D"/>
    <w:rsid w:val="000B54DB"/>
    <w:rsid w:val="000B5B78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E4668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216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58AE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0B51"/>
    <w:rsid w:val="001A253F"/>
    <w:rsid w:val="001A4BD1"/>
    <w:rsid w:val="001A56D7"/>
    <w:rsid w:val="001A577F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2B3E"/>
    <w:rsid w:val="001C391E"/>
    <w:rsid w:val="001C4D7B"/>
    <w:rsid w:val="001C5706"/>
    <w:rsid w:val="001C6D07"/>
    <w:rsid w:val="001D0A49"/>
    <w:rsid w:val="001D12D8"/>
    <w:rsid w:val="001D1D06"/>
    <w:rsid w:val="001D3AD6"/>
    <w:rsid w:val="001D69C8"/>
    <w:rsid w:val="001E017E"/>
    <w:rsid w:val="001E0CA4"/>
    <w:rsid w:val="001E4E88"/>
    <w:rsid w:val="001F018C"/>
    <w:rsid w:val="001F06AA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03"/>
    <w:rsid w:val="00200E3E"/>
    <w:rsid w:val="00201D37"/>
    <w:rsid w:val="00203795"/>
    <w:rsid w:val="00203D6C"/>
    <w:rsid w:val="00204D5B"/>
    <w:rsid w:val="00204FA2"/>
    <w:rsid w:val="00205943"/>
    <w:rsid w:val="00205B57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139"/>
    <w:rsid w:val="002559FB"/>
    <w:rsid w:val="00255F81"/>
    <w:rsid w:val="00257BEA"/>
    <w:rsid w:val="00260C05"/>
    <w:rsid w:val="00262D0A"/>
    <w:rsid w:val="00263822"/>
    <w:rsid w:val="00264482"/>
    <w:rsid w:val="00264881"/>
    <w:rsid w:val="00264CB6"/>
    <w:rsid w:val="0026524C"/>
    <w:rsid w:val="0027051C"/>
    <w:rsid w:val="00271254"/>
    <w:rsid w:val="002718B2"/>
    <w:rsid w:val="00271966"/>
    <w:rsid w:val="00272F23"/>
    <w:rsid w:val="00275306"/>
    <w:rsid w:val="00275643"/>
    <w:rsid w:val="002807A5"/>
    <w:rsid w:val="002817D4"/>
    <w:rsid w:val="00282A29"/>
    <w:rsid w:val="002832F8"/>
    <w:rsid w:val="00283674"/>
    <w:rsid w:val="00297463"/>
    <w:rsid w:val="00297BF3"/>
    <w:rsid w:val="002A1466"/>
    <w:rsid w:val="002A1D3B"/>
    <w:rsid w:val="002A26E3"/>
    <w:rsid w:val="002A2A39"/>
    <w:rsid w:val="002A2FC1"/>
    <w:rsid w:val="002A34C6"/>
    <w:rsid w:val="002A352B"/>
    <w:rsid w:val="002A4A07"/>
    <w:rsid w:val="002A5019"/>
    <w:rsid w:val="002A635E"/>
    <w:rsid w:val="002A6381"/>
    <w:rsid w:val="002A7F8E"/>
    <w:rsid w:val="002B0253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474"/>
    <w:rsid w:val="002C6569"/>
    <w:rsid w:val="002D01D6"/>
    <w:rsid w:val="002D08B0"/>
    <w:rsid w:val="002D0CC6"/>
    <w:rsid w:val="002D5B8E"/>
    <w:rsid w:val="002D5F73"/>
    <w:rsid w:val="002E07F6"/>
    <w:rsid w:val="002E162B"/>
    <w:rsid w:val="002E5EBD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6F24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0CC"/>
    <w:rsid w:val="003861C0"/>
    <w:rsid w:val="00390423"/>
    <w:rsid w:val="003907B8"/>
    <w:rsid w:val="00390FBC"/>
    <w:rsid w:val="00395EB9"/>
    <w:rsid w:val="0039733C"/>
    <w:rsid w:val="003A2289"/>
    <w:rsid w:val="003A2C52"/>
    <w:rsid w:val="003A37E8"/>
    <w:rsid w:val="003A4CF3"/>
    <w:rsid w:val="003A59B9"/>
    <w:rsid w:val="003A60C2"/>
    <w:rsid w:val="003A631F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27C5"/>
    <w:rsid w:val="003E373D"/>
    <w:rsid w:val="003E42D0"/>
    <w:rsid w:val="003E58D5"/>
    <w:rsid w:val="003F09FA"/>
    <w:rsid w:val="003F0E4C"/>
    <w:rsid w:val="003F3E53"/>
    <w:rsid w:val="003F6165"/>
    <w:rsid w:val="003F6C1D"/>
    <w:rsid w:val="003F7907"/>
    <w:rsid w:val="00402008"/>
    <w:rsid w:val="0040576C"/>
    <w:rsid w:val="00405C08"/>
    <w:rsid w:val="00406899"/>
    <w:rsid w:val="00407679"/>
    <w:rsid w:val="00410156"/>
    <w:rsid w:val="00412622"/>
    <w:rsid w:val="0041282A"/>
    <w:rsid w:val="004129CE"/>
    <w:rsid w:val="004132EA"/>
    <w:rsid w:val="004155AD"/>
    <w:rsid w:val="00417A51"/>
    <w:rsid w:val="00417D14"/>
    <w:rsid w:val="004215B1"/>
    <w:rsid w:val="004216FE"/>
    <w:rsid w:val="00421D38"/>
    <w:rsid w:val="0043171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2954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2282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5AFB"/>
    <w:rsid w:val="004E6BE0"/>
    <w:rsid w:val="004F0676"/>
    <w:rsid w:val="004F1957"/>
    <w:rsid w:val="004F1EE3"/>
    <w:rsid w:val="004F3B47"/>
    <w:rsid w:val="004F5008"/>
    <w:rsid w:val="004F7186"/>
    <w:rsid w:val="005001E0"/>
    <w:rsid w:val="00500CB2"/>
    <w:rsid w:val="005045E5"/>
    <w:rsid w:val="005046D7"/>
    <w:rsid w:val="00504E19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2AEB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682E"/>
    <w:rsid w:val="0055756D"/>
    <w:rsid w:val="00557AC8"/>
    <w:rsid w:val="005603ED"/>
    <w:rsid w:val="00560809"/>
    <w:rsid w:val="00563074"/>
    <w:rsid w:val="005633CB"/>
    <w:rsid w:val="00565857"/>
    <w:rsid w:val="005662A0"/>
    <w:rsid w:val="00567C76"/>
    <w:rsid w:val="00572F84"/>
    <w:rsid w:val="00572F92"/>
    <w:rsid w:val="005744B1"/>
    <w:rsid w:val="005768A8"/>
    <w:rsid w:val="00580177"/>
    <w:rsid w:val="005826ED"/>
    <w:rsid w:val="00582D44"/>
    <w:rsid w:val="00583C17"/>
    <w:rsid w:val="00585FE6"/>
    <w:rsid w:val="00586075"/>
    <w:rsid w:val="0058648A"/>
    <w:rsid w:val="0058777F"/>
    <w:rsid w:val="00591FC3"/>
    <w:rsid w:val="0059395B"/>
    <w:rsid w:val="005947D1"/>
    <w:rsid w:val="00595F54"/>
    <w:rsid w:val="00596978"/>
    <w:rsid w:val="0059722E"/>
    <w:rsid w:val="005A0648"/>
    <w:rsid w:val="005A1BBE"/>
    <w:rsid w:val="005A3C87"/>
    <w:rsid w:val="005A55BD"/>
    <w:rsid w:val="005A5DAC"/>
    <w:rsid w:val="005A700F"/>
    <w:rsid w:val="005A701B"/>
    <w:rsid w:val="005B30D6"/>
    <w:rsid w:val="005B5A63"/>
    <w:rsid w:val="005B6A9C"/>
    <w:rsid w:val="005B7E50"/>
    <w:rsid w:val="005C1C8F"/>
    <w:rsid w:val="005C3A9A"/>
    <w:rsid w:val="005D162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E52AC"/>
    <w:rsid w:val="005F132B"/>
    <w:rsid w:val="005F26AA"/>
    <w:rsid w:val="005F2B69"/>
    <w:rsid w:val="005F51B9"/>
    <w:rsid w:val="005F51BD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27FC"/>
    <w:rsid w:val="006233C8"/>
    <w:rsid w:val="0062596F"/>
    <w:rsid w:val="00625E65"/>
    <w:rsid w:val="006264E7"/>
    <w:rsid w:val="00626A10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6912"/>
    <w:rsid w:val="006570A5"/>
    <w:rsid w:val="00657D72"/>
    <w:rsid w:val="00660DC9"/>
    <w:rsid w:val="00662302"/>
    <w:rsid w:val="00662335"/>
    <w:rsid w:val="006637DA"/>
    <w:rsid w:val="00665B89"/>
    <w:rsid w:val="006710C1"/>
    <w:rsid w:val="00671A80"/>
    <w:rsid w:val="00671C5B"/>
    <w:rsid w:val="0067232D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43D8"/>
    <w:rsid w:val="006B63E0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E7956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0F13"/>
    <w:rsid w:val="00721DA2"/>
    <w:rsid w:val="007221D9"/>
    <w:rsid w:val="0072267E"/>
    <w:rsid w:val="007239CF"/>
    <w:rsid w:val="00723DA8"/>
    <w:rsid w:val="0072456F"/>
    <w:rsid w:val="00724791"/>
    <w:rsid w:val="00725406"/>
    <w:rsid w:val="00725F83"/>
    <w:rsid w:val="00726AAD"/>
    <w:rsid w:val="007271DA"/>
    <w:rsid w:val="00730C23"/>
    <w:rsid w:val="00731454"/>
    <w:rsid w:val="00731560"/>
    <w:rsid w:val="007329CC"/>
    <w:rsid w:val="00733DD1"/>
    <w:rsid w:val="00734DB8"/>
    <w:rsid w:val="00735494"/>
    <w:rsid w:val="00736AB1"/>
    <w:rsid w:val="007405DA"/>
    <w:rsid w:val="00741AC5"/>
    <w:rsid w:val="007426AE"/>
    <w:rsid w:val="00743537"/>
    <w:rsid w:val="00744C6F"/>
    <w:rsid w:val="00744DB2"/>
    <w:rsid w:val="007453D6"/>
    <w:rsid w:val="007458BF"/>
    <w:rsid w:val="00747306"/>
    <w:rsid w:val="00751473"/>
    <w:rsid w:val="0075479A"/>
    <w:rsid w:val="00755B56"/>
    <w:rsid w:val="0075704A"/>
    <w:rsid w:val="00757F8F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0A79"/>
    <w:rsid w:val="007817A3"/>
    <w:rsid w:val="007817B9"/>
    <w:rsid w:val="00782F89"/>
    <w:rsid w:val="007833D7"/>
    <w:rsid w:val="00784DF9"/>
    <w:rsid w:val="007864DE"/>
    <w:rsid w:val="007869F5"/>
    <w:rsid w:val="00791B59"/>
    <w:rsid w:val="00791D94"/>
    <w:rsid w:val="00793709"/>
    <w:rsid w:val="00793946"/>
    <w:rsid w:val="00793B5C"/>
    <w:rsid w:val="00793BC6"/>
    <w:rsid w:val="00793C01"/>
    <w:rsid w:val="00797F4E"/>
    <w:rsid w:val="007A05AA"/>
    <w:rsid w:val="007A3658"/>
    <w:rsid w:val="007A3C87"/>
    <w:rsid w:val="007A4656"/>
    <w:rsid w:val="007A4D18"/>
    <w:rsid w:val="007A4E1B"/>
    <w:rsid w:val="007B0A7C"/>
    <w:rsid w:val="007B1FF5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3F9"/>
    <w:rsid w:val="007F1A78"/>
    <w:rsid w:val="007F3905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89A"/>
    <w:rsid w:val="008409F8"/>
    <w:rsid w:val="008409FF"/>
    <w:rsid w:val="008421E5"/>
    <w:rsid w:val="00842948"/>
    <w:rsid w:val="00843FA9"/>
    <w:rsid w:val="00844F9B"/>
    <w:rsid w:val="008468E2"/>
    <w:rsid w:val="00847939"/>
    <w:rsid w:val="0085055E"/>
    <w:rsid w:val="00853744"/>
    <w:rsid w:val="00854EB7"/>
    <w:rsid w:val="008631BC"/>
    <w:rsid w:val="008634FB"/>
    <w:rsid w:val="00864205"/>
    <w:rsid w:val="0086705F"/>
    <w:rsid w:val="00867339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5763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6DD6"/>
    <w:rsid w:val="008C7994"/>
    <w:rsid w:val="008D0BD0"/>
    <w:rsid w:val="008D0CB1"/>
    <w:rsid w:val="008D27F8"/>
    <w:rsid w:val="008D34FE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2FE3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6B69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4BD9"/>
    <w:rsid w:val="009C4E77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180F"/>
    <w:rsid w:val="009E4869"/>
    <w:rsid w:val="009E579A"/>
    <w:rsid w:val="009E5840"/>
    <w:rsid w:val="009E6F11"/>
    <w:rsid w:val="009E6FA1"/>
    <w:rsid w:val="009F0388"/>
    <w:rsid w:val="009F185D"/>
    <w:rsid w:val="009F1A9A"/>
    <w:rsid w:val="009F21AD"/>
    <w:rsid w:val="009F2888"/>
    <w:rsid w:val="009F2A1E"/>
    <w:rsid w:val="009F4C94"/>
    <w:rsid w:val="009F53C0"/>
    <w:rsid w:val="009F7433"/>
    <w:rsid w:val="00A003DA"/>
    <w:rsid w:val="00A01125"/>
    <w:rsid w:val="00A01A3E"/>
    <w:rsid w:val="00A026CD"/>
    <w:rsid w:val="00A05256"/>
    <w:rsid w:val="00A05B8A"/>
    <w:rsid w:val="00A103C5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41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878FA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36C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54B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4B44"/>
    <w:rsid w:val="00B07B2F"/>
    <w:rsid w:val="00B10816"/>
    <w:rsid w:val="00B11F61"/>
    <w:rsid w:val="00B14217"/>
    <w:rsid w:val="00B152C6"/>
    <w:rsid w:val="00B15B3E"/>
    <w:rsid w:val="00B17242"/>
    <w:rsid w:val="00B1795A"/>
    <w:rsid w:val="00B21932"/>
    <w:rsid w:val="00B22808"/>
    <w:rsid w:val="00B24B94"/>
    <w:rsid w:val="00B25CC3"/>
    <w:rsid w:val="00B302C1"/>
    <w:rsid w:val="00B31D48"/>
    <w:rsid w:val="00B32695"/>
    <w:rsid w:val="00B342DB"/>
    <w:rsid w:val="00B34AF5"/>
    <w:rsid w:val="00B35819"/>
    <w:rsid w:val="00B35862"/>
    <w:rsid w:val="00B40C12"/>
    <w:rsid w:val="00B43EC3"/>
    <w:rsid w:val="00B44A77"/>
    <w:rsid w:val="00B450A8"/>
    <w:rsid w:val="00B50F07"/>
    <w:rsid w:val="00B513F0"/>
    <w:rsid w:val="00B51E02"/>
    <w:rsid w:val="00B527AF"/>
    <w:rsid w:val="00B52843"/>
    <w:rsid w:val="00B54402"/>
    <w:rsid w:val="00B5486D"/>
    <w:rsid w:val="00B54F88"/>
    <w:rsid w:val="00B57470"/>
    <w:rsid w:val="00B60705"/>
    <w:rsid w:val="00B60B25"/>
    <w:rsid w:val="00B61140"/>
    <w:rsid w:val="00B61C87"/>
    <w:rsid w:val="00B63B34"/>
    <w:rsid w:val="00B63FEE"/>
    <w:rsid w:val="00B647A4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352D"/>
    <w:rsid w:val="00B953A9"/>
    <w:rsid w:val="00B95B27"/>
    <w:rsid w:val="00B968DA"/>
    <w:rsid w:val="00B96E81"/>
    <w:rsid w:val="00B97493"/>
    <w:rsid w:val="00BA06E5"/>
    <w:rsid w:val="00BA1360"/>
    <w:rsid w:val="00BA26B2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16DC"/>
    <w:rsid w:val="00BE381F"/>
    <w:rsid w:val="00BE4A2E"/>
    <w:rsid w:val="00BE5F43"/>
    <w:rsid w:val="00BF035B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966"/>
    <w:rsid w:val="00C12E6F"/>
    <w:rsid w:val="00C14F75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56A"/>
    <w:rsid w:val="00C26CB0"/>
    <w:rsid w:val="00C32595"/>
    <w:rsid w:val="00C344D2"/>
    <w:rsid w:val="00C3452E"/>
    <w:rsid w:val="00C35AA8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0BE"/>
    <w:rsid w:val="00C57D84"/>
    <w:rsid w:val="00C60757"/>
    <w:rsid w:val="00C636B0"/>
    <w:rsid w:val="00C636B9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87BC2"/>
    <w:rsid w:val="00C94466"/>
    <w:rsid w:val="00C94B57"/>
    <w:rsid w:val="00C954F8"/>
    <w:rsid w:val="00C9625C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24A"/>
    <w:rsid w:val="00CB642E"/>
    <w:rsid w:val="00CB64C1"/>
    <w:rsid w:val="00CB6610"/>
    <w:rsid w:val="00CC2FA6"/>
    <w:rsid w:val="00CC464C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72B"/>
    <w:rsid w:val="00CE5929"/>
    <w:rsid w:val="00CE73E4"/>
    <w:rsid w:val="00CF05D2"/>
    <w:rsid w:val="00CF09D4"/>
    <w:rsid w:val="00CF1669"/>
    <w:rsid w:val="00CF30E0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48B1"/>
    <w:rsid w:val="00D151DE"/>
    <w:rsid w:val="00D20A15"/>
    <w:rsid w:val="00D20EE1"/>
    <w:rsid w:val="00D230D2"/>
    <w:rsid w:val="00D23C2D"/>
    <w:rsid w:val="00D23C93"/>
    <w:rsid w:val="00D2435D"/>
    <w:rsid w:val="00D249DF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9C8"/>
    <w:rsid w:val="00D44DD5"/>
    <w:rsid w:val="00D467CE"/>
    <w:rsid w:val="00D50CBE"/>
    <w:rsid w:val="00D51216"/>
    <w:rsid w:val="00D513CC"/>
    <w:rsid w:val="00D52232"/>
    <w:rsid w:val="00D52D11"/>
    <w:rsid w:val="00D52DA1"/>
    <w:rsid w:val="00D52FBF"/>
    <w:rsid w:val="00D52FCA"/>
    <w:rsid w:val="00D542A3"/>
    <w:rsid w:val="00D605F3"/>
    <w:rsid w:val="00D60D7F"/>
    <w:rsid w:val="00D64124"/>
    <w:rsid w:val="00D649FB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3EA9"/>
    <w:rsid w:val="00D96408"/>
    <w:rsid w:val="00D96535"/>
    <w:rsid w:val="00D96B57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3B1"/>
    <w:rsid w:val="00DC1BDA"/>
    <w:rsid w:val="00DC1D9A"/>
    <w:rsid w:val="00DC21FC"/>
    <w:rsid w:val="00DC7115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56F5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27EF"/>
    <w:rsid w:val="00E35635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0A0"/>
    <w:rsid w:val="00E55C4F"/>
    <w:rsid w:val="00E61772"/>
    <w:rsid w:val="00E63998"/>
    <w:rsid w:val="00E64F35"/>
    <w:rsid w:val="00E65596"/>
    <w:rsid w:val="00E660B3"/>
    <w:rsid w:val="00E66F07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5830"/>
    <w:rsid w:val="00EB5E4A"/>
    <w:rsid w:val="00EB7DCF"/>
    <w:rsid w:val="00EC05DE"/>
    <w:rsid w:val="00EC2965"/>
    <w:rsid w:val="00EC5C71"/>
    <w:rsid w:val="00ED03C1"/>
    <w:rsid w:val="00ED3739"/>
    <w:rsid w:val="00ED4485"/>
    <w:rsid w:val="00ED4765"/>
    <w:rsid w:val="00ED6183"/>
    <w:rsid w:val="00EE07F4"/>
    <w:rsid w:val="00EE31DD"/>
    <w:rsid w:val="00EE33CD"/>
    <w:rsid w:val="00EE49CF"/>
    <w:rsid w:val="00EE4B42"/>
    <w:rsid w:val="00EE510D"/>
    <w:rsid w:val="00EE6C14"/>
    <w:rsid w:val="00EF0549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876"/>
    <w:rsid w:val="00F80D6C"/>
    <w:rsid w:val="00F866F5"/>
    <w:rsid w:val="00F86A85"/>
    <w:rsid w:val="00F930C0"/>
    <w:rsid w:val="00F93394"/>
    <w:rsid w:val="00F93863"/>
    <w:rsid w:val="00F93BA8"/>
    <w:rsid w:val="00F957AB"/>
    <w:rsid w:val="00F96D77"/>
    <w:rsid w:val="00FA06B4"/>
    <w:rsid w:val="00FA0F63"/>
    <w:rsid w:val="00FA2D4A"/>
    <w:rsid w:val="00FA453F"/>
    <w:rsid w:val="00FA53D4"/>
    <w:rsid w:val="00FA58FA"/>
    <w:rsid w:val="00FA7E36"/>
    <w:rsid w:val="00FB203D"/>
    <w:rsid w:val="00FB2DDE"/>
    <w:rsid w:val="00FB2E59"/>
    <w:rsid w:val="00FB2E6F"/>
    <w:rsid w:val="00FB4C8C"/>
    <w:rsid w:val="00FB6A72"/>
    <w:rsid w:val="00FC09C2"/>
    <w:rsid w:val="00FC0C26"/>
    <w:rsid w:val="00FC37C2"/>
    <w:rsid w:val="00FC5455"/>
    <w:rsid w:val="00FC5D61"/>
    <w:rsid w:val="00FD382C"/>
    <w:rsid w:val="00FD67E2"/>
    <w:rsid w:val="00FD6867"/>
    <w:rsid w:val="00FD68D9"/>
    <w:rsid w:val="00FD6DB8"/>
    <w:rsid w:val="00FD715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4565"/>
    <w:rsid w:val="00FF53DC"/>
    <w:rsid w:val="00FF56E7"/>
    <w:rsid w:val="00FF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1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link w:val="RetraitcorpsdetexteCar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paragraph" w:styleId="Lgende">
    <w:name w:val="caption"/>
    <w:basedOn w:val="Normal"/>
    <w:next w:val="Normal"/>
    <w:uiPriority w:val="35"/>
    <w:unhideWhenUsed/>
    <w:qFormat/>
    <w:rsid w:val="00D649FB"/>
    <w:pPr>
      <w:spacing w:after="200"/>
    </w:pPr>
    <w:rPr>
      <w:b/>
      <w:bCs/>
      <w:color w:val="4F81BD" w:themeColor="accent1"/>
      <w:sz w:val="18"/>
      <w:szCs w:val="18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D649FB"/>
    <w:pPr>
      <w:bidi/>
      <w:ind w:firstLine="360"/>
    </w:pPr>
    <w:rPr>
      <w:rFonts w:ascii="Times New Roman" w:hAnsi="Times New Roman"/>
      <w:sz w:val="20"/>
    </w:rPr>
  </w:style>
  <w:style w:type="character" w:customStyle="1" w:styleId="CorpsdetexteCar1">
    <w:name w:val="Corps de texte Car1"/>
    <w:basedOn w:val="Policepardfaut"/>
    <w:link w:val="Corpsdetexte"/>
    <w:semiHidden/>
    <w:rsid w:val="00D649FB"/>
    <w:rPr>
      <w:rFonts w:ascii="Arial" w:hAnsi="Arial" w:cs="Traditional Arabic"/>
      <w:sz w:val="24"/>
    </w:rPr>
  </w:style>
  <w:style w:type="character" w:customStyle="1" w:styleId="Retrait1religneCar">
    <w:name w:val="Retrait 1re ligne Car"/>
    <w:basedOn w:val="CorpsdetexteCar1"/>
    <w:link w:val="Retrait1religne"/>
    <w:rsid w:val="00D649FB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D649FB"/>
    <w:pPr>
      <w:spacing w:after="0"/>
      <w:ind w:left="360" w:firstLine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D649FB"/>
    <w:rPr>
      <w:rFonts w:cs="Traditional Arabic"/>
    </w:rPr>
  </w:style>
  <w:style w:type="character" w:customStyle="1" w:styleId="Retraitcorpset1religCar">
    <w:name w:val="Retrait corps et 1re lig. Car"/>
    <w:basedOn w:val="RetraitcorpsdetexteCar"/>
    <w:link w:val="Retraitcorpset1relig"/>
    <w:rsid w:val="00D649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A7D07-ACF4-4E9A-8D5B-86A796DB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2021-12-15T09:36:00Z</cp:lastPrinted>
  <dcterms:created xsi:type="dcterms:W3CDTF">2021-12-17T15:11:00Z</dcterms:created>
  <dcterms:modified xsi:type="dcterms:W3CDTF">2021-12-17T15:20:00Z</dcterms:modified>
</cp:coreProperties>
</file>