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867FAB" w:rsidRDefault="00C2678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52400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67FAB" w:rsidRPr="00E82E2E" w:rsidRDefault="00867FA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7C2F91" w:rsidRDefault="007C2F91" w:rsidP="007C2F91">
      <w:pPr>
        <w:ind w:left="993" w:hanging="993"/>
        <w:jc w:val="both"/>
        <w:rPr>
          <w:rFonts w:ascii="Book Antiqua" w:hAnsi="Book Antiqua"/>
          <w:b/>
          <w:bCs/>
          <w:sz w:val="26"/>
          <w:szCs w:val="26"/>
          <w:rtl/>
        </w:rPr>
      </w:pPr>
    </w:p>
    <w:p w:rsidR="008864AD" w:rsidRDefault="008864AD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B779FE" w:rsidRDefault="00B779FE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EF3F98" w:rsidRDefault="00EF3F98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7A10DA" w:rsidRDefault="007A10DA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7A10DA" w:rsidRDefault="007A10DA" w:rsidP="008864AD">
      <w:pPr>
        <w:ind w:left="993" w:hanging="993"/>
        <w:jc w:val="center"/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</w:pPr>
    </w:p>
    <w:p w:rsidR="007A10DA" w:rsidRDefault="007A10DA" w:rsidP="008864AD">
      <w:pPr>
        <w:ind w:left="993" w:hanging="993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</w:p>
    <w:p w:rsidR="007C2F91" w:rsidRDefault="00ED7470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  <w:r>
        <w:rPr>
          <w:rFonts w:hint="cs"/>
          <w:b/>
          <w:bCs/>
          <w:shadow/>
          <w:color w:val="FF9900"/>
          <w:sz w:val="30"/>
          <w:szCs w:val="30"/>
          <w:rtl/>
        </w:rPr>
        <w:t>بــــــــــــلاغ</w:t>
      </w:r>
    </w:p>
    <w:p w:rsidR="00576E97" w:rsidRDefault="00576E97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576E97" w:rsidRDefault="00576E97" w:rsidP="00766E87">
      <w:pPr>
        <w:jc w:val="center"/>
        <w:rPr>
          <w:b/>
          <w:bCs/>
          <w:shadow/>
          <w:color w:val="FF9900"/>
          <w:sz w:val="30"/>
          <w:szCs w:val="30"/>
          <w:rtl/>
        </w:rPr>
      </w:pPr>
    </w:p>
    <w:p w:rsidR="005641D8" w:rsidRDefault="005641D8" w:rsidP="00766E87">
      <w:pPr>
        <w:jc w:val="center"/>
        <w:rPr>
          <w:b/>
          <w:bCs/>
          <w:shadow/>
          <w:color w:val="FF9900"/>
          <w:sz w:val="30"/>
          <w:szCs w:val="30"/>
        </w:rPr>
      </w:pPr>
    </w:p>
    <w:p w:rsidR="007A10DA" w:rsidRPr="007A10DA" w:rsidRDefault="007A10DA" w:rsidP="007A10DA">
      <w:pPr>
        <w:bidi/>
        <w:spacing w:after="120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</w:rPr>
      </w:pPr>
      <w:r w:rsidRPr="007A10DA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>تحت الرعاية السامية لصاحب الجلالة الملك محمد السادس نصره الله</w:t>
      </w:r>
    </w:p>
    <w:p w:rsidR="007A10DA" w:rsidRPr="007A10DA" w:rsidRDefault="007A10DA" w:rsidP="00FE23B3">
      <w:pPr>
        <w:bidi/>
        <w:spacing w:after="120"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</w:pPr>
      <w:r w:rsidRPr="007A10DA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>احتفاء ال</w:t>
      </w:r>
      <w:r w:rsidRPr="007A10DA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مندوبية السامية للتخطيط باليوم العالمي للمرأة </w:t>
      </w:r>
    </w:p>
    <w:p w:rsidR="007A10DA" w:rsidRPr="007A10DA" w:rsidRDefault="007A10DA" w:rsidP="007A10DA">
      <w:pPr>
        <w:bidi/>
        <w:jc w:val="center"/>
        <w:rPr>
          <w:rFonts w:asciiTheme="majorBidi" w:hAnsiTheme="majorBidi" w:cstheme="majorBidi"/>
          <w:b/>
          <w:bCs/>
          <w:shadow/>
          <w:color w:val="800080"/>
          <w:sz w:val="30"/>
          <w:szCs w:val="30"/>
        </w:rPr>
      </w:pPr>
      <w:r w:rsidRPr="007A10DA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تحت </w:t>
      </w:r>
      <w:r w:rsidRPr="007A10DA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 xml:space="preserve">شعار </w:t>
      </w:r>
      <w:r w:rsidRPr="007A10DA">
        <w:rPr>
          <w:rFonts w:asciiTheme="majorBidi" w:hAnsiTheme="majorBidi" w:cstheme="majorBidi"/>
          <w:b/>
          <w:bCs/>
          <w:shadow/>
          <w:color w:val="800080"/>
          <w:sz w:val="30"/>
          <w:szCs w:val="30"/>
        </w:rPr>
        <w:t>"</w:t>
      </w:r>
      <w:r w:rsidRPr="007A10DA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المساواة بين الجنسين، </w:t>
      </w:r>
      <w:r w:rsidRPr="007A10DA">
        <w:rPr>
          <w:rFonts w:asciiTheme="majorBidi" w:hAnsiTheme="majorBidi" w:cstheme="majorBidi" w:hint="cs"/>
          <w:b/>
          <w:bCs/>
          <w:shadow/>
          <w:color w:val="800080"/>
          <w:sz w:val="30"/>
          <w:szCs w:val="30"/>
          <w:rtl/>
        </w:rPr>
        <w:t>شرط</w:t>
      </w:r>
      <w:r w:rsidRPr="007A10DA">
        <w:rPr>
          <w:rFonts w:asciiTheme="majorBidi" w:hAnsiTheme="majorBidi" w:cstheme="majorBidi"/>
          <w:b/>
          <w:bCs/>
          <w:shadow/>
          <w:color w:val="800080"/>
          <w:sz w:val="30"/>
          <w:szCs w:val="30"/>
          <w:rtl/>
        </w:rPr>
        <w:t xml:space="preserve"> للتنمية المستدامة</w:t>
      </w:r>
      <w:r w:rsidRPr="007A10DA">
        <w:rPr>
          <w:rFonts w:asciiTheme="majorBidi" w:hAnsiTheme="majorBidi" w:cstheme="majorBidi"/>
          <w:b/>
          <w:bCs/>
          <w:shadow/>
          <w:color w:val="800080"/>
          <w:sz w:val="30"/>
          <w:szCs w:val="30"/>
        </w:rPr>
        <w:t>"</w:t>
      </w:r>
    </w:p>
    <w:p w:rsidR="00560DD1" w:rsidRPr="007A10DA" w:rsidRDefault="00560DD1" w:rsidP="006421D0">
      <w:pPr>
        <w:bidi/>
        <w:jc w:val="both"/>
        <w:rPr>
          <w:b/>
          <w:bCs/>
          <w:color w:val="808080"/>
          <w:sz w:val="28"/>
          <w:szCs w:val="28"/>
          <w:rtl/>
          <w:lang w:bidi="ar-MA"/>
        </w:rPr>
      </w:pPr>
    </w:p>
    <w:p w:rsidR="007A10DA" w:rsidRPr="006B2245" w:rsidRDefault="007A10DA" w:rsidP="007A10DA">
      <w:pPr>
        <w:bidi/>
        <w:jc w:val="both"/>
        <w:rPr>
          <w:b/>
          <w:bCs/>
          <w:sz w:val="30"/>
          <w:szCs w:val="30"/>
        </w:rPr>
      </w:pPr>
    </w:p>
    <w:p w:rsidR="007A10DA" w:rsidRDefault="007A10DA" w:rsidP="007A10DA">
      <w:pPr>
        <w:bidi/>
        <w:ind w:firstLine="708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7A10DA">
        <w:rPr>
          <w:rFonts w:hint="cs"/>
          <w:b/>
          <w:bCs/>
          <w:color w:val="808080"/>
          <w:sz w:val="28"/>
          <w:szCs w:val="28"/>
          <w:rtl/>
        </w:rPr>
        <w:t>تحت الرعاية السامية ل</w:t>
      </w:r>
      <w:r w:rsidRPr="007A10DA">
        <w:rPr>
          <w:b/>
          <w:bCs/>
          <w:color w:val="808080"/>
          <w:sz w:val="28"/>
          <w:szCs w:val="28"/>
          <w:rtl/>
        </w:rPr>
        <w:t>صاحب الجلالة الملك محمد السادس نصره الله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، تحتفي </w:t>
      </w:r>
      <w:r w:rsidRPr="007A10DA">
        <w:rPr>
          <w:b/>
          <w:bCs/>
          <w:color w:val="808080"/>
          <w:sz w:val="28"/>
          <w:szCs w:val="28"/>
          <w:rtl/>
        </w:rPr>
        <w:t>المندوبية السامية للتخطيط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 باليوم العالمي للمرأة بتنظيم لقاء دراسي</w:t>
      </w:r>
      <w:r w:rsidRPr="007A10DA">
        <w:rPr>
          <w:b/>
          <w:bCs/>
          <w:color w:val="808080"/>
          <w:sz w:val="28"/>
          <w:szCs w:val="28"/>
          <w:rtl/>
        </w:rPr>
        <w:t xml:space="preserve"> تحت 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شعار</w:t>
      </w:r>
      <w:r w:rsidRPr="007A10DA">
        <w:rPr>
          <w:b/>
          <w:bCs/>
          <w:color w:val="808080"/>
          <w:sz w:val="28"/>
          <w:szCs w:val="28"/>
          <w:rtl/>
        </w:rPr>
        <w:t xml:space="preserve"> "المساواة بين الجنسين، 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شرط</w:t>
      </w:r>
      <w:r w:rsidRPr="007A10DA">
        <w:rPr>
          <w:b/>
          <w:bCs/>
          <w:color w:val="808080"/>
          <w:sz w:val="28"/>
          <w:szCs w:val="28"/>
          <w:rtl/>
        </w:rPr>
        <w:t xml:space="preserve"> للتنمية المستدامة"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، وذلك </w:t>
      </w:r>
      <w:r w:rsidRPr="007A10DA">
        <w:rPr>
          <w:b/>
          <w:bCs/>
          <w:color w:val="808080"/>
          <w:sz w:val="28"/>
          <w:szCs w:val="28"/>
          <w:rtl/>
        </w:rPr>
        <w:t xml:space="preserve">يوم الخميس 10 مارس 2022 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ابتداء من الساعة العاشرة صباحا </w:t>
      </w:r>
      <w:r w:rsidRPr="007A10DA">
        <w:rPr>
          <w:b/>
          <w:bCs/>
          <w:color w:val="808080"/>
          <w:sz w:val="28"/>
          <w:szCs w:val="28"/>
          <w:rtl/>
        </w:rPr>
        <w:t>بفندق سوفيتيل حديقة الورود بالرباط.</w:t>
      </w:r>
    </w:p>
    <w:p w:rsidR="007A10DA" w:rsidRPr="007A10DA" w:rsidRDefault="007A10DA" w:rsidP="007A10DA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</w:p>
    <w:p w:rsidR="007A10DA" w:rsidRDefault="007A10DA" w:rsidP="007A10DA">
      <w:pPr>
        <w:bidi/>
        <w:ind w:firstLine="708"/>
        <w:jc w:val="both"/>
        <w:rPr>
          <w:rFonts w:hint="cs"/>
          <w:b/>
          <w:bCs/>
          <w:color w:val="808080"/>
          <w:sz w:val="28"/>
          <w:szCs w:val="28"/>
          <w:rtl/>
        </w:rPr>
      </w:pPr>
      <w:r w:rsidRPr="007A10DA">
        <w:rPr>
          <w:b/>
          <w:bCs/>
          <w:color w:val="808080"/>
          <w:sz w:val="28"/>
          <w:szCs w:val="28"/>
          <w:rtl/>
        </w:rPr>
        <w:t>وس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تعرف هذه التظاهرة</w:t>
      </w:r>
      <w:r w:rsidRPr="007A10DA">
        <w:rPr>
          <w:b/>
          <w:bCs/>
          <w:color w:val="808080"/>
          <w:sz w:val="28"/>
          <w:szCs w:val="28"/>
          <w:rtl/>
        </w:rPr>
        <w:t xml:space="preserve">، 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التي يتم تنظيمها ب</w:t>
      </w:r>
      <w:r w:rsidRPr="007A10DA">
        <w:rPr>
          <w:b/>
          <w:bCs/>
          <w:color w:val="808080"/>
          <w:sz w:val="28"/>
          <w:szCs w:val="28"/>
          <w:rtl/>
        </w:rPr>
        <w:t xml:space="preserve">شراكة مع هيئة الأمم المتحدة للمرأة والاتحاد الأوروبي، 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عروضا وحوارات على ضوء الأشغال الإحصائية والدراسات التي أنجزتها المندوبية السامية للتخطيط حول </w:t>
      </w:r>
      <w:r w:rsidRPr="007A10DA">
        <w:rPr>
          <w:b/>
          <w:bCs/>
          <w:color w:val="808080"/>
          <w:sz w:val="28"/>
          <w:szCs w:val="28"/>
          <w:rtl/>
        </w:rPr>
        <w:t>وضعية النوع الاجتماعي في مختلف المجالات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 ببلادنا. وسيتم تقديم هذه الأشغال على شكل </w:t>
      </w:r>
      <w:r w:rsidRPr="007A10DA">
        <w:rPr>
          <w:b/>
          <w:bCs/>
          <w:color w:val="808080"/>
          <w:sz w:val="28"/>
          <w:szCs w:val="28"/>
          <w:rtl/>
        </w:rPr>
        <w:t>منصات رقمية ومقاطع فيديو تبرز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7A10DA">
        <w:rPr>
          <w:b/>
          <w:bCs/>
          <w:color w:val="808080"/>
          <w:sz w:val="28"/>
          <w:szCs w:val="28"/>
          <w:rtl/>
        </w:rPr>
        <w:t xml:space="preserve"> بطريقة ديداكتيكية وتفاعلية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7A10DA">
        <w:rPr>
          <w:b/>
          <w:bCs/>
          <w:color w:val="808080"/>
          <w:sz w:val="28"/>
          <w:szCs w:val="28"/>
          <w:rtl/>
        </w:rPr>
        <w:t xml:space="preserve"> مكتسبات وتحديات 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ا</w:t>
      </w:r>
      <w:r w:rsidRPr="007A10DA">
        <w:rPr>
          <w:b/>
          <w:bCs/>
          <w:color w:val="808080"/>
          <w:sz w:val="28"/>
          <w:szCs w:val="28"/>
          <w:rtl/>
        </w:rPr>
        <w:t>لمساواة بين الجنسين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، وذلك باعتماد </w:t>
      </w:r>
      <w:r w:rsidRPr="007A10DA">
        <w:rPr>
          <w:b/>
          <w:bCs/>
          <w:color w:val="808080"/>
          <w:sz w:val="28"/>
          <w:szCs w:val="28"/>
          <w:rtl/>
        </w:rPr>
        <w:t xml:space="preserve">تحليل اقتصادي 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 xml:space="preserve">لمعطيات غير مسبوقة مستمدة من الحسابات الوطنية. </w:t>
      </w:r>
    </w:p>
    <w:p w:rsidR="007A10DA" w:rsidRPr="007A10DA" w:rsidRDefault="007A10DA" w:rsidP="007A10DA">
      <w:pPr>
        <w:bidi/>
        <w:ind w:firstLine="708"/>
        <w:jc w:val="both"/>
        <w:rPr>
          <w:b/>
          <w:bCs/>
          <w:color w:val="808080"/>
          <w:sz w:val="28"/>
          <w:szCs w:val="28"/>
          <w:rtl/>
        </w:rPr>
      </w:pPr>
    </w:p>
    <w:p w:rsidR="007A10DA" w:rsidRPr="007A10DA" w:rsidRDefault="007A10DA" w:rsidP="00FE23B3">
      <w:pPr>
        <w:bidi/>
        <w:ind w:firstLine="708"/>
        <w:jc w:val="both"/>
        <w:rPr>
          <w:b/>
          <w:bCs/>
          <w:color w:val="808080"/>
          <w:sz w:val="28"/>
          <w:szCs w:val="28"/>
        </w:rPr>
      </w:pPr>
      <w:r w:rsidRPr="007A10DA">
        <w:rPr>
          <w:rFonts w:hint="cs"/>
          <w:b/>
          <w:bCs/>
          <w:color w:val="808080"/>
          <w:sz w:val="28"/>
          <w:szCs w:val="28"/>
          <w:rtl/>
        </w:rPr>
        <w:t>وسيعرف هذا اللقاء مشاركة</w:t>
      </w:r>
      <w:r w:rsidRPr="007A10DA">
        <w:rPr>
          <w:b/>
          <w:bCs/>
          <w:color w:val="808080"/>
          <w:sz w:val="28"/>
          <w:szCs w:val="28"/>
          <w:rtl/>
        </w:rPr>
        <w:t xml:space="preserve"> ممثل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ي</w:t>
      </w:r>
      <w:r w:rsidRPr="007A10DA">
        <w:rPr>
          <w:b/>
          <w:bCs/>
          <w:color w:val="808080"/>
          <w:sz w:val="28"/>
          <w:szCs w:val="28"/>
          <w:rtl/>
        </w:rPr>
        <w:t>ن عن القطاعات المؤ</w:t>
      </w:r>
      <w:bookmarkStart w:id="0" w:name="_GoBack"/>
      <w:bookmarkEnd w:id="0"/>
      <w:r w:rsidRPr="007A10DA">
        <w:rPr>
          <w:b/>
          <w:bCs/>
          <w:color w:val="808080"/>
          <w:sz w:val="28"/>
          <w:szCs w:val="28"/>
          <w:rtl/>
        </w:rPr>
        <w:t>سساتية العمومية والخاصة والمنظمات المهنية والمجال الأكاديمي والعلمي والمجتمع المدني</w:t>
      </w:r>
      <w:r w:rsidRPr="007A10DA">
        <w:rPr>
          <w:rFonts w:hint="cs"/>
          <w:b/>
          <w:bCs/>
          <w:color w:val="808080"/>
          <w:sz w:val="28"/>
          <w:szCs w:val="28"/>
          <w:rtl/>
        </w:rPr>
        <w:t>،</w:t>
      </w:r>
      <w:r w:rsidRPr="007A10DA">
        <w:rPr>
          <w:b/>
          <w:bCs/>
          <w:color w:val="808080"/>
          <w:sz w:val="28"/>
          <w:szCs w:val="28"/>
          <w:rtl/>
        </w:rPr>
        <w:t xml:space="preserve"> بالإضافة إلى شركاء دوليين.</w:t>
      </w:r>
    </w:p>
    <w:p w:rsidR="007A10DA" w:rsidRPr="007A10DA" w:rsidRDefault="007A10DA" w:rsidP="007A10DA">
      <w:pPr>
        <w:bidi/>
        <w:spacing w:after="240" w:line="276" w:lineRule="auto"/>
        <w:ind w:firstLine="709"/>
        <w:jc w:val="both"/>
        <w:rPr>
          <w:b/>
          <w:bCs/>
          <w:color w:val="808080"/>
          <w:sz w:val="28"/>
          <w:szCs w:val="28"/>
          <w:rtl/>
        </w:rPr>
      </w:pPr>
    </w:p>
    <w:p w:rsidR="003F7274" w:rsidRPr="00A06903" w:rsidRDefault="003F7274" w:rsidP="007A10DA">
      <w:pPr>
        <w:bidi/>
        <w:spacing w:after="240"/>
        <w:ind w:firstLine="708"/>
        <w:jc w:val="both"/>
        <w:rPr>
          <w:b/>
          <w:bCs/>
          <w:color w:val="808080"/>
          <w:sz w:val="28"/>
          <w:szCs w:val="28"/>
        </w:rPr>
      </w:pPr>
    </w:p>
    <w:p w:rsidR="00E15AA3" w:rsidRPr="00A06903" w:rsidRDefault="00A03021" w:rsidP="00FC370A">
      <w:pPr>
        <w:bidi/>
        <w:spacing w:before="120" w:after="120" w:line="360" w:lineRule="auto"/>
        <w:jc w:val="both"/>
        <w:rPr>
          <w:b/>
          <w:bCs/>
          <w:color w:val="808080"/>
          <w:sz w:val="28"/>
          <w:szCs w:val="28"/>
          <w:rtl/>
        </w:rPr>
      </w:pPr>
      <w:r>
        <w:rPr>
          <w:rFonts w:hint="cs"/>
          <w:b/>
          <w:bCs/>
          <w:color w:val="808080"/>
          <w:sz w:val="28"/>
          <w:szCs w:val="28"/>
          <w:rtl/>
        </w:rPr>
        <w:t xml:space="preserve">      </w:t>
      </w:r>
    </w:p>
    <w:p w:rsidR="00A06903" w:rsidRPr="0037036D" w:rsidRDefault="00A06903" w:rsidP="00A06903">
      <w:pPr>
        <w:rPr>
          <w:b/>
          <w:bCs/>
          <w:color w:val="808080"/>
          <w:sz w:val="25"/>
          <w:szCs w:val="25"/>
        </w:rPr>
      </w:pPr>
      <w:r>
        <w:rPr>
          <w:rFonts w:hint="cs"/>
          <w:b/>
          <w:bCs/>
          <w:color w:val="808080"/>
          <w:sz w:val="25"/>
          <w:szCs w:val="25"/>
          <w:rtl/>
        </w:rPr>
        <w:t xml:space="preserve"> </w:t>
      </w:r>
    </w:p>
    <w:p w:rsidR="00E15AA3" w:rsidRDefault="00E15AA3" w:rsidP="00E15AA3">
      <w:pPr>
        <w:jc w:val="right"/>
      </w:pPr>
    </w:p>
    <w:p w:rsidR="00867FAB" w:rsidRPr="008D1587" w:rsidRDefault="00A0074F" w:rsidP="00E15AA3">
      <w:pPr>
        <w:spacing w:line="360" w:lineRule="auto"/>
        <w:jc w:val="both"/>
      </w:pPr>
      <w:r>
        <w:t xml:space="preserve">    </w:t>
      </w:r>
    </w:p>
    <w:sectPr w:rsidR="00867FAB" w:rsidRPr="008D1587" w:rsidSect="009B253D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8AF" w:rsidRDefault="007B48AF">
      <w:r>
        <w:separator/>
      </w:r>
    </w:p>
  </w:endnote>
  <w:endnote w:type="continuationSeparator" w:id="0">
    <w:p w:rsidR="007B48AF" w:rsidRDefault="007B4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6443A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06443A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7A10D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7A10D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06443A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8AF" w:rsidRDefault="007B48AF">
      <w:r>
        <w:separator/>
      </w:r>
    </w:p>
  </w:footnote>
  <w:footnote w:type="continuationSeparator" w:id="0">
    <w:p w:rsidR="007B48AF" w:rsidRDefault="007B4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9E2"/>
    <w:rsid w:val="0001390E"/>
    <w:rsid w:val="00013A7F"/>
    <w:rsid w:val="00013C22"/>
    <w:rsid w:val="000152BC"/>
    <w:rsid w:val="000205FA"/>
    <w:rsid w:val="00020924"/>
    <w:rsid w:val="00024095"/>
    <w:rsid w:val="00027850"/>
    <w:rsid w:val="00030DA2"/>
    <w:rsid w:val="00031573"/>
    <w:rsid w:val="00050A6E"/>
    <w:rsid w:val="000554EE"/>
    <w:rsid w:val="00060321"/>
    <w:rsid w:val="00064386"/>
    <w:rsid w:val="0006443A"/>
    <w:rsid w:val="0006553F"/>
    <w:rsid w:val="00070037"/>
    <w:rsid w:val="00081BE5"/>
    <w:rsid w:val="00085E86"/>
    <w:rsid w:val="000A3BE9"/>
    <w:rsid w:val="000A4F68"/>
    <w:rsid w:val="000A79BF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14C7E"/>
    <w:rsid w:val="00116B4A"/>
    <w:rsid w:val="00120AF1"/>
    <w:rsid w:val="001217AF"/>
    <w:rsid w:val="0012265F"/>
    <w:rsid w:val="00137652"/>
    <w:rsid w:val="001379C2"/>
    <w:rsid w:val="001437B0"/>
    <w:rsid w:val="0015016F"/>
    <w:rsid w:val="00153359"/>
    <w:rsid w:val="00153DC3"/>
    <w:rsid w:val="00153E0C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E05D5"/>
    <w:rsid w:val="001E2B6F"/>
    <w:rsid w:val="001F1343"/>
    <w:rsid w:val="001F24DD"/>
    <w:rsid w:val="001F3482"/>
    <w:rsid w:val="001F4836"/>
    <w:rsid w:val="001F6AD9"/>
    <w:rsid w:val="001F73F4"/>
    <w:rsid w:val="002019A3"/>
    <w:rsid w:val="00205A6A"/>
    <w:rsid w:val="00206659"/>
    <w:rsid w:val="002139B6"/>
    <w:rsid w:val="00213C63"/>
    <w:rsid w:val="00220DF6"/>
    <w:rsid w:val="0022299E"/>
    <w:rsid w:val="0022597E"/>
    <w:rsid w:val="0023043F"/>
    <w:rsid w:val="002316A6"/>
    <w:rsid w:val="002357CC"/>
    <w:rsid w:val="00242C76"/>
    <w:rsid w:val="00242CBE"/>
    <w:rsid w:val="002443AA"/>
    <w:rsid w:val="0024586A"/>
    <w:rsid w:val="00256291"/>
    <w:rsid w:val="002603C8"/>
    <w:rsid w:val="00262AA7"/>
    <w:rsid w:val="00264343"/>
    <w:rsid w:val="00264D30"/>
    <w:rsid w:val="00264E77"/>
    <w:rsid w:val="00271922"/>
    <w:rsid w:val="0028585A"/>
    <w:rsid w:val="00286F23"/>
    <w:rsid w:val="00290B88"/>
    <w:rsid w:val="002A281B"/>
    <w:rsid w:val="002A5A7C"/>
    <w:rsid w:val="002A688F"/>
    <w:rsid w:val="002B1CC2"/>
    <w:rsid w:val="002B3D2B"/>
    <w:rsid w:val="002C02CC"/>
    <w:rsid w:val="002C09B2"/>
    <w:rsid w:val="002C3727"/>
    <w:rsid w:val="002C6433"/>
    <w:rsid w:val="002C6E45"/>
    <w:rsid w:val="002D022C"/>
    <w:rsid w:val="002D3BD2"/>
    <w:rsid w:val="002D4302"/>
    <w:rsid w:val="002D49EF"/>
    <w:rsid w:val="002F237C"/>
    <w:rsid w:val="002F3B72"/>
    <w:rsid w:val="00301FCB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273A"/>
    <w:rsid w:val="003347C0"/>
    <w:rsid w:val="0033724B"/>
    <w:rsid w:val="00341857"/>
    <w:rsid w:val="00341BE6"/>
    <w:rsid w:val="00346F33"/>
    <w:rsid w:val="00351D4C"/>
    <w:rsid w:val="003557D2"/>
    <w:rsid w:val="00360101"/>
    <w:rsid w:val="003604C5"/>
    <w:rsid w:val="003671BE"/>
    <w:rsid w:val="0037036D"/>
    <w:rsid w:val="00376048"/>
    <w:rsid w:val="00376C2C"/>
    <w:rsid w:val="00376C4A"/>
    <w:rsid w:val="00383E25"/>
    <w:rsid w:val="00385013"/>
    <w:rsid w:val="0039063A"/>
    <w:rsid w:val="00393B90"/>
    <w:rsid w:val="00393EF8"/>
    <w:rsid w:val="003A14B5"/>
    <w:rsid w:val="003A5CB2"/>
    <w:rsid w:val="003B7C9A"/>
    <w:rsid w:val="003C104F"/>
    <w:rsid w:val="003C1061"/>
    <w:rsid w:val="003C357A"/>
    <w:rsid w:val="003E5DDB"/>
    <w:rsid w:val="003F28EA"/>
    <w:rsid w:val="003F445E"/>
    <w:rsid w:val="003F7274"/>
    <w:rsid w:val="00401D3E"/>
    <w:rsid w:val="00403A20"/>
    <w:rsid w:val="0041796D"/>
    <w:rsid w:val="004275D6"/>
    <w:rsid w:val="004374C7"/>
    <w:rsid w:val="00445EF9"/>
    <w:rsid w:val="00446DB7"/>
    <w:rsid w:val="00447FBC"/>
    <w:rsid w:val="00455540"/>
    <w:rsid w:val="0046216D"/>
    <w:rsid w:val="004744FF"/>
    <w:rsid w:val="00481E24"/>
    <w:rsid w:val="00484E8D"/>
    <w:rsid w:val="0049060D"/>
    <w:rsid w:val="004A0793"/>
    <w:rsid w:val="004A1173"/>
    <w:rsid w:val="004A2086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C6921"/>
    <w:rsid w:val="004E36E2"/>
    <w:rsid w:val="004E67F8"/>
    <w:rsid w:val="004F572F"/>
    <w:rsid w:val="004F57F8"/>
    <w:rsid w:val="004F70A7"/>
    <w:rsid w:val="005052E3"/>
    <w:rsid w:val="005126CC"/>
    <w:rsid w:val="005178FE"/>
    <w:rsid w:val="005209FF"/>
    <w:rsid w:val="0052635A"/>
    <w:rsid w:val="00537897"/>
    <w:rsid w:val="00541C46"/>
    <w:rsid w:val="00542043"/>
    <w:rsid w:val="00542E3A"/>
    <w:rsid w:val="0054655F"/>
    <w:rsid w:val="00547ECD"/>
    <w:rsid w:val="00550169"/>
    <w:rsid w:val="005549EE"/>
    <w:rsid w:val="00560DD1"/>
    <w:rsid w:val="005641D8"/>
    <w:rsid w:val="00564AE3"/>
    <w:rsid w:val="00566A18"/>
    <w:rsid w:val="0057148E"/>
    <w:rsid w:val="00571918"/>
    <w:rsid w:val="00572323"/>
    <w:rsid w:val="005746EB"/>
    <w:rsid w:val="005754A6"/>
    <w:rsid w:val="00576E97"/>
    <w:rsid w:val="005814DE"/>
    <w:rsid w:val="00582403"/>
    <w:rsid w:val="00590E1B"/>
    <w:rsid w:val="00594250"/>
    <w:rsid w:val="00594D60"/>
    <w:rsid w:val="00595235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604836"/>
    <w:rsid w:val="00610ADF"/>
    <w:rsid w:val="00611B94"/>
    <w:rsid w:val="0061281E"/>
    <w:rsid w:val="0061442D"/>
    <w:rsid w:val="00614CE6"/>
    <w:rsid w:val="00621F5D"/>
    <w:rsid w:val="00630E13"/>
    <w:rsid w:val="0063123E"/>
    <w:rsid w:val="00633846"/>
    <w:rsid w:val="00633BBA"/>
    <w:rsid w:val="00635AEC"/>
    <w:rsid w:val="006418B5"/>
    <w:rsid w:val="006421D0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443F"/>
    <w:rsid w:val="00682878"/>
    <w:rsid w:val="0068506D"/>
    <w:rsid w:val="00685175"/>
    <w:rsid w:val="00687A8F"/>
    <w:rsid w:val="00690CED"/>
    <w:rsid w:val="00692552"/>
    <w:rsid w:val="00694FF6"/>
    <w:rsid w:val="00695BAE"/>
    <w:rsid w:val="006A3883"/>
    <w:rsid w:val="006B1766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2804"/>
    <w:rsid w:val="00700E75"/>
    <w:rsid w:val="007074C3"/>
    <w:rsid w:val="00720227"/>
    <w:rsid w:val="007206D4"/>
    <w:rsid w:val="007273F0"/>
    <w:rsid w:val="00730CFE"/>
    <w:rsid w:val="007320F2"/>
    <w:rsid w:val="00737D26"/>
    <w:rsid w:val="00737E9A"/>
    <w:rsid w:val="00740509"/>
    <w:rsid w:val="007418E0"/>
    <w:rsid w:val="00762728"/>
    <w:rsid w:val="00763262"/>
    <w:rsid w:val="0076370A"/>
    <w:rsid w:val="00765F4E"/>
    <w:rsid w:val="00766E87"/>
    <w:rsid w:val="00772673"/>
    <w:rsid w:val="00773F09"/>
    <w:rsid w:val="00774608"/>
    <w:rsid w:val="007760AE"/>
    <w:rsid w:val="00776F26"/>
    <w:rsid w:val="00782073"/>
    <w:rsid w:val="00785179"/>
    <w:rsid w:val="007902F2"/>
    <w:rsid w:val="00790B01"/>
    <w:rsid w:val="00791486"/>
    <w:rsid w:val="00792397"/>
    <w:rsid w:val="00794363"/>
    <w:rsid w:val="00796547"/>
    <w:rsid w:val="00797E37"/>
    <w:rsid w:val="007A10DA"/>
    <w:rsid w:val="007A3834"/>
    <w:rsid w:val="007A4BAD"/>
    <w:rsid w:val="007A6298"/>
    <w:rsid w:val="007B0E89"/>
    <w:rsid w:val="007B48AF"/>
    <w:rsid w:val="007B68AF"/>
    <w:rsid w:val="007B7FEE"/>
    <w:rsid w:val="007C2982"/>
    <w:rsid w:val="007C2F91"/>
    <w:rsid w:val="007C31A0"/>
    <w:rsid w:val="007C6380"/>
    <w:rsid w:val="007C68D0"/>
    <w:rsid w:val="007C6D1D"/>
    <w:rsid w:val="007D56DB"/>
    <w:rsid w:val="007D7F9B"/>
    <w:rsid w:val="007E1420"/>
    <w:rsid w:val="007E1CA4"/>
    <w:rsid w:val="007E2D18"/>
    <w:rsid w:val="007E474D"/>
    <w:rsid w:val="007E47FC"/>
    <w:rsid w:val="007F475F"/>
    <w:rsid w:val="007F478E"/>
    <w:rsid w:val="007F4A8D"/>
    <w:rsid w:val="007F57B6"/>
    <w:rsid w:val="00803256"/>
    <w:rsid w:val="00803806"/>
    <w:rsid w:val="0080593A"/>
    <w:rsid w:val="00807DC4"/>
    <w:rsid w:val="00811CEF"/>
    <w:rsid w:val="008148E1"/>
    <w:rsid w:val="00817D3A"/>
    <w:rsid w:val="0083601D"/>
    <w:rsid w:val="008373A3"/>
    <w:rsid w:val="0084269C"/>
    <w:rsid w:val="00852402"/>
    <w:rsid w:val="0086177A"/>
    <w:rsid w:val="00864194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64AD"/>
    <w:rsid w:val="008938AA"/>
    <w:rsid w:val="008946E5"/>
    <w:rsid w:val="00894A15"/>
    <w:rsid w:val="00894C3A"/>
    <w:rsid w:val="008951BF"/>
    <w:rsid w:val="008975AD"/>
    <w:rsid w:val="008A2245"/>
    <w:rsid w:val="008A2CAA"/>
    <w:rsid w:val="008A4CF7"/>
    <w:rsid w:val="008A5721"/>
    <w:rsid w:val="008A6A9C"/>
    <w:rsid w:val="008B32BE"/>
    <w:rsid w:val="008B5FF2"/>
    <w:rsid w:val="008C2C3C"/>
    <w:rsid w:val="008C79BB"/>
    <w:rsid w:val="008D1587"/>
    <w:rsid w:val="008D38D9"/>
    <w:rsid w:val="008D767F"/>
    <w:rsid w:val="008E57C2"/>
    <w:rsid w:val="008F3AB6"/>
    <w:rsid w:val="008F416D"/>
    <w:rsid w:val="008F6D54"/>
    <w:rsid w:val="008F72F2"/>
    <w:rsid w:val="008F7B26"/>
    <w:rsid w:val="008F7F80"/>
    <w:rsid w:val="00900744"/>
    <w:rsid w:val="00900B2E"/>
    <w:rsid w:val="00905928"/>
    <w:rsid w:val="009269AC"/>
    <w:rsid w:val="00930BC1"/>
    <w:rsid w:val="00931126"/>
    <w:rsid w:val="00943F2D"/>
    <w:rsid w:val="00944B4F"/>
    <w:rsid w:val="0095153B"/>
    <w:rsid w:val="00953DB4"/>
    <w:rsid w:val="00961216"/>
    <w:rsid w:val="00965163"/>
    <w:rsid w:val="009674B4"/>
    <w:rsid w:val="00970294"/>
    <w:rsid w:val="009750B7"/>
    <w:rsid w:val="009801E4"/>
    <w:rsid w:val="009818A4"/>
    <w:rsid w:val="00984C53"/>
    <w:rsid w:val="00990C6F"/>
    <w:rsid w:val="00996F92"/>
    <w:rsid w:val="009A205F"/>
    <w:rsid w:val="009A2769"/>
    <w:rsid w:val="009A3A8A"/>
    <w:rsid w:val="009A5BA1"/>
    <w:rsid w:val="009B253D"/>
    <w:rsid w:val="009B2B2B"/>
    <w:rsid w:val="009C0E61"/>
    <w:rsid w:val="009C7546"/>
    <w:rsid w:val="009D0EEB"/>
    <w:rsid w:val="009D1867"/>
    <w:rsid w:val="009D3F74"/>
    <w:rsid w:val="009D664A"/>
    <w:rsid w:val="009E1925"/>
    <w:rsid w:val="009E3005"/>
    <w:rsid w:val="009E4032"/>
    <w:rsid w:val="009E4BD5"/>
    <w:rsid w:val="009F3563"/>
    <w:rsid w:val="009F5937"/>
    <w:rsid w:val="00A0074F"/>
    <w:rsid w:val="00A028B9"/>
    <w:rsid w:val="00A03021"/>
    <w:rsid w:val="00A03537"/>
    <w:rsid w:val="00A03BBB"/>
    <w:rsid w:val="00A06843"/>
    <w:rsid w:val="00A06903"/>
    <w:rsid w:val="00A07E32"/>
    <w:rsid w:val="00A11972"/>
    <w:rsid w:val="00A1268C"/>
    <w:rsid w:val="00A16299"/>
    <w:rsid w:val="00A17CEA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57345"/>
    <w:rsid w:val="00A610E0"/>
    <w:rsid w:val="00A6210F"/>
    <w:rsid w:val="00A66289"/>
    <w:rsid w:val="00A66B5D"/>
    <w:rsid w:val="00A7067D"/>
    <w:rsid w:val="00A70FEB"/>
    <w:rsid w:val="00A74F2D"/>
    <w:rsid w:val="00A76F8C"/>
    <w:rsid w:val="00A821C4"/>
    <w:rsid w:val="00A8308B"/>
    <w:rsid w:val="00A834E9"/>
    <w:rsid w:val="00A84BFF"/>
    <w:rsid w:val="00A859EE"/>
    <w:rsid w:val="00A87B84"/>
    <w:rsid w:val="00AA3E6A"/>
    <w:rsid w:val="00AA48F7"/>
    <w:rsid w:val="00AA6739"/>
    <w:rsid w:val="00AA723E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393E"/>
    <w:rsid w:val="00AF442C"/>
    <w:rsid w:val="00AF74CA"/>
    <w:rsid w:val="00AF778B"/>
    <w:rsid w:val="00B03879"/>
    <w:rsid w:val="00B065DA"/>
    <w:rsid w:val="00B10250"/>
    <w:rsid w:val="00B12082"/>
    <w:rsid w:val="00B247B4"/>
    <w:rsid w:val="00B25334"/>
    <w:rsid w:val="00B30867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EB4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450C"/>
    <w:rsid w:val="00B8462E"/>
    <w:rsid w:val="00B84D1B"/>
    <w:rsid w:val="00B855EA"/>
    <w:rsid w:val="00BA5F9D"/>
    <w:rsid w:val="00BB27CA"/>
    <w:rsid w:val="00BB2C5D"/>
    <w:rsid w:val="00BB3BD2"/>
    <w:rsid w:val="00BB55C0"/>
    <w:rsid w:val="00BC2E39"/>
    <w:rsid w:val="00BC2EE7"/>
    <w:rsid w:val="00BC49B4"/>
    <w:rsid w:val="00BD05AA"/>
    <w:rsid w:val="00BD2EC2"/>
    <w:rsid w:val="00BD3618"/>
    <w:rsid w:val="00BD611F"/>
    <w:rsid w:val="00BD7B29"/>
    <w:rsid w:val="00BE12C8"/>
    <w:rsid w:val="00BF0862"/>
    <w:rsid w:val="00C005F2"/>
    <w:rsid w:val="00C02BDF"/>
    <w:rsid w:val="00C03E14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9B9"/>
    <w:rsid w:val="00C57DE2"/>
    <w:rsid w:val="00C77AA4"/>
    <w:rsid w:val="00C92504"/>
    <w:rsid w:val="00C92E38"/>
    <w:rsid w:val="00C94FAA"/>
    <w:rsid w:val="00CA2232"/>
    <w:rsid w:val="00CB055F"/>
    <w:rsid w:val="00CB05C8"/>
    <w:rsid w:val="00CB3A44"/>
    <w:rsid w:val="00CC289A"/>
    <w:rsid w:val="00CC5A17"/>
    <w:rsid w:val="00CC5F3B"/>
    <w:rsid w:val="00CD6E99"/>
    <w:rsid w:val="00CD7C5C"/>
    <w:rsid w:val="00CE08CE"/>
    <w:rsid w:val="00CE5834"/>
    <w:rsid w:val="00CE630B"/>
    <w:rsid w:val="00CE718A"/>
    <w:rsid w:val="00CE7BB5"/>
    <w:rsid w:val="00CF3217"/>
    <w:rsid w:val="00D01031"/>
    <w:rsid w:val="00D07E75"/>
    <w:rsid w:val="00D12FA1"/>
    <w:rsid w:val="00D14BAE"/>
    <w:rsid w:val="00D15EC7"/>
    <w:rsid w:val="00D224CC"/>
    <w:rsid w:val="00D25594"/>
    <w:rsid w:val="00D30672"/>
    <w:rsid w:val="00D30B74"/>
    <w:rsid w:val="00D40AE4"/>
    <w:rsid w:val="00D46A93"/>
    <w:rsid w:val="00D4763E"/>
    <w:rsid w:val="00D51E66"/>
    <w:rsid w:val="00D60382"/>
    <w:rsid w:val="00D70C6D"/>
    <w:rsid w:val="00D71FF6"/>
    <w:rsid w:val="00D738A1"/>
    <w:rsid w:val="00D820EB"/>
    <w:rsid w:val="00D82174"/>
    <w:rsid w:val="00D876EE"/>
    <w:rsid w:val="00DB27A9"/>
    <w:rsid w:val="00DB293A"/>
    <w:rsid w:val="00DB41D2"/>
    <w:rsid w:val="00DB5B3F"/>
    <w:rsid w:val="00DB6765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15AA3"/>
    <w:rsid w:val="00E20239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52A17"/>
    <w:rsid w:val="00E52E24"/>
    <w:rsid w:val="00E54E88"/>
    <w:rsid w:val="00E62E93"/>
    <w:rsid w:val="00E643D8"/>
    <w:rsid w:val="00E6596F"/>
    <w:rsid w:val="00E81203"/>
    <w:rsid w:val="00E81537"/>
    <w:rsid w:val="00E81773"/>
    <w:rsid w:val="00E82E2E"/>
    <w:rsid w:val="00E84D02"/>
    <w:rsid w:val="00E85B18"/>
    <w:rsid w:val="00E86900"/>
    <w:rsid w:val="00E86D27"/>
    <w:rsid w:val="00E947A6"/>
    <w:rsid w:val="00E9733C"/>
    <w:rsid w:val="00EA5644"/>
    <w:rsid w:val="00EB537F"/>
    <w:rsid w:val="00EB596C"/>
    <w:rsid w:val="00EB5AC5"/>
    <w:rsid w:val="00EB7741"/>
    <w:rsid w:val="00EC23C9"/>
    <w:rsid w:val="00EC6140"/>
    <w:rsid w:val="00ED65BB"/>
    <w:rsid w:val="00ED7470"/>
    <w:rsid w:val="00EE0046"/>
    <w:rsid w:val="00EE549F"/>
    <w:rsid w:val="00EE5D39"/>
    <w:rsid w:val="00EE5EB6"/>
    <w:rsid w:val="00EF13CA"/>
    <w:rsid w:val="00EF3F98"/>
    <w:rsid w:val="00EF4AB5"/>
    <w:rsid w:val="00F06239"/>
    <w:rsid w:val="00F1016F"/>
    <w:rsid w:val="00F11331"/>
    <w:rsid w:val="00F13493"/>
    <w:rsid w:val="00F15891"/>
    <w:rsid w:val="00F1651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60675"/>
    <w:rsid w:val="00F6092B"/>
    <w:rsid w:val="00F61F8F"/>
    <w:rsid w:val="00F63ADF"/>
    <w:rsid w:val="00F63B2E"/>
    <w:rsid w:val="00F66232"/>
    <w:rsid w:val="00F72D5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70A"/>
    <w:rsid w:val="00FC38F3"/>
    <w:rsid w:val="00FC5115"/>
    <w:rsid w:val="00FC601C"/>
    <w:rsid w:val="00FD3095"/>
    <w:rsid w:val="00FD4E57"/>
    <w:rsid w:val="00FE18C9"/>
    <w:rsid w:val="00FE1FC9"/>
    <w:rsid w:val="00FE23B3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10</cp:revision>
  <cp:lastPrinted>2012-11-26T10:50:00Z</cp:lastPrinted>
  <dcterms:created xsi:type="dcterms:W3CDTF">2018-03-23T17:22:00Z</dcterms:created>
  <dcterms:modified xsi:type="dcterms:W3CDTF">2022-03-06T12:42:00Z</dcterms:modified>
</cp:coreProperties>
</file>