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D691F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0" t="0" r="0" b="0"/>
            <wp:wrapSquare wrapText="left"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BD691F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0" t="0" r="0" b="0"/>
            <wp:wrapSquare wrapText="bothSides"/>
            <wp:docPr id="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EB734C" w:rsidRDefault="00EB734C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8F4437" w:rsidRPr="00490C8C" w:rsidRDefault="00FD346B" w:rsidP="00D75C46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36"/>
          <w:szCs w:val="36"/>
          <w:rtl/>
          <w:lang w:bidi="ar-MA"/>
        </w:rPr>
      </w:pPr>
      <w:r w:rsidRPr="00490C8C">
        <w:rPr>
          <w:rFonts w:ascii="Arial Narrow" w:hAnsi="Arial Narrow"/>
          <w:b/>
          <w:bCs/>
          <w:sz w:val="36"/>
          <w:szCs w:val="36"/>
          <w:rtl/>
        </w:rPr>
        <w:t>موجــز الظرفيـــ</w:t>
      </w:r>
      <w:r w:rsidRPr="00490C8C">
        <w:rPr>
          <w:rFonts w:ascii="Arial Narrow" w:hAnsi="Arial Narrow"/>
          <w:b/>
          <w:bCs/>
          <w:sz w:val="36"/>
          <w:szCs w:val="36"/>
          <w:rtl/>
          <w:lang w:bidi="ar-MA"/>
        </w:rPr>
        <w:t>ة</w:t>
      </w:r>
      <w:r w:rsidR="008F4437" w:rsidRPr="00490C8C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 الاقتصادية خلال الفصل </w:t>
      </w:r>
      <w:r w:rsidR="00D75C46">
        <w:rPr>
          <w:rFonts w:ascii="Arial Narrow" w:hAnsi="Arial Narrow" w:hint="cs"/>
          <w:b/>
          <w:bCs/>
          <w:sz w:val="36"/>
          <w:szCs w:val="36"/>
          <w:rtl/>
          <w:lang w:bidi="ar-MA"/>
        </w:rPr>
        <w:t>الرابع من 2021</w:t>
      </w:r>
      <w:r w:rsidR="004812B0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 </w:t>
      </w:r>
    </w:p>
    <w:p w:rsidR="008F4437" w:rsidRDefault="008F4437" w:rsidP="00D75C46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36"/>
          <w:szCs w:val="36"/>
          <w:lang w:bidi="ar-MA"/>
        </w:rPr>
      </w:pPr>
      <w:r w:rsidRPr="00490C8C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وتوقعات الفصل </w:t>
      </w:r>
      <w:r w:rsidR="00D75C46">
        <w:rPr>
          <w:rFonts w:ascii="Arial Narrow" w:hAnsi="Arial Narrow" w:hint="cs"/>
          <w:b/>
          <w:bCs/>
          <w:sz w:val="36"/>
          <w:szCs w:val="36"/>
          <w:rtl/>
          <w:lang w:bidi="ar-MA"/>
        </w:rPr>
        <w:t>الأول</w:t>
      </w:r>
      <w:r w:rsidR="00E6475F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 من 202</w:t>
      </w:r>
      <w:r w:rsidR="00D75C46">
        <w:rPr>
          <w:rFonts w:ascii="Arial Narrow" w:hAnsi="Arial Narrow" w:hint="cs"/>
          <w:b/>
          <w:bCs/>
          <w:sz w:val="36"/>
          <w:szCs w:val="36"/>
          <w:rtl/>
          <w:lang w:bidi="ar-MA"/>
        </w:rPr>
        <w:t>2</w:t>
      </w:r>
    </w:p>
    <w:p w:rsidR="00FC09F3" w:rsidRDefault="000E3890" w:rsidP="00E76685">
      <w:pPr>
        <w:bidi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</w:t>
      </w:r>
    </w:p>
    <w:p w:rsidR="00E92153" w:rsidRDefault="000E3890" w:rsidP="00FC09F3">
      <w:pPr>
        <w:bidi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</w:t>
      </w:r>
      <w:r w:rsidR="00B106CE">
        <w:rPr>
          <w:rFonts w:ascii="Arial Narrow" w:hAnsi="Arial Narrow"/>
          <w:sz w:val="16"/>
          <w:szCs w:val="16"/>
        </w:rPr>
        <w:t xml:space="preserve">    </w:t>
      </w:r>
    </w:p>
    <w:p w:rsidR="00CF28F9" w:rsidRDefault="00CF28F9" w:rsidP="00FA772C">
      <w:pPr>
        <w:shd w:val="clear" w:color="auto" w:fill="FFFFFF"/>
        <w:bidi/>
        <w:jc w:val="center"/>
        <w:rPr>
          <w:rFonts w:ascii="Arial Narrow" w:hAnsi="Arial Narrow"/>
          <w:sz w:val="16"/>
          <w:szCs w:val="16"/>
          <w:rtl/>
        </w:rPr>
      </w:pPr>
    </w:p>
    <w:p w:rsidR="00532045" w:rsidRPr="006804B4" w:rsidRDefault="00532045" w:rsidP="00FA772C">
      <w:pPr>
        <w:shd w:val="clear" w:color="auto" w:fill="FFFFFF"/>
        <w:bidi/>
        <w:jc w:val="center"/>
        <w:rPr>
          <w:rFonts w:ascii="Arial Narrow" w:hAnsi="Arial Narrow"/>
          <w:sz w:val="16"/>
          <w:szCs w:val="16"/>
          <w:lang w:bidi="ar-MA"/>
        </w:rPr>
      </w:pPr>
    </w:p>
    <w:p w:rsidR="00F05C9E" w:rsidRPr="00D90D12" w:rsidRDefault="00B85141" w:rsidP="002823C7">
      <w:pPr>
        <w:shd w:val="clear" w:color="auto" w:fill="FFFFFF"/>
        <w:bidi/>
        <w:jc w:val="both"/>
        <w:rPr>
          <w:rFonts w:ascii="Arial Narrow" w:hAnsi="Arial Narrow"/>
          <w:sz w:val="32"/>
          <w:szCs w:val="32"/>
          <w:lang w:bidi="ar-MA"/>
        </w:rPr>
      </w:pPr>
      <w:r>
        <w:rPr>
          <w:rFonts w:ascii="Arial Narrow" w:hAnsi="Arial Narrow" w:hint="cs"/>
          <w:sz w:val="32"/>
          <w:szCs w:val="32"/>
          <w:rtl/>
          <w:lang w:bidi="ar-MA"/>
        </w:rPr>
        <w:t>بعد تحسنه بنسبة</w:t>
      </w:r>
      <w:r w:rsidRPr="00DE0B7C">
        <w:rPr>
          <w:rFonts w:ascii="Arial Narrow" w:hAnsi="Arial Narrow" w:hint="eastAsia"/>
          <w:sz w:val="32"/>
          <w:szCs w:val="32"/>
          <w:rtl/>
          <w:lang w:bidi="ar-MA"/>
        </w:rPr>
        <w:t> </w:t>
      </w:r>
      <w:r w:rsidR="00D2247A">
        <w:rPr>
          <w:rFonts w:ascii="Arial Narrow" w:hAnsi="Arial Narrow" w:hint="cs"/>
          <w:sz w:val="32"/>
          <w:szCs w:val="32"/>
          <w:rtl/>
          <w:lang w:bidi="ar-MA"/>
        </w:rPr>
        <w:t>7</w:t>
      </w:r>
      <w:r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D2247A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A945D7" w:rsidRPr="005F3105">
        <w:rPr>
          <w:rFonts w:ascii="Arial Narrow" w:hAnsi="Arial Narrow" w:hint="cs"/>
          <w:sz w:val="32"/>
          <w:szCs w:val="32"/>
          <w:rtl/>
          <w:lang w:bidi="ar-MA"/>
        </w:rPr>
        <w:t>في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الفصل الثا</w:t>
      </w:r>
      <w:r w:rsidR="009B1214">
        <w:rPr>
          <w:rFonts w:ascii="Arial Narrow" w:hAnsi="Arial Narrow" w:hint="cs"/>
          <w:sz w:val="32"/>
          <w:szCs w:val="32"/>
          <w:rtl/>
          <w:lang w:bidi="ar-MA"/>
        </w:rPr>
        <w:t>لث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من 2021، م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 xml:space="preserve">ن المتوقع 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>أن ي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 xml:space="preserve"> الاقتصاد الوطني 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نموا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F05C9E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>قدر ب</w:t>
      </w:r>
      <w:r w:rsidR="00F05C9E" w:rsidRPr="00DE0B7C">
        <w:rPr>
          <w:rFonts w:ascii="Arial Narrow" w:hAnsi="Arial Narrow" w:hint="eastAsia"/>
          <w:sz w:val="32"/>
          <w:szCs w:val="32"/>
          <w:rtl/>
          <w:lang w:bidi="ar-MA"/>
        </w:rPr>
        <w:t> </w:t>
      </w:r>
      <w:r w:rsidR="00D2247A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F05C9E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6804B4">
        <w:rPr>
          <w:rFonts w:ascii="Arial Narrow" w:hAnsi="Arial Narrow" w:hint="cs"/>
          <w:sz w:val="32"/>
          <w:szCs w:val="32"/>
          <w:rtl/>
          <w:lang w:bidi="ar-MA"/>
        </w:rPr>
        <w:t>9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 xml:space="preserve">٪، خلال الفصل </w:t>
      </w:r>
      <w:r w:rsidR="00FA4F8F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>م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دع</w:t>
      </w:r>
      <w:r w:rsidR="00A945D7" w:rsidRPr="00D90D12">
        <w:rPr>
          <w:rFonts w:ascii="Arial Narrow" w:hAnsi="Arial Narrow"/>
          <w:sz w:val="32"/>
          <w:szCs w:val="32"/>
          <w:rtl/>
          <w:lang w:bidi="ar-MA"/>
        </w:rPr>
        <w:t>و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ما 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>ب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حسن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>القيمة المضافة الفلاح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 xml:space="preserve">ة ب </w:t>
      </w:r>
      <w:r w:rsidR="006804B4">
        <w:rPr>
          <w:rFonts w:ascii="Arial Narrow" w:hAnsi="Arial Narrow" w:hint="cs"/>
          <w:sz w:val="32"/>
          <w:szCs w:val="32"/>
          <w:rtl/>
          <w:lang w:bidi="ar-MA"/>
        </w:rPr>
        <w:t>19</w:t>
      </w:r>
      <w:r w:rsidR="00614DF5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612E5C" w:rsidRPr="00DE0B7C">
        <w:rPr>
          <w:rFonts w:ascii="Arial Narrow" w:hAnsi="Arial Narrow"/>
          <w:sz w:val="32"/>
          <w:szCs w:val="32"/>
          <w:rtl/>
          <w:lang w:bidi="ar-MA"/>
        </w:rPr>
        <w:t xml:space="preserve">٪ </w:t>
      </w:r>
      <w:r w:rsidR="007D795C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C1139E">
        <w:rPr>
          <w:rFonts w:ascii="Arial Narrow" w:hAnsi="Arial Narrow" w:hint="cs"/>
          <w:sz w:val="32"/>
          <w:szCs w:val="32"/>
          <w:rtl/>
          <w:lang w:bidi="ar-MA"/>
        </w:rPr>
        <w:t>ارتفاع</w:t>
      </w:r>
      <w:r w:rsidR="007D795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05C9E">
        <w:rPr>
          <w:rFonts w:ascii="Arial Narrow" w:hAnsi="Arial Narrow" w:hint="eastAsia"/>
          <w:sz w:val="32"/>
          <w:szCs w:val="32"/>
          <w:rtl/>
          <w:lang w:bidi="ar-MA"/>
        </w:rPr>
        <w:t>الأنشطة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غير 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الفلاحية </w:t>
      </w:r>
      <w:r w:rsidR="007D795C">
        <w:rPr>
          <w:rFonts w:ascii="Arial Narrow" w:hAnsi="Arial Narrow" w:hint="cs"/>
          <w:sz w:val="32"/>
          <w:szCs w:val="32"/>
          <w:rtl/>
          <w:lang w:bidi="ar-MA"/>
        </w:rPr>
        <w:t>بنسبة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7D795C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قدر ب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0B3D06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9</w:t>
      </w:r>
      <w:r w:rsidR="004E3495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حسب التغير السنوي.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ومن الم</w:t>
      </w:r>
      <w:r w:rsidR="00612E5C">
        <w:rPr>
          <w:rFonts w:ascii="Arial Narrow" w:hAnsi="Arial Narrow" w:hint="cs"/>
          <w:sz w:val="32"/>
          <w:szCs w:val="32"/>
          <w:rtl/>
          <w:lang w:bidi="ar-MA"/>
        </w:rPr>
        <w:t>رجح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 أن ت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 القيمة المضافة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 غير الفلاحية </w:t>
      </w:r>
      <w:r w:rsidR="007D795C">
        <w:rPr>
          <w:rFonts w:ascii="Arial Narrow" w:hAnsi="Arial Narrow" w:hint="cs"/>
          <w:sz w:val="32"/>
          <w:szCs w:val="32"/>
          <w:rtl/>
          <w:lang w:bidi="ar-MA"/>
        </w:rPr>
        <w:t>نموا ي</w:t>
      </w:r>
      <w:r w:rsidR="00D46455">
        <w:rPr>
          <w:rFonts w:ascii="Arial Narrow" w:hAnsi="Arial Narrow" w:hint="cs"/>
          <w:sz w:val="32"/>
          <w:szCs w:val="32"/>
          <w:rtl/>
          <w:lang w:bidi="ar-MA"/>
        </w:rPr>
        <w:t>قدر ب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F05C9E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، خلال الفصل </w:t>
      </w:r>
      <w:r w:rsidR="006C00E3">
        <w:rPr>
          <w:rFonts w:ascii="Arial Narrow" w:hAnsi="Arial Narrow" w:hint="cs"/>
          <w:sz w:val="32"/>
          <w:szCs w:val="32"/>
          <w:rtl/>
        </w:rPr>
        <w:t>الأول</w:t>
      </w:r>
      <w:r w:rsidR="006C00E3" w:rsidRPr="00F432C3">
        <w:rPr>
          <w:rFonts w:ascii="Arial Narrow" w:hAnsi="Arial Narrow" w:hint="cs"/>
          <w:sz w:val="32"/>
          <w:szCs w:val="32"/>
          <w:rtl/>
        </w:rPr>
        <w:t xml:space="preserve"> </w:t>
      </w:r>
      <w:r w:rsidR="006C00E3" w:rsidRPr="00F432C3">
        <w:rPr>
          <w:rFonts w:ascii="Arial Narrow" w:hAnsi="Arial Narrow"/>
          <w:sz w:val="32"/>
          <w:szCs w:val="32"/>
          <w:rtl/>
        </w:rPr>
        <w:t xml:space="preserve">من </w:t>
      </w:r>
      <w:r w:rsidR="006C00E3" w:rsidRPr="00F432C3">
        <w:rPr>
          <w:rFonts w:ascii="Arial Narrow" w:hAnsi="Arial Narrow" w:hint="cs"/>
          <w:sz w:val="32"/>
          <w:szCs w:val="32"/>
          <w:rtl/>
        </w:rPr>
        <w:t>202</w:t>
      </w:r>
      <w:r w:rsidR="006C00E3">
        <w:rPr>
          <w:rFonts w:ascii="Arial Narrow" w:hAnsi="Arial Narrow" w:hint="cs"/>
          <w:sz w:val="32"/>
          <w:szCs w:val="32"/>
          <w:rtl/>
        </w:rPr>
        <w:t>2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،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فيما ست</w:t>
      </w:r>
      <w:r w:rsidR="002823C7" w:rsidRPr="002823C7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25B9A">
        <w:rPr>
          <w:rFonts w:ascii="Arial Narrow" w:hAnsi="Arial Narrow" w:hint="cs"/>
          <w:sz w:val="32"/>
          <w:szCs w:val="32"/>
          <w:rtl/>
          <w:lang w:bidi="ar-MA"/>
        </w:rPr>
        <w:t>الأنشطة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 الفلاحية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انخفاضا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يقدر ب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FD40B1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6804B4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F05C9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وعلى العموم، ي</w:t>
      </w:r>
      <w:r w:rsidR="009B2FB5">
        <w:rPr>
          <w:rFonts w:ascii="Arial Narrow" w:hAnsi="Arial Narrow" w:hint="cs"/>
          <w:sz w:val="32"/>
          <w:szCs w:val="32"/>
          <w:rtl/>
          <w:lang w:bidi="ar-MA"/>
        </w:rPr>
        <w:t>نتظر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 أن ي</w:t>
      </w:r>
      <w:r w:rsidR="00CC7511">
        <w:rPr>
          <w:rFonts w:ascii="Arial Narrow" w:hAnsi="Arial Narrow" w:hint="cs"/>
          <w:sz w:val="32"/>
          <w:szCs w:val="32"/>
          <w:rtl/>
          <w:lang w:bidi="ar-MA"/>
        </w:rPr>
        <w:t>تطور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الاقتصاد الوطني بنسبة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,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٪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عوض </w:t>
      </w:r>
      <w:r w:rsidR="002823C7">
        <w:rPr>
          <w:rFonts w:ascii="Arial Narrow" w:hAnsi="Arial Narrow" w:hint="cs"/>
          <w:sz w:val="32"/>
          <w:szCs w:val="32"/>
          <w:rtl/>
          <w:lang w:bidi="ar-MA"/>
        </w:rPr>
        <w:t>1+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>٪</w:t>
      </w:r>
      <w:r w:rsidR="00F05C9E" w:rsidRPr="00D90D12">
        <w:rPr>
          <w:rFonts w:ascii="Arial Narrow" w:hAnsi="Arial Narrow"/>
          <w:sz w:val="32"/>
          <w:szCs w:val="32"/>
          <w:lang w:bidi="ar-MA"/>
        </w:rPr>
        <w:t xml:space="preserve"> </w:t>
      </w:r>
      <w:r w:rsidR="00F05C9E" w:rsidRPr="00D90D12">
        <w:rPr>
          <w:rFonts w:ascii="Arial Narrow" w:hAnsi="Arial Narrow"/>
          <w:sz w:val="32"/>
          <w:szCs w:val="32"/>
          <w:rtl/>
          <w:lang w:bidi="ar-MA"/>
        </w:rPr>
        <w:t xml:space="preserve">خلال </w:t>
      </w:r>
      <w:r w:rsidR="00F05C9E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6C00E3">
        <w:rPr>
          <w:rFonts w:ascii="Arial Narrow" w:hAnsi="Arial Narrow" w:hint="cs"/>
          <w:sz w:val="32"/>
          <w:szCs w:val="32"/>
          <w:rtl/>
        </w:rPr>
        <w:t>الأول</w:t>
      </w:r>
      <w:r w:rsidR="006C00E3" w:rsidRPr="00F432C3">
        <w:rPr>
          <w:rFonts w:ascii="Arial Narrow" w:hAnsi="Arial Narrow" w:hint="cs"/>
          <w:sz w:val="32"/>
          <w:szCs w:val="32"/>
          <w:rtl/>
        </w:rPr>
        <w:t xml:space="preserve"> </w:t>
      </w:r>
      <w:r w:rsidR="006C00E3" w:rsidRPr="00F432C3">
        <w:rPr>
          <w:rFonts w:ascii="Arial Narrow" w:hAnsi="Arial Narrow"/>
          <w:sz w:val="32"/>
          <w:szCs w:val="32"/>
          <w:rtl/>
        </w:rPr>
        <w:t xml:space="preserve">من </w:t>
      </w:r>
      <w:r w:rsidR="006C00E3" w:rsidRPr="00F432C3">
        <w:rPr>
          <w:rFonts w:ascii="Arial Narrow" w:hAnsi="Arial Narrow" w:hint="cs"/>
          <w:sz w:val="32"/>
          <w:szCs w:val="32"/>
          <w:rtl/>
        </w:rPr>
        <w:t>202</w:t>
      </w:r>
      <w:r w:rsidR="006C00E3">
        <w:rPr>
          <w:rFonts w:ascii="Arial Narrow" w:hAnsi="Arial Narrow" w:hint="cs"/>
          <w:sz w:val="32"/>
          <w:szCs w:val="32"/>
          <w:rtl/>
        </w:rPr>
        <w:t>1</w:t>
      </w:r>
      <w:r w:rsidR="00F05C9E" w:rsidRPr="00D90D12">
        <w:rPr>
          <w:rFonts w:ascii="Arial Narrow" w:hAnsi="Arial Narrow"/>
          <w:sz w:val="32"/>
          <w:szCs w:val="32"/>
          <w:lang w:bidi="ar-MA"/>
        </w:rPr>
        <w:t>.</w:t>
      </w:r>
    </w:p>
    <w:p w:rsidR="00DE4B23" w:rsidRDefault="00DE4B23" w:rsidP="00FA77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rtl/>
          <w:lang w:bidi="ar-MA"/>
        </w:rPr>
      </w:pPr>
    </w:p>
    <w:p w:rsidR="00FD346B" w:rsidRPr="00A63FD2" w:rsidRDefault="004A0DA1" w:rsidP="00AD4762">
      <w:pPr>
        <w:shd w:val="clear" w:color="auto" w:fill="FFFFFF"/>
        <w:bidi/>
        <w:jc w:val="both"/>
        <w:rPr>
          <w:rFonts w:ascii="Arial Narrow" w:hAnsi="Arial Narrow"/>
          <w:b/>
          <w:bCs/>
          <w:color w:val="F79646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ت</w:t>
      </w:r>
      <w:r w:rsidR="00AD4762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باطؤ</w:t>
      </w:r>
      <w:r w:rsidR="000B3B0A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2F383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  <w:lang w:bidi="ar-MA"/>
        </w:rPr>
        <w:t>ا</w:t>
      </w:r>
      <w:r w:rsidR="0016011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لاقتصاد العالمي </w:t>
      </w:r>
      <w:r w:rsidR="002F383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خلال الفصل </w:t>
      </w:r>
      <w:r w:rsidR="00FA4F8F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الرابع</w:t>
      </w:r>
      <w:r w:rsidR="002F383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من </w:t>
      </w:r>
      <w:r w:rsidR="002F3834">
        <w:rPr>
          <w:rFonts w:ascii="Arial Narrow" w:hAnsi="Arial Narrow" w:hint="cs"/>
          <w:b/>
          <w:bCs/>
          <w:color w:val="F79646"/>
          <w:spacing w:val="-14"/>
          <w:sz w:val="32"/>
          <w:szCs w:val="32"/>
          <w:rtl/>
          <w:lang w:bidi="ar-MA"/>
        </w:rPr>
        <w:t>2021</w:t>
      </w:r>
    </w:p>
    <w:p w:rsidR="00AD4762" w:rsidRDefault="00AD4762" w:rsidP="00AD4762">
      <w:pPr>
        <w:jc w:val="both"/>
        <w:rPr>
          <w:rFonts w:ascii="Arial" w:hAnsi="Arial"/>
          <w:sz w:val="20"/>
          <w:szCs w:val="20"/>
        </w:rPr>
      </w:pPr>
    </w:p>
    <w:p w:rsidR="00257258" w:rsidRDefault="00BD691F" w:rsidP="00257258">
      <w:pPr>
        <w:pStyle w:val="PrformatHTML"/>
        <w:shd w:val="clear" w:color="auto" w:fill="FFFFFF"/>
        <w:bidi/>
        <w:jc w:val="both"/>
        <w:rPr>
          <w:rFonts w:ascii="Arial Narrow" w:hAnsi="Arial Narrow" w:cs="Times New Roman"/>
          <w:sz w:val="32"/>
          <w:szCs w:val="32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1256665</wp:posOffset>
            </wp:positionV>
            <wp:extent cx="3178810" cy="2715895"/>
            <wp:effectExtent l="0" t="0" r="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566">
        <w:rPr>
          <w:rFonts w:ascii="Arial Narrow" w:hAnsi="Arial Narrow" w:cs="Times New Roman" w:hint="cs"/>
          <w:sz w:val="32"/>
          <w:szCs w:val="32"/>
          <w:rtl/>
          <w:lang w:bidi="ar-MA"/>
        </w:rPr>
        <w:t>يرتقب</w:t>
      </w:r>
      <w:r w:rsidR="00947819" w:rsidRPr="00947819">
        <w:rPr>
          <w:rFonts w:ascii="Arial Narrow" w:hAnsi="Arial Narrow" w:cs="Times New Roman"/>
          <w:sz w:val="32"/>
          <w:szCs w:val="32"/>
          <w:rtl/>
          <w:lang w:bidi="ar-MA"/>
        </w:rPr>
        <w:t xml:space="preserve"> أن </w:t>
      </w:r>
      <w:r w:rsidR="00947819" w:rsidRPr="00947819">
        <w:rPr>
          <w:rFonts w:ascii="Arial Narrow" w:hAnsi="Arial Narrow" w:cs="Times New Roman" w:hint="cs"/>
          <w:sz w:val="32"/>
          <w:szCs w:val="32"/>
          <w:rtl/>
          <w:lang w:bidi="ar-MA"/>
        </w:rPr>
        <w:t>ي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>شهد</w:t>
      </w:r>
      <w:r w:rsidR="00947819" w:rsidRPr="00947819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الاقتصاد العالمي 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>بعض التباطؤ في وتيرة نموه</w:t>
      </w:r>
      <w:r w:rsidR="00947819" w:rsidRPr="00947819">
        <w:rPr>
          <w:rFonts w:ascii="Arial Narrow" w:hAnsi="Arial Narrow" w:cs="Times New Roman"/>
          <w:sz w:val="32"/>
          <w:szCs w:val="32"/>
          <w:rtl/>
          <w:lang w:bidi="ar-MA"/>
        </w:rPr>
        <w:t>، خلال</w:t>
      </w:r>
      <w:r w:rsidR="00947819" w:rsidRPr="00947819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الفصل </w:t>
      </w:r>
      <w:r w:rsidR="00FA4F8F">
        <w:rPr>
          <w:rFonts w:ascii="Arial Narrow" w:hAnsi="Arial Narrow" w:cs="Times New Roman" w:hint="cs"/>
          <w:sz w:val="32"/>
          <w:szCs w:val="32"/>
          <w:rtl/>
          <w:lang w:bidi="ar-MA"/>
        </w:rPr>
        <w:t>الرابع</w:t>
      </w:r>
      <w:r w:rsidR="00947819" w:rsidRPr="00947819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من 2021، 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متأثرا بانخفاض العرض من السلع، </w:t>
      </w:r>
      <w:r w:rsidR="0025725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وذلك 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بالموازاة مع قلة المدخلات المستعملة في </w:t>
      </w:r>
      <w:r w:rsidR="009834BA">
        <w:rPr>
          <w:rFonts w:ascii="Arial Narrow" w:hAnsi="Arial Narrow" w:cs="Times New Roman" w:hint="eastAsia"/>
          <w:sz w:val="32"/>
          <w:szCs w:val="32"/>
          <w:rtl/>
          <w:lang w:bidi="ar-MA"/>
        </w:rPr>
        <w:t>الإنتاج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الصناعي وارتفاع معدلات التضخم </w:t>
      </w:r>
      <w:r w:rsidR="00E8144B">
        <w:rPr>
          <w:rFonts w:ascii="Arial Narrow" w:hAnsi="Arial Narrow" w:cs="Times New Roman" w:hint="cs"/>
          <w:sz w:val="32"/>
          <w:szCs w:val="32"/>
          <w:rtl/>
          <w:lang w:bidi="ar-MA"/>
        </w:rPr>
        <w:t>التي ستؤثر عل</w:t>
      </w:r>
      <w:r w:rsidR="00E8144B">
        <w:rPr>
          <w:rFonts w:ascii="Arial Narrow" w:hAnsi="Arial Narrow" w:cs="Times New Roman" w:hint="eastAsia"/>
          <w:sz w:val="32"/>
          <w:szCs w:val="32"/>
          <w:rtl/>
          <w:lang w:bidi="ar-MA"/>
        </w:rPr>
        <w:t>ى</w:t>
      </w:r>
      <w:r w:rsidR="00E8144B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تكاليف </w:t>
      </w:r>
      <w:r w:rsidR="009834BA">
        <w:rPr>
          <w:rFonts w:ascii="Arial Narrow" w:hAnsi="Arial Narrow" w:cs="Times New Roman" w:hint="eastAsia"/>
          <w:sz w:val="32"/>
          <w:szCs w:val="32"/>
          <w:rtl/>
          <w:lang w:bidi="ar-MA"/>
        </w:rPr>
        <w:t>الإنتاج</w:t>
      </w:r>
      <w:r w:rsidR="009834B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وانخفاض القدرة الشرائية للأسر</w:t>
      </w:r>
      <w:r w:rsidR="00947819" w:rsidRPr="00947819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. </w:t>
      </w:r>
      <w:r w:rsidR="00F625AD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حيث </w:t>
      </w:r>
      <w:r w:rsidR="00947819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يرجح أن </w:t>
      </w:r>
      <w:r w:rsidR="00257258">
        <w:rPr>
          <w:rFonts w:ascii="Arial Narrow" w:hAnsi="Arial Narrow" w:cs="Times New Roman" w:hint="cs"/>
          <w:sz w:val="32"/>
          <w:szCs w:val="32"/>
          <w:rtl/>
          <w:lang w:bidi="ar-MA"/>
        </w:rPr>
        <w:t>يساهم تدهور الحالة الوبائية</w:t>
      </w:r>
      <w:r w:rsidR="005028F6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من خلال ظهور المتحور الجديد أميكرون</w:t>
      </w:r>
      <w:r w:rsidR="0025725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في تقليص الطلب على الخدمات وخاصة المطاعم والفنادق والنقل. </w:t>
      </w:r>
    </w:p>
    <w:p w:rsidR="00257258" w:rsidRDefault="00257258" w:rsidP="00257258">
      <w:pPr>
        <w:pStyle w:val="PrformatHTML"/>
        <w:shd w:val="clear" w:color="auto" w:fill="FFFFFF"/>
        <w:bidi/>
        <w:jc w:val="both"/>
        <w:rPr>
          <w:rFonts w:ascii="Arial Narrow" w:hAnsi="Arial Narrow" w:cs="Times New Roman"/>
          <w:sz w:val="32"/>
          <w:szCs w:val="32"/>
          <w:rtl/>
          <w:lang w:bidi="ar-MA"/>
        </w:rPr>
      </w:pPr>
    </w:p>
    <w:p w:rsidR="00CF7FEF" w:rsidRPr="00690C95" w:rsidRDefault="0014625C" w:rsidP="00EF1205">
      <w:pPr>
        <w:pStyle w:val="PrformatHTML"/>
        <w:shd w:val="clear" w:color="auto" w:fill="FFFFFF"/>
        <w:bidi/>
        <w:jc w:val="both"/>
        <w:rPr>
          <w:rFonts w:ascii="Arial Narrow" w:hAnsi="Arial Narrow" w:cs="Times New Roman"/>
          <w:sz w:val="32"/>
          <w:szCs w:val="32"/>
          <w:lang w:bidi="ar-MA"/>
        </w:rPr>
      </w:pP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بدورها ستشهد المبادلات التجارية 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العالمية للبضائع</w:t>
      </w:r>
      <w:r w:rsidR="00FB7EDF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>بعض التباطؤ، خلال الفصل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>الرابع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من 2021،</w:t>
      </w:r>
      <w:r w:rsidR="00F625AD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في ظل 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تراجع مبادلات البلدان الناشئة 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وذلك بالموازاة مع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اضطراب حركة الموانئ واستمرار الصعوبات في إنتاج بعض السلع كالسيارات و</w:t>
      </w:r>
      <w:r w:rsidR="003556F6">
        <w:rPr>
          <w:rFonts w:ascii="Arial Narrow" w:hAnsi="Arial Narrow" w:cs="Times New Roman" w:hint="cs"/>
          <w:sz w:val="32"/>
          <w:szCs w:val="32"/>
          <w:rtl/>
          <w:lang w:bidi="ar-MA"/>
        </w:rPr>
        <w:t>أشباه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الموصلات. </w:t>
      </w:r>
      <w:r w:rsidR="00EF1205">
        <w:rPr>
          <w:rFonts w:ascii="Arial Narrow" w:hAnsi="Arial Narrow" w:cs="Times New Roman" w:hint="cs"/>
          <w:sz w:val="32"/>
          <w:szCs w:val="32"/>
          <w:rtl/>
          <w:lang w:bidi="ar-MA"/>
        </w:rPr>
        <w:t>و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في </w:t>
      </w:r>
      <w:r w:rsidR="00EF1205">
        <w:rPr>
          <w:rFonts w:ascii="Arial Narrow" w:hAnsi="Arial Narrow" w:cs="Times New Roman" w:hint="cs"/>
          <w:sz w:val="32"/>
          <w:szCs w:val="32"/>
          <w:rtl/>
          <w:lang w:bidi="ar-MA"/>
        </w:rPr>
        <w:t>ظل ذلك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يرتقب أن </w:t>
      </w:r>
      <w:r w:rsidR="00EF1205">
        <w:rPr>
          <w:rFonts w:ascii="Arial Narrow" w:hAnsi="Arial Narrow" w:cs="Times New Roman" w:hint="cs"/>
          <w:sz w:val="32"/>
          <w:szCs w:val="32"/>
          <w:rtl/>
          <w:lang w:bidi="ar-MA"/>
        </w:rPr>
        <w:t>يحقق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لطلب العالمي الموجه 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نحو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المغرب زيادة 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ت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>قدر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ب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3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,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6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٪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بعد 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ا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رتفاعه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ب 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8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>,</w:t>
      </w:r>
      <w:r w:rsidR="00C974F0">
        <w:rPr>
          <w:rFonts w:ascii="Arial Narrow" w:hAnsi="Arial Narrow" w:cs="Times New Roman" w:hint="cs"/>
          <w:sz w:val="32"/>
          <w:szCs w:val="32"/>
          <w:rtl/>
          <w:lang w:bidi="ar-MA"/>
        </w:rPr>
        <w:t>1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>٪</w:t>
      </w:r>
      <w:r w:rsidR="00CF7FEF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خلال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DA1760">
        <w:rPr>
          <w:rFonts w:ascii="Arial Narrow" w:hAnsi="Arial Narrow" w:cs="Times New Roman" w:hint="cs"/>
          <w:sz w:val="32"/>
          <w:szCs w:val="32"/>
          <w:rtl/>
          <w:lang w:bidi="ar-MA"/>
        </w:rPr>
        <w:t>الفصل السابق</w:t>
      </w:r>
      <w:r w:rsidR="00CF7FEF" w:rsidRPr="00690C95">
        <w:rPr>
          <w:rFonts w:ascii="Arial Narrow" w:hAnsi="Arial Narrow" w:cs="Times New Roman" w:hint="cs"/>
          <w:sz w:val="32"/>
          <w:szCs w:val="32"/>
          <w:rtl/>
          <w:lang w:bidi="ar-MA"/>
        </w:rPr>
        <w:t>.</w:t>
      </w:r>
    </w:p>
    <w:p w:rsidR="006F713B" w:rsidRDefault="006F713B" w:rsidP="00FA772C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z w:val="32"/>
          <w:szCs w:val="32"/>
          <w:rtl/>
          <w:lang w:bidi="ar-MA"/>
        </w:rPr>
      </w:pPr>
    </w:p>
    <w:p w:rsidR="00893CBE" w:rsidRPr="00636D71" w:rsidRDefault="005F3105" w:rsidP="00CF49DD">
      <w:pPr>
        <w:pStyle w:val="PrformatHTML"/>
        <w:shd w:val="clear" w:color="auto" w:fill="FFFFFF"/>
        <w:bidi/>
        <w:spacing w:line="266" w:lineRule="atLeast"/>
        <w:jc w:val="both"/>
        <w:rPr>
          <w:rFonts w:ascii="Arial" w:hAnsi="Arial" w:cs="Arial"/>
        </w:rPr>
      </w:pP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وعلى صعيد أسواق المواد </w:t>
      </w:r>
      <w:r w:rsidR="005007EB">
        <w:rPr>
          <w:rFonts w:ascii="Arial Narrow" w:hAnsi="Arial Narrow" w:cs="Times New Roman" w:hint="cs"/>
          <w:sz w:val="32"/>
          <w:szCs w:val="32"/>
          <w:rtl/>
          <w:lang w:bidi="ar-MA"/>
        </w:rPr>
        <w:t>الأولية</w:t>
      </w:r>
      <w:r w:rsidR="00AD0566">
        <w:rPr>
          <w:rFonts w:ascii="Arial Narrow" w:hAnsi="Arial Narrow" w:cs="Times New Roman" w:hint="cs"/>
          <w:sz w:val="32"/>
          <w:szCs w:val="32"/>
          <w:rtl/>
          <w:lang w:bidi="ar-MA"/>
        </w:rPr>
        <w:t>،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يرتقب أن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تواصل 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الأسعار 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>ارتفاعها خلال الفصل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FA4F8F">
        <w:rPr>
          <w:rFonts w:ascii="Arial Narrow" w:hAnsi="Arial Narrow" w:cs="Times New Roman" w:hint="cs"/>
          <w:sz w:val="32"/>
          <w:szCs w:val="32"/>
          <w:rtl/>
          <w:lang w:bidi="ar-MA"/>
        </w:rPr>
        <w:t>الرابع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من 2021، 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>و</w:t>
      </w:r>
      <w:r w:rsidR="008C72D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خاصة أسعار الغاز الطبيعي والفحم الحجري والنفط، وذلك بسبب </w:t>
      </w:r>
      <w:r w:rsidR="0058321A">
        <w:rPr>
          <w:rFonts w:ascii="Arial Narrow" w:hAnsi="Arial Narrow" w:cs="Times New Roman" w:hint="cs"/>
          <w:sz w:val="32"/>
          <w:szCs w:val="32"/>
          <w:rtl/>
          <w:lang w:bidi="ar-MA"/>
        </w:rPr>
        <w:t>ارتفاع أسعار النقل البحري والضغوطات على العرض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. </w:t>
      </w:r>
      <w:r w:rsidR="00824EB4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بحيث 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>يرتقب أن ت</w:t>
      </w:r>
      <w:r w:rsidR="0058321A">
        <w:rPr>
          <w:rFonts w:ascii="Arial Narrow" w:hAnsi="Arial Narrow" w:cs="Times New Roman" w:hint="cs"/>
          <w:sz w:val="32"/>
          <w:szCs w:val="32"/>
          <w:rtl/>
          <w:lang w:bidi="ar-MA"/>
        </w:rPr>
        <w:t>رتفع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3C4B68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أسعار 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>نفط بحر الشمال</w:t>
      </w:r>
      <w:r w:rsidR="0058321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بنسبة 8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>0</w:t>
      </w:r>
      <w:r w:rsidR="0058321A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٪</w:t>
      </w:r>
      <w:r w:rsidR="0058321A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>مقارنة مع نفس الفترة من السنة السابقة</w:t>
      </w:r>
      <w:r w:rsidR="003C4B68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lastRenderedPageBreak/>
        <w:t>لت</w:t>
      </w:r>
      <w:r w:rsidR="003C4B68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صل إلى 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>80 دولارًا للبرميل في المتوسط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. كما ستعرف </w:t>
      </w:r>
      <w:r w:rsidR="000735CF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أسعار المعادن </w:t>
      </w:r>
      <w:r w:rsidR="000735CF">
        <w:rPr>
          <w:rFonts w:ascii="Arial Narrow" w:hAnsi="Arial Narrow" w:cs="Times New Roman" w:hint="cs"/>
          <w:sz w:val="32"/>
          <w:szCs w:val="32"/>
          <w:rtl/>
          <w:lang w:bidi="ar-MA"/>
        </w:rPr>
        <w:t>ال</w:t>
      </w:r>
      <w:r w:rsidR="000735CF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خام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وخاصة الألمنيوم 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والزنك 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والنحاس 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>زيادة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بنسبة 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>38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٪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>،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حسب التغير السنوي، فيما 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يرتقب أن ترتفع 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أسعار المنتجات الزراعية بنسبة </w:t>
      </w:r>
      <w:r w:rsidR="0058321A">
        <w:rPr>
          <w:rFonts w:ascii="Arial Narrow" w:hAnsi="Arial Narrow" w:cs="Times New Roman" w:hint="cs"/>
          <w:sz w:val="32"/>
          <w:szCs w:val="32"/>
          <w:rtl/>
          <w:lang w:bidi="ar-MA"/>
        </w:rPr>
        <w:t>2</w:t>
      </w:r>
      <w:r w:rsidR="008636B3">
        <w:rPr>
          <w:rFonts w:ascii="Arial Narrow" w:hAnsi="Arial Narrow" w:cs="Times New Roman" w:hint="cs"/>
          <w:sz w:val="32"/>
          <w:szCs w:val="32"/>
          <w:rtl/>
          <w:lang w:bidi="ar-MA"/>
        </w:rPr>
        <w:t>0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٪ (</w:t>
      </w:r>
      <w:r w:rsidR="00117797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خاصة 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الحبوب والزيوت و</w:t>
      </w:r>
      <w:r w:rsidR="003C4B68">
        <w:rPr>
          <w:rFonts w:ascii="Arial Narrow" w:hAnsi="Arial Narrow" w:cs="Times New Roman" w:hint="cs"/>
          <w:sz w:val="32"/>
          <w:szCs w:val="32"/>
          <w:rtl/>
          <w:lang w:bidi="ar-MA"/>
        </w:rPr>
        <w:t>القهوة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والسكر). وفي هذا السياق، </w:t>
      </w:r>
      <w:r w:rsidR="0016074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يتوقع 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أن يصل معدل التضخم إلى </w:t>
      </w:r>
      <w:r w:rsidR="00CF49DD">
        <w:rPr>
          <w:rFonts w:ascii="Arial Narrow" w:hAnsi="Arial Narrow" w:cs="Times New Roman" w:hint="cs"/>
          <w:sz w:val="32"/>
          <w:szCs w:val="32"/>
          <w:rtl/>
          <w:lang w:bidi="ar-MA"/>
        </w:rPr>
        <w:t>4</w:t>
      </w:r>
      <w:r w:rsidR="0016074C">
        <w:rPr>
          <w:rFonts w:ascii="Arial Narrow" w:hAnsi="Arial Narrow" w:cs="Times New Roman" w:hint="cs"/>
          <w:sz w:val="32"/>
          <w:szCs w:val="32"/>
          <w:rtl/>
          <w:lang w:bidi="ar-MA"/>
        </w:rPr>
        <w:t>,</w:t>
      </w:r>
      <w:r w:rsidR="00CF49DD">
        <w:rPr>
          <w:rFonts w:ascii="Arial Narrow" w:hAnsi="Arial Narrow" w:cs="Times New Roman" w:hint="cs"/>
          <w:sz w:val="32"/>
          <w:szCs w:val="32"/>
          <w:rtl/>
          <w:lang w:bidi="ar-MA"/>
        </w:rPr>
        <w:t>5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+٪ في منطقة </w:t>
      </w:r>
      <w:r w:rsidR="00C05833">
        <w:rPr>
          <w:rFonts w:ascii="Arial Narrow" w:hAnsi="Arial Narrow" w:cs="Times New Roman" w:hint="eastAsia"/>
          <w:sz w:val="32"/>
          <w:szCs w:val="32"/>
          <w:rtl/>
          <w:lang w:bidi="ar-MA"/>
        </w:rPr>
        <w:t>الأورو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و </w:t>
      </w:r>
      <w:r w:rsidR="00CF49DD">
        <w:rPr>
          <w:rFonts w:ascii="Arial Narrow" w:hAnsi="Arial Narrow" w:cs="Times New Roman" w:hint="cs"/>
          <w:sz w:val="32"/>
          <w:szCs w:val="32"/>
          <w:rtl/>
          <w:lang w:bidi="ar-MA"/>
        </w:rPr>
        <w:t>6</w:t>
      </w:r>
      <w:r w:rsidR="0016074C">
        <w:rPr>
          <w:rFonts w:ascii="Arial Narrow" w:hAnsi="Arial Narrow" w:cs="Times New Roman" w:hint="cs"/>
          <w:sz w:val="32"/>
          <w:szCs w:val="32"/>
          <w:rtl/>
          <w:lang w:bidi="ar-MA"/>
        </w:rPr>
        <w:t>,</w:t>
      </w:r>
      <w:r w:rsidR="006765E7">
        <w:rPr>
          <w:rFonts w:ascii="Arial Narrow" w:hAnsi="Arial Narrow" w:cs="Times New Roman" w:hint="cs"/>
          <w:sz w:val="32"/>
          <w:szCs w:val="32"/>
          <w:rtl/>
          <w:lang w:bidi="ar-MA"/>
        </w:rPr>
        <w:t>3</w:t>
      </w:r>
      <w:r w:rsidR="0016074C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+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٪ في الولايات المتحدة، بدلاً من </w:t>
      </w:r>
      <w:r w:rsidR="00CF49DD">
        <w:rPr>
          <w:rFonts w:ascii="Arial Narrow" w:hAnsi="Arial Narrow" w:cs="Times New Roman" w:hint="cs"/>
          <w:sz w:val="32"/>
          <w:szCs w:val="32"/>
          <w:rtl/>
          <w:lang w:bidi="ar-MA"/>
        </w:rPr>
        <w:t>0,3ـ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٪ و </w:t>
      </w:r>
      <w:r w:rsidR="006765E7">
        <w:rPr>
          <w:rFonts w:ascii="Arial Narrow" w:hAnsi="Arial Narrow" w:cs="Times New Roman" w:hint="cs"/>
          <w:sz w:val="32"/>
          <w:szCs w:val="32"/>
          <w:rtl/>
          <w:lang w:bidi="ar-MA"/>
        </w:rPr>
        <w:t>1</w:t>
      </w:r>
      <w:r w:rsidR="00C05833">
        <w:rPr>
          <w:rFonts w:ascii="Arial Narrow" w:hAnsi="Arial Narrow" w:cs="Times New Roman" w:hint="cs"/>
          <w:sz w:val="32"/>
          <w:szCs w:val="32"/>
          <w:rtl/>
          <w:lang w:bidi="ar-MA"/>
        </w:rPr>
        <w:t>,</w:t>
      </w:r>
      <w:r w:rsidR="006765E7">
        <w:rPr>
          <w:rFonts w:ascii="Arial Narrow" w:hAnsi="Arial Narrow" w:cs="Times New Roman" w:hint="cs"/>
          <w:sz w:val="32"/>
          <w:szCs w:val="32"/>
          <w:rtl/>
          <w:lang w:bidi="ar-MA"/>
        </w:rPr>
        <w:t>2</w:t>
      </w:r>
      <w:r w:rsidR="00C05833"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+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>٪ على التوالي، خلال نفس الفتر</w:t>
      </w:r>
      <w:r w:rsidR="008E1603">
        <w:rPr>
          <w:rFonts w:ascii="Arial Narrow" w:hAnsi="Arial Narrow" w:cs="Times New Roman" w:hint="cs"/>
          <w:sz w:val="32"/>
          <w:szCs w:val="32"/>
          <w:rtl/>
          <w:lang w:bidi="ar-MA"/>
        </w:rPr>
        <w:t>ات</w:t>
      </w:r>
      <w:r w:rsidRPr="005F310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من العام السابق.</w:t>
      </w:r>
    </w:p>
    <w:p w:rsidR="009705CD" w:rsidRPr="00750CE7" w:rsidRDefault="009705CD" w:rsidP="00FA772C">
      <w:pPr>
        <w:pStyle w:val="Paragraphedeliste"/>
        <w:shd w:val="clear" w:color="auto" w:fill="FFFFFF"/>
        <w:ind w:left="0"/>
        <w:contextualSpacing w:val="0"/>
        <w:jc w:val="both"/>
        <w:rPr>
          <w:rFonts w:ascii="Arial" w:hAnsi="Arial"/>
          <w:kern w:val="28"/>
          <w:sz w:val="20"/>
          <w:szCs w:val="20"/>
        </w:rPr>
      </w:pPr>
      <w:bookmarkStart w:id="0" w:name="_Hlk52638815"/>
    </w:p>
    <w:bookmarkEnd w:id="0"/>
    <w:p w:rsidR="00E813FD" w:rsidRDefault="00563DC6" w:rsidP="00565ADD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تحسن</w:t>
      </w:r>
      <w:r w:rsidR="009F6C69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نسبي </w:t>
      </w:r>
      <w:r w:rsidR="00565ADD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ل</w:t>
      </w:r>
      <w:r w:rsidR="009705CD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لمبادلات الخارجية الوطنية</w:t>
      </w:r>
      <w:r w:rsidR="00334656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في ظل تصاعد </w:t>
      </w:r>
      <w:r w:rsidR="00DA6C45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ال</w:t>
      </w:r>
      <w:r w:rsidR="00334656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أسعار</w:t>
      </w: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DA6C45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العالمية</w:t>
      </w:r>
    </w:p>
    <w:p w:rsidR="00027C69" w:rsidRPr="00AA58BD" w:rsidRDefault="00027C69" w:rsidP="00F94052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1" w:name="_Hlk52635457"/>
      <w:r w:rsidRPr="00AA58BD">
        <w:rPr>
          <w:rFonts w:ascii="Arial" w:hAnsi="Arial" w:cs="Arial"/>
          <w:sz w:val="20"/>
          <w:szCs w:val="20"/>
        </w:rPr>
        <w:t> </w:t>
      </w:r>
    </w:p>
    <w:bookmarkEnd w:id="1"/>
    <w:p w:rsidR="00893CBE" w:rsidRPr="00893CBE" w:rsidRDefault="00893CBE" w:rsidP="00215DE9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z w:val="32"/>
          <w:szCs w:val="32"/>
        </w:rPr>
      </w:pPr>
      <w:r w:rsidRPr="00893CBE">
        <w:rPr>
          <w:rFonts w:ascii="Arial Narrow" w:hAnsi="Arial Narrow" w:cs="Times New Roman" w:hint="cs"/>
          <w:sz w:val="32"/>
          <w:szCs w:val="32"/>
          <w:rtl/>
        </w:rPr>
        <w:t xml:space="preserve">على المستوى الوطني، </w:t>
      </w:r>
      <w:r w:rsidR="00C8032D" w:rsidRPr="00C8032D">
        <w:rPr>
          <w:rFonts w:ascii="Arial Narrow" w:hAnsi="Arial Narrow" w:cs="Times New Roman" w:hint="cs"/>
          <w:sz w:val="32"/>
          <w:szCs w:val="32"/>
          <w:rtl/>
        </w:rPr>
        <w:t>من المنتظر</w:t>
      </w:r>
      <w:r w:rsidR="00DF39CB">
        <w:rPr>
          <w:rFonts w:ascii="Arial Narrow" w:hAnsi="Arial Narrow" w:cs="Times New Roman"/>
          <w:sz w:val="32"/>
          <w:szCs w:val="32"/>
        </w:rPr>
        <w:t xml:space="preserve"> </w:t>
      </w:r>
      <w:r w:rsidR="00A945D7">
        <w:rPr>
          <w:rFonts w:ascii="Arial Narrow" w:hAnsi="Arial Narrow" w:cs="Times New Roman" w:hint="cs"/>
          <w:sz w:val="32"/>
          <w:szCs w:val="32"/>
          <w:rtl/>
        </w:rPr>
        <w:t>أن تشهد</w:t>
      </w:r>
      <w:r w:rsidR="00A945D7">
        <w:rPr>
          <w:rFonts w:ascii="Arial Narrow" w:hAnsi="Arial Narrow" w:cs="Times New Roman"/>
          <w:sz w:val="32"/>
          <w:szCs w:val="32"/>
        </w:rPr>
        <w:t xml:space="preserve"> </w:t>
      </w:r>
      <w:r w:rsidR="00A945D7">
        <w:rPr>
          <w:rFonts w:ascii="Arial Narrow" w:hAnsi="Arial Narrow" w:cs="Times New Roman" w:hint="cs"/>
          <w:sz w:val="32"/>
          <w:szCs w:val="32"/>
          <w:rtl/>
        </w:rPr>
        <w:t>قيمة</w:t>
      </w:r>
      <w:r w:rsidR="00A945D7">
        <w:rPr>
          <w:rFonts w:ascii="Arial Narrow" w:hAnsi="Arial Narrow" w:cs="Times New Roman"/>
          <w:sz w:val="32"/>
          <w:szCs w:val="32"/>
        </w:rPr>
        <w:t xml:space="preserve"> </w:t>
      </w:r>
      <w:r w:rsidR="00334656">
        <w:rPr>
          <w:rFonts w:ascii="Arial Narrow" w:hAnsi="Arial Narrow" w:cs="Times New Roman" w:hint="cs"/>
          <w:sz w:val="32"/>
          <w:szCs w:val="32"/>
          <w:rtl/>
        </w:rPr>
        <w:t>الصادرات زيادة تقدر ب 2</w:t>
      </w:r>
      <w:r w:rsidR="00140012">
        <w:rPr>
          <w:rFonts w:ascii="Arial Narrow" w:hAnsi="Arial Narrow" w:cs="Times New Roman" w:hint="cs"/>
          <w:sz w:val="32"/>
          <w:szCs w:val="32"/>
          <w:rtl/>
        </w:rPr>
        <w:t>4</w:t>
      </w:r>
      <w:r w:rsidR="00334656" w:rsidRPr="00893CBE">
        <w:rPr>
          <w:rFonts w:ascii="Arial Narrow" w:hAnsi="Arial Narrow" w:cs="Times New Roman" w:hint="cs"/>
          <w:sz w:val="32"/>
          <w:szCs w:val="32"/>
          <w:rtl/>
        </w:rPr>
        <w:t>٪</w:t>
      </w:r>
      <w:r w:rsidR="00DF39CB" w:rsidRPr="00DF39CB">
        <w:rPr>
          <w:rFonts w:ascii="Arial Narrow" w:hAnsi="Arial Narrow" w:cs="Times New Roman"/>
          <w:sz w:val="32"/>
          <w:szCs w:val="32"/>
          <w:rtl/>
          <w:lang w:bidi="ar-MA"/>
        </w:rPr>
        <w:t xml:space="preserve"> </w:t>
      </w:r>
      <w:r w:rsidR="00DF39CB" w:rsidRPr="00F6450C">
        <w:rPr>
          <w:rFonts w:ascii="Arial Narrow" w:hAnsi="Arial Narrow" w:cs="Times New Roman"/>
          <w:sz w:val="32"/>
          <w:szCs w:val="32"/>
          <w:rtl/>
          <w:lang w:bidi="ar-MA"/>
        </w:rPr>
        <w:t xml:space="preserve">خلال </w:t>
      </w:r>
      <w:r w:rsidR="00DF39CB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الفصل </w:t>
      </w:r>
      <w:r w:rsidR="00DF39CB">
        <w:rPr>
          <w:rFonts w:ascii="Arial Narrow" w:hAnsi="Arial Narrow" w:cs="Times New Roman" w:hint="cs"/>
          <w:sz w:val="32"/>
          <w:szCs w:val="32"/>
          <w:rtl/>
          <w:lang w:bidi="ar-MA"/>
        </w:rPr>
        <w:t>الرابع</w:t>
      </w:r>
      <w:r w:rsidR="00DF39CB" w:rsidRPr="00F6450C">
        <w:rPr>
          <w:rFonts w:ascii="Arial Narrow" w:hAnsi="Arial Narrow" w:cs="Times New Roman"/>
          <w:sz w:val="32"/>
          <w:szCs w:val="32"/>
          <w:lang w:bidi="ar-MA"/>
        </w:rPr>
        <w:t xml:space="preserve"> </w:t>
      </w:r>
      <w:r w:rsidR="00DF39CB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من 2021</w:t>
      </w:r>
      <w:r w:rsidR="00334656">
        <w:rPr>
          <w:rFonts w:ascii="Arial Narrow" w:hAnsi="Arial Narrow" w:cs="Times New Roman" w:hint="cs"/>
          <w:sz w:val="32"/>
          <w:szCs w:val="32"/>
          <w:rtl/>
        </w:rPr>
        <w:t>،</w:t>
      </w:r>
      <w:r w:rsidR="00334656" w:rsidRPr="00893CBE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334656">
        <w:rPr>
          <w:rFonts w:ascii="Arial Narrow" w:hAnsi="Arial Narrow" w:cs="Times New Roman" w:hint="cs"/>
          <w:sz w:val="32"/>
          <w:szCs w:val="32"/>
          <w:rtl/>
        </w:rPr>
        <w:t>مستفيدة من ارتفاع</w:t>
      </w:r>
      <w:r w:rsidR="00A40919">
        <w:rPr>
          <w:rFonts w:ascii="Arial Narrow" w:hAnsi="Arial Narrow" w:cs="Times New Roman" w:hint="cs"/>
          <w:sz w:val="32"/>
          <w:szCs w:val="32"/>
          <w:rtl/>
        </w:rPr>
        <w:t xml:space="preserve"> الأسعار عند التصدير</w:t>
      </w:r>
      <w:r w:rsidR="00140012" w:rsidRPr="00140012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140012">
        <w:rPr>
          <w:rFonts w:ascii="Arial Narrow" w:hAnsi="Arial Narrow" w:cs="Times New Roman" w:hint="cs"/>
          <w:sz w:val="32"/>
          <w:szCs w:val="32"/>
          <w:rtl/>
        </w:rPr>
        <w:t>ومن تحسن الطلب الخارجي عليها</w:t>
      </w:r>
      <w:r w:rsidRPr="00893CBE">
        <w:rPr>
          <w:rFonts w:ascii="Arial Narrow" w:hAnsi="Arial Narrow" w:cs="Times New Roman" w:hint="cs"/>
          <w:sz w:val="32"/>
          <w:szCs w:val="32"/>
          <w:rtl/>
        </w:rPr>
        <w:t xml:space="preserve">. </w:t>
      </w:r>
      <w:r w:rsidR="00C8032D">
        <w:rPr>
          <w:rFonts w:ascii="Arial Narrow" w:hAnsi="Arial Narrow" w:cs="Times New Roman" w:hint="cs"/>
          <w:sz w:val="32"/>
          <w:szCs w:val="32"/>
          <w:rtl/>
        </w:rPr>
        <w:t>بحيث يرجح أن ت</w:t>
      </w:r>
      <w:r w:rsidR="00334656">
        <w:rPr>
          <w:rFonts w:ascii="Arial Narrow" w:hAnsi="Arial Narrow" w:cs="Times New Roman" w:hint="cs"/>
          <w:sz w:val="32"/>
          <w:szCs w:val="32"/>
          <w:rtl/>
        </w:rPr>
        <w:t>حقق</w:t>
      </w:r>
      <w:r w:rsidRPr="00893CBE">
        <w:rPr>
          <w:rFonts w:ascii="Arial Narrow" w:hAnsi="Arial Narrow" w:cs="Times New Roman" w:hint="cs"/>
          <w:sz w:val="32"/>
          <w:szCs w:val="32"/>
          <w:rtl/>
        </w:rPr>
        <w:t xml:space="preserve"> صادرات</w:t>
      </w:r>
      <w:r w:rsidR="00BD21D2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2D3636">
        <w:rPr>
          <w:rFonts w:ascii="Arial Narrow" w:hAnsi="Arial Narrow" w:cs="Times New Roman" w:hint="cs"/>
          <w:sz w:val="32"/>
          <w:szCs w:val="32"/>
          <w:rtl/>
        </w:rPr>
        <w:t>الفوسفاط و</w:t>
      </w:r>
      <w:r w:rsidR="00DF39CB">
        <w:rPr>
          <w:rFonts w:ascii="Arial Narrow" w:hAnsi="Arial Narrow" w:cs="Times New Roman"/>
          <w:sz w:val="32"/>
          <w:szCs w:val="32"/>
        </w:rPr>
        <w:t xml:space="preserve"> </w:t>
      </w:r>
      <w:r w:rsidR="002D3636">
        <w:rPr>
          <w:rFonts w:ascii="Arial Narrow" w:hAnsi="Arial Narrow" w:cs="Times New Roman" w:hint="cs"/>
          <w:sz w:val="32"/>
          <w:szCs w:val="32"/>
          <w:rtl/>
        </w:rPr>
        <w:t>مشتقاته</w:t>
      </w:r>
      <w:r w:rsidR="00EA0BD7">
        <w:rPr>
          <w:rFonts w:ascii="Arial Narrow" w:hAnsi="Arial Narrow" w:cs="Times New Roman" w:hint="cs"/>
          <w:sz w:val="32"/>
          <w:szCs w:val="32"/>
          <w:rtl/>
        </w:rPr>
        <w:t xml:space="preserve"> و</w:t>
      </w:r>
      <w:r w:rsidRPr="00893CBE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334656">
        <w:rPr>
          <w:rFonts w:ascii="Arial Narrow" w:hAnsi="Arial Narrow" w:cs="Times New Roman" w:hint="cs"/>
          <w:sz w:val="32"/>
          <w:szCs w:val="32"/>
          <w:rtl/>
        </w:rPr>
        <w:t>الصناعات</w:t>
      </w:r>
      <w:r w:rsidR="00EA0BD7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DF39CB">
        <w:rPr>
          <w:rFonts w:ascii="Arial Narrow" w:hAnsi="Arial Narrow" w:cs="Times New Roman" w:hint="cs"/>
          <w:sz w:val="32"/>
          <w:szCs w:val="32"/>
          <w:rtl/>
        </w:rPr>
        <w:t>الكهربائية</w:t>
      </w:r>
      <w:r w:rsidR="00EA0BD7">
        <w:rPr>
          <w:rFonts w:ascii="Arial Narrow" w:hAnsi="Arial Narrow" w:cs="Times New Roman" w:hint="cs"/>
          <w:sz w:val="32"/>
          <w:szCs w:val="32"/>
          <w:rtl/>
        </w:rPr>
        <w:t xml:space="preserve"> و</w:t>
      </w:r>
      <w:r w:rsidR="00334656">
        <w:rPr>
          <w:rFonts w:ascii="Arial Narrow" w:hAnsi="Arial Narrow" w:cs="Times New Roman" w:hint="cs"/>
          <w:sz w:val="32"/>
          <w:szCs w:val="32"/>
          <w:rtl/>
        </w:rPr>
        <w:t xml:space="preserve"> الالكترونية والمواد الفلاحية والغذائية</w:t>
      </w:r>
      <w:r w:rsidR="00215DE9">
        <w:rPr>
          <w:rFonts w:ascii="Arial Narrow" w:hAnsi="Arial Narrow" w:cs="Times New Roman" w:hint="cs"/>
          <w:sz w:val="32"/>
          <w:szCs w:val="32"/>
          <w:rtl/>
        </w:rPr>
        <w:t>،</w:t>
      </w:r>
      <w:r w:rsidR="00334656">
        <w:rPr>
          <w:rFonts w:ascii="Arial Narrow" w:hAnsi="Arial Narrow" w:cs="Times New Roman" w:hint="cs"/>
          <w:sz w:val="32"/>
          <w:szCs w:val="32"/>
          <w:rtl/>
        </w:rPr>
        <w:t xml:space="preserve"> و</w:t>
      </w:r>
      <w:r w:rsidR="00215DE9">
        <w:rPr>
          <w:rFonts w:ascii="Arial Narrow" w:hAnsi="Arial Narrow" w:cs="Times New Roman" w:hint="cs"/>
          <w:sz w:val="32"/>
          <w:szCs w:val="32"/>
          <w:rtl/>
        </w:rPr>
        <w:t xml:space="preserve">بحدة أقل السيارات، </w:t>
      </w:r>
      <w:r w:rsidRPr="00893CBE">
        <w:rPr>
          <w:rFonts w:ascii="Arial Narrow" w:hAnsi="Arial Narrow" w:cs="Times New Roman" w:hint="cs"/>
          <w:sz w:val="32"/>
          <w:szCs w:val="32"/>
          <w:rtl/>
        </w:rPr>
        <w:t>نمو</w:t>
      </w:r>
      <w:r w:rsidR="00615AF9">
        <w:rPr>
          <w:rFonts w:ascii="Arial Narrow" w:hAnsi="Arial Narrow" w:cs="Times New Roman" w:hint="cs"/>
          <w:sz w:val="32"/>
          <w:szCs w:val="32"/>
          <w:rtl/>
        </w:rPr>
        <w:t>ا</w:t>
      </w:r>
      <w:r w:rsidR="00A40919">
        <w:rPr>
          <w:rFonts w:ascii="Arial Narrow" w:hAnsi="Arial Narrow" w:cs="Times New Roman" w:hint="cs"/>
          <w:sz w:val="32"/>
          <w:szCs w:val="32"/>
          <w:rtl/>
        </w:rPr>
        <w:t xml:space="preserve"> ملموسا</w:t>
      </w:r>
      <w:r w:rsidRPr="00893CBE">
        <w:rPr>
          <w:rFonts w:ascii="Arial Narrow" w:hAnsi="Arial Narrow" w:cs="Times New Roman" w:hint="cs"/>
          <w:sz w:val="32"/>
          <w:szCs w:val="32"/>
          <w:rtl/>
        </w:rPr>
        <w:t xml:space="preserve">. </w:t>
      </w:r>
      <w:r w:rsidR="00234591">
        <w:rPr>
          <w:rFonts w:ascii="Arial Narrow" w:hAnsi="Arial Narrow" w:cs="Times New Roman" w:hint="cs"/>
          <w:sz w:val="32"/>
          <w:szCs w:val="32"/>
          <w:rtl/>
        </w:rPr>
        <w:t>كما ست</w:t>
      </w:r>
      <w:r w:rsidR="00A40919">
        <w:rPr>
          <w:rFonts w:ascii="Arial Narrow" w:hAnsi="Arial Narrow" w:cs="Times New Roman" w:hint="cs"/>
          <w:sz w:val="32"/>
          <w:szCs w:val="32"/>
          <w:rtl/>
        </w:rPr>
        <w:t xml:space="preserve">عرف صادرات </w:t>
      </w:r>
      <w:r w:rsidR="00215DE9">
        <w:rPr>
          <w:rFonts w:ascii="Arial Narrow" w:hAnsi="Arial Narrow" w:cs="Times New Roman" w:hint="cs"/>
          <w:sz w:val="32"/>
          <w:szCs w:val="32"/>
          <w:rtl/>
        </w:rPr>
        <w:t>قطاع الطائرات بعض التحسن بالموازاة مع انتعاش قطاع الطيران العالمي والأوروبي، بعد الانخفاض الحاد الذي شهده خلال سنة 2020</w:t>
      </w:r>
      <w:r w:rsidR="00A40919">
        <w:rPr>
          <w:rFonts w:ascii="Arial Narrow" w:hAnsi="Arial Narrow" w:cs="Times New Roman" w:hint="cs"/>
          <w:sz w:val="32"/>
          <w:szCs w:val="32"/>
          <w:rtl/>
        </w:rPr>
        <w:t>.</w:t>
      </w:r>
      <w:r w:rsidR="00215DE9" w:rsidRPr="00215DE9">
        <w:rPr>
          <w:rFonts w:ascii="Arial Narrow" w:hAnsi="Arial Narrow" w:cs="Times New Roman" w:hint="cs"/>
          <w:sz w:val="32"/>
          <w:szCs w:val="32"/>
          <w:rtl/>
        </w:rPr>
        <w:t xml:space="preserve"> </w:t>
      </w:r>
    </w:p>
    <w:p w:rsidR="008F56DD" w:rsidRPr="00027C69" w:rsidRDefault="008F56DD" w:rsidP="00FA772C">
      <w:pPr>
        <w:shd w:val="clear" w:color="auto" w:fill="FFFFFF"/>
        <w:bidi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6A73F2" w:rsidRDefault="00F6450C" w:rsidP="00F8362E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z w:val="32"/>
          <w:szCs w:val="32"/>
          <w:rtl/>
          <w:lang w:bidi="ar-MA"/>
        </w:rPr>
      </w:pP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ومن الم</w:t>
      </w:r>
      <w:r w:rsidRPr="00F6450C">
        <w:rPr>
          <w:rFonts w:ascii="Arial Narrow" w:hAnsi="Arial Narrow" w:cs="Times New Roman"/>
          <w:sz w:val="32"/>
          <w:szCs w:val="32"/>
          <w:rtl/>
          <w:lang w:bidi="ar-MA"/>
        </w:rPr>
        <w:t>ر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جح</w:t>
      </w:r>
      <w:r w:rsidRPr="00F6450C">
        <w:rPr>
          <w:rFonts w:ascii="Arial Narrow" w:hAnsi="Arial Narrow" w:cs="Times New Roman"/>
          <w:sz w:val="32"/>
          <w:szCs w:val="32"/>
          <w:rtl/>
          <w:lang w:bidi="ar-MA"/>
        </w:rPr>
        <w:t xml:space="preserve"> </w:t>
      </w:r>
      <w:r w:rsidR="002259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أن ترتفع </w:t>
      </w:r>
      <w:r w:rsidR="00DB3DC1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قيمة </w:t>
      </w:r>
      <w:r w:rsidR="002259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الواردات بنسبة تقدر ب </w:t>
      </w:r>
      <w:r w:rsidR="00F8362E">
        <w:rPr>
          <w:rFonts w:ascii="Arial Narrow" w:hAnsi="Arial Narrow" w:cs="Times New Roman" w:hint="cs"/>
          <w:sz w:val="32"/>
          <w:szCs w:val="32"/>
          <w:rtl/>
          <w:lang w:bidi="ar-MA"/>
        </w:rPr>
        <w:t>26</w:t>
      </w:r>
      <w:r w:rsidR="00225995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٪</w:t>
      </w:r>
      <w:r w:rsidR="00DF39CB" w:rsidRPr="00DF39CB">
        <w:rPr>
          <w:rFonts w:ascii="Arial Narrow" w:hAnsi="Arial Narrow" w:cs="Times New Roman"/>
          <w:sz w:val="32"/>
          <w:szCs w:val="32"/>
          <w:rtl/>
          <w:lang w:bidi="ar-MA"/>
        </w:rPr>
        <w:t xml:space="preserve"> </w:t>
      </w:r>
      <w:r w:rsidR="00DF39CB" w:rsidRPr="00F6450C">
        <w:rPr>
          <w:rFonts w:ascii="Arial Narrow" w:hAnsi="Arial Narrow" w:cs="Times New Roman"/>
          <w:sz w:val="32"/>
          <w:szCs w:val="32"/>
          <w:rtl/>
          <w:lang w:bidi="ar-MA"/>
        </w:rPr>
        <w:t xml:space="preserve">خلال </w:t>
      </w:r>
      <w:r w:rsidR="00DF39CB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الفصل </w:t>
      </w:r>
      <w:r w:rsidR="00DF39CB">
        <w:rPr>
          <w:rFonts w:ascii="Arial Narrow" w:hAnsi="Arial Narrow" w:cs="Times New Roman" w:hint="cs"/>
          <w:sz w:val="32"/>
          <w:szCs w:val="32"/>
          <w:rtl/>
          <w:lang w:bidi="ar-MA"/>
        </w:rPr>
        <w:t>الرابع</w:t>
      </w:r>
      <w:r w:rsidR="00DF39CB" w:rsidRPr="00F6450C">
        <w:rPr>
          <w:rFonts w:ascii="Arial Narrow" w:hAnsi="Arial Narrow" w:cs="Times New Roman"/>
          <w:sz w:val="32"/>
          <w:szCs w:val="32"/>
          <w:lang w:bidi="ar-MA"/>
        </w:rPr>
        <w:t xml:space="preserve"> </w:t>
      </w:r>
      <w:r w:rsidR="00DF39CB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من 2021</w:t>
      </w:r>
      <w:r w:rsidR="0022599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بسبب 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ارتفاع الأسعار عند </w:t>
      </w:r>
      <w:r w:rsidR="004C4DCC">
        <w:rPr>
          <w:rFonts w:ascii="Arial Narrow" w:hAnsi="Arial Narrow" w:cs="Times New Roman" w:hint="cs"/>
          <w:sz w:val="32"/>
          <w:szCs w:val="32"/>
          <w:rtl/>
          <w:lang w:bidi="ar-MA"/>
        </w:rPr>
        <w:t>الاستيراد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وخاصة أسعار المواد الأولية</w:t>
      </w:r>
      <w:r w:rsidR="00F8362E">
        <w:rPr>
          <w:rFonts w:ascii="Arial Narrow" w:hAnsi="Arial Narrow" w:cs="Times New Roman" w:hint="cs"/>
          <w:sz w:val="32"/>
          <w:szCs w:val="32"/>
          <w:rtl/>
          <w:lang w:bidi="ar-MA"/>
        </w:rPr>
        <w:t>، وارتفاع الطلب بعد تقلصه خلال سنة 2020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. حيث يرتقب أن تتضاعف 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مشتريات 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>ال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منتجات الطاق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>ي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ة، </w:t>
      </w:r>
      <w:r w:rsidR="00225995">
        <w:rPr>
          <w:rFonts w:ascii="Arial Narrow" w:hAnsi="Arial Narrow" w:cs="Times New Roman" w:hint="cs"/>
          <w:sz w:val="32"/>
          <w:szCs w:val="32"/>
          <w:rtl/>
          <w:lang w:bidi="ar-MA"/>
        </w:rPr>
        <w:t>في ظل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>ارتفاع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الكميات المستوردة</w:t>
      </w:r>
      <w:r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>من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الوقود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>و</w:t>
      </w:r>
      <w:r w:rsidR="00DF7F9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الفيول 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و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الغاز والمواد الطاقية </w:t>
      </w:r>
      <w:r w:rsidR="006A73F2">
        <w:rPr>
          <w:rFonts w:ascii="Arial Narrow" w:hAnsi="Arial Narrow" w:cs="Times New Roman" w:hint="eastAsia"/>
          <w:sz w:val="32"/>
          <w:szCs w:val="32"/>
          <w:rtl/>
          <w:lang w:bidi="ar-MA"/>
        </w:rPr>
        <w:t>الأخرى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>.</w:t>
      </w:r>
      <w:r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255F20">
        <w:rPr>
          <w:rFonts w:ascii="Arial Narrow" w:hAnsi="Arial Narrow" w:cs="Times New Roman" w:hint="cs"/>
          <w:sz w:val="32"/>
          <w:szCs w:val="32"/>
          <w:rtl/>
          <w:lang w:bidi="ar-MA"/>
        </w:rPr>
        <w:t>وباستثناء واردات المواد الطاقية</w:t>
      </w:r>
      <w:r w:rsidR="00442E2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، ينتظر أن </w:t>
      </w:r>
      <w:r w:rsidR="00255F20">
        <w:rPr>
          <w:rFonts w:ascii="Arial Narrow" w:hAnsi="Arial Narrow" w:cs="Times New Roman" w:hint="cs"/>
          <w:sz w:val="32"/>
          <w:szCs w:val="32"/>
          <w:rtl/>
          <w:lang w:bidi="ar-MA"/>
        </w:rPr>
        <w:t>ترتفع</w:t>
      </w:r>
      <w:r w:rsidR="00442E25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6A73F2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مشتريات </w:t>
      </w:r>
      <w:r w:rsidR="00F8362E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المنتجات</w:t>
      </w:r>
      <w:r w:rsidR="00F8362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نصف مصنعة والمواد الخام، وبحدة أقل، مواد التجهيز الصناعية و</w:t>
      </w:r>
      <w:r w:rsidR="00255F20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السلع الاستهلاكية </w:t>
      </w:r>
      <w:r w:rsidR="00442E25">
        <w:rPr>
          <w:rFonts w:ascii="Arial Narrow" w:hAnsi="Arial Narrow" w:cs="Times New Roman" w:hint="cs"/>
          <w:sz w:val="32"/>
          <w:szCs w:val="32"/>
          <w:rtl/>
          <w:lang w:bidi="ar-MA"/>
        </w:rPr>
        <w:t>ك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>ال</w:t>
      </w:r>
      <w:r w:rsidR="006A73F2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سيارات </w:t>
      </w:r>
      <w:r w:rsidR="006A73F2">
        <w:rPr>
          <w:rFonts w:ascii="Arial Narrow" w:hAnsi="Arial Narrow" w:cs="Times New Roman" w:hint="cs"/>
          <w:sz w:val="32"/>
          <w:szCs w:val="32"/>
          <w:rtl/>
          <w:lang w:bidi="ar-MA"/>
        </w:rPr>
        <w:t>السياحية</w:t>
      </w:r>
      <w:r w:rsidR="006A73F2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</w:t>
      </w:r>
      <w:r w:rsidR="00F8362E">
        <w:rPr>
          <w:rFonts w:ascii="Arial Narrow" w:hAnsi="Arial Narrow" w:cs="Times New Roman" w:hint="eastAsia"/>
          <w:sz w:val="32"/>
          <w:szCs w:val="32"/>
          <w:rtl/>
          <w:lang w:bidi="ar-MA"/>
        </w:rPr>
        <w:t>والأدوية</w:t>
      </w:r>
      <w:r w:rsidR="00F8362E">
        <w:rPr>
          <w:rFonts w:ascii="Arial Narrow" w:hAnsi="Arial Narrow" w:cs="Times New Roman" w:hint="cs"/>
          <w:sz w:val="32"/>
          <w:szCs w:val="32"/>
          <w:rtl/>
          <w:lang w:bidi="ar-MA"/>
        </w:rPr>
        <w:t xml:space="preserve"> والمواد الصيدلية </w:t>
      </w:r>
      <w:r w:rsidR="00B46011">
        <w:rPr>
          <w:rFonts w:ascii="Arial Narrow" w:hAnsi="Arial Narrow" w:cs="Times New Roman" w:hint="cs"/>
          <w:sz w:val="32"/>
          <w:szCs w:val="32"/>
          <w:rtl/>
          <w:lang w:bidi="ar-MA"/>
        </w:rPr>
        <w:t>الأخرى</w:t>
      </w:r>
      <w:r w:rsidR="006A73F2" w:rsidRPr="00F6450C">
        <w:rPr>
          <w:rFonts w:ascii="Arial Narrow" w:hAnsi="Arial Narrow" w:cs="Times New Roman" w:hint="cs"/>
          <w:sz w:val="32"/>
          <w:szCs w:val="32"/>
          <w:rtl/>
          <w:lang w:bidi="ar-MA"/>
        </w:rPr>
        <w:t>.</w:t>
      </w:r>
    </w:p>
    <w:p w:rsidR="00EB734C" w:rsidRDefault="00EB734C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</w:p>
    <w:p w:rsidR="001B3681" w:rsidRDefault="004C10B9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استمرار </w:t>
      </w:r>
      <w:r w:rsidR="00457E3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ت</w:t>
      </w:r>
      <w:r w:rsidR="00CB2832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عافي </w:t>
      </w:r>
      <w:r w:rsidR="00495C4B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</w:t>
      </w:r>
      <w:r w:rsidR="00904AF1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لان</w:t>
      </w:r>
      <w:r w:rsidR="00C944E7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شطة الاقتصادية</w:t>
      </w:r>
    </w:p>
    <w:p w:rsidR="00ED0127" w:rsidRDefault="00ED0127" w:rsidP="00264823">
      <w:pPr>
        <w:shd w:val="clear" w:color="auto" w:fill="FFFFFF"/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4E5DAF" w:rsidRDefault="00F05C9E" w:rsidP="00736A73">
      <w:pPr>
        <w:shd w:val="clear" w:color="auto" w:fill="FFFFFF"/>
        <w:bidi/>
        <w:jc w:val="both"/>
        <w:rPr>
          <w:rFonts w:ascii="Arial Narrow" w:hAnsi="Arial Narrow"/>
          <w:noProof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من المنتظر 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أن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شهد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الاقتصاد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الوطن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BA6F5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A6F5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خلال</w:t>
      </w:r>
      <w:r w:rsidR="00BA6F5C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BA6F5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الفصل</w:t>
      </w:r>
      <w:r w:rsidR="00BA6F5C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FA4F8F">
        <w:rPr>
          <w:rFonts w:ascii="Arial Narrow" w:hAnsi="Arial Narrow"/>
          <w:spacing w:val="-14"/>
          <w:sz w:val="32"/>
          <w:szCs w:val="32"/>
          <w:rtl/>
          <w:lang w:bidi="ar-MA"/>
        </w:rPr>
        <w:t>الرابع</w:t>
      </w:r>
      <w:r w:rsidR="00BA6F5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A6F5C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من </w:t>
      </w:r>
      <w:r w:rsidR="00BA6F5C">
        <w:rPr>
          <w:rFonts w:ascii="Arial Narrow" w:hAnsi="Arial Narrow"/>
          <w:spacing w:val="-14"/>
          <w:sz w:val="32"/>
          <w:szCs w:val="32"/>
          <w:rtl/>
          <w:lang w:bidi="ar-MA"/>
        </w:rPr>
        <w:t>2021</w:t>
      </w:r>
      <w:r w:rsidR="00BA6F5C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، 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تحسن</w:t>
      </w:r>
      <w:r w:rsidR="00BA6F5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 ملموسا</w:t>
      </w:r>
      <w:r w:rsidR="00EF15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لي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حقق نموا يناهز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B0371C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A535CA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4C6397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</w:t>
      </w:r>
      <w:r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.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 </w:t>
      </w:r>
      <w:r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يعزى هذا 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التحول بالأساس</w:t>
      </w:r>
      <w:r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إلى </w:t>
      </w:r>
      <w:r w:rsidR="003455F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ارتفاع القيمة المضافة الفلاحية بنسبة تقدر ب </w:t>
      </w:r>
      <w:r w:rsidR="00B0371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19</w:t>
      </w:r>
      <w:r w:rsidR="009E62CF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3455F5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و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ارتفاع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9085B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الأنشطة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غير الفلاحية ب 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936555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29085B"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حيث س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القطاع </w:t>
      </w:r>
      <w:r w:rsidR="00FA4F8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</w:t>
      </w:r>
      <w:r w:rsidR="00655F4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ثالثي</w:t>
      </w:r>
      <w:r w:rsidRPr="00FF5C7E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ارتفاعا </w:t>
      </w:r>
      <w:r w:rsidR="00476478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ملحوظا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ليساهم 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 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نقط في نمو الناتج الداخلي الخام، </w:t>
      </w:r>
      <w:r w:rsidR="003157A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مدعوما بانتعاش أنشطة التجارة </w:t>
      </w:r>
      <w:r w:rsidR="00736A73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والخدمات العمومية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كما</w:t>
      </w:r>
      <w:r w:rsidR="002D3F48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يرتقب أن ي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واصل</w:t>
      </w:r>
      <w:r w:rsidR="002D3F48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القطاع الثانوي 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29085B">
        <w:rPr>
          <w:rFonts w:ascii="Arial Narrow" w:hAnsi="Arial Narrow" w:hint="cs"/>
          <w:spacing w:val="-14"/>
          <w:sz w:val="32"/>
          <w:szCs w:val="32"/>
          <w:rtl/>
          <w:lang w:bidi="ar-MA"/>
        </w:rPr>
        <w:t>طور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ه</w:t>
      </w:r>
      <w:r w:rsidR="00774E5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ولكن بوتيرة أقل من الفصل السابق</w:t>
      </w:r>
      <w:r w:rsidR="00EA1A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ليساهم ب</w:t>
      </w:r>
      <w:r w:rsidR="00476478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64823">
        <w:rPr>
          <w:rFonts w:ascii="Arial Narrow" w:hAnsi="Arial Narrow" w:hint="cs"/>
          <w:spacing w:val="-14"/>
          <w:sz w:val="32"/>
          <w:szCs w:val="32"/>
          <w:rtl/>
          <w:lang w:bidi="ar-MA"/>
        </w:rPr>
        <w:t>0,8</w:t>
      </w:r>
      <w:r w:rsidR="00BB4F30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6955E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نقط</w:t>
      </w:r>
      <w:r w:rsidR="00BB4F3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ة</w:t>
      </w:r>
      <w:r w:rsidR="00476478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BB4F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حيث </w:t>
      </w:r>
      <w:r w:rsid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يتوقع أن تشهد الصناعات التحويلية </w:t>
      </w:r>
      <w:r w:rsidR="00C725EE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زيادة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D06AA6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تناهز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2</w:t>
      </w:r>
      <w:r w:rsid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,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4</w:t>
      </w:r>
      <w:r w:rsidR="00BB4F30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٪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، </w:t>
      </w:r>
      <w:r w:rsid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عوض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4</w:t>
      </w:r>
      <w:r w:rsidR="000D358D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+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٪ في </w:t>
      </w:r>
      <w:r w:rsid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الفصل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السابق. </w:t>
      </w:r>
      <w:r w:rsidR="00774E50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في المقابل،</w:t>
      </w:r>
      <w:r w:rsid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ست</w:t>
      </w:r>
      <w:r w:rsidR="00251D4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شهد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أنشطة البناء </w:t>
      </w:r>
      <w:r w:rsidR="00215C0C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ارتفاعا</w:t>
      </w:r>
      <w:r w:rsidR="00251D4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1A2C3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يقدر ب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6</w:t>
      </w:r>
      <w:r w:rsidR="001A2C3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,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7</w:t>
      </w:r>
      <w:r w:rsidR="001A2C3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٪</w:t>
      </w:r>
      <w:r w:rsidR="00072CB5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،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عوض</w:t>
      </w:r>
      <w:r w:rsidR="00264823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17,6+</w:t>
      </w:r>
      <w:r w:rsidR="00264823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٪ في </w:t>
      </w:r>
      <w:r w:rsidR="0026482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الفصل</w:t>
      </w:r>
      <w:r w:rsidR="00264823" w:rsidRPr="00072CB5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السابق.</w:t>
      </w:r>
    </w:p>
    <w:p w:rsidR="00F94052" w:rsidRDefault="00F94052" w:rsidP="00FE3906">
      <w:pPr>
        <w:shd w:val="clear" w:color="auto" w:fill="FFFFFF"/>
        <w:bidi/>
        <w:jc w:val="both"/>
        <w:rPr>
          <w:sz w:val="32"/>
          <w:rtl/>
          <w:lang w:bidi="ar-MA"/>
        </w:rPr>
      </w:pPr>
    </w:p>
    <w:p w:rsidR="008B05BA" w:rsidRDefault="001866A2" w:rsidP="00F94052">
      <w:pPr>
        <w:shd w:val="clear" w:color="auto" w:fill="FFFFFF"/>
        <w:bidi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1866A2">
        <w:rPr>
          <w:rFonts w:hint="cs"/>
          <w:sz w:val="32"/>
          <w:rtl/>
          <w:lang w:bidi="ar-MA"/>
        </w:rPr>
        <w:t xml:space="preserve"> </w:t>
      </w:r>
      <w:r w:rsidR="008B05B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أما قطاع المعادن في</w:t>
      </w:r>
      <w:r w:rsidR="00264413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نتظر</w:t>
      </w:r>
      <w:r w:rsidR="008B05B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أن </w:t>
      </w:r>
      <w:r w:rsidR="002A2B4B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ت</w:t>
      </w:r>
      <w:r w:rsidR="008B05B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شهد قيمته المضافة </w:t>
      </w:r>
      <w:r w:rsidR="001A63A0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انخفاضا</w:t>
      </w:r>
      <w:r w:rsidR="002A2B4B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 </w:t>
      </w:r>
      <w:r w:rsidR="001A63A0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ي</w:t>
      </w:r>
      <w:r w:rsidR="002A2B4B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قدر </w:t>
      </w:r>
      <w:r w:rsidR="008B05BA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 xml:space="preserve">ب </w:t>
      </w:r>
      <w:r w:rsidR="001A63A0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8B05BA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1A63A0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8B05B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B05BA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8B05BA" w:rsidRPr="00DE0B7C">
        <w:rPr>
          <w:rFonts w:ascii="Arial Narrow" w:hAnsi="Arial Narrow"/>
          <w:sz w:val="32"/>
          <w:szCs w:val="32"/>
          <w:rtl/>
          <w:lang w:bidi="ar-MA"/>
        </w:rPr>
        <w:t xml:space="preserve">خلال الفصل </w:t>
      </w:r>
      <w:r w:rsidR="00FA4F8F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3455F5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8B05BA">
        <w:rPr>
          <w:rFonts w:ascii="Arial Narrow" w:hAnsi="Arial Narrow" w:hint="cs"/>
          <w:sz w:val="32"/>
          <w:szCs w:val="32"/>
          <w:rtl/>
          <w:lang w:bidi="ar-MA"/>
        </w:rPr>
        <w:t xml:space="preserve">من </w:t>
      </w:r>
      <w:r w:rsidR="00F77DBB">
        <w:rPr>
          <w:rFonts w:ascii="Arial Narrow" w:hAnsi="Arial Narrow" w:hint="cs"/>
          <w:sz w:val="32"/>
          <w:szCs w:val="32"/>
          <w:rtl/>
          <w:lang w:bidi="ar-MA"/>
        </w:rPr>
        <w:t>2021</w:t>
      </w:r>
      <w:r w:rsidR="008B05BA" w:rsidRPr="00DE0B7C">
        <w:rPr>
          <w:rFonts w:ascii="Arial Narrow" w:hAnsi="Arial Narrow"/>
          <w:sz w:val="32"/>
          <w:szCs w:val="32"/>
          <w:rtl/>
          <w:lang w:bidi="ar-MA"/>
        </w:rPr>
        <w:t>،</w:t>
      </w:r>
      <w:r w:rsidR="008B05BA">
        <w:rPr>
          <w:rFonts w:ascii="Arial Narrow" w:hAnsi="Arial Narrow" w:hint="cs"/>
          <w:sz w:val="32"/>
          <w:szCs w:val="32"/>
          <w:rtl/>
          <w:lang w:bidi="ar-MA"/>
        </w:rPr>
        <w:t xml:space="preserve"> عوض </w:t>
      </w:r>
      <w:r w:rsidR="001A63A0">
        <w:rPr>
          <w:rFonts w:ascii="Arial Narrow" w:hAnsi="Arial Narrow" w:hint="cs"/>
          <w:sz w:val="32"/>
          <w:szCs w:val="32"/>
          <w:rtl/>
          <w:lang w:bidi="ar-MA"/>
        </w:rPr>
        <w:t>5,5+</w:t>
      </w:r>
      <w:r w:rsidR="008B05B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2A2B4B">
        <w:rPr>
          <w:rFonts w:ascii="Arial Narrow" w:hAnsi="Arial Narrow" w:hint="cs"/>
          <w:sz w:val="32"/>
          <w:szCs w:val="32"/>
          <w:rtl/>
          <w:lang w:bidi="ar-MA"/>
        </w:rPr>
        <w:t xml:space="preserve">، خلال </w:t>
      </w:r>
      <w:r w:rsidR="00680A06">
        <w:rPr>
          <w:rFonts w:ascii="Arial Narrow" w:hAnsi="Arial Narrow" w:hint="cs"/>
          <w:sz w:val="32"/>
          <w:szCs w:val="32"/>
          <w:rtl/>
          <w:lang w:bidi="ar-MA"/>
        </w:rPr>
        <w:t>الفصل السابق</w:t>
      </w:r>
      <w:r w:rsidR="008B05BA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7B512E">
        <w:rPr>
          <w:rFonts w:ascii="Arial Narrow" w:hAnsi="Arial Narrow" w:hint="cs"/>
          <w:sz w:val="32"/>
          <w:szCs w:val="32"/>
          <w:rtl/>
          <w:lang w:bidi="ar-MA"/>
        </w:rPr>
        <w:t xml:space="preserve">حيث </w:t>
      </w:r>
      <w:r w:rsidR="00944A10">
        <w:rPr>
          <w:rFonts w:ascii="Arial Narrow" w:hAnsi="Arial Narrow" w:hint="cs"/>
          <w:sz w:val="32"/>
          <w:szCs w:val="32"/>
          <w:rtl/>
          <w:lang w:bidi="ar-MA"/>
        </w:rPr>
        <w:t>س</w:t>
      </w:r>
      <w:r w:rsidR="002E67B3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944A10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="002E67B3">
        <w:rPr>
          <w:rFonts w:ascii="Arial Narrow" w:hAnsi="Arial Narrow" w:hint="cs"/>
          <w:sz w:val="32"/>
          <w:szCs w:val="32"/>
          <w:rtl/>
          <w:lang w:bidi="ar-MA"/>
        </w:rPr>
        <w:t xml:space="preserve"> استخراج الخامات المعدنية بعض </w:t>
      </w:r>
      <w:r w:rsidR="00470795">
        <w:rPr>
          <w:rFonts w:ascii="Arial Narrow" w:hAnsi="Arial Narrow" w:hint="cs"/>
          <w:sz w:val="32"/>
          <w:szCs w:val="32"/>
          <w:rtl/>
          <w:lang w:bidi="ar-MA"/>
        </w:rPr>
        <w:t xml:space="preserve">التراجع، </w:t>
      </w:r>
      <w:r w:rsidR="00FE3906">
        <w:rPr>
          <w:rFonts w:ascii="Arial Narrow" w:hAnsi="Arial Narrow" w:hint="cs"/>
          <w:sz w:val="32"/>
          <w:szCs w:val="32"/>
          <w:rtl/>
          <w:lang w:bidi="ar-MA"/>
        </w:rPr>
        <w:t xml:space="preserve">وذلك في ظرفية تتميز بارتفاع أسعارها في </w:t>
      </w:r>
      <w:r w:rsidR="00FE3906">
        <w:rPr>
          <w:rFonts w:ascii="Arial Narrow" w:hAnsi="Arial Narrow" w:hint="eastAsia"/>
          <w:sz w:val="32"/>
          <w:szCs w:val="32"/>
          <w:rtl/>
          <w:lang w:bidi="ar-MA"/>
        </w:rPr>
        <w:t>الأسواق</w:t>
      </w:r>
      <w:r w:rsidR="00FE3906">
        <w:rPr>
          <w:rFonts w:ascii="Arial Narrow" w:hAnsi="Arial Narrow" w:hint="cs"/>
          <w:sz w:val="32"/>
          <w:szCs w:val="32"/>
          <w:rtl/>
          <w:lang w:bidi="ar-MA"/>
        </w:rPr>
        <w:t xml:space="preserve"> العالمية</w:t>
      </w:r>
      <w:r w:rsidR="00B739E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2E67B3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B7524A">
        <w:rPr>
          <w:rFonts w:ascii="Arial Narrow" w:hAnsi="Arial Narrow" w:hint="cs"/>
          <w:sz w:val="32"/>
          <w:szCs w:val="32"/>
          <w:rtl/>
          <w:lang w:bidi="ar-MA"/>
        </w:rPr>
        <w:t>في المقابل، يرجح أن يشهد قطاع الكهرباء نموا يقدر 3</w:t>
      </w:r>
      <w:r w:rsidR="00B7524A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B7524A">
        <w:rPr>
          <w:rFonts w:ascii="Arial Narrow" w:hAnsi="Arial Narrow" w:hint="cs"/>
          <w:sz w:val="32"/>
          <w:szCs w:val="32"/>
          <w:rtl/>
          <w:lang w:bidi="ar-MA"/>
        </w:rPr>
        <w:t>6</w:t>
      </w:r>
      <w:r w:rsidR="00B7524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B7524A">
        <w:rPr>
          <w:rFonts w:ascii="Arial Narrow" w:hAnsi="Arial Narrow" w:hint="cs"/>
          <w:sz w:val="32"/>
          <w:szCs w:val="32"/>
          <w:rtl/>
          <w:lang w:bidi="ar-MA"/>
        </w:rPr>
        <w:t>، عوض 3</w:t>
      </w:r>
      <w:r w:rsidR="00B7524A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B7524A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B7524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B7524A">
        <w:rPr>
          <w:rFonts w:ascii="Arial Narrow" w:hAnsi="Arial Narrow" w:hint="cs"/>
          <w:sz w:val="32"/>
          <w:szCs w:val="32"/>
          <w:rtl/>
          <w:lang w:bidi="ar-MA"/>
        </w:rPr>
        <w:t xml:space="preserve"> في الفصل السابق، مدعومة بتحسن إنتاج كهرباء وحدات المكتب الوطني للكهرباء ووحدات إنتاج الطاقة المتجددة.</w:t>
      </w:r>
    </w:p>
    <w:p w:rsidR="00DF39CB" w:rsidRPr="008B05BA" w:rsidRDefault="00DF39CB" w:rsidP="00DF39CB">
      <w:pPr>
        <w:shd w:val="clear" w:color="auto" w:fill="FFFFFF"/>
        <w:bidi/>
        <w:jc w:val="both"/>
        <w:rPr>
          <w:rFonts w:ascii="Arial Narrow" w:hAnsi="Arial Narrow"/>
          <w:noProof/>
          <w:spacing w:val="-14"/>
          <w:sz w:val="32"/>
          <w:szCs w:val="32"/>
          <w:rtl/>
          <w:lang w:bidi="ar-MA"/>
        </w:rPr>
      </w:pPr>
    </w:p>
    <w:p w:rsidR="00DC0756" w:rsidRPr="001160BF" w:rsidRDefault="00DC0756" w:rsidP="00FA772C">
      <w:pPr>
        <w:shd w:val="clear" w:color="auto" w:fill="FFFFFF"/>
        <w:bidi/>
        <w:jc w:val="both"/>
        <w:rPr>
          <w:rFonts w:ascii="Arial" w:hAnsi="Arial" w:cs="Arial"/>
          <w:sz w:val="20"/>
          <w:szCs w:val="20"/>
          <w:rtl/>
          <w:lang w:bidi="ar-MA"/>
        </w:rPr>
      </w:pPr>
    </w:p>
    <w:p w:rsidR="000E50F6" w:rsidRPr="0008235F" w:rsidRDefault="00BD691F" w:rsidP="000F1ADD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pacing w:val="-18"/>
          <w:sz w:val="32"/>
          <w:szCs w:val="32"/>
          <w:rtl/>
        </w:rPr>
      </w:pPr>
      <w:r>
        <w:rPr>
          <w:rFonts w:ascii="Arial Narrow" w:hAnsi="Arial Narrow" w:cs="Times New Roman"/>
          <w:noProof/>
          <w:spacing w:val="-18"/>
          <w:sz w:val="32"/>
          <w:szCs w:val="32"/>
          <w:rtl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-54156</wp:posOffset>
            </wp:positionH>
            <wp:positionV relativeFrom="paragraph">
              <wp:posOffset>91</wp:posOffset>
            </wp:positionV>
            <wp:extent cx="3014980" cy="2378165"/>
            <wp:effectExtent l="0" t="0" r="0" b="3175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93" cy="237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41C5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و</w:t>
      </w:r>
      <w:r w:rsidR="00F15059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يتوقع أن</w:t>
      </w:r>
      <w:r w:rsidR="004E11F2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ي</w:t>
      </w:r>
      <w:r w:rsidR="000041C5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ح</w:t>
      </w:r>
      <w:r w:rsidR="00F42E9F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افظ </w:t>
      </w:r>
      <w:r w:rsidR="004E11F2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قطاع الفلاحة</w:t>
      </w:r>
      <w:r w:rsidR="00F42E9F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على ديناميكيته، </w:t>
      </w:r>
      <w:r w:rsidR="004E11F2" w:rsidRPr="009224DD">
        <w:rPr>
          <w:rFonts w:ascii="Arial Narrow" w:hAnsi="Arial Narrow" w:cs="Times New Roman"/>
          <w:spacing w:val="-18"/>
          <w:sz w:val="32"/>
          <w:szCs w:val="32"/>
          <w:rtl/>
        </w:rPr>
        <w:t xml:space="preserve">خلال الفصل </w:t>
      </w:r>
      <w:r w:rsidR="00FA4F8F">
        <w:rPr>
          <w:rFonts w:ascii="Arial Narrow" w:hAnsi="Arial Narrow" w:cs="Times New Roman" w:hint="cs"/>
          <w:spacing w:val="-18"/>
          <w:sz w:val="32"/>
          <w:szCs w:val="32"/>
          <w:rtl/>
        </w:rPr>
        <w:t>الرابع</w:t>
      </w:r>
      <w:r w:rsidR="000041C5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4E11F2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من </w:t>
      </w:r>
      <w:r w:rsidR="00F77DBB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2021</w:t>
      </w:r>
      <w:r w:rsidR="004E11F2" w:rsidRPr="009224DD">
        <w:rPr>
          <w:rFonts w:ascii="Arial Narrow" w:hAnsi="Arial Narrow" w:cs="Times New Roman"/>
          <w:spacing w:val="-18"/>
          <w:sz w:val="32"/>
          <w:szCs w:val="32"/>
          <w:rtl/>
        </w:rPr>
        <w:t>،</w:t>
      </w:r>
      <w:r w:rsidR="00F42E9F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ليحقق </w:t>
      </w:r>
      <w:r w:rsidR="00F42E9F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ارتفاعا يقدر ب </w:t>
      </w:r>
      <w:r w:rsidR="00607055">
        <w:rPr>
          <w:rFonts w:ascii="Arial Narrow" w:hAnsi="Arial Narrow" w:cs="Times New Roman" w:hint="cs"/>
          <w:spacing w:val="-18"/>
          <w:sz w:val="32"/>
          <w:szCs w:val="32"/>
          <w:rtl/>
        </w:rPr>
        <w:t>19</w:t>
      </w:r>
      <w:r w:rsidR="00F42E9F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>,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1</w:t>
      </w:r>
      <w:r w:rsidR="00F42E9F" w:rsidRPr="009224DD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FB34B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FB34B9" w:rsidRPr="00FB34B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عوض </w:t>
      </w:r>
      <w:r w:rsidR="00FB34B9" w:rsidRPr="00FB34B9">
        <w:rPr>
          <w:rFonts w:ascii="Arial Narrow" w:hAnsi="Arial Narrow" w:cs="Times New Roman"/>
          <w:spacing w:val="-18"/>
          <w:sz w:val="32"/>
          <w:szCs w:val="32"/>
        </w:rPr>
        <w:t>1</w:t>
      </w:r>
      <w:r w:rsidR="00841966">
        <w:rPr>
          <w:rFonts w:ascii="Arial Narrow" w:hAnsi="Arial Narrow" w:cs="Times New Roman"/>
          <w:spacing w:val="-18"/>
          <w:sz w:val="32"/>
          <w:szCs w:val="32"/>
        </w:rPr>
        <w:t>7</w:t>
      </w:r>
      <w:r w:rsidR="00FB34B9" w:rsidRPr="00FB34B9">
        <w:rPr>
          <w:rFonts w:ascii="Arial Narrow" w:hAnsi="Arial Narrow" w:cs="Times New Roman"/>
          <w:spacing w:val="-18"/>
          <w:sz w:val="32"/>
          <w:szCs w:val="32"/>
        </w:rPr>
        <w:t>,</w:t>
      </w:r>
      <w:r w:rsidR="00841966">
        <w:rPr>
          <w:rFonts w:ascii="Arial Narrow" w:hAnsi="Arial Narrow" w:cs="Times New Roman"/>
          <w:spacing w:val="-18"/>
          <w:sz w:val="32"/>
          <w:szCs w:val="32"/>
        </w:rPr>
        <w:t>7</w:t>
      </w:r>
      <w:r w:rsidR="00FB34B9">
        <w:rPr>
          <w:rFonts w:ascii="Arial Narrow" w:hAnsi="Arial Narrow" w:cs="Times New Roman" w:hint="cs"/>
          <w:spacing w:val="-18"/>
          <w:sz w:val="32"/>
          <w:szCs w:val="32"/>
          <w:rtl/>
        </w:rPr>
        <w:t>+</w:t>
      </w:r>
      <w:r w:rsidR="00FB34B9" w:rsidRPr="00FB34B9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FB34B9" w:rsidRPr="00FB34B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خلال الفصل السابق.</w:t>
      </w:r>
      <w:r w:rsidR="00FB34B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1160BF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كما ستشهد صادرات 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>المواد الفلاحية الطرية بعض التحسن وخاصة</w:t>
      </w:r>
      <w:r w:rsidR="00495C4B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3C57BD">
        <w:rPr>
          <w:rFonts w:ascii="Arial Narrow" w:hAnsi="Arial Narrow" w:cs="Times New Roman" w:hint="cs"/>
          <w:spacing w:val="-18"/>
          <w:sz w:val="32"/>
          <w:szCs w:val="32"/>
          <w:rtl/>
        </w:rPr>
        <w:t>الطماطم والخضر والفواكه الطرية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. 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كما يرتقب أن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ي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تحسن </w:t>
      </w:r>
      <w:r w:rsidR="002F0887">
        <w:rPr>
          <w:rFonts w:ascii="Arial Narrow" w:hAnsi="Arial Narrow" w:cs="Times New Roman" w:hint="eastAsia"/>
          <w:spacing w:val="-18"/>
          <w:sz w:val="32"/>
          <w:szCs w:val="32"/>
          <w:rtl/>
        </w:rPr>
        <w:t>الإنتاج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الحيواني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، وخاصة الدواجن</w:t>
      </w:r>
      <w:r w:rsidR="002F088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. حيث </w:t>
      </w:r>
      <w:r w:rsidR="009E25FF">
        <w:rPr>
          <w:rFonts w:ascii="Arial Narrow" w:hAnsi="Arial Narrow" w:cs="Times New Roman" w:hint="cs"/>
          <w:spacing w:val="-18"/>
          <w:sz w:val="32"/>
          <w:szCs w:val="32"/>
          <w:rtl/>
        </w:rPr>
        <w:t>يرتقب أن</w:t>
      </w:r>
      <w:r w:rsidR="009E25FF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ي</w:t>
      </w:r>
      <w:r w:rsidR="009E25FF">
        <w:rPr>
          <w:rFonts w:ascii="Arial Narrow" w:hAnsi="Arial Narrow" w:cs="Times New Roman" w:hint="cs"/>
          <w:spacing w:val="-18"/>
          <w:sz w:val="32"/>
          <w:szCs w:val="32"/>
          <w:rtl/>
        </w:rPr>
        <w:t>عرف</w:t>
      </w:r>
      <w:r w:rsidR="009E25FF" w:rsidRPr="009224DD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إنتاج 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اللحوم البيضاء نموا يقدر ب 20</w:t>
      </w:r>
      <w:r w:rsidR="00841966" w:rsidRPr="009224DD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841966">
        <w:rPr>
          <w:rFonts w:ascii="Arial Narrow" w:hAnsi="Arial Narrow" w:cs="Times New Roman" w:hint="cs"/>
          <w:spacing w:val="-18"/>
          <w:sz w:val="32"/>
          <w:szCs w:val="32"/>
          <w:rtl/>
        </w:rPr>
        <w:t>، حسب التغير السنوي</w:t>
      </w:r>
      <w:r w:rsidR="000E50F6">
        <w:rPr>
          <w:rFonts w:ascii="Arial Narrow" w:hAnsi="Arial Narrow" w:cs="Times New Roman" w:hint="cs"/>
          <w:spacing w:val="-18"/>
          <w:sz w:val="32"/>
          <w:szCs w:val="32"/>
          <w:rtl/>
        </w:rPr>
        <w:t>.</w:t>
      </w:r>
    </w:p>
    <w:p w:rsidR="000E50F6" w:rsidRDefault="000E50F6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</w:p>
    <w:p w:rsidR="00CC733D" w:rsidRDefault="005270F1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تحسن</w:t>
      </w:r>
      <w:r w:rsidR="00CC733D" w:rsidRPr="00A63FD2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1D196E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</w:t>
      </w:r>
      <w:r w:rsidR="00CC733D" w:rsidRPr="00A63FD2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لطلب الداخلي</w:t>
      </w:r>
    </w:p>
    <w:p w:rsidR="00616BDA" w:rsidRPr="00760DD9" w:rsidRDefault="00616BDA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</w:rPr>
      </w:pPr>
    </w:p>
    <w:p w:rsidR="00CC733D" w:rsidRPr="00BB444B" w:rsidRDefault="00CC733D" w:rsidP="00F02DC7">
      <w:pPr>
        <w:shd w:val="clear" w:color="auto" w:fill="FFFFFF"/>
        <w:bidi/>
        <w:jc w:val="both"/>
        <w:rPr>
          <w:rFonts w:ascii="Arial Narrow" w:hAnsi="Arial Narrow"/>
          <w:sz w:val="32"/>
          <w:szCs w:val="32"/>
          <w:lang w:bidi="ar-MA"/>
        </w:rPr>
      </w:pPr>
      <w:r w:rsidRPr="00BB444B">
        <w:rPr>
          <w:rFonts w:ascii="Arial Narrow" w:hAnsi="Arial Narrow" w:hint="cs"/>
          <w:sz w:val="32"/>
          <w:szCs w:val="32"/>
          <w:rtl/>
          <w:lang w:bidi="ar-MA"/>
        </w:rPr>
        <w:t>يتوقع أن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واصل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الطلب الداخلي </w:t>
      </w:r>
      <w:r>
        <w:rPr>
          <w:rFonts w:ascii="Arial Narrow" w:hAnsi="Arial Narrow" w:hint="cs"/>
          <w:sz w:val="32"/>
          <w:szCs w:val="32"/>
          <w:rtl/>
          <w:lang w:bidi="ar-MA"/>
        </w:rPr>
        <w:t>انتعاش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ه</w:t>
      </w:r>
      <w:r w:rsidR="007C610B"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، خلال الفصل </w:t>
      </w:r>
      <w:r w:rsidR="00FA4F8F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7C610B"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من 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2021، بعد تقلصه خلال السنة الفارطة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>
        <w:rPr>
          <w:rFonts w:ascii="Arial Narrow" w:hAnsi="Arial Narrow" w:hint="cs"/>
          <w:sz w:val="32"/>
          <w:szCs w:val="32"/>
          <w:rtl/>
          <w:lang w:bidi="ar-MA"/>
        </w:rPr>
        <w:t>ب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حيث س</w:t>
      </w:r>
      <w:r>
        <w:rPr>
          <w:rFonts w:ascii="Arial Narrow" w:hAnsi="Arial Narrow" w:hint="cs"/>
          <w:sz w:val="32"/>
          <w:szCs w:val="32"/>
          <w:rtl/>
          <w:lang w:bidi="ar-MA"/>
        </w:rPr>
        <w:t>تعرف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نفقات الأسر الموجهة نحو الاستهلاك </w:t>
      </w:r>
      <w:r w:rsidR="00B52606">
        <w:rPr>
          <w:rFonts w:ascii="Arial Narrow" w:hAnsi="Arial Narrow" w:hint="cs"/>
          <w:sz w:val="32"/>
          <w:szCs w:val="32"/>
          <w:rtl/>
          <w:lang w:bidi="ar-MA"/>
        </w:rPr>
        <w:t xml:space="preserve">ارتفاعا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يقدر ب 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106A70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٪،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عوض </w:t>
      </w:r>
      <w:r w:rsidR="001A4427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٪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>في الفصل السابق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B52606">
        <w:rPr>
          <w:rFonts w:ascii="Arial Narrow" w:hAnsi="Arial Narrow" w:hint="cs"/>
          <w:sz w:val="32"/>
          <w:szCs w:val="32"/>
          <w:rtl/>
          <w:lang w:bidi="ar-MA"/>
        </w:rPr>
        <w:t>كما</w:t>
      </w:r>
      <w:r w:rsidR="00B52606"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سي</w:t>
      </w:r>
      <w:r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الاستهلاك العمومي </w:t>
      </w:r>
      <w:r>
        <w:rPr>
          <w:rFonts w:ascii="Arial Narrow" w:hAnsi="Arial Narrow" w:hint="cs"/>
          <w:sz w:val="32"/>
          <w:szCs w:val="32"/>
          <w:rtl/>
          <w:lang w:bidi="ar-MA"/>
        </w:rPr>
        <w:t>ارتفاعا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يناهز 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11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1A4427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٪، خلال نفس الفترة،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9D3709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٪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>في الفصل السابق، وذلك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بالموازاة مع </w:t>
      </w:r>
      <w:r>
        <w:rPr>
          <w:rFonts w:ascii="Arial Narrow" w:hAnsi="Arial Narrow" w:hint="cs"/>
          <w:sz w:val="32"/>
          <w:szCs w:val="32"/>
          <w:rtl/>
          <w:lang w:bidi="ar-MA"/>
        </w:rPr>
        <w:t>تطور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نفقات التسيير في الإدارة العمومية. </w:t>
      </w:r>
      <w:r w:rsidR="00106A70">
        <w:rPr>
          <w:rFonts w:ascii="Arial Narrow" w:hAnsi="Arial Narrow" w:hint="cs"/>
          <w:sz w:val="32"/>
          <w:szCs w:val="32"/>
          <w:rtl/>
          <w:lang w:bidi="ar-MA"/>
        </w:rPr>
        <w:t>في المقابل،</w:t>
      </w:r>
      <w:r w:rsidR="00B52606"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يرجح أن ي</w:t>
      </w:r>
      <w:r w:rsidR="00B52606">
        <w:rPr>
          <w:rFonts w:ascii="Arial Narrow" w:hAnsi="Arial Narrow" w:hint="cs"/>
          <w:sz w:val="32"/>
          <w:szCs w:val="32"/>
          <w:rtl/>
          <w:lang w:bidi="ar-MA"/>
        </w:rPr>
        <w:t>واصل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الاستثمار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الخام 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تحسنه</w:t>
      </w:r>
      <w:r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D00419">
        <w:rPr>
          <w:rFonts w:ascii="Arial Narrow" w:hAnsi="Arial Narrow" w:hint="cs"/>
          <w:sz w:val="32"/>
          <w:szCs w:val="32"/>
          <w:rtl/>
          <w:lang w:bidi="ar-MA"/>
        </w:rPr>
        <w:t xml:space="preserve">ليحقق </w:t>
      </w:r>
      <w:r w:rsidR="007C610B">
        <w:rPr>
          <w:rFonts w:ascii="Arial Narrow" w:hAnsi="Arial Narrow" w:hint="cs"/>
          <w:sz w:val="32"/>
          <w:szCs w:val="32"/>
          <w:rtl/>
          <w:lang w:bidi="ar-MA"/>
        </w:rPr>
        <w:t>ارتفاعا</w:t>
      </w:r>
      <w:r w:rsidR="00D00419">
        <w:rPr>
          <w:rFonts w:ascii="Arial Narrow" w:hAnsi="Arial Narrow" w:hint="cs"/>
          <w:sz w:val="32"/>
          <w:szCs w:val="32"/>
          <w:rtl/>
          <w:lang w:bidi="ar-MA"/>
        </w:rPr>
        <w:t xml:space="preserve"> يقدر ب </w:t>
      </w:r>
      <w:r w:rsidR="00F02DC7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D00419" w:rsidRPr="00BB444B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F02DC7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D00419" w:rsidRPr="00BB444B">
        <w:rPr>
          <w:rFonts w:ascii="Arial Narrow" w:hAnsi="Arial Narrow"/>
          <w:sz w:val="32"/>
          <w:szCs w:val="32"/>
          <w:rtl/>
          <w:lang w:bidi="ar-MA"/>
        </w:rPr>
        <w:t>٪</w:t>
      </w:r>
      <w:r w:rsidR="00D00419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وذلك بالموازاة مع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1D196E">
        <w:rPr>
          <w:rFonts w:ascii="Arial Narrow" w:hAnsi="Arial Narrow" w:hint="cs"/>
          <w:sz w:val="32"/>
          <w:szCs w:val="32"/>
          <w:rtl/>
          <w:lang w:bidi="ar-MA"/>
        </w:rPr>
        <w:t>ارتفاع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B52606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لاستثمار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ات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 xml:space="preserve"> في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Pr="00BB444B">
        <w:rPr>
          <w:rFonts w:ascii="Arial Narrow" w:hAnsi="Arial Narrow"/>
          <w:sz w:val="32"/>
          <w:szCs w:val="32"/>
          <w:rtl/>
          <w:lang w:bidi="ar-MA"/>
        </w:rPr>
        <w:t>ال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>بناء</w:t>
      </w:r>
      <w:r w:rsidR="00F02DC7">
        <w:rPr>
          <w:rFonts w:ascii="Arial Narrow" w:hAnsi="Arial Narrow" w:hint="cs"/>
          <w:sz w:val="32"/>
          <w:szCs w:val="32"/>
          <w:rtl/>
          <w:lang w:bidi="ar-MA"/>
        </w:rPr>
        <w:t xml:space="preserve"> والاشغال العمومية</w:t>
      </w:r>
      <w:r w:rsidRPr="00BB444B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</w:p>
    <w:p w:rsidR="00CC733D" w:rsidRDefault="00CC733D" w:rsidP="00FA772C">
      <w:pPr>
        <w:shd w:val="clear" w:color="auto" w:fill="FFFFFF"/>
        <w:bidi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CC733D" w:rsidRDefault="00BD691F" w:rsidP="00C06744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187960</wp:posOffset>
            </wp:positionV>
            <wp:extent cx="2981960" cy="2726055"/>
            <wp:effectExtent l="0" t="0" r="0" b="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22F6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ارتفاع </w:t>
      </w:r>
      <w:r w:rsidR="00251C1E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في وتيرة</w:t>
      </w:r>
      <w:r w:rsidR="00CC733D" w:rsidRPr="00A63FD2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CC733D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</w:t>
      </w:r>
      <w:r w:rsidR="00CC733D" w:rsidRPr="00A63FD2"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  <w:t xml:space="preserve">سعار الاستهلاك </w:t>
      </w:r>
    </w:p>
    <w:p w:rsidR="00226595" w:rsidRDefault="00D00C5F" w:rsidP="00226595">
      <w:pPr>
        <w:shd w:val="clear" w:color="auto" w:fill="FFFFFF"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  <w:r>
        <w:rPr>
          <w:rFonts w:ascii="Arial Narrow" w:hAnsi="Arial Narrow"/>
          <w:noProof/>
          <w:spacing w:val="-14"/>
          <w:sz w:val="32"/>
          <w:szCs w:val="32"/>
        </w:rPr>
        <w:t xml:space="preserve"> </w:t>
      </w:r>
    </w:p>
    <w:p w:rsidR="008B303D" w:rsidRDefault="00226595" w:rsidP="00226595">
      <w:pPr>
        <w:shd w:val="clear" w:color="auto" w:fill="FFFFFF"/>
        <w:bidi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  <w:r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من المرتقب أن تشهد أسعار الاستهلاك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زيادة تقدر ب 2.4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٪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حسب التغير السنوي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،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عوض 1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,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4+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٪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خلال الفصل السابق. وتعزى هذه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الزيادة إلى ارتفاع أسعار المواد الغذائية (2.6+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٪،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عوض 0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,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5+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٪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خلال الفصل السابق)، وكذلك إلى ارتفاع أسعار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 المواد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غير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 الغذائية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(2.3+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٪،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عوض 1.8+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 xml:space="preserve">٪،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خلال</w:t>
      </w:r>
      <w:r w:rsidR="001A373E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الفصل السابق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>)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.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وي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>رجع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>تطور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أسعار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المواد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الغذائية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إلى الز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يادة 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التي شهدتها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الأسعار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العالمية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للمواد الأولية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الغذائية،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خاصة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الزيوت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النباتية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والحبوب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.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أما</w:t>
      </w:r>
      <w:r w:rsid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بالنسبة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لأسعار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المواد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غيرالغذائية،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فإن ارتفاعها 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>يعزى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إلى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الزيادة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الأخيرة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في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أسعار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المواد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الطاقية،</w:t>
      </w:r>
      <w:r w:rsidR="002C76CB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بالإضافة إلى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تسارع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أسعار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المواد</w:t>
      </w:r>
      <w:r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المصنعة،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بعد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تباطؤها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في</w:t>
      </w:r>
      <w:r w:rsidR="005C3D7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سنة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2020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.</w:t>
      </w:r>
    </w:p>
    <w:p w:rsidR="008B303D" w:rsidRDefault="008B303D" w:rsidP="008B303D">
      <w:pPr>
        <w:shd w:val="clear" w:color="auto" w:fill="FFFFFF"/>
        <w:bidi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</w:p>
    <w:p w:rsidR="00D00C5F" w:rsidRDefault="005C3D72" w:rsidP="008B303D">
      <w:pPr>
        <w:shd w:val="clear" w:color="auto" w:fill="FFFFFF"/>
        <w:bidi/>
        <w:jc w:val="both"/>
        <w:rPr>
          <w:rFonts w:ascii="Arial Narrow" w:hAnsi="Arial Narrow"/>
          <w:noProof/>
          <w:spacing w:val="-14"/>
          <w:sz w:val="32"/>
          <w:szCs w:val="32"/>
        </w:rPr>
      </w:pPr>
      <w:r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في المقابل، يرج</w:t>
      </w:r>
      <w:r w:rsidR="00812071">
        <w:rPr>
          <w:rFonts w:ascii="Arial Narrow" w:hAnsi="Arial Narrow" w:hint="cs"/>
          <w:noProof/>
          <w:spacing w:val="-14"/>
          <w:sz w:val="32"/>
          <w:szCs w:val="32"/>
          <w:rtl/>
        </w:rPr>
        <w:t>ح</w:t>
      </w:r>
      <w:r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أن </w:t>
      </w:r>
      <w:r w:rsidR="00D00C5F" w:rsidRPr="005B6D67">
        <w:rPr>
          <w:rFonts w:ascii="Arial Narrow" w:hAnsi="Arial Narrow"/>
          <w:noProof/>
          <w:spacing w:val="-14"/>
          <w:sz w:val="32"/>
          <w:szCs w:val="32"/>
          <w:rtl/>
        </w:rPr>
        <w:t>يعرف معدل التضخم الكامن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، والذي يستثني الاسعار المقننة</w:t>
      </w:r>
      <w:r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والمواد </w:t>
      </w:r>
      <w:r w:rsidR="00BA64E7">
        <w:rPr>
          <w:rFonts w:ascii="Arial Narrow" w:hAnsi="Arial Narrow" w:hint="cs"/>
          <w:noProof/>
          <w:spacing w:val="-14"/>
          <w:sz w:val="32"/>
          <w:szCs w:val="32"/>
          <w:rtl/>
        </w:rPr>
        <w:t>ذات السعر المتقلب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، استمرارا في تصاعده 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و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لكن بوتيرة أكبر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حيث سيسجل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زيادة تقدر ب 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2.8٪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في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الفصل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الرابع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من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سنة 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2021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،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ليحقق أعلى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مستوى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له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منذ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م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ا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يقرب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13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سنة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.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ويعزى هذا الارتفاع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إل</w:t>
      </w:r>
      <w:r w:rsidR="00040C0C">
        <w:rPr>
          <w:rFonts w:ascii="Arial Narrow" w:hAnsi="Arial Narrow" w:hint="cs"/>
          <w:noProof/>
          <w:spacing w:val="-14"/>
          <w:sz w:val="32"/>
          <w:szCs w:val="32"/>
          <w:rtl/>
          <w:lang w:bidi="ar-MA"/>
        </w:rPr>
        <w:t>ى</w:t>
      </w:r>
      <w:bookmarkStart w:id="2" w:name="_GoBack"/>
      <w:bookmarkEnd w:id="2"/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تسارع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أسعار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المواد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الغذائية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باستثناء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الطرية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(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ليساهم ب 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1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,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3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+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نقطة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)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،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وبدرجة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أقل،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إلى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5B6D67">
        <w:rPr>
          <w:rFonts w:ascii="Arial Narrow" w:hAnsi="Arial Narrow" w:hint="cs"/>
          <w:noProof/>
          <w:spacing w:val="-14"/>
          <w:sz w:val="32"/>
          <w:szCs w:val="32"/>
          <w:rtl/>
        </w:rPr>
        <w:t>ارتفاع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أسعار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الخدمات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(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0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,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9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+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قطة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)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والمواد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المصنعة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(0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,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6</w:t>
      </w:r>
      <w:r w:rsidR="00AF6132">
        <w:rPr>
          <w:rFonts w:ascii="Arial Narrow" w:hAnsi="Arial Narrow" w:hint="cs"/>
          <w:noProof/>
          <w:spacing w:val="-14"/>
          <w:sz w:val="32"/>
          <w:szCs w:val="32"/>
          <w:rtl/>
        </w:rPr>
        <w:t>+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 xml:space="preserve"> </w:t>
      </w:r>
      <w:r w:rsidR="00D00C5F" w:rsidRPr="00D00C5F">
        <w:rPr>
          <w:rFonts w:ascii="Arial Narrow" w:hAnsi="Arial Narrow" w:hint="cs"/>
          <w:noProof/>
          <w:spacing w:val="-14"/>
          <w:sz w:val="32"/>
          <w:szCs w:val="32"/>
          <w:rtl/>
        </w:rPr>
        <w:t>نقطة</w:t>
      </w:r>
      <w:r w:rsidR="00D00C5F" w:rsidRPr="00D00C5F">
        <w:rPr>
          <w:rFonts w:ascii="Arial Narrow" w:hAnsi="Arial Narrow"/>
          <w:noProof/>
          <w:spacing w:val="-14"/>
          <w:sz w:val="32"/>
          <w:szCs w:val="32"/>
          <w:rtl/>
        </w:rPr>
        <w:t>).</w:t>
      </w:r>
    </w:p>
    <w:p w:rsidR="00F94052" w:rsidRPr="00E97A2F" w:rsidRDefault="00F94052" w:rsidP="00FA772C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20"/>
          <w:szCs w:val="20"/>
          <w:rtl/>
        </w:rPr>
      </w:pPr>
    </w:p>
    <w:p w:rsidR="00430B46" w:rsidRDefault="00A05496" w:rsidP="00F94052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lastRenderedPageBreak/>
        <w:t>استمرار تراجع أسعار الفائدة</w:t>
      </w:r>
    </w:p>
    <w:p w:rsidR="00E97A2F" w:rsidRPr="00A63FD2" w:rsidRDefault="00E97A2F" w:rsidP="00E97A2F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</w:p>
    <w:p w:rsidR="0076704F" w:rsidRDefault="0076704F" w:rsidP="001A373E">
      <w:pPr>
        <w:shd w:val="clear" w:color="auto" w:fill="FFFFFF"/>
        <w:bidi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8"/>
          <w:sz w:val="32"/>
          <w:szCs w:val="32"/>
          <w:rtl/>
        </w:rPr>
        <w:t>من المنتظر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أن تحقق الكتلة النقدية، خلال الفصل </w:t>
      </w:r>
      <w:r w:rsidR="00FA4F8F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0041C5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>
        <w:rPr>
          <w:rFonts w:ascii="Arial Narrow" w:hAnsi="Arial Narrow" w:hint="cs"/>
          <w:spacing w:val="-18"/>
          <w:sz w:val="32"/>
          <w:szCs w:val="32"/>
          <w:rtl/>
        </w:rPr>
        <w:t xml:space="preserve">من </w:t>
      </w:r>
      <w:r w:rsidR="00F77DBB">
        <w:rPr>
          <w:rFonts w:ascii="Arial Narrow" w:hAnsi="Arial Narrow" w:hint="cs"/>
          <w:spacing w:val="-18"/>
          <w:sz w:val="32"/>
          <w:szCs w:val="32"/>
          <w:rtl/>
        </w:rPr>
        <w:t>2021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زيادة تقدر ب </w:t>
      </w:r>
      <w:r w:rsidR="00A05496">
        <w:rPr>
          <w:rFonts w:ascii="Arial Narrow" w:hAnsi="Arial Narrow" w:hint="cs"/>
          <w:spacing w:val="-18"/>
          <w:sz w:val="32"/>
          <w:szCs w:val="32"/>
          <w:rtl/>
        </w:rPr>
        <w:t>6,5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>، حسب التغير السنوي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عوض </w:t>
      </w:r>
      <w:r w:rsidR="00D10046">
        <w:rPr>
          <w:rFonts w:ascii="Arial Narrow" w:hAnsi="Arial Narrow" w:hint="cs"/>
          <w:spacing w:val="-18"/>
          <w:sz w:val="32"/>
          <w:szCs w:val="32"/>
          <w:rtl/>
        </w:rPr>
        <w:t>7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>,</w:t>
      </w:r>
      <w:r w:rsidR="008450BC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>+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في الفصل السابق. حيث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ستشهد حاجيات السيولة </w:t>
      </w:r>
      <w:r w:rsidR="00AB163C">
        <w:rPr>
          <w:rFonts w:ascii="Arial Narrow" w:hAnsi="Arial Narrow" w:hint="cs"/>
          <w:spacing w:val="-18"/>
          <w:sz w:val="32"/>
          <w:szCs w:val="32"/>
          <w:rtl/>
        </w:rPr>
        <w:t>البنكية</w:t>
      </w:r>
      <w:r w:rsidR="003D0AF0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بعض </w:t>
      </w:r>
      <w:r w:rsidR="003D0AF0">
        <w:rPr>
          <w:rFonts w:ascii="Arial Narrow" w:hAnsi="Arial Narrow" w:hint="cs"/>
          <w:spacing w:val="-18"/>
          <w:sz w:val="32"/>
          <w:szCs w:val="32"/>
          <w:rtl/>
        </w:rPr>
        <w:t>ال</w:t>
      </w:r>
      <w:r w:rsidR="00AB163C">
        <w:rPr>
          <w:rFonts w:ascii="Arial Narrow" w:hAnsi="Arial Narrow" w:hint="cs"/>
          <w:spacing w:val="-18"/>
          <w:sz w:val="32"/>
          <w:szCs w:val="32"/>
          <w:rtl/>
        </w:rPr>
        <w:t>تقلص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وذلك </w:t>
      </w:r>
      <w:r w:rsidR="00D10046">
        <w:rPr>
          <w:rFonts w:ascii="Arial Narrow" w:hAnsi="Arial Narrow" w:hint="cs"/>
          <w:spacing w:val="-18"/>
          <w:sz w:val="32"/>
          <w:szCs w:val="32"/>
          <w:rtl/>
        </w:rPr>
        <w:t xml:space="preserve">بالموازاة مع </w:t>
      </w:r>
      <w:r w:rsidR="008450B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انخفاض تداول النقود الائتمانية</w:t>
      </w:r>
      <w:r w:rsidR="00A0549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وتحسن الموجودات من العملة الصعبة بنسبة </w:t>
      </w:r>
      <w:r w:rsidR="00E97A2F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="00A05496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E97A2F">
        <w:rPr>
          <w:rFonts w:ascii="Arial Narrow" w:hAnsi="Arial Narrow" w:hint="cs"/>
          <w:spacing w:val="-18"/>
          <w:sz w:val="32"/>
          <w:szCs w:val="32"/>
          <w:rtl/>
        </w:rPr>
        <w:t>3</w:t>
      </w:r>
      <w:r w:rsidR="00A0549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8450BC">
        <w:rPr>
          <w:rFonts w:ascii="Arial Narrow" w:hAnsi="Arial Narrow" w:hint="cs"/>
          <w:spacing w:val="-18"/>
          <w:sz w:val="32"/>
          <w:szCs w:val="32"/>
          <w:rtl/>
          <w:lang w:bidi="ar-MA"/>
        </w:rPr>
        <w:t>. في ظل ذلك</w:t>
      </w:r>
      <w:r w:rsidR="008450BC">
        <w:rPr>
          <w:rFonts w:ascii="Arial Narrow" w:hAnsi="Arial Narrow" w:hint="cs"/>
          <w:spacing w:val="-18"/>
          <w:sz w:val="32"/>
          <w:szCs w:val="32"/>
          <w:rtl/>
        </w:rPr>
        <w:t xml:space="preserve">، يتوقع أن يقلص البنك المركزي من تدخلاته في تمويل حاجيات البنوك.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في</w:t>
      </w:r>
      <w:r w:rsidR="008450B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المقابل،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ي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نتظر أن ت</w:t>
      </w:r>
      <w:r w:rsidR="00D10046">
        <w:rPr>
          <w:rFonts w:ascii="Arial Narrow" w:hAnsi="Arial Narrow" w:hint="cs"/>
          <w:spacing w:val="-18"/>
          <w:sz w:val="32"/>
          <w:szCs w:val="32"/>
          <w:rtl/>
          <w:lang w:bidi="ar-MA"/>
        </w:rPr>
        <w:t>شهد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القروض الموجهة للإدارة المركزية </w:t>
      </w:r>
      <w:r w:rsidR="00D10046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بعض الت</w:t>
      </w:r>
      <w:r w:rsidR="00A0549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سارع </w:t>
      </w:r>
      <w:r w:rsidR="001A5F7F">
        <w:rPr>
          <w:rFonts w:ascii="Arial Narrow" w:hAnsi="Arial Narrow" w:hint="cs"/>
          <w:spacing w:val="-18"/>
          <w:sz w:val="32"/>
          <w:szCs w:val="32"/>
          <w:rtl/>
          <w:lang w:bidi="ar-MA"/>
        </w:rPr>
        <w:t>في وتيرتها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، موازاة مع ارتفاع مديونية الخزينة بنسبة تقدر ب </w:t>
      </w:r>
      <w:r w:rsidR="00A05496">
        <w:rPr>
          <w:rFonts w:ascii="Arial Narrow" w:hAnsi="Arial Narrow" w:hint="cs"/>
          <w:spacing w:val="-18"/>
          <w:sz w:val="32"/>
          <w:szCs w:val="32"/>
          <w:rtl/>
          <w:lang w:bidi="ar-MA"/>
        </w:rPr>
        <w:t>5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A05496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E97A2F">
        <w:rPr>
          <w:rFonts w:ascii="Arial Narrow" w:hAnsi="Arial Narrow" w:hint="cs"/>
          <w:spacing w:val="-18"/>
          <w:sz w:val="32"/>
          <w:szCs w:val="32"/>
          <w:rtl/>
        </w:rPr>
        <w:t>6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>، حسب التغير السنوي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.</w:t>
      </w:r>
    </w:p>
    <w:p w:rsidR="00D10046" w:rsidRDefault="00D10046" w:rsidP="00FA772C">
      <w:pPr>
        <w:shd w:val="clear" w:color="auto" w:fill="FFFFFF"/>
        <w:jc w:val="both"/>
        <w:rPr>
          <w:rFonts w:ascii="Arial" w:hAnsi="Arial" w:cs="Arial"/>
          <w:sz w:val="20"/>
          <w:szCs w:val="20"/>
          <w:rtl/>
          <w:lang w:bidi="ar-MA"/>
        </w:rPr>
      </w:pPr>
    </w:p>
    <w:p w:rsidR="005A256D" w:rsidRDefault="005C4139" w:rsidP="004E40D3">
      <w:pPr>
        <w:shd w:val="clear" w:color="auto" w:fill="FFFFFF"/>
        <w:bidi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8"/>
          <w:sz w:val="32"/>
          <w:szCs w:val="32"/>
          <w:rtl/>
        </w:rPr>
        <w:t>و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ي</w:t>
      </w:r>
      <w:r w:rsidR="002B375B" w:rsidRPr="00DE0B7C">
        <w:rPr>
          <w:rFonts w:ascii="Arial Narrow" w:hAnsi="Arial Narrow" w:hint="cs"/>
          <w:spacing w:val="-18"/>
          <w:sz w:val="32"/>
          <w:szCs w:val="32"/>
          <w:rtl/>
        </w:rPr>
        <w:t>رجح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أن </w:t>
      </w:r>
      <w:r w:rsidR="00AB598F">
        <w:rPr>
          <w:rFonts w:ascii="Arial Narrow" w:hAnsi="Arial Narrow" w:hint="cs"/>
          <w:spacing w:val="-18"/>
          <w:sz w:val="32"/>
          <w:szCs w:val="32"/>
          <w:rtl/>
        </w:rPr>
        <w:t>ت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واصل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القروض المقدمة للاقتصاد</w:t>
      </w:r>
      <w:r w:rsidR="002830BA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تطورها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2830BA">
        <w:rPr>
          <w:rFonts w:ascii="Arial Narrow" w:hAnsi="Arial Narrow" w:hint="cs"/>
          <w:spacing w:val="-18"/>
          <w:sz w:val="32"/>
          <w:szCs w:val="32"/>
          <w:rtl/>
        </w:rPr>
        <w:t xml:space="preserve">لتحقق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>زيادة تقدر ب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E97A2F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4E40D3">
        <w:rPr>
          <w:rFonts w:ascii="Arial Narrow" w:hAnsi="Arial Narrow"/>
          <w:spacing w:val="-18"/>
          <w:sz w:val="32"/>
          <w:szCs w:val="32"/>
        </w:rPr>
        <w:t>5</w:t>
      </w:r>
      <w:r w:rsidR="005A256D" w:rsidRPr="00DE0B7C">
        <w:rPr>
          <w:rFonts w:ascii="Arial Narrow" w:hAnsi="Arial Narrow"/>
          <w:spacing w:val="-18"/>
          <w:sz w:val="32"/>
          <w:szCs w:val="32"/>
        </w:rPr>
        <w:t>,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623AD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خلال الفصل </w:t>
      </w:r>
      <w:r w:rsidR="00FA4F8F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 من 2021</w:t>
      </w:r>
      <w:r w:rsidR="00623AD7" w:rsidRPr="00DE0B7C">
        <w:rPr>
          <w:rFonts w:ascii="Arial Narrow" w:hAnsi="Arial Narrow" w:hint="cs"/>
          <w:spacing w:val="-18"/>
          <w:sz w:val="32"/>
          <w:szCs w:val="32"/>
          <w:rtl/>
        </w:rPr>
        <w:t>،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عوض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5</w:t>
      </w:r>
      <w:r w:rsidR="00026262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5</w:t>
      </w:r>
      <w:r w:rsidR="00026262" w:rsidRPr="00DE0B7C">
        <w:rPr>
          <w:rFonts w:ascii="Arial Narrow" w:hAnsi="Arial Narrow" w:hint="cs"/>
          <w:spacing w:val="-18"/>
          <w:sz w:val="32"/>
          <w:szCs w:val="32"/>
          <w:rtl/>
        </w:rPr>
        <w:t>+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>في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الفصل 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>السابق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وذلك </w:t>
      </w:r>
      <w:r>
        <w:rPr>
          <w:rFonts w:ascii="Arial Narrow" w:hAnsi="Arial Narrow" w:hint="cs"/>
          <w:spacing w:val="-18"/>
          <w:sz w:val="32"/>
          <w:szCs w:val="32"/>
          <w:rtl/>
        </w:rPr>
        <w:t>في ظل</w:t>
      </w:r>
      <w:r w:rsidR="008608E8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ارتفاع</w:t>
      </w:r>
      <w:r w:rsidR="002830BA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القروض الموجهة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 xml:space="preserve"> لخزينة المقاولات 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>و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A5F7F">
        <w:rPr>
          <w:rFonts w:ascii="Arial Narrow" w:hAnsi="Arial Narrow" w:hint="cs"/>
          <w:spacing w:val="-18"/>
          <w:sz w:val="32"/>
          <w:szCs w:val="32"/>
          <w:rtl/>
        </w:rPr>
        <w:t>لاستهلاك الأسر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في المقابل، يرتقب أن </w:t>
      </w:r>
      <w:r w:rsidR="00E97862" w:rsidRPr="00DE0B7C">
        <w:rPr>
          <w:rFonts w:ascii="Arial Narrow" w:hAnsi="Arial Narrow" w:hint="cs"/>
          <w:spacing w:val="-18"/>
          <w:sz w:val="32"/>
          <w:szCs w:val="32"/>
          <w:rtl/>
        </w:rPr>
        <w:t>ت</w:t>
      </w:r>
      <w:r w:rsidR="008911E8">
        <w:rPr>
          <w:rFonts w:ascii="Arial Narrow" w:hAnsi="Arial Narrow" w:hint="cs"/>
          <w:spacing w:val="-18"/>
          <w:sz w:val="32"/>
          <w:szCs w:val="32"/>
          <w:rtl/>
        </w:rPr>
        <w:t>ستقر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أ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سع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ر الفائدة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بين البنوك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في</w:t>
      </w:r>
      <w:r w:rsidR="00E97862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حدود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87CC8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187CC8">
        <w:rPr>
          <w:rFonts w:ascii="Arial Narrow" w:hAnsi="Arial Narrow" w:hint="cs"/>
          <w:spacing w:val="-18"/>
          <w:sz w:val="32"/>
          <w:szCs w:val="32"/>
          <w:rtl/>
        </w:rPr>
        <w:t>5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، خلال الفصل </w:t>
      </w:r>
      <w:r w:rsidR="00FA4F8F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 من 2021، وهو نفس سعر الفائدة التوجهي لبنك المغرب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>
        <w:rPr>
          <w:rFonts w:ascii="Arial Narrow" w:hAnsi="Arial Narrow" w:hint="cs"/>
          <w:spacing w:val="-18"/>
          <w:sz w:val="32"/>
          <w:szCs w:val="32"/>
          <w:rtl/>
        </w:rPr>
        <w:t>كما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ير</w:t>
      </w:r>
      <w:r>
        <w:rPr>
          <w:rFonts w:ascii="Arial Narrow" w:hAnsi="Arial Narrow" w:hint="cs"/>
          <w:spacing w:val="-18"/>
          <w:sz w:val="32"/>
          <w:szCs w:val="32"/>
          <w:rtl/>
        </w:rPr>
        <w:t>جح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أن ت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 xml:space="preserve">واصل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أسعار 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فائدة سندات الخزينة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تراجعها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مقارنة مع نفس الفترة من السنة الفارطة، 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حيث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ستنخفض أسعار فائدة سندات الخزينة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 xml:space="preserve">لسنة و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ل</w:t>
      </w:r>
      <w:r w:rsidR="00187CC8">
        <w:rPr>
          <w:rFonts w:ascii="Arial Narrow" w:hAnsi="Arial Narrow" w:hint="cs"/>
          <w:spacing w:val="-18"/>
          <w:sz w:val="32"/>
          <w:szCs w:val="32"/>
          <w:rtl/>
        </w:rPr>
        <w:t xml:space="preserve">خمس </w:t>
      </w:r>
      <w:r w:rsidR="00021FB5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سنوات 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>و</w:t>
      </w:r>
      <w:r w:rsidR="006D4350">
        <w:rPr>
          <w:rFonts w:ascii="Arial Narrow" w:hAnsi="Arial Narrow" w:hint="cs"/>
          <w:spacing w:val="-18"/>
          <w:sz w:val="32"/>
          <w:szCs w:val="32"/>
          <w:rtl/>
        </w:rPr>
        <w:t>ل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 xml:space="preserve">عشر سنوات </w:t>
      </w:r>
      <w:r w:rsidR="00021FB5" w:rsidRPr="00DE0B7C">
        <w:rPr>
          <w:rFonts w:ascii="Arial Narrow" w:hAnsi="Arial Narrow" w:hint="cs"/>
          <w:spacing w:val="-18"/>
          <w:sz w:val="32"/>
          <w:szCs w:val="32"/>
          <w:rtl/>
        </w:rPr>
        <w:t>ب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 xml:space="preserve"> 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26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 xml:space="preserve"> و 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19</w:t>
      </w:r>
      <w:r w:rsidR="00C42F06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021FB5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623AD7">
        <w:rPr>
          <w:rFonts w:ascii="Arial Narrow" w:hAnsi="Arial Narrow" w:hint="cs"/>
          <w:spacing w:val="-18"/>
          <w:sz w:val="32"/>
          <w:szCs w:val="32"/>
          <w:rtl/>
        </w:rPr>
        <w:t>و</w:t>
      </w:r>
      <w:r w:rsidR="004E40D3">
        <w:rPr>
          <w:rFonts w:ascii="Arial Narrow" w:hAnsi="Arial Narrow" w:hint="cs"/>
          <w:spacing w:val="-18"/>
          <w:sz w:val="32"/>
          <w:szCs w:val="32"/>
          <w:rtl/>
        </w:rPr>
        <w:t>27</w:t>
      </w:r>
      <w:r w:rsidR="00B55D4F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نقط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أساس</w:t>
      </w:r>
      <w:r w:rsidR="00B55D4F">
        <w:rPr>
          <w:rFonts w:ascii="Arial Narrow" w:hAnsi="Arial Narrow" w:hint="cs"/>
          <w:spacing w:val="-18"/>
          <w:sz w:val="32"/>
          <w:szCs w:val="32"/>
          <w:rtl/>
        </w:rPr>
        <w:t>، على التوالي</w:t>
      </w:r>
      <w:r w:rsidR="007755B0" w:rsidRPr="00DE0B7C">
        <w:rPr>
          <w:rFonts w:ascii="Arial Narrow" w:hAnsi="Arial Narrow" w:hint="cs"/>
          <w:spacing w:val="-18"/>
          <w:sz w:val="32"/>
          <w:szCs w:val="32"/>
          <w:rtl/>
        </w:rPr>
        <w:t>.</w:t>
      </w:r>
      <w:r w:rsidR="00187CC8">
        <w:rPr>
          <w:rFonts w:ascii="Arial Narrow" w:hAnsi="Arial Narrow" w:hint="cs"/>
          <w:spacing w:val="-18"/>
          <w:sz w:val="32"/>
          <w:szCs w:val="32"/>
          <w:rtl/>
        </w:rPr>
        <w:t xml:space="preserve"> بدورها ستشهد أسعار الفائدة </w:t>
      </w:r>
      <w:r w:rsidR="00DB743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الائتمانية انخفاضا </w:t>
      </w:r>
      <w:r w:rsidR="00E3421F">
        <w:rPr>
          <w:rFonts w:ascii="Arial Narrow" w:hAnsi="Arial Narrow" w:hint="cs"/>
          <w:spacing w:val="-18"/>
          <w:sz w:val="32"/>
          <w:szCs w:val="32"/>
          <w:rtl/>
          <w:lang w:bidi="ar-MA"/>
        </w:rPr>
        <w:t>ي</w:t>
      </w:r>
      <w:r w:rsidR="00DB743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قدر</w:t>
      </w:r>
      <w:r w:rsidR="00E3421F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DB743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ب </w:t>
      </w:r>
      <w:r w:rsidR="004E40D3">
        <w:rPr>
          <w:rFonts w:ascii="Arial Narrow" w:hAnsi="Arial Narrow" w:hint="cs"/>
          <w:spacing w:val="-18"/>
          <w:sz w:val="32"/>
          <w:szCs w:val="32"/>
          <w:rtl/>
          <w:lang w:bidi="ar-MA"/>
        </w:rPr>
        <w:t>27</w:t>
      </w:r>
      <w:r w:rsidR="00DB743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نقط أساس، في المتوسط.</w:t>
      </w:r>
    </w:p>
    <w:p w:rsidR="00DA4DB1" w:rsidRDefault="00DA4DB1" w:rsidP="00FA772C">
      <w:pPr>
        <w:shd w:val="clear" w:color="auto" w:fill="FFFFFF"/>
        <w:jc w:val="both"/>
        <w:rPr>
          <w:rFonts w:ascii="Arial" w:hAnsi="Arial" w:cs="Arial"/>
          <w:b/>
          <w:bCs/>
          <w:color w:val="800000"/>
          <w:kern w:val="28"/>
          <w:sz w:val="20"/>
          <w:szCs w:val="20"/>
          <w:rtl/>
        </w:rPr>
      </w:pPr>
    </w:p>
    <w:p w:rsidR="0080151F" w:rsidRPr="00A63FD2" w:rsidRDefault="00BD691F" w:rsidP="00BC4884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237490</wp:posOffset>
            </wp:positionV>
            <wp:extent cx="3025775" cy="278257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78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88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تباطؤ وتيرة </w:t>
      </w:r>
      <w:r w:rsidR="005270F1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ارتفاع</w:t>
      </w:r>
      <w:r w:rsidR="004D2255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BC4884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مؤشرات البورصة</w:t>
      </w:r>
    </w:p>
    <w:p w:rsidR="00BC4884" w:rsidRPr="00A94503" w:rsidRDefault="00BC4884" w:rsidP="00BC4884">
      <w:pPr>
        <w:jc w:val="both"/>
        <w:rPr>
          <w:rFonts w:ascii="Arial" w:hAnsi="Arial" w:cs="Arial"/>
          <w:sz w:val="20"/>
          <w:szCs w:val="20"/>
        </w:rPr>
      </w:pPr>
    </w:p>
    <w:p w:rsidR="00383EE7" w:rsidRDefault="00757E65" w:rsidP="008732EB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pacing w:val="-18"/>
          <w:sz w:val="32"/>
          <w:szCs w:val="32"/>
          <w:rtl/>
        </w:rPr>
      </w:pPr>
      <w:r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>يتوقع</w:t>
      </w:r>
      <w:r w:rsidR="00383EE7" w:rsidRPr="00645823">
        <w:rPr>
          <w:rFonts w:ascii="Arial Narrow" w:hAnsi="Arial Narrow" w:cs="Times New Roman"/>
          <w:spacing w:val="-18"/>
          <w:sz w:val="32"/>
          <w:szCs w:val="32"/>
          <w:rtl/>
        </w:rPr>
        <w:t xml:space="preserve"> أن ي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>شهد</w:t>
      </w:r>
      <w:r w:rsidR="002D4576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383EE7" w:rsidRPr="00645823">
        <w:rPr>
          <w:rFonts w:ascii="Arial Narrow" w:hAnsi="Arial Narrow" w:cs="Times New Roman"/>
          <w:spacing w:val="-18"/>
          <w:sz w:val="32"/>
          <w:szCs w:val="32"/>
          <w:rtl/>
        </w:rPr>
        <w:t xml:space="preserve">سوق الأسهم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>بعض التباطؤ في وتيرته</w:t>
      </w:r>
      <w:r w:rsidR="00645823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>،</w:t>
      </w:r>
      <w:r w:rsidR="00385B8B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خلال</w:t>
      </w:r>
      <w:r w:rsidR="00385B8B" w:rsidRPr="00645823">
        <w:rPr>
          <w:rFonts w:ascii="Arial Narrow" w:hAnsi="Arial Narrow" w:cs="Times New Roman"/>
          <w:spacing w:val="-18"/>
          <w:sz w:val="32"/>
          <w:szCs w:val="32"/>
          <w:rtl/>
        </w:rPr>
        <w:t xml:space="preserve"> الفصل </w:t>
      </w:r>
      <w:r w:rsidR="00FA4F8F">
        <w:rPr>
          <w:rFonts w:ascii="Arial Narrow" w:hAnsi="Arial Narrow" w:cs="Times New Roman" w:hint="cs"/>
          <w:spacing w:val="-18"/>
          <w:sz w:val="32"/>
          <w:szCs w:val="32"/>
          <w:rtl/>
        </w:rPr>
        <w:t>الرابع</w:t>
      </w:r>
      <w:r w:rsidR="000041C5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385B8B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من </w:t>
      </w:r>
      <w:r w:rsidR="00F77DBB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>2021</w:t>
      </w:r>
      <w:r w:rsidR="00385B8B" w:rsidRPr="00645823">
        <w:rPr>
          <w:rFonts w:ascii="Arial Narrow" w:hAnsi="Arial Narrow" w:cs="Times New Roman"/>
          <w:spacing w:val="-18"/>
          <w:sz w:val="32"/>
          <w:szCs w:val="32"/>
          <w:rtl/>
        </w:rPr>
        <w:t>،</w:t>
      </w:r>
      <w:r w:rsidR="002D4576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645823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وذلك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>بعد التحسن الملموس الذي حققه خلال ال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>فص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>و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ل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الثلاثة </w:t>
      </w:r>
      <w:r w:rsidR="00826134">
        <w:rPr>
          <w:rFonts w:ascii="Arial Narrow" w:hAnsi="Arial Narrow" w:cs="Times New Roman" w:hint="eastAsia"/>
          <w:spacing w:val="-18"/>
          <w:sz w:val="32"/>
          <w:szCs w:val="32"/>
          <w:rtl/>
        </w:rPr>
        <w:t>الأولى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141155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والذي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يرجع </w:t>
      </w:r>
      <w:r w:rsidR="00971077">
        <w:rPr>
          <w:rFonts w:ascii="Arial Narrow" w:hAnsi="Arial Narrow" w:cs="Times New Roman" w:hint="cs"/>
          <w:spacing w:val="-18"/>
          <w:sz w:val="32"/>
          <w:szCs w:val="32"/>
          <w:rtl/>
        </w:rPr>
        <w:t>جزء منه</w:t>
      </w:r>
      <w:r w:rsidR="00645823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إلى 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ال</w:t>
      </w:r>
      <w:r w:rsidR="00645823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تعديل 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ال</w:t>
      </w:r>
      <w:r w:rsidR="00645823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>ميكانيكي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بعد الانخفاض الحاد الذي</w:t>
      </w:r>
      <w:r w:rsidR="00826134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شهدته </w:t>
      </w:r>
      <w:r w:rsidR="00826134" w:rsidRPr="00645823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معظم أسهم الشركات المدرجة في البورصة </w:t>
      </w:r>
      <w:r w:rsidR="00826134">
        <w:rPr>
          <w:rFonts w:ascii="Arial Narrow" w:hAnsi="Arial Narrow" w:cs="Times New Roman" w:hint="cs"/>
          <w:spacing w:val="-18"/>
          <w:sz w:val="32"/>
          <w:szCs w:val="32"/>
          <w:rtl/>
        </w:rPr>
        <w:t>خلال سنة 2020</w:t>
      </w:r>
      <w:r w:rsidR="003E7771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بسبب تداعيات الأزمة الصحية</w:t>
      </w:r>
      <w:r w:rsidR="0020080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. 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و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على العموم، 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يتوقع أن 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يشهد 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>كل من مؤشري</w:t>
      </w:r>
      <w:r w:rsidR="00295F1D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مازي ومادكس</w:t>
      </w:r>
      <w:r w:rsidR="00383EE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ارتفاع</w:t>
      </w:r>
      <w:r w:rsidR="006831C6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ا 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>بنسب</w:t>
      </w:r>
      <w:r w:rsidR="00815531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تقدر ب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18,</w:t>
      </w:r>
      <w:r w:rsidR="00E97A2F">
        <w:rPr>
          <w:rFonts w:ascii="Arial Narrow" w:hAnsi="Arial Narrow" w:cs="Times New Roman" w:hint="cs"/>
          <w:spacing w:val="-18"/>
          <w:sz w:val="32"/>
          <w:szCs w:val="32"/>
          <w:rtl/>
        </w:rPr>
        <w:t>3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B0321F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و </w:t>
      </w:r>
      <w:r w:rsidR="00BB68F4">
        <w:rPr>
          <w:rFonts w:ascii="Arial Narrow" w:hAnsi="Arial Narrow" w:cs="Times New Roman"/>
          <w:spacing w:val="-18"/>
          <w:sz w:val="32"/>
          <w:szCs w:val="32"/>
        </w:rPr>
        <w:t>6</w:t>
      </w:r>
      <w:r w:rsidR="00E97A2F">
        <w:rPr>
          <w:rFonts w:ascii="Arial Narrow" w:hAnsi="Arial Narrow" w:cs="Times New Roman" w:hint="cs"/>
          <w:spacing w:val="-18"/>
          <w:sz w:val="32"/>
          <w:szCs w:val="32"/>
          <w:rtl/>
        </w:rPr>
        <w:t>,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1</w:t>
      </w:r>
      <w:r w:rsidR="00E97A2F">
        <w:rPr>
          <w:rFonts w:ascii="Arial Narrow" w:hAnsi="Arial Narrow" w:cs="Times New Roman" w:hint="cs"/>
          <w:spacing w:val="-18"/>
          <w:sz w:val="32"/>
          <w:szCs w:val="32"/>
          <w:rtl/>
        </w:rPr>
        <w:t>7</w:t>
      </w:r>
      <w:r w:rsidR="00B0321F" w:rsidRPr="00767754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، </w:t>
      </w:r>
      <w:r w:rsidR="00B0321F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على التوالي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>، حسب التغير السنوي</w:t>
      </w:r>
      <w:r w:rsidR="00383EE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، </w:t>
      </w:r>
      <w:r w:rsidR="00582D1D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بعد</w:t>
      </w:r>
      <w:r w:rsidR="00E5635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>ارتفاعهما</w:t>
      </w:r>
      <w:r w:rsidR="00E5635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ب</w:t>
      </w:r>
      <w:r w:rsidR="00383EE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32</w:t>
      </w:r>
      <w:r w:rsidR="002A0D07" w:rsidRPr="00767754">
        <w:rPr>
          <w:rFonts w:ascii="Arial Narrow" w:hAnsi="Arial Narrow" w:cs="Times New Roman"/>
          <w:spacing w:val="-18"/>
          <w:sz w:val="32"/>
          <w:szCs w:val="32"/>
          <w:rtl/>
        </w:rPr>
        <w:t>٪</w:t>
      </w:r>
      <w:r w:rsidR="002A0D0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و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32</w:t>
      </w:r>
      <w:r w:rsidR="002A0D0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,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1</w:t>
      </w:r>
      <w:r w:rsidR="002A0D07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٪، </w:t>
      </w:r>
      <w:r w:rsidR="00383EE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في الفصل السابق</w:t>
      </w:r>
      <w:r w:rsidR="00383EE7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. </w:t>
      </w:r>
      <w:r w:rsidR="0004384C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وبالموازاة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مع 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ذلك</w:t>
      </w:r>
      <w:r w:rsidR="0004384C">
        <w:rPr>
          <w:rFonts w:ascii="Arial Narrow" w:hAnsi="Arial Narrow" w:cs="Times New Roman" w:hint="cs"/>
          <w:spacing w:val="-18"/>
          <w:sz w:val="32"/>
          <w:szCs w:val="32"/>
          <w:rtl/>
        </w:rPr>
        <w:t>،</w:t>
      </w:r>
      <w:r w:rsidR="00582D1D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ير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جح</w:t>
      </w:r>
      <w:r w:rsidR="00582D1D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أن تت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حسن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582D1D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رسملة البورصة</w:t>
      </w:r>
      <w:r w:rsidR="0062086F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ب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18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,</w:t>
      </w:r>
      <w:r w:rsidR="00BB68F4">
        <w:rPr>
          <w:rFonts w:ascii="Arial Narrow" w:hAnsi="Arial Narrow" w:cs="Times New Roman" w:hint="cs"/>
          <w:spacing w:val="-18"/>
          <w:sz w:val="32"/>
          <w:szCs w:val="32"/>
          <w:rtl/>
        </w:rPr>
        <w:t>1</w:t>
      </w:r>
      <w:r w:rsidR="0062086F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٪، </w:t>
      </w:r>
      <w:r w:rsidR="0004384C">
        <w:rPr>
          <w:rFonts w:ascii="Arial Narrow" w:hAnsi="Arial Narrow" w:cs="Times New Roman" w:hint="cs"/>
          <w:spacing w:val="-18"/>
          <w:sz w:val="32"/>
          <w:szCs w:val="32"/>
          <w:rtl/>
        </w:rPr>
        <w:t>حسب التغير السنوي</w:t>
      </w:r>
      <w:r w:rsidR="00C5665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، 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مدعومة بارتفاع</w:t>
      </w:r>
      <w:r w:rsidR="001E4DC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قيمة </w:t>
      </w:r>
      <w:r w:rsidR="00212A12">
        <w:rPr>
          <w:rFonts w:ascii="Arial Narrow" w:hAnsi="Arial Narrow" w:cs="Times New Roman" w:hint="cs"/>
          <w:spacing w:val="-18"/>
          <w:sz w:val="32"/>
          <w:szCs w:val="32"/>
          <w:rtl/>
        </w:rPr>
        <w:t>جزء كبير من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E5635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أسهم 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ال</w:t>
      </w:r>
      <w:r w:rsidR="00E56357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شركات 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المد</w:t>
      </w:r>
      <w:r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ر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جة، وعلى الخصوص</w:t>
      </w:r>
      <w:r w:rsidR="00C5665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أسهم</w:t>
      </w:r>
      <w:r w:rsidR="00FB497A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صن</w:t>
      </w:r>
      <w:r w:rsidR="007D0243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اع</w:t>
      </w:r>
      <w:r w:rsidR="00264774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ات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>الصيدلة و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>ال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ورق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و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قطاع </w:t>
      </w:r>
      <w:r w:rsidR="0070274F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الهندسة والتجهيزات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الصناعية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و</w:t>
      </w:r>
      <w:r w:rsidR="006540A1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قطاع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الكيميا</w:t>
      </w:r>
      <w:r w:rsidR="006540A1">
        <w:rPr>
          <w:rFonts w:ascii="Arial Narrow" w:hAnsi="Arial Narrow" w:cs="Times New Roman" w:hint="cs"/>
          <w:spacing w:val="-18"/>
          <w:sz w:val="32"/>
          <w:szCs w:val="32"/>
          <w:rtl/>
        </w:rPr>
        <w:t>ء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وقطاع </w:t>
      </w:r>
      <w:r w:rsidR="002A0D07">
        <w:rPr>
          <w:rFonts w:ascii="Arial Narrow" w:hAnsi="Arial Narrow" w:cs="Times New Roman" w:hint="cs"/>
          <w:spacing w:val="-18"/>
          <w:sz w:val="32"/>
          <w:szCs w:val="32"/>
          <w:rtl/>
        </w:rPr>
        <w:t>توزيع المحروقات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. في المقابل، 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>ينتظر</w:t>
      </w:r>
      <w:r w:rsid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أن </w:t>
      </w:r>
      <w:r w:rsidR="00D2778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تشهد </w:t>
      </w:r>
      <w:r w:rsidR="00770573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مبيعات </w:t>
      </w:r>
      <w:r w:rsidR="00770573" w:rsidRPr="00767754">
        <w:rPr>
          <w:rFonts w:ascii="Arial Narrow" w:hAnsi="Arial Narrow" w:cs="Times New Roman" w:hint="eastAsia"/>
          <w:spacing w:val="-18"/>
          <w:sz w:val="32"/>
          <w:szCs w:val="32"/>
          <w:rtl/>
        </w:rPr>
        <w:t>الأسهم</w:t>
      </w:r>
      <w:r w:rsidR="00D2778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3559E">
        <w:rPr>
          <w:rFonts w:ascii="Arial Narrow" w:hAnsi="Arial Narrow" w:cs="Times New Roman" w:hint="cs"/>
          <w:spacing w:val="-18"/>
          <w:sz w:val="32"/>
          <w:szCs w:val="32"/>
          <w:rtl/>
        </w:rPr>
        <w:t>تحسنا</w:t>
      </w:r>
      <w:r w:rsidR="00D2778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</w:t>
      </w:r>
      <w:r w:rsidR="008732EB">
        <w:rPr>
          <w:rFonts w:ascii="Arial Narrow" w:hAnsi="Arial Narrow" w:cs="Times New Roman" w:hint="cs"/>
          <w:spacing w:val="-18"/>
          <w:sz w:val="32"/>
          <w:szCs w:val="32"/>
          <w:rtl/>
        </w:rPr>
        <w:t>يناهز 2</w:t>
      </w:r>
      <w:r w:rsidR="00BB68F4">
        <w:rPr>
          <w:rFonts w:ascii="Arial Narrow" w:hAnsi="Arial Narrow" w:cs="Times New Roman" w:hint="cs"/>
          <w:spacing w:val="-18"/>
          <w:sz w:val="32"/>
          <w:szCs w:val="32"/>
          <w:rtl/>
        </w:rPr>
        <w:t>9</w:t>
      </w:r>
      <w:r w:rsidR="008732EB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,</w:t>
      </w:r>
      <w:r w:rsidR="00BB68F4">
        <w:rPr>
          <w:rFonts w:ascii="Arial Narrow" w:hAnsi="Arial Narrow" w:cs="Times New Roman" w:hint="cs"/>
          <w:spacing w:val="-18"/>
          <w:sz w:val="32"/>
          <w:szCs w:val="32"/>
          <w:rtl/>
        </w:rPr>
        <w:t>8</w:t>
      </w:r>
      <w:r w:rsidR="008732EB" w:rsidRPr="00767754">
        <w:rPr>
          <w:rFonts w:ascii="Arial Narrow" w:hAnsi="Arial Narrow" w:cs="Times New Roman"/>
          <w:spacing w:val="-18"/>
          <w:sz w:val="32"/>
          <w:szCs w:val="32"/>
          <w:rtl/>
        </w:rPr>
        <w:t xml:space="preserve">٪، </w:t>
      </w:r>
      <w:r w:rsidR="004C5B2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مقارنة مع</w:t>
      </w:r>
      <w:r w:rsidR="003A1319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نفس الفترة من</w:t>
      </w:r>
      <w:r w:rsidR="004C5B2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 xml:space="preserve"> الس</w:t>
      </w:r>
      <w:r w:rsidR="005F7BD1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ن</w:t>
      </w:r>
      <w:r w:rsidR="004C5B25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ة الفارطة</w:t>
      </w:r>
      <w:r w:rsidR="00815531" w:rsidRPr="00767754">
        <w:rPr>
          <w:rFonts w:ascii="Arial Narrow" w:hAnsi="Arial Narrow" w:cs="Times New Roman" w:hint="cs"/>
          <w:spacing w:val="-18"/>
          <w:sz w:val="32"/>
          <w:szCs w:val="32"/>
          <w:rtl/>
        </w:rPr>
        <w:t>.</w:t>
      </w:r>
    </w:p>
    <w:p w:rsidR="00A320C6" w:rsidRDefault="00A320C6" w:rsidP="00A320C6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pacing w:val="-18"/>
          <w:sz w:val="32"/>
          <w:szCs w:val="32"/>
          <w:rtl/>
        </w:rPr>
      </w:pPr>
    </w:p>
    <w:p w:rsidR="00A320C6" w:rsidRDefault="00A320C6" w:rsidP="00A320C6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pacing w:val="-18"/>
          <w:sz w:val="32"/>
          <w:szCs w:val="32"/>
          <w:rtl/>
        </w:rPr>
      </w:pPr>
    </w:p>
    <w:p w:rsidR="00FD346B" w:rsidRPr="00C56659" w:rsidRDefault="00CC733D" w:rsidP="00ED09C0">
      <w:pPr>
        <w:shd w:val="clear" w:color="auto" w:fill="FFFFFF"/>
        <w:bidi/>
        <w:jc w:val="both"/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</w:pPr>
      <w:r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ت</w:t>
      </w:r>
      <w:r w:rsidR="00ED09C0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باطؤ ا</w:t>
      </w:r>
      <w:r w:rsidR="00FD346B" w:rsidRPr="00C56659"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  <w:t>لاقتصاد</w:t>
      </w:r>
      <w:r w:rsidR="00553D2E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الوطني</w:t>
      </w:r>
      <w:r w:rsidR="00FD346B" w:rsidRPr="00C56659"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  <w:t>ي خلال الفصل</w:t>
      </w:r>
      <w:r w:rsidR="00FA4F8F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الاول</w:t>
      </w:r>
      <w:r w:rsidR="003E28AE" w:rsidRPr="00C56659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 xml:space="preserve"> </w:t>
      </w:r>
      <w:r w:rsidR="003E28AE" w:rsidRPr="00C56659">
        <w:rPr>
          <w:rFonts w:ascii="Arial Narrow" w:hAnsi="Arial Narrow"/>
          <w:b/>
          <w:bCs/>
          <w:noProof/>
          <w:color w:val="F79646"/>
          <w:spacing w:val="-14"/>
          <w:sz w:val="32"/>
          <w:szCs w:val="32"/>
          <w:rtl/>
        </w:rPr>
        <w:t xml:space="preserve">من </w:t>
      </w:r>
      <w:r w:rsidR="003E28AE" w:rsidRPr="00C56659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202</w:t>
      </w:r>
      <w:r w:rsidR="00FA4F8F">
        <w:rPr>
          <w:rFonts w:ascii="Arial Narrow" w:hAnsi="Arial Narrow" w:hint="cs"/>
          <w:b/>
          <w:bCs/>
          <w:noProof/>
          <w:color w:val="F79646"/>
          <w:spacing w:val="-14"/>
          <w:sz w:val="32"/>
          <w:szCs w:val="32"/>
          <w:rtl/>
        </w:rPr>
        <w:t>2</w:t>
      </w:r>
    </w:p>
    <w:p w:rsidR="006F5BFE" w:rsidRDefault="006F5BFE" w:rsidP="00FA772C">
      <w:pPr>
        <w:shd w:val="clear" w:color="auto" w:fill="FFFFFF"/>
        <w:jc w:val="both"/>
        <w:rPr>
          <w:rFonts w:ascii="Arial" w:hAnsi="Arial"/>
          <w:color w:val="000000"/>
          <w:kern w:val="28"/>
          <w:sz w:val="20"/>
          <w:szCs w:val="20"/>
          <w:rtl/>
        </w:rPr>
      </w:pPr>
    </w:p>
    <w:p w:rsidR="00DC2FEB" w:rsidRDefault="00DC2FEB" w:rsidP="00DC2FE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1453E1" w:rsidRPr="001453E1" w:rsidRDefault="0028590F" w:rsidP="00956099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 w:hint="cs"/>
          <w:sz w:val="32"/>
          <w:szCs w:val="32"/>
          <w:rtl/>
        </w:rPr>
        <w:lastRenderedPageBreak/>
        <w:t>من المنتظر</w:t>
      </w:r>
      <w:r w:rsidR="001453E1" w:rsidRPr="00F432C3">
        <w:rPr>
          <w:rFonts w:ascii="Arial Narrow" w:hAnsi="Arial Narrow" w:cs="Times New Roman"/>
          <w:sz w:val="32"/>
          <w:szCs w:val="32"/>
          <w:rtl/>
        </w:rPr>
        <w:t xml:space="preserve"> أن </w:t>
      </w:r>
      <w:r w:rsidR="006F5BFE">
        <w:rPr>
          <w:rFonts w:ascii="Arial Narrow" w:hAnsi="Arial Narrow" w:cs="Times New Roman" w:hint="cs"/>
          <w:sz w:val="32"/>
          <w:szCs w:val="32"/>
          <w:rtl/>
        </w:rPr>
        <w:t>ي</w:t>
      </w:r>
      <w:r w:rsidR="00AF74B4">
        <w:rPr>
          <w:rFonts w:ascii="Arial Narrow" w:hAnsi="Arial Narrow" w:cs="Times New Roman" w:hint="cs"/>
          <w:sz w:val="32"/>
          <w:szCs w:val="32"/>
          <w:rtl/>
        </w:rPr>
        <w:t>ستمر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1453E1" w:rsidRPr="00F432C3">
        <w:rPr>
          <w:rFonts w:ascii="Arial Narrow" w:hAnsi="Arial Narrow" w:cs="Times New Roman"/>
          <w:sz w:val="32"/>
          <w:szCs w:val="32"/>
          <w:rtl/>
        </w:rPr>
        <w:t>الاقتصاد ال</w:t>
      </w:r>
      <w:r w:rsidR="006232A5">
        <w:rPr>
          <w:rFonts w:ascii="Arial Narrow" w:hAnsi="Arial Narrow" w:cs="Times New Roman" w:hint="cs"/>
          <w:sz w:val="32"/>
          <w:szCs w:val="32"/>
          <w:rtl/>
        </w:rPr>
        <w:t>عالمي</w:t>
      </w:r>
      <w:r w:rsidR="00AF74B4">
        <w:rPr>
          <w:rFonts w:ascii="Arial Narrow" w:hAnsi="Arial Narrow" w:cs="Times New Roman" w:hint="cs"/>
          <w:sz w:val="32"/>
          <w:szCs w:val="32"/>
          <w:rtl/>
        </w:rPr>
        <w:t xml:space="preserve"> في تطوره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>،</w:t>
      </w:r>
      <w:r w:rsidR="001453E1" w:rsidRPr="00F432C3">
        <w:rPr>
          <w:rFonts w:ascii="Arial Narrow" w:hAnsi="Arial Narrow" w:cs="Times New Roman"/>
          <w:sz w:val="32"/>
          <w:szCs w:val="32"/>
          <w:rtl/>
        </w:rPr>
        <w:t xml:space="preserve"> خلال الفصل </w:t>
      </w:r>
      <w:r w:rsidR="00030B2B">
        <w:rPr>
          <w:rFonts w:ascii="Arial Narrow" w:hAnsi="Arial Narrow" w:cs="Times New Roman" w:hint="cs"/>
          <w:sz w:val="32"/>
          <w:szCs w:val="32"/>
          <w:rtl/>
        </w:rPr>
        <w:t>الأول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1453E1" w:rsidRPr="00F432C3">
        <w:rPr>
          <w:rFonts w:ascii="Arial Narrow" w:hAnsi="Arial Narrow" w:cs="Times New Roman"/>
          <w:sz w:val="32"/>
          <w:szCs w:val="32"/>
          <w:rtl/>
        </w:rPr>
        <w:t xml:space="preserve">من 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>202</w:t>
      </w:r>
      <w:r w:rsidR="00030B2B">
        <w:rPr>
          <w:rFonts w:ascii="Arial Narrow" w:hAnsi="Arial Narrow" w:cs="Times New Roman" w:hint="cs"/>
          <w:sz w:val="32"/>
          <w:szCs w:val="32"/>
          <w:rtl/>
        </w:rPr>
        <w:t>2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>،</w:t>
      </w:r>
      <w:r w:rsidR="006232A5">
        <w:rPr>
          <w:rFonts w:ascii="Arial Narrow" w:hAnsi="Arial Narrow" w:cs="Times New Roman" w:hint="cs"/>
          <w:sz w:val="32"/>
          <w:szCs w:val="32"/>
          <w:rtl/>
        </w:rPr>
        <w:t xml:space="preserve"> لكن بو</w:t>
      </w:r>
      <w:r w:rsidR="00DF393A">
        <w:rPr>
          <w:rFonts w:ascii="Arial Narrow" w:hAnsi="Arial Narrow" w:cs="Times New Roman" w:hint="cs"/>
          <w:sz w:val="32"/>
          <w:szCs w:val="32"/>
          <w:rtl/>
        </w:rPr>
        <w:t>تيرة أقل وذلك</w:t>
      </w:r>
      <w:r w:rsidR="001453E1" w:rsidRPr="00F432C3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DF393A">
        <w:rPr>
          <w:rFonts w:ascii="Arial Narrow" w:hAnsi="Arial Narrow" w:cs="Times New Roman" w:hint="cs"/>
          <w:sz w:val="32"/>
          <w:szCs w:val="32"/>
          <w:rtl/>
        </w:rPr>
        <w:t xml:space="preserve">في ظل </w:t>
      </w:r>
      <w:r w:rsidR="006A1E16">
        <w:rPr>
          <w:rFonts w:ascii="Arial Narrow" w:hAnsi="Arial Narrow" w:cs="Times New Roman" w:hint="cs"/>
          <w:sz w:val="32"/>
          <w:szCs w:val="32"/>
          <w:rtl/>
        </w:rPr>
        <w:t xml:space="preserve">وجود </w:t>
      </w:r>
      <w:r w:rsidR="001D4B04">
        <w:rPr>
          <w:rFonts w:ascii="Arial Narrow" w:hAnsi="Arial Narrow" w:cs="Times New Roman" w:hint="cs"/>
          <w:sz w:val="32"/>
          <w:szCs w:val="32"/>
          <w:rtl/>
        </w:rPr>
        <w:t>تناقضات جهوية وقطاعية.</w:t>
      </w:r>
      <w:r w:rsidR="006A1E16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1D4B04">
        <w:rPr>
          <w:rFonts w:ascii="Arial Narrow" w:hAnsi="Arial Narrow" w:cs="Times New Roman" w:hint="cs"/>
          <w:sz w:val="32"/>
          <w:szCs w:val="32"/>
          <w:rtl/>
        </w:rPr>
        <w:t>كما س</w:t>
      </w:r>
      <w:r w:rsidR="00751992">
        <w:rPr>
          <w:rFonts w:ascii="Arial Narrow" w:hAnsi="Arial Narrow" w:cs="Times New Roman" w:hint="cs"/>
          <w:sz w:val="32"/>
          <w:szCs w:val="32"/>
          <w:rtl/>
        </w:rPr>
        <w:t>ي</w:t>
      </w:r>
      <w:r w:rsidR="00730B53">
        <w:rPr>
          <w:rFonts w:ascii="Arial Narrow" w:hAnsi="Arial Narrow" w:cs="Times New Roman" w:hint="cs"/>
          <w:sz w:val="32"/>
          <w:szCs w:val="32"/>
          <w:rtl/>
        </w:rPr>
        <w:t>ظ</w:t>
      </w:r>
      <w:r w:rsidR="001D4B04">
        <w:rPr>
          <w:rFonts w:ascii="Arial Narrow" w:hAnsi="Arial Narrow" w:cs="Times New Roman" w:hint="cs"/>
          <w:sz w:val="32"/>
          <w:szCs w:val="32"/>
          <w:rtl/>
        </w:rPr>
        <w:t>ل مرتبط</w:t>
      </w:r>
      <w:r w:rsidR="00751992">
        <w:rPr>
          <w:rFonts w:ascii="Arial Narrow" w:hAnsi="Arial Narrow" w:cs="Times New Roman" w:hint="cs"/>
          <w:sz w:val="32"/>
          <w:szCs w:val="32"/>
          <w:rtl/>
        </w:rPr>
        <w:t>ا</w:t>
      </w:r>
      <w:r w:rsidR="001D4B04">
        <w:rPr>
          <w:rFonts w:ascii="Arial Narrow" w:hAnsi="Arial Narrow" w:cs="Times New Roman" w:hint="cs"/>
          <w:sz w:val="32"/>
          <w:szCs w:val="32"/>
          <w:rtl/>
        </w:rPr>
        <w:t xml:space="preserve"> بتطور </w:t>
      </w:r>
      <w:r w:rsidR="006F5BFE">
        <w:rPr>
          <w:rFonts w:ascii="Arial Narrow" w:hAnsi="Arial Narrow" w:cs="Times New Roman" w:hint="cs"/>
          <w:sz w:val="32"/>
          <w:szCs w:val="32"/>
          <w:rtl/>
        </w:rPr>
        <w:t>الوضعية الوبائية وتقدم الحملة التلقيحية عبر العالم وكذلك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29294F">
        <w:rPr>
          <w:rFonts w:ascii="Arial Narrow" w:hAnsi="Arial Narrow" w:cs="Times New Roman" w:hint="eastAsia"/>
          <w:sz w:val="32"/>
          <w:szCs w:val="32"/>
          <w:rtl/>
        </w:rPr>
        <w:t>الإجراءات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 الاحترازية المتخدة و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تدابير 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السياسات الاقتصادية 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المعلنة في العديد من البلدان. </w:t>
      </w:r>
      <w:r w:rsidR="00334C31">
        <w:rPr>
          <w:rFonts w:ascii="Arial Narrow" w:hAnsi="Arial Narrow" w:cs="Times New Roman" w:hint="cs"/>
          <w:sz w:val="32"/>
          <w:szCs w:val="32"/>
          <w:rtl/>
        </w:rPr>
        <w:t>في المقابل، يتوقع أ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ن </w:t>
      </w:r>
      <w:r w:rsidR="00720897">
        <w:rPr>
          <w:rFonts w:ascii="Arial Narrow" w:hAnsi="Arial Narrow" w:cs="Times New Roman" w:hint="cs"/>
          <w:sz w:val="32"/>
          <w:szCs w:val="32"/>
          <w:rtl/>
        </w:rPr>
        <w:t>ت</w:t>
      </w:r>
      <w:r w:rsidR="00E156C6">
        <w:rPr>
          <w:rFonts w:ascii="Arial Narrow" w:hAnsi="Arial Narrow" w:cs="Times New Roman" w:hint="cs"/>
          <w:sz w:val="32"/>
          <w:szCs w:val="32"/>
          <w:rtl/>
        </w:rPr>
        <w:t>ستمر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 الضغوطات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 التضخم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ية الناتجة عن ارتفاع أسعار المواد </w:t>
      </w:r>
      <w:r w:rsidR="0029294F">
        <w:rPr>
          <w:rFonts w:ascii="Arial Narrow" w:hAnsi="Arial Narrow" w:cs="Times New Roman" w:hint="eastAsia"/>
          <w:sz w:val="32"/>
          <w:szCs w:val="32"/>
          <w:rtl/>
        </w:rPr>
        <w:t>الأولية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 والنصف مصنعة</w:t>
      </w:r>
      <w:r w:rsidR="00956099">
        <w:rPr>
          <w:rFonts w:ascii="Arial Narrow" w:hAnsi="Arial Narrow" w:cs="Times New Roman" w:hint="cs"/>
          <w:sz w:val="32"/>
          <w:szCs w:val="32"/>
          <w:rtl/>
        </w:rPr>
        <w:t xml:space="preserve">، بالموازاة مع تطور القدرات </w:t>
      </w:r>
      <w:r w:rsidR="00956099">
        <w:rPr>
          <w:rFonts w:ascii="Arial Narrow" w:hAnsi="Arial Narrow" w:cs="Times New Roman" w:hint="eastAsia"/>
          <w:sz w:val="32"/>
          <w:szCs w:val="32"/>
          <w:rtl/>
        </w:rPr>
        <w:t>الإنتاجية</w:t>
      </w:r>
      <w:r w:rsidR="00956099">
        <w:rPr>
          <w:rFonts w:ascii="Arial Narrow" w:hAnsi="Arial Narrow" w:cs="Times New Roman" w:hint="cs"/>
          <w:sz w:val="32"/>
          <w:szCs w:val="32"/>
          <w:rtl/>
        </w:rPr>
        <w:t xml:space="preserve"> واستقرار تكاليف الإنتاج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. </w:t>
      </w:r>
      <w:r w:rsidR="00956099">
        <w:rPr>
          <w:rFonts w:ascii="Arial Narrow" w:hAnsi="Arial Narrow" w:cs="Times New Roman" w:hint="cs"/>
          <w:sz w:val="32"/>
          <w:szCs w:val="32"/>
          <w:rtl/>
        </w:rPr>
        <w:t>في المقابل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، </w:t>
      </w:r>
      <w:r w:rsidR="0029294F">
        <w:rPr>
          <w:rFonts w:ascii="Arial Narrow" w:hAnsi="Arial Narrow" w:cs="Times New Roman" w:hint="cs"/>
          <w:sz w:val="32"/>
          <w:szCs w:val="32"/>
          <w:rtl/>
        </w:rPr>
        <w:t>س</w:t>
      </w:r>
      <w:r w:rsidR="00050BF7">
        <w:rPr>
          <w:rFonts w:ascii="Arial Narrow" w:hAnsi="Arial Narrow" w:cs="Times New Roman" w:hint="cs"/>
          <w:sz w:val="32"/>
          <w:szCs w:val="32"/>
          <w:rtl/>
        </w:rPr>
        <w:t>ت</w:t>
      </w:r>
      <w:r w:rsidR="0029294F">
        <w:rPr>
          <w:rFonts w:ascii="Arial Narrow" w:hAnsi="Arial Narrow" w:cs="Times New Roman" w:hint="cs"/>
          <w:sz w:val="32"/>
          <w:szCs w:val="32"/>
          <w:rtl/>
        </w:rPr>
        <w:t>حافظ</w:t>
      </w:r>
      <w:r w:rsidR="00050BF7">
        <w:rPr>
          <w:rFonts w:ascii="Arial Narrow" w:hAnsi="Arial Narrow" w:cs="Times New Roman" w:hint="cs"/>
          <w:sz w:val="32"/>
          <w:szCs w:val="32"/>
          <w:rtl/>
        </w:rPr>
        <w:t xml:space="preserve"> المبادلات التجارية العالمية على </w:t>
      </w:r>
      <w:r w:rsidR="00736D6B">
        <w:rPr>
          <w:rFonts w:ascii="Arial Narrow" w:hAnsi="Arial Narrow" w:cs="Times New Roman" w:hint="cs"/>
          <w:sz w:val="32"/>
          <w:szCs w:val="32"/>
          <w:rtl/>
        </w:rPr>
        <w:t>تطورها</w:t>
      </w:r>
      <w:r w:rsidR="00050BF7">
        <w:rPr>
          <w:rFonts w:ascii="Arial Narrow" w:hAnsi="Arial Narrow" w:cs="Times New Roman" w:hint="cs"/>
          <w:sz w:val="32"/>
          <w:szCs w:val="32"/>
          <w:rtl/>
        </w:rPr>
        <w:t xml:space="preserve"> مدعومة بارتفاع مبادلات البلدان المتقدمة والناشئة.</w:t>
      </w:r>
      <w:r w:rsidR="00050BF7" w:rsidRPr="001453E1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050BF7">
        <w:rPr>
          <w:rFonts w:ascii="Arial Narrow" w:hAnsi="Arial Narrow" w:cs="Times New Roman" w:hint="cs"/>
          <w:sz w:val="32"/>
          <w:szCs w:val="32"/>
          <w:rtl/>
        </w:rPr>
        <w:t>وفي ظل ذلك،</w:t>
      </w:r>
      <w:r w:rsidR="0029294F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>
        <w:rPr>
          <w:rFonts w:ascii="Arial Narrow" w:hAnsi="Arial Narrow" w:cs="Times New Roman" w:hint="cs"/>
          <w:sz w:val="32"/>
          <w:szCs w:val="32"/>
          <w:rtl/>
        </w:rPr>
        <w:t>سيحقق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 الطلب العالمي الموجه إلى المغرب زيادة بنسبة </w:t>
      </w:r>
      <w:r w:rsidR="00956099">
        <w:rPr>
          <w:rFonts w:ascii="Arial Narrow" w:hAnsi="Arial Narrow" w:cs="Times New Roman" w:hint="cs"/>
          <w:sz w:val="32"/>
          <w:szCs w:val="32"/>
          <w:rtl/>
        </w:rPr>
        <w:t>2,4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>٪</w:t>
      </w:r>
      <w:r w:rsidR="00050BF7">
        <w:rPr>
          <w:rFonts w:ascii="Arial Narrow" w:hAnsi="Arial Narrow" w:cs="Times New Roman" w:hint="cs"/>
          <w:sz w:val="32"/>
          <w:szCs w:val="32"/>
          <w:rtl/>
        </w:rPr>
        <w:t>،</w:t>
      </w:r>
      <w:r w:rsidR="001453E1" w:rsidRPr="001453E1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>
        <w:rPr>
          <w:rFonts w:ascii="Arial Narrow" w:hAnsi="Arial Narrow" w:cs="Times New Roman" w:hint="cs"/>
          <w:sz w:val="32"/>
          <w:szCs w:val="32"/>
          <w:rtl/>
        </w:rPr>
        <w:t>حس</w:t>
      </w:r>
      <w:r w:rsidR="00050BF7">
        <w:rPr>
          <w:rFonts w:ascii="Arial Narrow" w:hAnsi="Arial Narrow" w:cs="Times New Roman" w:hint="cs"/>
          <w:sz w:val="32"/>
          <w:szCs w:val="32"/>
          <w:rtl/>
        </w:rPr>
        <w:t>ب التغير السنوي.</w:t>
      </w:r>
    </w:p>
    <w:p w:rsidR="00077C05" w:rsidRPr="00055483" w:rsidRDefault="00077C05" w:rsidP="00077C05">
      <w:pPr>
        <w:jc w:val="both"/>
        <w:rPr>
          <w:rFonts w:ascii="Arial" w:hAnsi="Arial" w:cs="Arial"/>
          <w:sz w:val="20"/>
          <w:szCs w:val="20"/>
        </w:rPr>
      </w:pPr>
    </w:p>
    <w:p w:rsidR="00964795" w:rsidRDefault="00964795" w:rsidP="00E04610">
      <w:pPr>
        <w:shd w:val="clear" w:color="auto" w:fill="FFFFFF"/>
        <w:bidi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يتوقع </w:t>
      </w:r>
      <w:r w:rsidR="00CF039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أن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4128DE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7B117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واصل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الطلب الداخلي </w:t>
      </w:r>
      <w:r w:rsidR="007B117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تحسنه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77C0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ولكن بوتيرة أقل من الفصل السابق،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حيث </w:t>
      </w:r>
      <w:r w:rsidR="00C426D3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ست</w:t>
      </w:r>
      <w:r w:rsidR="00077C0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نفقات الأسر الموجهة نحو الاستهلاك </w:t>
      </w:r>
      <w:r w:rsidR="00077C0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بعض التباطؤ</w:t>
      </w:r>
      <w:r w:rsidR="00415AE3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="00415AE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فيما سي</w:t>
      </w:r>
      <w:r w:rsidR="00921CCD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عرف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الاستهلاك العمومي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 يناهز </w:t>
      </w:r>
      <w:r w:rsidR="00C426D3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C426D3">
        <w:rPr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 خلال نفس الفترة، بالموازاة مع</w:t>
      </w:r>
      <w:r w:rsidR="003B5D9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تطور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F0C0E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النفقات العمومية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426D3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بدوره </w:t>
      </w:r>
      <w:r w:rsidR="00A5536D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سيحافظ الاستثمار الخام على ديناميكيته ليحقق زيادة تقدر ب </w:t>
      </w:r>
      <w:r w:rsidR="00E04610">
        <w:rPr>
          <w:rFonts w:ascii="Arial Narrow" w:hAnsi="Arial Narrow" w:hint="cs"/>
          <w:sz w:val="32"/>
          <w:szCs w:val="32"/>
          <w:rtl/>
        </w:rPr>
        <w:t>7</w:t>
      </w:r>
      <w:r w:rsidR="00A5536D" w:rsidRPr="006D24F8">
        <w:rPr>
          <w:rFonts w:ascii="Arial Narrow" w:hAnsi="Arial Narrow" w:hint="cs"/>
          <w:sz w:val="32"/>
          <w:szCs w:val="32"/>
          <w:rtl/>
        </w:rPr>
        <w:t>,</w:t>
      </w:r>
      <w:r w:rsidR="00E04610">
        <w:rPr>
          <w:rFonts w:ascii="Arial Narrow" w:hAnsi="Arial Narrow" w:hint="cs"/>
          <w:sz w:val="32"/>
          <w:szCs w:val="32"/>
          <w:rtl/>
        </w:rPr>
        <w:t>8</w:t>
      </w:r>
      <w:r w:rsidR="00A5536D" w:rsidRPr="006D24F8">
        <w:rPr>
          <w:rFonts w:ascii="Arial Narrow" w:hAnsi="Arial Narrow"/>
          <w:sz w:val="32"/>
          <w:szCs w:val="32"/>
          <w:rtl/>
        </w:rPr>
        <w:t>٪،</w:t>
      </w:r>
      <w:r w:rsidR="00A5536D">
        <w:rPr>
          <w:rFonts w:ascii="Arial Narrow" w:hAnsi="Arial Narrow" w:hint="cs"/>
          <w:sz w:val="32"/>
          <w:szCs w:val="32"/>
          <w:rtl/>
        </w:rPr>
        <w:t xml:space="preserve"> بفضل ارتفاع الاستثمار في قطاعات الصناعة </w:t>
      </w:r>
      <w:r w:rsidR="003A1CA1">
        <w:rPr>
          <w:rFonts w:ascii="Arial Narrow" w:hAnsi="Arial Narrow" w:hint="cs"/>
          <w:sz w:val="32"/>
          <w:szCs w:val="32"/>
          <w:rtl/>
        </w:rPr>
        <w:t>والبناء</w:t>
      </w:r>
      <w:r w:rsidR="00A5536D">
        <w:rPr>
          <w:rFonts w:ascii="Arial Narrow" w:hAnsi="Arial Narrow" w:hint="cs"/>
          <w:sz w:val="32"/>
          <w:szCs w:val="32"/>
          <w:rtl/>
        </w:rPr>
        <w:t>.</w:t>
      </w:r>
    </w:p>
    <w:p w:rsidR="00EF6AE6" w:rsidRDefault="00EF6AE6" w:rsidP="00FA772C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rtl/>
          <w:lang w:bidi="ar-MA"/>
        </w:rPr>
      </w:pPr>
    </w:p>
    <w:p w:rsidR="006A1C66" w:rsidRPr="006D24F8" w:rsidRDefault="00022877" w:rsidP="00292E68">
      <w:pPr>
        <w:pStyle w:val="PrformatHTML"/>
        <w:shd w:val="clear" w:color="auto" w:fill="FFFFFF"/>
        <w:bidi/>
        <w:spacing w:line="266" w:lineRule="atLeast"/>
        <w:jc w:val="both"/>
        <w:rPr>
          <w:rFonts w:ascii="Arial Narrow" w:hAnsi="Arial Narrow" w:cs="Times New Roman"/>
          <w:sz w:val="32"/>
          <w:szCs w:val="32"/>
        </w:rPr>
      </w:pPr>
      <w:r>
        <w:rPr>
          <w:rFonts w:ascii="Arial Narrow" w:hAnsi="Arial Narrow" w:cs="Times New Roman" w:hint="cs"/>
          <w:sz w:val="32"/>
          <w:szCs w:val="32"/>
          <w:rtl/>
        </w:rPr>
        <w:t xml:space="preserve">في ظل ذلك، </w:t>
      </w:r>
      <w:r w:rsidR="00962C50">
        <w:rPr>
          <w:rFonts w:ascii="Arial Narrow" w:hAnsi="Arial Narrow" w:cs="Times New Roman" w:hint="cs"/>
          <w:sz w:val="32"/>
          <w:szCs w:val="32"/>
          <w:rtl/>
        </w:rPr>
        <w:t xml:space="preserve">ينتظر </w:t>
      </w:r>
      <w:r w:rsidR="004B5243" w:rsidRPr="006D24F8">
        <w:rPr>
          <w:rFonts w:ascii="Arial Narrow" w:hAnsi="Arial Narrow" w:cs="Times New Roman" w:hint="cs"/>
          <w:sz w:val="32"/>
          <w:szCs w:val="32"/>
          <w:rtl/>
        </w:rPr>
        <w:t xml:space="preserve">أن </w:t>
      </w:r>
      <w:r w:rsidR="00DE6EE5" w:rsidRPr="006D24F8">
        <w:rPr>
          <w:rFonts w:ascii="Arial Narrow" w:hAnsi="Arial Narrow" w:cs="Times New Roman" w:hint="cs"/>
          <w:sz w:val="32"/>
          <w:szCs w:val="32"/>
          <w:rtl/>
        </w:rPr>
        <w:t>ت</w:t>
      </w:r>
      <w:r w:rsidR="004B5243" w:rsidRPr="006D24F8">
        <w:rPr>
          <w:rFonts w:ascii="Arial Narrow" w:hAnsi="Arial Narrow" w:cs="Times New Roman" w:hint="cs"/>
          <w:sz w:val="32"/>
          <w:szCs w:val="32"/>
          <w:rtl/>
        </w:rPr>
        <w:t xml:space="preserve">عرف </w:t>
      </w:r>
      <w:r w:rsidR="00DE6EE5" w:rsidRPr="006D24F8">
        <w:rPr>
          <w:rFonts w:ascii="Arial Narrow" w:hAnsi="Arial Narrow" w:cs="Times New Roman" w:hint="eastAsia"/>
          <w:sz w:val="32"/>
          <w:szCs w:val="32"/>
          <w:rtl/>
        </w:rPr>
        <w:t>الأنشطة</w:t>
      </w:r>
      <w:r w:rsidR="00DE6EE5" w:rsidRPr="006D24F8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5D614A" w:rsidRPr="006D24F8">
        <w:rPr>
          <w:rFonts w:ascii="Arial Narrow" w:hAnsi="Arial Narrow" w:cs="Times New Roman" w:hint="cs"/>
          <w:sz w:val="32"/>
          <w:szCs w:val="32"/>
          <w:rtl/>
        </w:rPr>
        <w:t xml:space="preserve">غير </w:t>
      </w:r>
      <w:r w:rsidR="00DE6EE5" w:rsidRPr="006D24F8">
        <w:rPr>
          <w:rFonts w:ascii="Arial Narrow" w:hAnsi="Arial Narrow" w:cs="Times New Roman" w:hint="cs"/>
          <w:sz w:val="32"/>
          <w:szCs w:val="32"/>
          <w:rtl/>
        </w:rPr>
        <w:t>الفلاح</w:t>
      </w:r>
      <w:r w:rsidR="005D614A" w:rsidRPr="006D24F8">
        <w:rPr>
          <w:rFonts w:ascii="Arial Narrow" w:hAnsi="Arial Narrow" w:cs="Times New Roman" w:hint="cs"/>
          <w:sz w:val="32"/>
          <w:szCs w:val="32"/>
          <w:rtl/>
        </w:rPr>
        <w:t>ي</w:t>
      </w:r>
      <w:r w:rsidR="00DE6EE5" w:rsidRPr="006D24F8">
        <w:rPr>
          <w:rFonts w:ascii="Arial Narrow" w:hAnsi="Arial Narrow" w:cs="Times New Roman" w:hint="cs"/>
          <w:sz w:val="32"/>
          <w:szCs w:val="32"/>
          <w:rtl/>
        </w:rPr>
        <w:t xml:space="preserve">ة </w:t>
      </w:r>
      <w:r w:rsidR="00875E3F" w:rsidRPr="006D24F8">
        <w:rPr>
          <w:rFonts w:ascii="Arial Narrow" w:hAnsi="Arial Narrow" w:cs="Times New Roman" w:hint="cs"/>
          <w:sz w:val="32"/>
          <w:szCs w:val="32"/>
          <w:rtl/>
        </w:rPr>
        <w:t xml:space="preserve">نموا يقدر ب </w:t>
      </w:r>
      <w:r>
        <w:rPr>
          <w:rFonts w:ascii="Arial Narrow" w:hAnsi="Arial Narrow" w:cs="Times New Roman" w:hint="cs"/>
          <w:sz w:val="32"/>
          <w:szCs w:val="32"/>
          <w:rtl/>
        </w:rPr>
        <w:t>3</w:t>
      </w:r>
      <w:r w:rsidR="00365530" w:rsidRPr="006D24F8">
        <w:rPr>
          <w:rFonts w:ascii="Arial Narrow" w:hAnsi="Arial Narrow" w:cs="Times New Roman" w:hint="cs"/>
          <w:sz w:val="32"/>
          <w:szCs w:val="32"/>
          <w:rtl/>
        </w:rPr>
        <w:t>,</w:t>
      </w:r>
      <w:r>
        <w:rPr>
          <w:rFonts w:ascii="Arial Narrow" w:hAnsi="Arial Narrow" w:cs="Times New Roman" w:hint="cs"/>
          <w:sz w:val="32"/>
          <w:szCs w:val="32"/>
          <w:rtl/>
        </w:rPr>
        <w:t>4</w:t>
      </w:r>
      <w:r w:rsidR="00365530" w:rsidRPr="006D24F8">
        <w:rPr>
          <w:rFonts w:ascii="Arial Narrow" w:hAnsi="Arial Narrow" w:cs="Times New Roman"/>
          <w:sz w:val="32"/>
          <w:szCs w:val="32"/>
          <w:rtl/>
        </w:rPr>
        <w:t>٪،</w:t>
      </w:r>
      <w:r w:rsidR="00365530" w:rsidRPr="006D24F8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F8758A" w:rsidRPr="006D24F8">
        <w:rPr>
          <w:rFonts w:ascii="Arial Narrow" w:hAnsi="Arial Narrow" w:cs="Times New Roman"/>
          <w:sz w:val="32"/>
          <w:szCs w:val="32"/>
          <w:rtl/>
        </w:rPr>
        <w:t xml:space="preserve">خلال الفصل </w:t>
      </w:r>
      <w:r w:rsidR="00030B2B">
        <w:rPr>
          <w:rFonts w:ascii="Arial Narrow" w:hAnsi="Arial Narrow" w:cs="Times New Roman" w:hint="cs"/>
          <w:sz w:val="32"/>
          <w:szCs w:val="32"/>
          <w:rtl/>
        </w:rPr>
        <w:t>الأول</w:t>
      </w:r>
      <w:r w:rsidR="00030B2B" w:rsidRPr="00F432C3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030B2B" w:rsidRPr="00F432C3">
        <w:rPr>
          <w:rFonts w:ascii="Arial Narrow" w:hAnsi="Arial Narrow" w:cs="Times New Roman"/>
          <w:sz w:val="32"/>
          <w:szCs w:val="32"/>
          <w:rtl/>
        </w:rPr>
        <w:t xml:space="preserve">من </w:t>
      </w:r>
      <w:r w:rsidR="00030B2B" w:rsidRPr="00F432C3">
        <w:rPr>
          <w:rFonts w:ascii="Arial Narrow" w:hAnsi="Arial Narrow" w:cs="Times New Roman" w:hint="cs"/>
          <w:sz w:val="32"/>
          <w:szCs w:val="32"/>
          <w:rtl/>
        </w:rPr>
        <w:t>202</w:t>
      </w:r>
      <w:r w:rsidR="00030B2B">
        <w:rPr>
          <w:rFonts w:ascii="Arial Narrow" w:hAnsi="Arial Narrow" w:cs="Times New Roman" w:hint="cs"/>
          <w:sz w:val="32"/>
          <w:szCs w:val="32"/>
          <w:rtl/>
        </w:rPr>
        <w:t>2</w:t>
      </w:r>
      <w:r w:rsidR="003A26B2" w:rsidRPr="006D24F8">
        <w:rPr>
          <w:rFonts w:ascii="Arial Narrow" w:hAnsi="Arial Narrow" w:cs="Times New Roman" w:hint="cs"/>
          <w:sz w:val="32"/>
          <w:szCs w:val="32"/>
          <w:rtl/>
        </w:rPr>
        <w:t xml:space="preserve">. </w:t>
      </w:r>
      <w:r w:rsidR="008B23DE">
        <w:rPr>
          <w:rFonts w:ascii="Arial Narrow" w:hAnsi="Arial Narrow" w:cs="Times New Roman" w:hint="cs"/>
          <w:sz w:val="32"/>
          <w:szCs w:val="32"/>
          <w:rtl/>
        </w:rPr>
        <w:t>و</w:t>
      </w:r>
      <w:r w:rsidR="008B23DE" w:rsidRPr="006D24F8">
        <w:rPr>
          <w:rFonts w:ascii="Arial Narrow" w:hAnsi="Arial Narrow" w:cs="Times New Roman" w:hint="cs"/>
          <w:sz w:val="32"/>
          <w:szCs w:val="32"/>
          <w:rtl/>
        </w:rPr>
        <w:t>ي</w:t>
      </w:r>
      <w:r w:rsidR="008B23DE">
        <w:rPr>
          <w:rFonts w:ascii="Arial Narrow" w:hAnsi="Arial Narrow" w:cs="Times New Roman" w:hint="cs"/>
          <w:sz w:val="32"/>
          <w:szCs w:val="32"/>
          <w:rtl/>
        </w:rPr>
        <w:t>رجح</w:t>
      </w:r>
      <w:r w:rsidR="008B23DE" w:rsidRPr="006D24F8">
        <w:rPr>
          <w:rFonts w:ascii="Arial Narrow" w:hAnsi="Arial Narrow" w:cs="Times New Roman" w:hint="cs"/>
          <w:sz w:val="32"/>
          <w:szCs w:val="32"/>
          <w:rtl/>
        </w:rPr>
        <w:t xml:space="preserve"> أن يواصل القطاع </w:t>
      </w:r>
      <w:r w:rsidR="00030B2B">
        <w:rPr>
          <w:rFonts w:ascii="Arial Narrow" w:hAnsi="Arial Narrow" w:cs="Times New Roman" w:hint="cs"/>
          <w:sz w:val="32"/>
          <w:szCs w:val="32"/>
          <w:rtl/>
        </w:rPr>
        <w:t>الثالث</w:t>
      </w:r>
      <w:r w:rsidR="008B23DE" w:rsidRPr="006D24F8">
        <w:rPr>
          <w:rFonts w:ascii="Arial Narrow" w:hAnsi="Arial Narrow" w:cs="Times New Roman" w:hint="cs"/>
          <w:sz w:val="32"/>
          <w:szCs w:val="32"/>
          <w:rtl/>
        </w:rPr>
        <w:t>ي</w:t>
      </w:r>
      <w:r w:rsidR="008B23DE">
        <w:rPr>
          <w:rFonts w:ascii="Arial Narrow" w:hAnsi="Arial Narrow" w:cs="Times New Roman" w:hint="cs"/>
          <w:sz w:val="32"/>
          <w:szCs w:val="32"/>
          <w:rtl/>
        </w:rPr>
        <w:t xml:space="preserve"> تحسنه، مدعوما بانتعاش </w:t>
      </w:r>
      <w:r w:rsidR="008B23DE" w:rsidRPr="006D24F8">
        <w:rPr>
          <w:rFonts w:ascii="Arial Narrow" w:hAnsi="Arial Narrow" w:cs="Times New Roman" w:hint="cs"/>
          <w:sz w:val="32"/>
          <w:szCs w:val="32"/>
          <w:rtl/>
        </w:rPr>
        <w:t>أنشطة التجارة</w:t>
      </w:r>
      <w:r w:rsidR="00292E68">
        <w:rPr>
          <w:rFonts w:ascii="Arial Narrow" w:hAnsi="Arial Narrow" w:cs="Times New Roman" w:hint="cs"/>
          <w:sz w:val="32"/>
          <w:szCs w:val="32"/>
          <w:rtl/>
        </w:rPr>
        <w:t xml:space="preserve"> والنقل</w:t>
      </w:r>
      <w:r w:rsidR="008B23DE">
        <w:rPr>
          <w:rFonts w:ascii="Arial Narrow" w:hAnsi="Arial Narrow" w:cs="Times New Roman" w:hint="cs"/>
          <w:sz w:val="32"/>
          <w:szCs w:val="32"/>
          <w:rtl/>
        </w:rPr>
        <w:t xml:space="preserve">، ليساهم بما قدره </w:t>
      </w:r>
      <w:r w:rsidR="0057509D">
        <w:rPr>
          <w:rFonts w:ascii="Arial Narrow" w:hAnsi="Arial Narrow" w:cs="Times New Roman" w:hint="cs"/>
          <w:sz w:val="32"/>
          <w:szCs w:val="32"/>
          <w:rtl/>
        </w:rPr>
        <w:t>1</w:t>
      </w:r>
      <w:r w:rsidR="008B23DE">
        <w:rPr>
          <w:rFonts w:ascii="Arial Narrow" w:hAnsi="Arial Narrow" w:cs="Times New Roman" w:hint="cs"/>
          <w:sz w:val="32"/>
          <w:szCs w:val="32"/>
          <w:rtl/>
        </w:rPr>
        <w:t>,</w:t>
      </w:r>
      <w:r>
        <w:rPr>
          <w:rFonts w:ascii="Arial Narrow" w:hAnsi="Arial Narrow" w:cs="Times New Roman" w:hint="cs"/>
          <w:sz w:val="32"/>
          <w:szCs w:val="32"/>
          <w:rtl/>
        </w:rPr>
        <w:t>6</w:t>
      </w:r>
      <w:r w:rsidR="00BF3B87">
        <w:rPr>
          <w:rFonts w:ascii="Arial Narrow" w:hAnsi="Arial Narrow" w:cs="Times New Roman" w:hint="cs"/>
          <w:sz w:val="32"/>
          <w:szCs w:val="32"/>
          <w:rtl/>
        </w:rPr>
        <w:t>+</w:t>
      </w:r>
      <w:r w:rsidR="008B23DE">
        <w:rPr>
          <w:rFonts w:ascii="Arial Narrow" w:hAnsi="Arial Narrow" w:cs="Times New Roman" w:hint="cs"/>
          <w:sz w:val="32"/>
          <w:szCs w:val="32"/>
          <w:rtl/>
        </w:rPr>
        <w:t xml:space="preserve"> نقط في نمو الناتج الداخلي الخام</w:t>
      </w:r>
      <w:r>
        <w:rPr>
          <w:rFonts w:ascii="Arial Narrow" w:hAnsi="Arial Narrow" w:cs="Times New Roman" w:hint="cs"/>
          <w:sz w:val="32"/>
          <w:szCs w:val="32"/>
          <w:rtl/>
        </w:rPr>
        <w:t xml:space="preserve">. كما </w:t>
      </w:r>
      <w:r w:rsidR="0061432C" w:rsidRPr="006D24F8">
        <w:rPr>
          <w:rFonts w:ascii="Arial Narrow" w:hAnsi="Arial Narrow" w:cs="Times New Roman" w:hint="cs"/>
          <w:sz w:val="32"/>
          <w:szCs w:val="32"/>
          <w:rtl/>
        </w:rPr>
        <w:t xml:space="preserve">يتوقع أن </w:t>
      </w:r>
      <w:r w:rsidR="00FF0C0E">
        <w:rPr>
          <w:rFonts w:ascii="Arial Narrow" w:hAnsi="Arial Narrow" w:cs="Times New Roman" w:hint="cs"/>
          <w:sz w:val="32"/>
          <w:szCs w:val="32"/>
          <w:rtl/>
        </w:rPr>
        <w:t>تواصل كل</w:t>
      </w:r>
      <w:r w:rsidR="00E113DC" w:rsidRPr="006D24F8">
        <w:rPr>
          <w:rFonts w:ascii="Arial Narrow" w:hAnsi="Arial Narrow" w:cs="Times New Roman" w:hint="cs"/>
          <w:sz w:val="32"/>
          <w:szCs w:val="32"/>
          <w:rtl/>
        </w:rPr>
        <w:t xml:space="preserve"> من</w:t>
      </w:r>
      <w:r w:rsidR="003C1A4F" w:rsidRPr="006D24F8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61432C" w:rsidRPr="006D24F8">
        <w:rPr>
          <w:rFonts w:ascii="Arial Narrow" w:hAnsi="Arial Narrow" w:cs="Times New Roman" w:hint="cs"/>
          <w:sz w:val="32"/>
          <w:szCs w:val="32"/>
          <w:rtl/>
        </w:rPr>
        <w:t xml:space="preserve">الصناعات التحويلية </w:t>
      </w:r>
      <w:r w:rsidR="00E113DC" w:rsidRPr="006D24F8">
        <w:rPr>
          <w:rFonts w:ascii="Arial Narrow" w:hAnsi="Arial Narrow" w:cs="Times New Roman" w:hint="cs"/>
          <w:sz w:val="32"/>
          <w:szCs w:val="32"/>
          <w:rtl/>
        </w:rPr>
        <w:t>و</w:t>
      </w:r>
      <w:r w:rsidR="005D614A" w:rsidRPr="006D24F8">
        <w:rPr>
          <w:rFonts w:ascii="Arial Narrow" w:hAnsi="Arial Narrow" w:cs="Times New Roman" w:hint="cs"/>
          <w:sz w:val="32"/>
          <w:szCs w:val="32"/>
          <w:rtl/>
        </w:rPr>
        <w:t xml:space="preserve">أشغال البناء والترميم </w:t>
      </w:r>
      <w:r w:rsidR="00E113DC" w:rsidRPr="006D24F8">
        <w:rPr>
          <w:rFonts w:ascii="Arial Narrow" w:hAnsi="Arial Narrow" w:cs="Times New Roman" w:hint="eastAsia"/>
          <w:sz w:val="32"/>
          <w:szCs w:val="32"/>
          <w:rtl/>
        </w:rPr>
        <w:t>وإنتاج</w:t>
      </w:r>
      <w:r w:rsidR="00E113DC" w:rsidRPr="006D24F8">
        <w:rPr>
          <w:rFonts w:ascii="Arial Narrow" w:hAnsi="Arial Narrow" w:cs="Times New Roman" w:hint="cs"/>
          <w:sz w:val="32"/>
          <w:szCs w:val="32"/>
          <w:rtl/>
        </w:rPr>
        <w:t xml:space="preserve"> الكهرباء</w:t>
      </w:r>
      <w:r w:rsidR="006D24F8" w:rsidRPr="006D24F8">
        <w:rPr>
          <w:rFonts w:ascii="Arial Narrow" w:hAnsi="Arial Narrow" w:cs="Times New Roman" w:hint="cs"/>
          <w:sz w:val="32"/>
          <w:szCs w:val="32"/>
          <w:rtl/>
        </w:rPr>
        <w:t xml:space="preserve"> </w:t>
      </w:r>
      <w:r w:rsidR="00FF0C0E">
        <w:rPr>
          <w:rFonts w:ascii="Arial Narrow" w:hAnsi="Arial Narrow" w:cs="Times New Roman" w:hint="cs"/>
          <w:sz w:val="32"/>
          <w:szCs w:val="32"/>
          <w:rtl/>
        </w:rPr>
        <w:t xml:space="preserve">تحسنها </w:t>
      </w:r>
      <w:r w:rsidR="006D24F8" w:rsidRPr="006D24F8">
        <w:rPr>
          <w:rFonts w:ascii="Arial Narrow" w:hAnsi="Arial Narrow" w:cs="Times New Roman" w:hint="cs"/>
          <w:sz w:val="32"/>
          <w:szCs w:val="32"/>
          <w:rtl/>
        </w:rPr>
        <w:t xml:space="preserve">مقارنة مع </w:t>
      </w:r>
      <w:r w:rsidR="00FF0C0E">
        <w:rPr>
          <w:rFonts w:ascii="Arial Narrow" w:hAnsi="Arial Narrow" w:cs="Times New Roman" w:hint="cs"/>
          <w:sz w:val="32"/>
          <w:szCs w:val="32"/>
          <w:rtl/>
        </w:rPr>
        <w:t xml:space="preserve">نفس الفترة من السنة </w:t>
      </w:r>
      <w:r w:rsidR="006D24F8" w:rsidRPr="006D24F8">
        <w:rPr>
          <w:rFonts w:ascii="Arial Narrow" w:hAnsi="Arial Narrow" w:cs="Times New Roman" w:hint="cs"/>
          <w:sz w:val="32"/>
          <w:szCs w:val="32"/>
          <w:rtl/>
        </w:rPr>
        <w:t>السابق</w:t>
      </w:r>
      <w:r w:rsidR="00FF0C0E">
        <w:rPr>
          <w:rFonts w:ascii="Arial Narrow" w:hAnsi="Arial Narrow" w:cs="Times New Roman" w:hint="cs"/>
          <w:sz w:val="32"/>
          <w:szCs w:val="32"/>
          <w:rtl/>
        </w:rPr>
        <w:t>ة</w:t>
      </w:r>
      <w:r w:rsidR="006D24F8" w:rsidRPr="006D24F8">
        <w:rPr>
          <w:rFonts w:ascii="Arial Narrow" w:hAnsi="Arial Narrow" w:cs="Times New Roman" w:hint="cs"/>
          <w:sz w:val="32"/>
          <w:szCs w:val="32"/>
          <w:rtl/>
        </w:rPr>
        <w:t xml:space="preserve">. </w:t>
      </w:r>
    </w:p>
    <w:p w:rsidR="00712877" w:rsidRDefault="00712877" w:rsidP="00712877">
      <w:pPr>
        <w:shd w:val="clear" w:color="auto" w:fill="FFFFFF"/>
        <w:bidi/>
        <w:jc w:val="both"/>
        <w:rPr>
          <w:rFonts w:ascii="Arial" w:hAnsi="Arial"/>
          <w:b/>
          <w:bCs/>
          <w:sz w:val="20"/>
          <w:szCs w:val="20"/>
          <w:rtl/>
        </w:rPr>
      </w:pPr>
    </w:p>
    <w:p w:rsidR="001A49A0" w:rsidRPr="00DE0B7C" w:rsidRDefault="00BD691F" w:rsidP="00712877">
      <w:pPr>
        <w:shd w:val="clear" w:color="auto" w:fill="FFFFFF"/>
        <w:bidi/>
        <w:jc w:val="both"/>
        <w:rPr>
          <w:rFonts w:ascii="Arial Narrow" w:hAnsi="Arial Narrow"/>
          <w:spacing w:val="-18"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651510</wp:posOffset>
            </wp:positionV>
            <wp:extent cx="3167380" cy="2743200"/>
            <wp:effectExtent l="0" t="0" r="0" b="0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B3" w:rsidRPr="00544CB3">
        <w:rPr>
          <w:rFonts w:ascii="Arial Narrow" w:hAnsi="Arial Narrow" w:hint="cs"/>
          <w:spacing w:val="-18"/>
          <w:sz w:val="32"/>
          <w:szCs w:val="32"/>
          <w:rtl/>
        </w:rPr>
        <w:t>ومن الم</w:t>
      </w:r>
      <w:r w:rsidR="00983B01">
        <w:rPr>
          <w:rFonts w:ascii="Arial Narrow" w:hAnsi="Arial Narrow" w:hint="cs"/>
          <w:spacing w:val="-18"/>
          <w:sz w:val="32"/>
          <w:szCs w:val="32"/>
          <w:rtl/>
        </w:rPr>
        <w:t>رتقب</w:t>
      </w:r>
      <w:r w:rsidR="00CF5674">
        <w:rPr>
          <w:rFonts w:ascii="Arial Narrow" w:hAnsi="Arial Narrow" w:hint="cs"/>
          <w:spacing w:val="-18"/>
          <w:sz w:val="32"/>
          <w:szCs w:val="32"/>
          <w:rtl/>
        </w:rPr>
        <w:t xml:space="preserve"> أن ت</w:t>
      </w:r>
      <w:r w:rsidR="00022877">
        <w:rPr>
          <w:rFonts w:ascii="Arial Narrow" w:hAnsi="Arial Narrow" w:hint="cs"/>
          <w:spacing w:val="-18"/>
          <w:sz w:val="32"/>
          <w:szCs w:val="32"/>
          <w:rtl/>
        </w:rPr>
        <w:t>شهد</w:t>
      </w:r>
      <w:r w:rsidR="00CF5674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>القيمة المضافة الفلاحية</w:t>
      </w:r>
      <w:r w:rsidR="00CF5674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983B01">
        <w:rPr>
          <w:rFonts w:ascii="Arial Narrow" w:hAnsi="Arial Narrow" w:hint="cs"/>
          <w:spacing w:val="-18"/>
          <w:sz w:val="32"/>
          <w:szCs w:val="32"/>
          <w:rtl/>
        </w:rPr>
        <w:t xml:space="preserve">تراجعا ملموسا مقارنة مع السنة الفارطة، بالموازاة مع الظروف المناخية الخريفية غير الملائمة والتي ميزت انطلاقة الموسم </w:t>
      </w:r>
      <w:r w:rsidR="00730B53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983B01">
        <w:rPr>
          <w:rFonts w:ascii="Arial Narrow" w:hAnsi="Arial Narrow" w:hint="cs"/>
          <w:spacing w:val="-18"/>
          <w:sz w:val="32"/>
          <w:szCs w:val="32"/>
          <w:rtl/>
        </w:rPr>
        <w:t xml:space="preserve">لفلاحي 2021/2022. </w:t>
      </w:r>
      <w:r w:rsidR="00D4436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حيث 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يرتقب أن يشهد</w:t>
      </w:r>
      <w:r w:rsidR="008B019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B019F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الإنتاج</w:t>
      </w:r>
      <w:r w:rsidR="008B019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النباتي 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بعض التراجع مقارنة مع الموسم الفارط. </w:t>
      </w:r>
      <w:r w:rsidR="001867AA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فيما ست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واصل</w:t>
      </w:r>
      <w:r w:rsidR="007945A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أنشطة القطاع الحيواني</w:t>
      </w:r>
      <w:r w:rsidR="001867AA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تطورها </w:t>
      </w:r>
      <w:r w:rsidR="00983B01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الإيجابي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ولكن بوتيرة متواضعة</w:t>
      </w:r>
      <w:r w:rsidR="001867AA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2E70E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بالموازاة </w:t>
      </w:r>
      <w:r w:rsidR="0080611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مع</w:t>
      </w:r>
      <w:r w:rsidR="00B3385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استمرار</w:t>
      </w:r>
      <w:r w:rsidR="0080611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3385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انتعاش إنتاج اللحوم البيضاء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="00B3385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وعلى العموم، وباعتبار </w:t>
      </w:r>
      <w:r w:rsidR="00291CB5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إنتاج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للحبوب</w:t>
      </w:r>
      <w:r w:rsidR="00A81349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منخفض بنسبة </w:t>
      </w:r>
      <w:r w:rsidR="00A81349">
        <w:rPr>
          <w:rFonts w:ascii="Arial Narrow" w:hAnsi="Arial Narrow" w:hint="cs"/>
          <w:spacing w:val="-18"/>
          <w:sz w:val="32"/>
          <w:szCs w:val="32"/>
          <w:rtl/>
        </w:rPr>
        <w:t>9</w:t>
      </w:r>
      <w:r w:rsidR="00A81349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81349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من 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متوسط الخمس سنوات الأخيرة ، 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يرجح أن 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حقق 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القيمة المضافة </w:t>
      </w:r>
      <w:r w:rsidR="00291CB5">
        <w:rPr>
          <w:rFonts w:ascii="Arial Narrow" w:hAnsi="Arial Narrow" w:hint="cs"/>
          <w:spacing w:val="-18"/>
          <w:sz w:val="32"/>
          <w:szCs w:val="32"/>
          <w:rtl/>
        </w:rPr>
        <w:t xml:space="preserve">انخفاضا </w:t>
      </w:r>
      <w:r w:rsidR="00983B01">
        <w:rPr>
          <w:rFonts w:ascii="Arial Narrow" w:hAnsi="Arial Narrow" w:hint="cs"/>
          <w:spacing w:val="-18"/>
          <w:sz w:val="32"/>
          <w:szCs w:val="32"/>
          <w:rtl/>
        </w:rPr>
        <w:t>يقدر ب</w:t>
      </w:r>
      <w:r w:rsidR="00983B0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291CB5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="00983B01">
        <w:rPr>
          <w:rFonts w:ascii="Arial Narrow" w:hAnsi="Arial Narrow" w:hint="cs"/>
          <w:spacing w:val="-18"/>
          <w:sz w:val="32"/>
          <w:szCs w:val="32"/>
          <w:rtl/>
        </w:rPr>
        <w:t>,5</w:t>
      </w:r>
      <w:r w:rsidR="00983B0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983B0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D71549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91CB5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السنوي.</w:t>
      </w:r>
    </w:p>
    <w:p w:rsidR="00E77563" w:rsidRPr="0003655C" w:rsidRDefault="00E77563" w:rsidP="00FA772C">
      <w:pPr>
        <w:shd w:val="clear" w:color="auto" w:fill="FFFFFF"/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E77563" w:rsidRDefault="00E77563" w:rsidP="00740EF9">
      <w:pPr>
        <w:shd w:val="clear" w:color="auto" w:fill="FFFFFF"/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وعلى العموم، وباعتبار </w:t>
      </w:r>
      <w:r w:rsidR="00D870B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ارتفاع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القيمة المضافة غير الفلاحية بنسبة تقدر ب </w:t>
      </w:r>
      <w:r w:rsidR="00740EF9">
        <w:rPr>
          <w:rFonts w:ascii="Arial Narrow" w:hAnsi="Arial Narrow" w:hint="cs"/>
          <w:spacing w:val="-18"/>
          <w:sz w:val="32"/>
          <w:szCs w:val="32"/>
          <w:rtl/>
        </w:rPr>
        <w:t>3</w:t>
      </w:r>
      <w:r w:rsidR="009846F2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740EF9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="009846F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يتوقع أن 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يشهد الاقتصاد الوطني </w:t>
      </w:r>
      <w:r w:rsidR="00D870B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زيادة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D870B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ناهز </w:t>
      </w:r>
      <w:r w:rsidR="00740EF9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9846F2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740EF9">
        <w:rPr>
          <w:rFonts w:ascii="Arial Narrow" w:hAnsi="Arial Narrow" w:hint="cs"/>
          <w:spacing w:val="-18"/>
          <w:sz w:val="32"/>
          <w:szCs w:val="32"/>
          <w:rtl/>
        </w:rPr>
        <w:t>8</w:t>
      </w:r>
      <w:r w:rsidR="009846F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53424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الفصل </w:t>
      </w:r>
      <w:r w:rsidR="00534240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الأول</w:t>
      </w:r>
      <w:r w:rsidR="0053424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2022، 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740EF9">
        <w:rPr>
          <w:rFonts w:ascii="Arial Narrow" w:hAnsi="Arial Narrow" w:hint="cs"/>
          <w:spacing w:val="-18"/>
          <w:sz w:val="32"/>
          <w:szCs w:val="32"/>
          <w:rtl/>
        </w:rPr>
        <w:t>1+</w:t>
      </w:r>
      <w:r w:rsidR="009846F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9846F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خلال </w:t>
      </w:r>
      <w:r w:rsidR="00534240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نفس الفترة</w:t>
      </w:r>
      <w:r w:rsidR="00030B2B" w:rsidRPr="00F432C3">
        <w:rPr>
          <w:rFonts w:ascii="Arial Narrow" w:hAnsi="Arial Narrow" w:hint="cs"/>
          <w:sz w:val="32"/>
          <w:szCs w:val="32"/>
          <w:rtl/>
        </w:rPr>
        <w:t xml:space="preserve"> </w:t>
      </w:r>
      <w:r w:rsidR="00030B2B" w:rsidRPr="00F432C3">
        <w:rPr>
          <w:rFonts w:ascii="Arial Narrow" w:hAnsi="Arial Narrow"/>
          <w:sz w:val="32"/>
          <w:szCs w:val="32"/>
          <w:rtl/>
        </w:rPr>
        <w:t xml:space="preserve">من </w:t>
      </w:r>
      <w:r w:rsidR="00030B2B" w:rsidRPr="00F432C3">
        <w:rPr>
          <w:rFonts w:ascii="Arial Narrow" w:hAnsi="Arial Narrow" w:hint="cs"/>
          <w:sz w:val="32"/>
          <w:szCs w:val="32"/>
          <w:rtl/>
        </w:rPr>
        <w:t>202</w:t>
      </w:r>
      <w:r w:rsidR="00030B2B">
        <w:rPr>
          <w:rFonts w:ascii="Arial Narrow" w:hAnsi="Arial Narrow" w:hint="cs"/>
          <w:sz w:val="32"/>
          <w:szCs w:val="32"/>
          <w:rtl/>
        </w:rPr>
        <w:t>1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</w:p>
    <w:sectPr w:rsidR="00E77563" w:rsidSect="005E38AE">
      <w:footerReference w:type="default" r:id="rId15"/>
      <w:headerReference w:type="first" r:id="rId16"/>
      <w:footerReference w:type="first" r:id="rId17"/>
      <w:type w:val="continuous"/>
      <w:pgSz w:w="11906" w:h="16838" w:code="9"/>
      <w:pgMar w:top="993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5D" w:rsidRDefault="009F3F5D">
      <w:r>
        <w:separator/>
      </w:r>
    </w:p>
  </w:endnote>
  <w:endnote w:type="continuationSeparator" w:id="0">
    <w:p w:rsidR="009F3F5D" w:rsidRDefault="009F3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AC" w:rsidRPr="006D7FA4" w:rsidRDefault="0006187F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731AC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106C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731AC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731AC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106CE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D731AC" w:rsidRDefault="00D731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AC" w:rsidRDefault="0006187F">
    <w:pPr>
      <w:pStyle w:val="Pieddepage"/>
    </w:pPr>
    <w:r w:rsidRPr="000618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" stroked="f">
          <v:textbox>
            <w:txbxContent>
              <w:p w:rsidR="00D731AC" w:rsidRPr="004463C8" w:rsidRDefault="00D731AC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D731AC" w:rsidRPr="004463C8" w:rsidRDefault="00D731AC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 w:rsidRPr="0006187F">
      <w:rPr>
        <w:noProof/>
      </w:rPr>
      <w:pict>
        <v:shape id="Text Box 4" o:spid="_x0000_s410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" stroked="f">
          <v:textbox>
            <w:txbxContent>
              <w:p w:rsidR="00D731AC" w:rsidRPr="004463C8" w:rsidRDefault="00D731AC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 w:rsidRPr="0006187F">
      <w:rPr>
        <w:noProof/>
      </w:rPr>
      <w:pict>
        <v:shape id="Text Box 3" o:spid="_x0000_s410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FECAIAAPc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" stroked="f">
          <v:textbox>
            <w:txbxContent>
              <w:p w:rsidR="00D731AC" w:rsidRPr="004463C8" w:rsidRDefault="00D731AC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 w:rsidRPr="0006187F">
      <w:rPr>
        <w:noProof/>
      </w:rPr>
      <w:pict>
        <v:shape id="Text Box 6" o:spid="_x0000_s409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" stroked="f">
          <v:textbox>
            <w:txbxContent>
              <w:p w:rsidR="00D731AC" w:rsidRPr="004463C8" w:rsidRDefault="00D731AC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 w:rsidRPr="0006187F">
      <w:rPr>
        <w:noProof/>
      </w:rPr>
      <w:pict>
        <v:shape id="Text Box 2" o:spid="_x0000_s409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" filled="f" stroked="f">
          <v:textbox>
            <w:txbxContent>
              <w:p w:rsidR="00D731AC" w:rsidRPr="00794363" w:rsidRDefault="00D731AC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 w:rsidRPr="0006187F">
      <w:rPr>
        <w:noProof/>
      </w:rPr>
      <w:pict>
        <v:shape id="Text Box 7" o:spid="_x0000_s409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" stroked="f">
          <v:textbox>
            <w:txbxContent>
              <w:p w:rsidR="00D731AC" w:rsidRPr="004463C8" w:rsidRDefault="00D731AC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5D" w:rsidRDefault="009F3F5D">
      <w:r>
        <w:separator/>
      </w:r>
    </w:p>
  </w:footnote>
  <w:footnote w:type="continuationSeparator" w:id="0">
    <w:p w:rsidR="009F3F5D" w:rsidRDefault="009F3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AC" w:rsidRDefault="00BD691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0" t="0" r="0" b="0"/>
          <wp:wrapNone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D24BD"/>
    <w:multiLevelType w:val="hybridMultilevel"/>
    <w:tmpl w:val="30CC4B36"/>
    <w:lvl w:ilvl="0" w:tplc="7FE2A50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60F"/>
    <w:rsid w:val="0000289D"/>
    <w:rsid w:val="00002C62"/>
    <w:rsid w:val="00002F8D"/>
    <w:rsid w:val="0000347E"/>
    <w:rsid w:val="00003489"/>
    <w:rsid w:val="000037B5"/>
    <w:rsid w:val="000037D4"/>
    <w:rsid w:val="000038AC"/>
    <w:rsid w:val="00003ABC"/>
    <w:rsid w:val="000041C5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5DE7"/>
    <w:rsid w:val="000062A3"/>
    <w:rsid w:val="000062ED"/>
    <w:rsid w:val="000067DE"/>
    <w:rsid w:val="00006D55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4EA"/>
    <w:rsid w:val="00011B29"/>
    <w:rsid w:val="00011E8E"/>
    <w:rsid w:val="00011FF9"/>
    <w:rsid w:val="00012411"/>
    <w:rsid w:val="000124D6"/>
    <w:rsid w:val="0001261A"/>
    <w:rsid w:val="0001285B"/>
    <w:rsid w:val="00012B67"/>
    <w:rsid w:val="00012F01"/>
    <w:rsid w:val="00013056"/>
    <w:rsid w:val="000130B1"/>
    <w:rsid w:val="000138C7"/>
    <w:rsid w:val="0001390E"/>
    <w:rsid w:val="00013A7F"/>
    <w:rsid w:val="00013C22"/>
    <w:rsid w:val="00013D50"/>
    <w:rsid w:val="00013E21"/>
    <w:rsid w:val="000149ED"/>
    <w:rsid w:val="000152BC"/>
    <w:rsid w:val="0001565E"/>
    <w:rsid w:val="000158AD"/>
    <w:rsid w:val="00015A3D"/>
    <w:rsid w:val="00015EB4"/>
    <w:rsid w:val="00015F00"/>
    <w:rsid w:val="00015F49"/>
    <w:rsid w:val="000162A4"/>
    <w:rsid w:val="0001630C"/>
    <w:rsid w:val="0001662B"/>
    <w:rsid w:val="00016782"/>
    <w:rsid w:val="000168E3"/>
    <w:rsid w:val="00016CA2"/>
    <w:rsid w:val="00016CDA"/>
    <w:rsid w:val="00016D64"/>
    <w:rsid w:val="00016E22"/>
    <w:rsid w:val="00016FDA"/>
    <w:rsid w:val="000170EC"/>
    <w:rsid w:val="0001767D"/>
    <w:rsid w:val="00017736"/>
    <w:rsid w:val="000177E4"/>
    <w:rsid w:val="000201EF"/>
    <w:rsid w:val="000205FA"/>
    <w:rsid w:val="000208A7"/>
    <w:rsid w:val="00020AB1"/>
    <w:rsid w:val="00020DF0"/>
    <w:rsid w:val="00020DFC"/>
    <w:rsid w:val="00020E73"/>
    <w:rsid w:val="00021060"/>
    <w:rsid w:val="0002112A"/>
    <w:rsid w:val="00021216"/>
    <w:rsid w:val="00021742"/>
    <w:rsid w:val="00021803"/>
    <w:rsid w:val="00021962"/>
    <w:rsid w:val="00021DA0"/>
    <w:rsid w:val="00021E80"/>
    <w:rsid w:val="00021FB5"/>
    <w:rsid w:val="00022143"/>
    <w:rsid w:val="000226FA"/>
    <w:rsid w:val="00022877"/>
    <w:rsid w:val="00022BD5"/>
    <w:rsid w:val="00022BEA"/>
    <w:rsid w:val="00022CF5"/>
    <w:rsid w:val="00023192"/>
    <w:rsid w:val="000232C6"/>
    <w:rsid w:val="00023410"/>
    <w:rsid w:val="00024069"/>
    <w:rsid w:val="00024125"/>
    <w:rsid w:val="00024374"/>
    <w:rsid w:val="000243CD"/>
    <w:rsid w:val="000244E6"/>
    <w:rsid w:val="00024755"/>
    <w:rsid w:val="00024920"/>
    <w:rsid w:val="00024A3F"/>
    <w:rsid w:val="00024EE5"/>
    <w:rsid w:val="00024FE2"/>
    <w:rsid w:val="0002515D"/>
    <w:rsid w:val="000254C8"/>
    <w:rsid w:val="00025679"/>
    <w:rsid w:val="00025A9E"/>
    <w:rsid w:val="00025B9A"/>
    <w:rsid w:val="00026262"/>
    <w:rsid w:val="0002653B"/>
    <w:rsid w:val="00026AED"/>
    <w:rsid w:val="00026DEE"/>
    <w:rsid w:val="00027375"/>
    <w:rsid w:val="0002759C"/>
    <w:rsid w:val="000276A9"/>
    <w:rsid w:val="00027850"/>
    <w:rsid w:val="000278C8"/>
    <w:rsid w:val="0002797D"/>
    <w:rsid w:val="00027C2D"/>
    <w:rsid w:val="00027C69"/>
    <w:rsid w:val="00030187"/>
    <w:rsid w:val="0003029C"/>
    <w:rsid w:val="000306AD"/>
    <w:rsid w:val="0003094C"/>
    <w:rsid w:val="0003099B"/>
    <w:rsid w:val="00030B2B"/>
    <w:rsid w:val="000313DD"/>
    <w:rsid w:val="00031D17"/>
    <w:rsid w:val="000324DF"/>
    <w:rsid w:val="0003255D"/>
    <w:rsid w:val="00032580"/>
    <w:rsid w:val="00032634"/>
    <w:rsid w:val="00032971"/>
    <w:rsid w:val="00032B1C"/>
    <w:rsid w:val="00032B65"/>
    <w:rsid w:val="0003333B"/>
    <w:rsid w:val="000336A3"/>
    <w:rsid w:val="000336FD"/>
    <w:rsid w:val="000338CB"/>
    <w:rsid w:val="00033DA0"/>
    <w:rsid w:val="0003435B"/>
    <w:rsid w:val="00034617"/>
    <w:rsid w:val="0003484F"/>
    <w:rsid w:val="00034B00"/>
    <w:rsid w:val="00034B5D"/>
    <w:rsid w:val="00034BEF"/>
    <w:rsid w:val="00034F5C"/>
    <w:rsid w:val="0003515A"/>
    <w:rsid w:val="00035C54"/>
    <w:rsid w:val="00035CD1"/>
    <w:rsid w:val="00035D37"/>
    <w:rsid w:val="00035FC9"/>
    <w:rsid w:val="000360F0"/>
    <w:rsid w:val="000363AE"/>
    <w:rsid w:val="0003655C"/>
    <w:rsid w:val="00036F12"/>
    <w:rsid w:val="00037831"/>
    <w:rsid w:val="00037892"/>
    <w:rsid w:val="00037ADD"/>
    <w:rsid w:val="00037D29"/>
    <w:rsid w:val="000403FC"/>
    <w:rsid w:val="000404E2"/>
    <w:rsid w:val="00040649"/>
    <w:rsid w:val="00040671"/>
    <w:rsid w:val="00040976"/>
    <w:rsid w:val="00040C0C"/>
    <w:rsid w:val="00040DC2"/>
    <w:rsid w:val="00040FED"/>
    <w:rsid w:val="0004153D"/>
    <w:rsid w:val="00041854"/>
    <w:rsid w:val="0004186E"/>
    <w:rsid w:val="00041C5E"/>
    <w:rsid w:val="00041C8B"/>
    <w:rsid w:val="00041EE3"/>
    <w:rsid w:val="00042599"/>
    <w:rsid w:val="0004266C"/>
    <w:rsid w:val="000428B3"/>
    <w:rsid w:val="0004290F"/>
    <w:rsid w:val="00042C90"/>
    <w:rsid w:val="000435EC"/>
    <w:rsid w:val="0004384C"/>
    <w:rsid w:val="000439DF"/>
    <w:rsid w:val="00043FD6"/>
    <w:rsid w:val="00044810"/>
    <w:rsid w:val="00044AC2"/>
    <w:rsid w:val="00044AD9"/>
    <w:rsid w:val="00044ADA"/>
    <w:rsid w:val="00044F35"/>
    <w:rsid w:val="00045272"/>
    <w:rsid w:val="000453B7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47FE5"/>
    <w:rsid w:val="000502F1"/>
    <w:rsid w:val="0005040E"/>
    <w:rsid w:val="00050784"/>
    <w:rsid w:val="00050A6E"/>
    <w:rsid w:val="00050BF7"/>
    <w:rsid w:val="000510D3"/>
    <w:rsid w:val="000511C3"/>
    <w:rsid w:val="00051377"/>
    <w:rsid w:val="00051736"/>
    <w:rsid w:val="00051F0C"/>
    <w:rsid w:val="0005273D"/>
    <w:rsid w:val="000527E5"/>
    <w:rsid w:val="00052812"/>
    <w:rsid w:val="00052B81"/>
    <w:rsid w:val="00052D0B"/>
    <w:rsid w:val="00052D1B"/>
    <w:rsid w:val="00053231"/>
    <w:rsid w:val="000537BC"/>
    <w:rsid w:val="00053AB2"/>
    <w:rsid w:val="00053AFC"/>
    <w:rsid w:val="00053EE7"/>
    <w:rsid w:val="00054876"/>
    <w:rsid w:val="00054D7E"/>
    <w:rsid w:val="0005541F"/>
    <w:rsid w:val="000554EE"/>
    <w:rsid w:val="000555A0"/>
    <w:rsid w:val="000555CA"/>
    <w:rsid w:val="0005588D"/>
    <w:rsid w:val="00055969"/>
    <w:rsid w:val="000559A7"/>
    <w:rsid w:val="00055AF8"/>
    <w:rsid w:val="000570A8"/>
    <w:rsid w:val="000578E5"/>
    <w:rsid w:val="000579DF"/>
    <w:rsid w:val="00057A27"/>
    <w:rsid w:val="00057E2B"/>
    <w:rsid w:val="00060321"/>
    <w:rsid w:val="00060E4E"/>
    <w:rsid w:val="00060ED6"/>
    <w:rsid w:val="000613F2"/>
    <w:rsid w:val="000614FE"/>
    <w:rsid w:val="0006187F"/>
    <w:rsid w:val="00061D64"/>
    <w:rsid w:val="00061DAA"/>
    <w:rsid w:val="00061E1F"/>
    <w:rsid w:val="00061E83"/>
    <w:rsid w:val="00062049"/>
    <w:rsid w:val="00062159"/>
    <w:rsid w:val="0006258C"/>
    <w:rsid w:val="000625CB"/>
    <w:rsid w:val="00062789"/>
    <w:rsid w:val="000629FD"/>
    <w:rsid w:val="00063389"/>
    <w:rsid w:val="000634E3"/>
    <w:rsid w:val="000634F2"/>
    <w:rsid w:val="00063619"/>
    <w:rsid w:val="00063B8A"/>
    <w:rsid w:val="0006402F"/>
    <w:rsid w:val="000640E8"/>
    <w:rsid w:val="0006486D"/>
    <w:rsid w:val="000648A0"/>
    <w:rsid w:val="00064926"/>
    <w:rsid w:val="00064B23"/>
    <w:rsid w:val="000651E6"/>
    <w:rsid w:val="0006526A"/>
    <w:rsid w:val="0006553F"/>
    <w:rsid w:val="00065A65"/>
    <w:rsid w:val="00065E14"/>
    <w:rsid w:val="00065F08"/>
    <w:rsid w:val="00066A70"/>
    <w:rsid w:val="00067265"/>
    <w:rsid w:val="00070037"/>
    <w:rsid w:val="00070A37"/>
    <w:rsid w:val="00070B4D"/>
    <w:rsid w:val="00070CDA"/>
    <w:rsid w:val="00070EDA"/>
    <w:rsid w:val="000714B3"/>
    <w:rsid w:val="000716CB"/>
    <w:rsid w:val="0007181F"/>
    <w:rsid w:val="00071898"/>
    <w:rsid w:val="0007194E"/>
    <w:rsid w:val="00071A65"/>
    <w:rsid w:val="00071DE5"/>
    <w:rsid w:val="00072139"/>
    <w:rsid w:val="00072568"/>
    <w:rsid w:val="00072CB5"/>
    <w:rsid w:val="0007311F"/>
    <w:rsid w:val="0007320B"/>
    <w:rsid w:val="000735CF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07B"/>
    <w:rsid w:val="0007618C"/>
    <w:rsid w:val="000761A4"/>
    <w:rsid w:val="00076BFD"/>
    <w:rsid w:val="00076F34"/>
    <w:rsid w:val="00077C05"/>
    <w:rsid w:val="000803E1"/>
    <w:rsid w:val="000809B5"/>
    <w:rsid w:val="00080CB8"/>
    <w:rsid w:val="00080F44"/>
    <w:rsid w:val="00081BE5"/>
    <w:rsid w:val="00081C56"/>
    <w:rsid w:val="00081D45"/>
    <w:rsid w:val="00081EF7"/>
    <w:rsid w:val="00081F21"/>
    <w:rsid w:val="0008235F"/>
    <w:rsid w:val="00082401"/>
    <w:rsid w:val="00082736"/>
    <w:rsid w:val="000827D7"/>
    <w:rsid w:val="00082B37"/>
    <w:rsid w:val="00082C47"/>
    <w:rsid w:val="00083508"/>
    <w:rsid w:val="00083520"/>
    <w:rsid w:val="0008353A"/>
    <w:rsid w:val="00083838"/>
    <w:rsid w:val="000838B2"/>
    <w:rsid w:val="00083A44"/>
    <w:rsid w:val="00083C54"/>
    <w:rsid w:val="00083E5D"/>
    <w:rsid w:val="00084374"/>
    <w:rsid w:val="00084EA3"/>
    <w:rsid w:val="00085121"/>
    <w:rsid w:val="00085766"/>
    <w:rsid w:val="000859C6"/>
    <w:rsid w:val="00085CEB"/>
    <w:rsid w:val="00085E86"/>
    <w:rsid w:val="00086057"/>
    <w:rsid w:val="00086342"/>
    <w:rsid w:val="0008687D"/>
    <w:rsid w:val="00086B53"/>
    <w:rsid w:val="00086B87"/>
    <w:rsid w:val="000871FA"/>
    <w:rsid w:val="000872F9"/>
    <w:rsid w:val="00087D5B"/>
    <w:rsid w:val="00087DED"/>
    <w:rsid w:val="00087E4D"/>
    <w:rsid w:val="000910D3"/>
    <w:rsid w:val="0009184A"/>
    <w:rsid w:val="0009185E"/>
    <w:rsid w:val="000918EA"/>
    <w:rsid w:val="00091E2C"/>
    <w:rsid w:val="000925F5"/>
    <w:rsid w:val="000927F4"/>
    <w:rsid w:val="00093251"/>
    <w:rsid w:val="000932BE"/>
    <w:rsid w:val="000933C2"/>
    <w:rsid w:val="00093AD5"/>
    <w:rsid w:val="00093D33"/>
    <w:rsid w:val="00093E5D"/>
    <w:rsid w:val="00093F50"/>
    <w:rsid w:val="00094108"/>
    <w:rsid w:val="00094590"/>
    <w:rsid w:val="0009479B"/>
    <w:rsid w:val="00094831"/>
    <w:rsid w:val="000949A8"/>
    <w:rsid w:val="00094AB0"/>
    <w:rsid w:val="00094EEA"/>
    <w:rsid w:val="00094FE5"/>
    <w:rsid w:val="00095495"/>
    <w:rsid w:val="0009553E"/>
    <w:rsid w:val="000956DB"/>
    <w:rsid w:val="000957FC"/>
    <w:rsid w:val="00095851"/>
    <w:rsid w:val="000958AC"/>
    <w:rsid w:val="00095B15"/>
    <w:rsid w:val="00095BEB"/>
    <w:rsid w:val="00095F90"/>
    <w:rsid w:val="00096B03"/>
    <w:rsid w:val="00096EBA"/>
    <w:rsid w:val="000970A9"/>
    <w:rsid w:val="00097122"/>
    <w:rsid w:val="0009723C"/>
    <w:rsid w:val="000976A0"/>
    <w:rsid w:val="000979B2"/>
    <w:rsid w:val="00097ADD"/>
    <w:rsid w:val="000A03FD"/>
    <w:rsid w:val="000A076D"/>
    <w:rsid w:val="000A0BFB"/>
    <w:rsid w:val="000A0E3D"/>
    <w:rsid w:val="000A0EA1"/>
    <w:rsid w:val="000A130C"/>
    <w:rsid w:val="000A1828"/>
    <w:rsid w:val="000A19F6"/>
    <w:rsid w:val="000A20D6"/>
    <w:rsid w:val="000A28FB"/>
    <w:rsid w:val="000A2C52"/>
    <w:rsid w:val="000A3541"/>
    <w:rsid w:val="000A35A0"/>
    <w:rsid w:val="000A3F6A"/>
    <w:rsid w:val="000A4A0E"/>
    <w:rsid w:val="000A4AC8"/>
    <w:rsid w:val="000A4F34"/>
    <w:rsid w:val="000A4F68"/>
    <w:rsid w:val="000A565E"/>
    <w:rsid w:val="000A5A8A"/>
    <w:rsid w:val="000A5FCC"/>
    <w:rsid w:val="000A6308"/>
    <w:rsid w:val="000A6380"/>
    <w:rsid w:val="000A64AF"/>
    <w:rsid w:val="000A6FA7"/>
    <w:rsid w:val="000A7691"/>
    <w:rsid w:val="000A7765"/>
    <w:rsid w:val="000A798B"/>
    <w:rsid w:val="000A7DAA"/>
    <w:rsid w:val="000A7F6B"/>
    <w:rsid w:val="000B03F2"/>
    <w:rsid w:val="000B0750"/>
    <w:rsid w:val="000B09DD"/>
    <w:rsid w:val="000B0BEC"/>
    <w:rsid w:val="000B19DE"/>
    <w:rsid w:val="000B1DA2"/>
    <w:rsid w:val="000B1EBE"/>
    <w:rsid w:val="000B1ED2"/>
    <w:rsid w:val="000B23B7"/>
    <w:rsid w:val="000B2721"/>
    <w:rsid w:val="000B2884"/>
    <w:rsid w:val="000B2A3E"/>
    <w:rsid w:val="000B2D3A"/>
    <w:rsid w:val="000B2E1E"/>
    <w:rsid w:val="000B3030"/>
    <w:rsid w:val="000B3B0A"/>
    <w:rsid w:val="000B3D06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245"/>
    <w:rsid w:val="000C037B"/>
    <w:rsid w:val="000C06C4"/>
    <w:rsid w:val="000C06F6"/>
    <w:rsid w:val="000C0797"/>
    <w:rsid w:val="000C08DE"/>
    <w:rsid w:val="000C0972"/>
    <w:rsid w:val="000C0AF8"/>
    <w:rsid w:val="000C1042"/>
    <w:rsid w:val="000C1058"/>
    <w:rsid w:val="000C1277"/>
    <w:rsid w:val="000C1379"/>
    <w:rsid w:val="000C1519"/>
    <w:rsid w:val="000C1EF2"/>
    <w:rsid w:val="000C1F20"/>
    <w:rsid w:val="000C1FD8"/>
    <w:rsid w:val="000C2272"/>
    <w:rsid w:val="000C29D9"/>
    <w:rsid w:val="000C2A30"/>
    <w:rsid w:val="000C2F41"/>
    <w:rsid w:val="000C3051"/>
    <w:rsid w:val="000C36C2"/>
    <w:rsid w:val="000C36D3"/>
    <w:rsid w:val="000C3F14"/>
    <w:rsid w:val="000C4B81"/>
    <w:rsid w:val="000C532D"/>
    <w:rsid w:val="000C5413"/>
    <w:rsid w:val="000C5453"/>
    <w:rsid w:val="000C5B00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5AF"/>
    <w:rsid w:val="000D2690"/>
    <w:rsid w:val="000D27E2"/>
    <w:rsid w:val="000D2E41"/>
    <w:rsid w:val="000D31AE"/>
    <w:rsid w:val="000D33C9"/>
    <w:rsid w:val="000D34DB"/>
    <w:rsid w:val="000D358D"/>
    <w:rsid w:val="000D38DD"/>
    <w:rsid w:val="000D394B"/>
    <w:rsid w:val="000D398D"/>
    <w:rsid w:val="000D3AA6"/>
    <w:rsid w:val="000D44DD"/>
    <w:rsid w:val="000D48C0"/>
    <w:rsid w:val="000D4B40"/>
    <w:rsid w:val="000D4B6B"/>
    <w:rsid w:val="000D5387"/>
    <w:rsid w:val="000D53B2"/>
    <w:rsid w:val="000D5618"/>
    <w:rsid w:val="000D5B7C"/>
    <w:rsid w:val="000D64C4"/>
    <w:rsid w:val="000D6AB6"/>
    <w:rsid w:val="000D6C4F"/>
    <w:rsid w:val="000D6F59"/>
    <w:rsid w:val="000D77B2"/>
    <w:rsid w:val="000D7822"/>
    <w:rsid w:val="000D7951"/>
    <w:rsid w:val="000D7AFD"/>
    <w:rsid w:val="000D7BAD"/>
    <w:rsid w:val="000E045A"/>
    <w:rsid w:val="000E0703"/>
    <w:rsid w:val="000E0AEC"/>
    <w:rsid w:val="000E1024"/>
    <w:rsid w:val="000E1169"/>
    <w:rsid w:val="000E12B5"/>
    <w:rsid w:val="000E19D0"/>
    <w:rsid w:val="000E1B6C"/>
    <w:rsid w:val="000E1C7D"/>
    <w:rsid w:val="000E1CF7"/>
    <w:rsid w:val="000E21D3"/>
    <w:rsid w:val="000E2541"/>
    <w:rsid w:val="000E2785"/>
    <w:rsid w:val="000E2D88"/>
    <w:rsid w:val="000E302A"/>
    <w:rsid w:val="000E3587"/>
    <w:rsid w:val="000E3890"/>
    <w:rsid w:val="000E3925"/>
    <w:rsid w:val="000E3B32"/>
    <w:rsid w:val="000E451A"/>
    <w:rsid w:val="000E4BF1"/>
    <w:rsid w:val="000E50F6"/>
    <w:rsid w:val="000E513C"/>
    <w:rsid w:val="000E515E"/>
    <w:rsid w:val="000E529E"/>
    <w:rsid w:val="000E64A1"/>
    <w:rsid w:val="000E65E9"/>
    <w:rsid w:val="000E678B"/>
    <w:rsid w:val="000E6CF6"/>
    <w:rsid w:val="000E6D2C"/>
    <w:rsid w:val="000E711A"/>
    <w:rsid w:val="000E71F8"/>
    <w:rsid w:val="000E72F6"/>
    <w:rsid w:val="000E74CB"/>
    <w:rsid w:val="000E7B75"/>
    <w:rsid w:val="000E7D19"/>
    <w:rsid w:val="000F01AF"/>
    <w:rsid w:val="000F0E3F"/>
    <w:rsid w:val="000F137D"/>
    <w:rsid w:val="000F184D"/>
    <w:rsid w:val="000F1ADD"/>
    <w:rsid w:val="000F1BFF"/>
    <w:rsid w:val="000F1D58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6A4"/>
    <w:rsid w:val="000F4970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BA6"/>
    <w:rsid w:val="00102FBA"/>
    <w:rsid w:val="00103028"/>
    <w:rsid w:val="0010319A"/>
    <w:rsid w:val="00103AB8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5C52"/>
    <w:rsid w:val="001063C7"/>
    <w:rsid w:val="0010645A"/>
    <w:rsid w:val="00106A70"/>
    <w:rsid w:val="00107022"/>
    <w:rsid w:val="0010708E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4"/>
    <w:rsid w:val="001109DC"/>
    <w:rsid w:val="00110C2A"/>
    <w:rsid w:val="00110CEC"/>
    <w:rsid w:val="00111661"/>
    <w:rsid w:val="00111847"/>
    <w:rsid w:val="00111B08"/>
    <w:rsid w:val="0011232C"/>
    <w:rsid w:val="0011245B"/>
    <w:rsid w:val="001126D1"/>
    <w:rsid w:val="0011270E"/>
    <w:rsid w:val="00112925"/>
    <w:rsid w:val="00113078"/>
    <w:rsid w:val="001131E9"/>
    <w:rsid w:val="001138EB"/>
    <w:rsid w:val="0011406E"/>
    <w:rsid w:val="001147E8"/>
    <w:rsid w:val="00114BF4"/>
    <w:rsid w:val="00114C71"/>
    <w:rsid w:val="00114FF0"/>
    <w:rsid w:val="00115865"/>
    <w:rsid w:val="00115B65"/>
    <w:rsid w:val="001160BF"/>
    <w:rsid w:val="00116101"/>
    <w:rsid w:val="001163AB"/>
    <w:rsid w:val="00116442"/>
    <w:rsid w:val="00116504"/>
    <w:rsid w:val="0011681E"/>
    <w:rsid w:val="001169CB"/>
    <w:rsid w:val="00116B4A"/>
    <w:rsid w:val="001172E7"/>
    <w:rsid w:val="0011760B"/>
    <w:rsid w:val="00117797"/>
    <w:rsid w:val="001201E4"/>
    <w:rsid w:val="001209D6"/>
    <w:rsid w:val="00120AF1"/>
    <w:rsid w:val="00120EC6"/>
    <w:rsid w:val="001211F1"/>
    <w:rsid w:val="00121370"/>
    <w:rsid w:val="00121BA7"/>
    <w:rsid w:val="00121BC8"/>
    <w:rsid w:val="00122294"/>
    <w:rsid w:val="0012239D"/>
    <w:rsid w:val="001223D5"/>
    <w:rsid w:val="0012258E"/>
    <w:rsid w:val="001225F2"/>
    <w:rsid w:val="0012265F"/>
    <w:rsid w:val="00122A47"/>
    <w:rsid w:val="00122A50"/>
    <w:rsid w:val="00122DCD"/>
    <w:rsid w:val="00123329"/>
    <w:rsid w:val="00123492"/>
    <w:rsid w:val="00123513"/>
    <w:rsid w:val="00123707"/>
    <w:rsid w:val="00123D8C"/>
    <w:rsid w:val="001240D6"/>
    <w:rsid w:val="0012429C"/>
    <w:rsid w:val="001242AB"/>
    <w:rsid w:val="00124530"/>
    <w:rsid w:val="00124757"/>
    <w:rsid w:val="00124D0B"/>
    <w:rsid w:val="0012542C"/>
    <w:rsid w:val="00125C3B"/>
    <w:rsid w:val="00125E60"/>
    <w:rsid w:val="00126381"/>
    <w:rsid w:val="001263B8"/>
    <w:rsid w:val="001273AA"/>
    <w:rsid w:val="001276AB"/>
    <w:rsid w:val="0012785A"/>
    <w:rsid w:val="00127ABC"/>
    <w:rsid w:val="00127C2C"/>
    <w:rsid w:val="00127D1A"/>
    <w:rsid w:val="00127E6E"/>
    <w:rsid w:val="00130037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18F"/>
    <w:rsid w:val="001332BB"/>
    <w:rsid w:val="001336B3"/>
    <w:rsid w:val="00133AEB"/>
    <w:rsid w:val="00133BA3"/>
    <w:rsid w:val="001341E8"/>
    <w:rsid w:val="00134304"/>
    <w:rsid w:val="00134CF4"/>
    <w:rsid w:val="00134DE5"/>
    <w:rsid w:val="00134E83"/>
    <w:rsid w:val="001357EE"/>
    <w:rsid w:val="00135DED"/>
    <w:rsid w:val="00135E1D"/>
    <w:rsid w:val="001367D7"/>
    <w:rsid w:val="00136F03"/>
    <w:rsid w:val="00137652"/>
    <w:rsid w:val="00137814"/>
    <w:rsid w:val="001379C2"/>
    <w:rsid w:val="00140012"/>
    <w:rsid w:val="001401C1"/>
    <w:rsid w:val="00140393"/>
    <w:rsid w:val="00140C37"/>
    <w:rsid w:val="00140D6D"/>
    <w:rsid w:val="001410DC"/>
    <w:rsid w:val="00141155"/>
    <w:rsid w:val="001412FE"/>
    <w:rsid w:val="00141C45"/>
    <w:rsid w:val="00142112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53E1"/>
    <w:rsid w:val="0014625C"/>
    <w:rsid w:val="00146329"/>
    <w:rsid w:val="00146E65"/>
    <w:rsid w:val="00147340"/>
    <w:rsid w:val="001508C0"/>
    <w:rsid w:val="001508EE"/>
    <w:rsid w:val="00150CBB"/>
    <w:rsid w:val="0015130F"/>
    <w:rsid w:val="0015141C"/>
    <w:rsid w:val="00151497"/>
    <w:rsid w:val="00151642"/>
    <w:rsid w:val="0015191B"/>
    <w:rsid w:val="00151A48"/>
    <w:rsid w:val="00151A6C"/>
    <w:rsid w:val="00151B0C"/>
    <w:rsid w:val="00151D31"/>
    <w:rsid w:val="00152196"/>
    <w:rsid w:val="001528C6"/>
    <w:rsid w:val="00153445"/>
    <w:rsid w:val="00153C1B"/>
    <w:rsid w:val="00153DC3"/>
    <w:rsid w:val="00153FC5"/>
    <w:rsid w:val="001544B0"/>
    <w:rsid w:val="001544DD"/>
    <w:rsid w:val="00154710"/>
    <w:rsid w:val="001547F7"/>
    <w:rsid w:val="00154E8C"/>
    <w:rsid w:val="00154F4A"/>
    <w:rsid w:val="00155095"/>
    <w:rsid w:val="00155390"/>
    <w:rsid w:val="00155A22"/>
    <w:rsid w:val="00155D04"/>
    <w:rsid w:val="00155EA3"/>
    <w:rsid w:val="00155EBB"/>
    <w:rsid w:val="0015605F"/>
    <w:rsid w:val="00156287"/>
    <w:rsid w:val="001568CC"/>
    <w:rsid w:val="001570EC"/>
    <w:rsid w:val="0015718C"/>
    <w:rsid w:val="0015771C"/>
    <w:rsid w:val="00157C76"/>
    <w:rsid w:val="00160114"/>
    <w:rsid w:val="0016068C"/>
    <w:rsid w:val="0016074C"/>
    <w:rsid w:val="00160CC8"/>
    <w:rsid w:val="001610E6"/>
    <w:rsid w:val="0016110B"/>
    <w:rsid w:val="0016119B"/>
    <w:rsid w:val="001614BE"/>
    <w:rsid w:val="00161603"/>
    <w:rsid w:val="0016169C"/>
    <w:rsid w:val="00161AA3"/>
    <w:rsid w:val="00161BA0"/>
    <w:rsid w:val="0016298B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581"/>
    <w:rsid w:val="001656AF"/>
    <w:rsid w:val="00165995"/>
    <w:rsid w:val="00165B11"/>
    <w:rsid w:val="00165BD2"/>
    <w:rsid w:val="00165DEC"/>
    <w:rsid w:val="0016650C"/>
    <w:rsid w:val="0016689B"/>
    <w:rsid w:val="00166A83"/>
    <w:rsid w:val="0016779B"/>
    <w:rsid w:val="00167AE9"/>
    <w:rsid w:val="00167D4F"/>
    <w:rsid w:val="001701CD"/>
    <w:rsid w:val="00170768"/>
    <w:rsid w:val="00170898"/>
    <w:rsid w:val="00170D41"/>
    <w:rsid w:val="00171048"/>
    <w:rsid w:val="001713B0"/>
    <w:rsid w:val="00171AAE"/>
    <w:rsid w:val="00171E59"/>
    <w:rsid w:val="0017207F"/>
    <w:rsid w:val="001721A2"/>
    <w:rsid w:val="0017220F"/>
    <w:rsid w:val="00172231"/>
    <w:rsid w:val="00172783"/>
    <w:rsid w:val="0017296D"/>
    <w:rsid w:val="00172B3A"/>
    <w:rsid w:val="00173593"/>
    <w:rsid w:val="00173597"/>
    <w:rsid w:val="00173945"/>
    <w:rsid w:val="00173BC9"/>
    <w:rsid w:val="00173C99"/>
    <w:rsid w:val="00173DF2"/>
    <w:rsid w:val="001741D3"/>
    <w:rsid w:val="00174719"/>
    <w:rsid w:val="0017479F"/>
    <w:rsid w:val="00174B18"/>
    <w:rsid w:val="00175830"/>
    <w:rsid w:val="00176162"/>
    <w:rsid w:val="00176415"/>
    <w:rsid w:val="00176756"/>
    <w:rsid w:val="00176A88"/>
    <w:rsid w:val="00176CC0"/>
    <w:rsid w:val="00176FE1"/>
    <w:rsid w:val="00177038"/>
    <w:rsid w:val="00177EC0"/>
    <w:rsid w:val="00180293"/>
    <w:rsid w:val="0018093B"/>
    <w:rsid w:val="00180AEC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2F70"/>
    <w:rsid w:val="00182FA5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5AC7"/>
    <w:rsid w:val="001861A5"/>
    <w:rsid w:val="001864C9"/>
    <w:rsid w:val="00186656"/>
    <w:rsid w:val="001866A2"/>
    <w:rsid w:val="001866FC"/>
    <w:rsid w:val="001867AA"/>
    <w:rsid w:val="00186BFC"/>
    <w:rsid w:val="0018714C"/>
    <w:rsid w:val="00187801"/>
    <w:rsid w:val="0018794D"/>
    <w:rsid w:val="00187CC8"/>
    <w:rsid w:val="001905C5"/>
    <w:rsid w:val="001905F3"/>
    <w:rsid w:val="00190C9B"/>
    <w:rsid w:val="00190D27"/>
    <w:rsid w:val="00190EB5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4394"/>
    <w:rsid w:val="001954BB"/>
    <w:rsid w:val="00195985"/>
    <w:rsid w:val="00196165"/>
    <w:rsid w:val="0019678B"/>
    <w:rsid w:val="00196E06"/>
    <w:rsid w:val="00197014"/>
    <w:rsid w:val="0019715C"/>
    <w:rsid w:val="00197280"/>
    <w:rsid w:val="00197D98"/>
    <w:rsid w:val="00197F52"/>
    <w:rsid w:val="001A00F1"/>
    <w:rsid w:val="001A01F6"/>
    <w:rsid w:val="001A0410"/>
    <w:rsid w:val="001A05E0"/>
    <w:rsid w:val="001A08B7"/>
    <w:rsid w:val="001A10D5"/>
    <w:rsid w:val="001A1560"/>
    <w:rsid w:val="001A16E3"/>
    <w:rsid w:val="001A1A9C"/>
    <w:rsid w:val="001A1B84"/>
    <w:rsid w:val="001A1C4B"/>
    <w:rsid w:val="001A1ECC"/>
    <w:rsid w:val="001A24B5"/>
    <w:rsid w:val="001A281C"/>
    <w:rsid w:val="001A2C35"/>
    <w:rsid w:val="001A2C5A"/>
    <w:rsid w:val="001A2F0E"/>
    <w:rsid w:val="001A373E"/>
    <w:rsid w:val="001A37D5"/>
    <w:rsid w:val="001A3EC5"/>
    <w:rsid w:val="001A3ED1"/>
    <w:rsid w:val="001A4289"/>
    <w:rsid w:val="001A4427"/>
    <w:rsid w:val="001A49A0"/>
    <w:rsid w:val="001A4D44"/>
    <w:rsid w:val="001A4F22"/>
    <w:rsid w:val="001A50BE"/>
    <w:rsid w:val="001A59C7"/>
    <w:rsid w:val="001A5BAE"/>
    <w:rsid w:val="001A5CA2"/>
    <w:rsid w:val="001A5E66"/>
    <w:rsid w:val="001A5F7F"/>
    <w:rsid w:val="001A6239"/>
    <w:rsid w:val="001A626A"/>
    <w:rsid w:val="001A63A0"/>
    <w:rsid w:val="001A65AA"/>
    <w:rsid w:val="001A6651"/>
    <w:rsid w:val="001A6C88"/>
    <w:rsid w:val="001A6D19"/>
    <w:rsid w:val="001A6D3C"/>
    <w:rsid w:val="001A7093"/>
    <w:rsid w:val="001A717B"/>
    <w:rsid w:val="001A753E"/>
    <w:rsid w:val="001A7601"/>
    <w:rsid w:val="001A7F14"/>
    <w:rsid w:val="001B0848"/>
    <w:rsid w:val="001B0A6D"/>
    <w:rsid w:val="001B0C81"/>
    <w:rsid w:val="001B13A2"/>
    <w:rsid w:val="001B13AA"/>
    <w:rsid w:val="001B1476"/>
    <w:rsid w:val="001B1E37"/>
    <w:rsid w:val="001B1F7D"/>
    <w:rsid w:val="001B20E2"/>
    <w:rsid w:val="001B24DE"/>
    <w:rsid w:val="001B3257"/>
    <w:rsid w:val="001B3266"/>
    <w:rsid w:val="001B35EC"/>
    <w:rsid w:val="001B3681"/>
    <w:rsid w:val="001B3769"/>
    <w:rsid w:val="001B37B7"/>
    <w:rsid w:val="001B3B4F"/>
    <w:rsid w:val="001B3C1A"/>
    <w:rsid w:val="001B3CE4"/>
    <w:rsid w:val="001B3DD0"/>
    <w:rsid w:val="001B3F92"/>
    <w:rsid w:val="001B402F"/>
    <w:rsid w:val="001B41D1"/>
    <w:rsid w:val="001B4330"/>
    <w:rsid w:val="001B43C0"/>
    <w:rsid w:val="001B49ED"/>
    <w:rsid w:val="001B4C9B"/>
    <w:rsid w:val="001B5A5A"/>
    <w:rsid w:val="001B5CBD"/>
    <w:rsid w:val="001B5EAE"/>
    <w:rsid w:val="001B65AB"/>
    <w:rsid w:val="001B6C37"/>
    <w:rsid w:val="001B766E"/>
    <w:rsid w:val="001B7D26"/>
    <w:rsid w:val="001C012D"/>
    <w:rsid w:val="001C043F"/>
    <w:rsid w:val="001C0663"/>
    <w:rsid w:val="001C0C19"/>
    <w:rsid w:val="001C0E25"/>
    <w:rsid w:val="001C11DD"/>
    <w:rsid w:val="001C1331"/>
    <w:rsid w:val="001C13ED"/>
    <w:rsid w:val="001C1EEA"/>
    <w:rsid w:val="001C2148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0D6"/>
    <w:rsid w:val="001D0167"/>
    <w:rsid w:val="001D0382"/>
    <w:rsid w:val="001D05BC"/>
    <w:rsid w:val="001D06E9"/>
    <w:rsid w:val="001D07F7"/>
    <w:rsid w:val="001D0800"/>
    <w:rsid w:val="001D0A56"/>
    <w:rsid w:val="001D0C63"/>
    <w:rsid w:val="001D0E23"/>
    <w:rsid w:val="001D0ECB"/>
    <w:rsid w:val="001D1203"/>
    <w:rsid w:val="001D1227"/>
    <w:rsid w:val="001D196E"/>
    <w:rsid w:val="001D1ACA"/>
    <w:rsid w:val="001D1B21"/>
    <w:rsid w:val="001D1EA8"/>
    <w:rsid w:val="001D1F58"/>
    <w:rsid w:val="001D2177"/>
    <w:rsid w:val="001D24ED"/>
    <w:rsid w:val="001D25F9"/>
    <w:rsid w:val="001D26ED"/>
    <w:rsid w:val="001D277B"/>
    <w:rsid w:val="001D2B16"/>
    <w:rsid w:val="001D2B8C"/>
    <w:rsid w:val="001D2CE6"/>
    <w:rsid w:val="001D332B"/>
    <w:rsid w:val="001D34E6"/>
    <w:rsid w:val="001D3D2A"/>
    <w:rsid w:val="001D46E7"/>
    <w:rsid w:val="001D47F5"/>
    <w:rsid w:val="001D485C"/>
    <w:rsid w:val="001D4B04"/>
    <w:rsid w:val="001D4BCB"/>
    <w:rsid w:val="001D4BDF"/>
    <w:rsid w:val="001D4CE8"/>
    <w:rsid w:val="001D527B"/>
    <w:rsid w:val="001D5461"/>
    <w:rsid w:val="001D57AD"/>
    <w:rsid w:val="001D57E1"/>
    <w:rsid w:val="001D5CF4"/>
    <w:rsid w:val="001D5DDF"/>
    <w:rsid w:val="001D5DEE"/>
    <w:rsid w:val="001D6065"/>
    <w:rsid w:val="001D6404"/>
    <w:rsid w:val="001D6857"/>
    <w:rsid w:val="001D6AC2"/>
    <w:rsid w:val="001D6B0A"/>
    <w:rsid w:val="001D6BA6"/>
    <w:rsid w:val="001D6CA2"/>
    <w:rsid w:val="001D6DA1"/>
    <w:rsid w:val="001E0341"/>
    <w:rsid w:val="001E058E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C95"/>
    <w:rsid w:val="001E3D95"/>
    <w:rsid w:val="001E3E81"/>
    <w:rsid w:val="001E3EB2"/>
    <w:rsid w:val="001E3F5E"/>
    <w:rsid w:val="001E4021"/>
    <w:rsid w:val="001E4765"/>
    <w:rsid w:val="001E4885"/>
    <w:rsid w:val="001E4BE1"/>
    <w:rsid w:val="001E4C2B"/>
    <w:rsid w:val="001E4DC5"/>
    <w:rsid w:val="001E5663"/>
    <w:rsid w:val="001E6295"/>
    <w:rsid w:val="001E6D67"/>
    <w:rsid w:val="001E6E6D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A74"/>
    <w:rsid w:val="001F0B16"/>
    <w:rsid w:val="001F0C20"/>
    <w:rsid w:val="001F0F77"/>
    <w:rsid w:val="001F1343"/>
    <w:rsid w:val="001F15B6"/>
    <w:rsid w:val="001F15BF"/>
    <w:rsid w:val="001F1746"/>
    <w:rsid w:val="001F1DB8"/>
    <w:rsid w:val="001F1E84"/>
    <w:rsid w:val="001F2040"/>
    <w:rsid w:val="001F248F"/>
    <w:rsid w:val="001F2BE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0B7"/>
    <w:rsid w:val="001F510E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080A"/>
    <w:rsid w:val="002010C0"/>
    <w:rsid w:val="002012C6"/>
    <w:rsid w:val="0020130B"/>
    <w:rsid w:val="002017AA"/>
    <w:rsid w:val="00201D3D"/>
    <w:rsid w:val="00202367"/>
    <w:rsid w:val="0020284D"/>
    <w:rsid w:val="00202BB8"/>
    <w:rsid w:val="00203074"/>
    <w:rsid w:val="00203077"/>
    <w:rsid w:val="002030FE"/>
    <w:rsid w:val="00203222"/>
    <w:rsid w:val="00203464"/>
    <w:rsid w:val="00203543"/>
    <w:rsid w:val="0020357C"/>
    <w:rsid w:val="00203624"/>
    <w:rsid w:val="00203E8F"/>
    <w:rsid w:val="00203FA5"/>
    <w:rsid w:val="0020447D"/>
    <w:rsid w:val="00204978"/>
    <w:rsid w:val="00204FC5"/>
    <w:rsid w:val="0020567A"/>
    <w:rsid w:val="00205764"/>
    <w:rsid w:val="00205A6A"/>
    <w:rsid w:val="00205B94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49B"/>
    <w:rsid w:val="0020757A"/>
    <w:rsid w:val="00207B78"/>
    <w:rsid w:val="00207BDA"/>
    <w:rsid w:val="00207E0E"/>
    <w:rsid w:val="00207F94"/>
    <w:rsid w:val="0021044E"/>
    <w:rsid w:val="002104EC"/>
    <w:rsid w:val="00211A74"/>
    <w:rsid w:val="0021217D"/>
    <w:rsid w:val="0021247B"/>
    <w:rsid w:val="00212688"/>
    <w:rsid w:val="00212A12"/>
    <w:rsid w:val="00212AEE"/>
    <w:rsid w:val="00212EC6"/>
    <w:rsid w:val="002131FB"/>
    <w:rsid w:val="002133A9"/>
    <w:rsid w:val="0021374B"/>
    <w:rsid w:val="0021385C"/>
    <w:rsid w:val="00213866"/>
    <w:rsid w:val="002138E3"/>
    <w:rsid w:val="00214413"/>
    <w:rsid w:val="00214451"/>
    <w:rsid w:val="00214462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5C0C"/>
    <w:rsid w:val="00215DE9"/>
    <w:rsid w:val="00216AB5"/>
    <w:rsid w:val="00216D83"/>
    <w:rsid w:val="00217201"/>
    <w:rsid w:val="00217350"/>
    <w:rsid w:val="00217842"/>
    <w:rsid w:val="00220572"/>
    <w:rsid w:val="0022098A"/>
    <w:rsid w:val="00220DF6"/>
    <w:rsid w:val="00220EAB"/>
    <w:rsid w:val="00221183"/>
    <w:rsid w:val="0022173F"/>
    <w:rsid w:val="0022181B"/>
    <w:rsid w:val="00221F66"/>
    <w:rsid w:val="00222280"/>
    <w:rsid w:val="0022299E"/>
    <w:rsid w:val="00222A5E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995"/>
    <w:rsid w:val="00225B3B"/>
    <w:rsid w:val="00225B72"/>
    <w:rsid w:val="00225E8B"/>
    <w:rsid w:val="00226595"/>
    <w:rsid w:val="00226603"/>
    <w:rsid w:val="00226B06"/>
    <w:rsid w:val="00227141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3101"/>
    <w:rsid w:val="00233987"/>
    <w:rsid w:val="00234034"/>
    <w:rsid w:val="0023416A"/>
    <w:rsid w:val="00234242"/>
    <w:rsid w:val="002343AB"/>
    <w:rsid w:val="00234591"/>
    <w:rsid w:val="00234622"/>
    <w:rsid w:val="00234733"/>
    <w:rsid w:val="00234CA9"/>
    <w:rsid w:val="00235395"/>
    <w:rsid w:val="0023542B"/>
    <w:rsid w:val="002355FD"/>
    <w:rsid w:val="00235870"/>
    <w:rsid w:val="002359AA"/>
    <w:rsid w:val="00236091"/>
    <w:rsid w:val="00236156"/>
    <w:rsid w:val="0023626F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4E0"/>
    <w:rsid w:val="0024161D"/>
    <w:rsid w:val="00241719"/>
    <w:rsid w:val="00241AFA"/>
    <w:rsid w:val="00241E8D"/>
    <w:rsid w:val="00242055"/>
    <w:rsid w:val="0024276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DF2"/>
    <w:rsid w:val="00245EEB"/>
    <w:rsid w:val="00246118"/>
    <w:rsid w:val="002463EA"/>
    <w:rsid w:val="00246882"/>
    <w:rsid w:val="002468AA"/>
    <w:rsid w:val="00246BC7"/>
    <w:rsid w:val="00246DC6"/>
    <w:rsid w:val="00247525"/>
    <w:rsid w:val="002478E5"/>
    <w:rsid w:val="0024797E"/>
    <w:rsid w:val="00247B5B"/>
    <w:rsid w:val="00247C4F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C1E"/>
    <w:rsid w:val="00251D4A"/>
    <w:rsid w:val="00251E44"/>
    <w:rsid w:val="00252B1C"/>
    <w:rsid w:val="00252B7B"/>
    <w:rsid w:val="00252DE2"/>
    <w:rsid w:val="002533FA"/>
    <w:rsid w:val="002534F0"/>
    <w:rsid w:val="0025364C"/>
    <w:rsid w:val="002536DF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5F20"/>
    <w:rsid w:val="00256291"/>
    <w:rsid w:val="00256371"/>
    <w:rsid w:val="0025656B"/>
    <w:rsid w:val="00256B71"/>
    <w:rsid w:val="00257258"/>
    <w:rsid w:val="00257E17"/>
    <w:rsid w:val="002603C8"/>
    <w:rsid w:val="00260A4F"/>
    <w:rsid w:val="00260E2C"/>
    <w:rsid w:val="0026186D"/>
    <w:rsid w:val="00261C9D"/>
    <w:rsid w:val="00262086"/>
    <w:rsid w:val="00262144"/>
    <w:rsid w:val="002622E1"/>
    <w:rsid w:val="0026257E"/>
    <w:rsid w:val="00262641"/>
    <w:rsid w:val="00262AA7"/>
    <w:rsid w:val="00262F45"/>
    <w:rsid w:val="00263020"/>
    <w:rsid w:val="002630AF"/>
    <w:rsid w:val="00263408"/>
    <w:rsid w:val="0026356C"/>
    <w:rsid w:val="0026387E"/>
    <w:rsid w:val="00263A40"/>
    <w:rsid w:val="00263C89"/>
    <w:rsid w:val="00263E46"/>
    <w:rsid w:val="00264413"/>
    <w:rsid w:val="00264774"/>
    <w:rsid w:val="00264823"/>
    <w:rsid w:val="00264D30"/>
    <w:rsid w:val="002657A5"/>
    <w:rsid w:val="00265882"/>
    <w:rsid w:val="00265888"/>
    <w:rsid w:val="00267013"/>
    <w:rsid w:val="002677A3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4C"/>
    <w:rsid w:val="00272C8E"/>
    <w:rsid w:val="00273231"/>
    <w:rsid w:val="002732BC"/>
    <w:rsid w:val="00273325"/>
    <w:rsid w:val="00273593"/>
    <w:rsid w:val="00273947"/>
    <w:rsid w:val="00273974"/>
    <w:rsid w:val="00273A82"/>
    <w:rsid w:val="00273FD2"/>
    <w:rsid w:val="00274324"/>
    <w:rsid w:val="002745ED"/>
    <w:rsid w:val="002745FF"/>
    <w:rsid w:val="002748B3"/>
    <w:rsid w:val="00274BDD"/>
    <w:rsid w:val="00275078"/>
    <w:rsid w:val="002750A3"/>
    <w:rsid w:val="002751CE"/>
    <w:rsid w:val="002755FB"/>
    <w:rsid w:val="002758CC"/>
    <w:rsid w:val="00275B92"/>
    <w:rsid w:val="00275C91"/>
    <w:rsid w:val="00276FEA"/>
    <w:rsid w:val="0027739B"/>
    <w:rsid w:val="00277E00"/>
    <w:rsid w:val="00277E34"/>
    <w:rsid w:val="0028044F"/>
    <w:rsid w:val="00280702"/>
    <w:rsid w:val="00280779"/>
    <w:rsid w:val="00280992"/>
    <w:rsid w:val="00280BED"/>
    <w:rsid w:val="00281172"/>
    <w:rsid w:val="002813E9"/>
    <w:rsid w:val="00281B8C"/>
    <w:rsid w:val="00281D5B"/>
    <w:rsid w:val="00281D6A"/>
    <w:rsid w:val="00282193"/>
    <w:rsid w:val="002823C7"/>
    <w:rsid w:val="002824CB"/>
    <w:rsid w:val="002828A8"/>
    <w:rsid w:val="00282B08"/>
    <w:rsid w:val="002830BA"/>
    <w:rsid w:val="00283655"/>
    <w:rsid w:val="00283A59"/>
    <w:rsid w:val="00283B84"/>
    <w:rsid w:val="00283E37"/>
    <w:rsid w:val="0028489A"/>
    <w:rsid w:val="00284A34"/>
    <w:rsid w:val="00284E71"/>
    <w:rsid w:val="00284E7E"/>
    <w:rsid w:val="0028505E"/>
    <w:rsid w:val="00285251"/>
    <w:rsid w:val="0028585A"/>
    <w:rsid w:val="0028590F"/>
    <w:rsid w:val="00285C53"/>
    <w:rsid w:val="00285CEE"/>
    <w:rsid w:val="0028603F"/>
    <w:rsid w:val="002862A8"/>
    <w:rsid w:val="002863E1"/>
    <w:rsid w:val="002866FD"/>
    <w:rsid w:val="00286814"/>
    <w:rsid w:val="00286BC3"/>
    <w:rsid w:val="00286F23"/>
    <w:rsid w:val="00287748"/>
    <w:rsid w:val="0028790C"/>
    <w:rsid w:val="00287B4A"/>
    <w:rsid w:val="00287CA4"/>
    <w:rsid w:val="0029085B"/>
    <w:rsid w:val="0029090A"/>
    <w:rsid w:val="00290925"/>
    <w:rsid w:val="00290AF7"/>
    <w:rsid w:val="00290BC7"/>
    <w:rsid w:val="00290D5C"/>
    <w:rsid w:val="00290E07"/>
    <w:rsid w:val="00291332"/>
    <w:rsid w:val="0029143F"/>
    <w:rsid w:val="002915EE"/>
    <w:rsid w:val="00291661"/>
    <w:rsid w:val="00291C75"/>
    <w:rsid w:val="00291CB5"/>
    <w:rsid w:val="00291D50"/>
    <w:rsid w:val="00291D5A"/>
    <w:rsid w:val="00291D7D"/>
    <w:rsid w:val="00292248"/>
    <w:rsid w:val="00292610"/>
    <w:rsid w:val="0029281B"/>
    <w:rsid w:val="0029294F"/>
    <w:rsid w:val="00292A33"/>
    <w:rsid w:val="00292E3C"/>
    <w:rsid w:val="00292E68"/>
    <w:rsid w:val="00293EA5"/>
    <w:rsid w:val="002944E0"/>
    <w:rsid w:val="00294D1F"/>
    <w:rsid w:val="00295778"/>
    <w:rsid w:val="002957FD"/>
    <w:rsid w:val="0029585E"/>
    <w:rsid w:val="00295D2C"/>
    <w:rsid w:val="00295F1D"/>
    <w:rsid w:val="002960C7"/>
    <w:rsid w:val="002961B0"/>
    <w:rsid w:val="00296625"/>
    <w:rsid w:val="00296BAB"/>
    <w:rsid w:val="00296BB9"/>
    <w:rsid w:val="00296D9D"/>
    <w:rsid w:val="00296E59"/>
    <w:rsid w:val="00297049"/>
    <w:rsid w:val="0029711F"/>
    <w:rsid w:val="0029722C"/>
    <w:rsid w:val="0029723B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0D07"/>
    <w:rsid w:val="002A0E27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B4B"/>
    <w:rsid w:val="002A2FC8"/>
    <w:rsid w:val="002A3051"/>
    <w:rsid w:val="002A3187"/>
    <w:rsid w:val="002A36BC"/>
    <w:rsid w:val="002A3785"/>
    <w:rsid w:val="002A3795"/>
    <w:rsid w:val="002A4002"/>
    <w:rsid w:val="002A473E"/>
    <w:rsid w:val="002A4784"/>
    <w:rsid w:val="002A5499"/>
    <w:rsid w:val="002A562C"/>
    <w:rsid w:val="002A58C9"/>
    <w:rsid w:val="002A5A7C"/>
    <w:rsid w:val="002A5FF0"/>
    <w:rsid w:val="002A688F"/>
    <w:rsid w:val="002A6D51"/>
    <w:rsid w:val="002A6E1C"/>
    <w:rsid w:val="002A73C3"/>
    <w:rsid w:val="002A7402"/>
    <w:rsid w:val="002A7F26"/>
    <w:rsid w:val="002B05DF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DC5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B9C"/>
    <w:rsid w:val="002B6C8A"/>
    <w:rsid w:val="002B6DB9"/>
    <w:rsid w:val="002B72D5"/>
    <w:rsid w:val="002B7706"/>
    <w:rsid w:val="002B7824"/>
    <w:rsid w:val="002B7B27"/>
    <w:rsid w:val="002B7C00"/>
    <w:rsid w:val="002B7CDD"/>
    <w:rsid w:val="002B7FE6"/>
    <w:rsid w:val="002C019B"/>
    <w:rsid w:val="002C02CC"/>
    <w:rsid w:val="002C035D"/>
    <w:rsid w:val="002C04BD"/>
    <w:rsid w:val="002C04BE"/>
    <w:rsid w:val="002C0E62"/>
    <w:rsid w:val="002C1128"/>
    <w:rsid w:val="002C11A9"/>
    <w:rsid w:val="002C1441"/>
    <w:rsid w:val="002C1470"/>
    <w:rsid w:val="002C1552"/>
    <w:rsid w:val="002C1951"/>
    <w:rsid w:val="002C19F8"/>
    <w:rsid w:val="002C1A8C"/>
    <w:rsid w:val="002C1B8D"/>
    <w:rsid w:val="002C1D10"/>
    <w:rsid w:val="002C1F96"/>
    <w:rsid w:val="002C2097"/>
    <w:rsid w:val="002C212C"/>
    <w:rsid w:val="002C235B"/>
    <w:rsid w:val="002C23D6"/>
    <w:rsid w:val="002C27A8"/>
    <w:rsid w:val="002C2EF8"/>
    <w:rsid w:val="002C3419"/>
    <w:rsid w:val="002C379B"/>
    <w:rsid w:val="002C3D4E"/>
    <w:rsid w:val="002C3FAF"/>
    <w:rsid w:val="002C406B"/>
    <w:rsid w:val="002C4343"/>
    <w:rsid w:val="002C4615"/>
    <w:rsid w:val="002C4E0F"/>
    <w:rsid w:val="002C4EFF"/>
    <w:rsid w:val="002C54F9"/>
    <w:rsid w:val="002C5724"/>
    <w:rsid w:val="002C61B3"/>
    <w:rsid w:val="002C62F6"/>
    <w:rsid w:val="002C6354"/>
    <w:rsid w:val="002C6A79"/>
    <w:rsid w:val="002C6FB4"/>
    <w:rsid w:val="002C6FFE"/>
    <w:rsid w:val="002C724C"/>
    <w:rsid w:val="002C72B3"/>
    <w:rsid w:val="002C7447"/>
    <w:rsid w:val="002C7468"/>
    <w:rsid w:val="002C752C"/>
    <w:rsid w:val="002C765E"/>
    <w:rsid w:val="002C76CB"/>
    <w:rsid w:val="002C7886"/>
    <w:rsid w:val="002C78DD"/>
    <w:rsid w:val="002D01D8"/>
    <w:rsid w:val="002D022C"/>
    <w:rsid w:val="002D097A"/>
    <w:rsid w:val="002D0BD8"/>
    <w:rsid w:val="002D0DB7"/>
    <w:rsid w:val="002D0E2C"/>
    <w:rsid w:val="002D12A9"/>
    <w:rsid w:val="002D1A37"/>
    <w:rsid w:val="002D1AA2"/>
    <w:rsid w:val="002D2329"/>
    <w:rsid w:val="002D245D"/>
    <w:rsid w:val="002D2A13"/>
    <w:rsid w:val="002D2B04"/>
    <w:rsid w:val="002D2BFB"/>
    <w:rsid w:val="002D3019"/>
    <w:rsid w:val="002D3636"/>
    <w:rsid w:val="002D3688"/>
    <w:rsid w:val="002D3AFC"/>
    <w:rsid w:val="002D3BD2"/>
    <w:rsid w:val="002D3F48"/>
    <w:rsid w:val="002D3FFF"/>
    <w:rsid w:val="002D40AA"/>
    <w:rsid w:val="002D4181"/>
    <w:rsid w:val="002D42E5"/>
    <w:rsid w:val="002D4576"/>
    <w:rsid w:val="002D49EF"/>
    <w:rsid w:val="002D4C29"/>
    <w:rsid w:val="002D4C9A"/>
    <w:rsid w:val="002D51D6"/>
    <w:rsid w:val="002D560E"/>
    <w:rsid w:val="002D59CD"/>
    <w:rsid w:val="002D5DFA"/>
    <w:rsid w:val="002D68F9"/>
    <w:rsid w:val="002D6917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A49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292"/>
    <w:rsid w:val="002E64F4"/>
    <w:rsid w:val="002E6545"/>
    <w:rsid w:val="002E669A"/>
    <w:rsid w:val="002E67B3"/>
    <w:rsid w:val="002E6C5D"/>
    <w:rsid w:val="002E6EAE"/>
    <w:rsid w:val="002E70EC"/>
    <w:rsid w:val="002E731F"/>
    <w:rsid w:val="002E7940"/>
    <w:rsid w:val="002E796F"/>
    <w:rsid w:val="002E7B14"/>
    <w:rsid w:val="002E7B2F"/>
    <w:rsid w:val="002E7D72"/>
    <w:rsid w:val="002E7E9E"/>
    <w:rsid w:val="002F0246"/>
    <w:rsid w:val="002F0343"/>
    <w:rsid w:val="002F0887"/>
    <w:rsid w:val="002F0D34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854"/>
    <w:rsid w:val="002F2B2F"/>
    <w:rsid w:val="002F2B49"/>
    <w:rsid w:val="002F2D01"/>
    <w:rsid w:val="002F2EB9"/>
    <w:rsid w:val="002F3217"/>
    <w:rsid w:val="002F35E7"/>
    <w:rsid w:val="002F3834"/>
    <w:rsid w:val="002F3B72"/>
    <w:rsid w:val="002F3BE8"/>
    <w:rsid w:val="002F413C"/>
    <w:rsid w:val="002F419C"/>
    <w:rsid w:val="002F4575"/>
    <w:rsid w:val="002F45E2"/>
    <w:rsid w:val="002F45EC"/>
    <w:rsid w:val="002F4CDB"/>
    <w:rsid w:val="002F4D6E"/>
    <w:rsid w:val="002F4FAD"/>
    <w:rsid w:val="002F4FB6"/>
    <w:rsid w:val="002F55DC"/>
    <w:rsid w:val="002F5634"/>
    <w:rsid w:val="002F58F9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489"/>
    <w:rsid w:val="00301594"/>
    <w:rsid w:val="00301689"/>
    <w:rsid w:val="00301795"/>
    <w:rsid w:val="00301B3F"/>
    <w:rsid w:val="00301ECD"/>
    <w:rsid w:val="00301EF8"/>
    <w:rsid w:val="0030252C"/>
    <w:rsid w:val="003025CB"/>
    <w:rsid w:val="00302804"/>
    <w:rsid w:val="00303184"/>
    <w:rsid w:val="003031AE"/>
    <w:rsid w:val="003031B3"/>
    <w:rsid w:val="00303463"/>
    <w:rsid w:val="00303524"/>
    <w:rsid w:val="003040BD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0BE"/>
    <w:rsid w:val="003072BB"/>
    <w:rsid w:val="00307312"/>
    <w:rsid w:val="00310113"/>
    <w:rsid w:val="0031013B"/>
    <w:rsid w:val="00310219"/>
    <w:rsid w:val="00310822"/>
    <w:rsid w:val="003108E6"/>
    <w:rsid w:val="0031118C"/>
    <w:rsid w:val="003112B9"/>
    <w:rsid w:val="0031158A"/>
    <w:rsid w:val="0031169D"/>
    <w:rsid w:val="00311D4D"/>
    <w:rsid w:val="003121A0"/>
    <w:rsid w:val="003124FC"/>
    <w:rsid w:val="00312811"/>
    <w:rsid w:val="003128FC"/>
    <w:rsid w:val="00312B5A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3AC"/>
    <w:rsid w:val="00314A28"/>
    <w:rsid w:val="00314E95"/>
    <w:rsid w:val="00314EAE"/>
    <w:rsid w:val="00314F9F"/>
    <w:rsid w:val="00314FED"/>
    <w:rsid w:val="0031509E"/>
    <w:rsid w:val="0031512D"/>
    <w:rsid w:val="00315372"/>
    <w:rsid w:val="003153D8"/>
    <w:rsid w:val="003157AC"/>
    <w:rsid w:val="003157E1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183"/>
    <w:rsid w:val="003212D7"/>
    <w:rsid w:val="00321335"/>
    <w:rsid w:val="00321453"/>
    <w:rsid w:val="00321E3E"/>
    <w:rsid w:val="00321FDF"/>
    <w:rsid w:val="00322138"/>
    <w:rsid w:val="00322381"/>
    <w:rsid w:val="0032246E"/>
    <w:rsid w:val="00322495"/>
    <w:rsid w:val="00322899"/>
    <w:rsid w:val="003236D8"/>
    <w:rsid w:val="003244D2"/>
    <w:rsid w:val="00324E00"/>
    <w:rsid w:val="00325682"/>
    <w:rsid w:val="00325DB8"/>
    <w:rsid w:val="00325FB5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17CC"/>
    <w:rsid w:val="0033231A"/>
    <w:rsid w:val="003330DC"/>
    <w:rsid w:val="003332CC"/>
    <w:rsid w:val="0033339A"/>
    <w:rsid w:val="003333CA"/>
    <w:rsid w:val="003335BC"/>
    <w:rsid w:val="00333F55"/>
    <w:rsid w:val="00333F82"/>
    <w:rsid w:val="003343E3"/>
    <w:rsid w:val="00334656"/>
    <w:rsid w:val="003347C0"/>
    <w:rsid w:val="00334851"/>
    <w:rsid w:val="00334C31"/>
    <w:rsid w:val="00334D8D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899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1D83"/>
    <w:rsid w:val="00342373"/>
    <w:rsid w:val="003424AC"/>
    <w:rsid w:val="00342CE7"/>
    <w:rsid w:val="00344039"/>
    <w:rsid w:val="003440E6"/>
    <w:rsid w:val="003442C4"/>
    <w:rsid w:val="003450FA"/>
    <w:rsid w:val="003455F5"/>
    <w:rsid w:val="00345632"/>
    <w:rsid w:val="00345875"/>
    <w:rsid w:val="00345C3E"/>
    <w:rsid w:val="0034621B"/>
    <w:rsid w:val="003463D8"/>
    <w:rsid w:val="00346BD4"/>
    <w:rsid w:val="00346BE5"/>
    <w:rsid w:val="00346F33"/>
    <w:rsid w:val="00346F5A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04"/>
    <w:rsid w:val="00351237"/>
    <w:rsid w:val="0035124F"/>
    <w:rsid w:val="00351365"/>
    <w:rsid w:val="0035145C"/>
    <w:rsid w:val="00351C9D"/>
    <w:rsid w:val="00351D4C"/>
    <w:rsid w:val="00352236"/>
    <w:rsid w:val="00352865"/>
    <w:rsid w:val="00352B49"/>
    <w:rsid w:val="00352E5E"/>
    <w:rsid w:val="003533A1"/>
    <w:rsid w:val="00353576"/>
    <w:rsid w:val="00353635"/>
    <w:rsid w:val="0035375E"/>
    <w:rsid w:val="003539E7"/>
    <w:rsid w:val="00353C83"/>
    <w:rsid w:val="00353CF1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6F6"/>
    <w:rsid w:val="0035579E"/>
    <w:rsid w:val="003557D2"/>
    <w:rsid w:val="00355C7A"/>
    <w:rsid w:val="00356143"/>
    <w:rsid w:val="00356999"/>
    <w:rsid w:val="00356E2E"/>
    <w:rsid w:val="003573D0"/>
    <w:rsid w:val="00357C09"/>
    <w:rsid w:val="0036000F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065"/>
    <w:rsid w:val="00362233"/>
    <w:rsid w:val="00362963"/>
    <w:rsid w:val="00363055"/>
    <w:rsid w:val="0036347D"/>
    <w:rsid w:val="003637E3"/>
    <w:rsid w:val="003637EF"/>
    <w:rsid w:val="00363D41"/>
    <w:rsid w:val="003644E3"/>
    <w:rsid w:val="00364765"/>
    <w:rsid w:val="00364843"/>
    <w:rsid w:val="00364AE6"/>
    <w:rsid w:val="00364B51"/>
    <w:rsid w:val="00364F21"/>
    <w:rsid w:val="00365530"/>
    <w:rsid w:val="003659EF"/>
    <w:rsid w:val="00365BED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824"/>
    <w:rsid w:val="0037290A"/>
    <w:rsid w:val="00372ADB"/>
    <w:rsid w:val="00372B33"/>
    <w:rsid w:val="00372C24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39A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437"/>
    <w:rsid w:val="0037778E"/>
    <w:rsid w:val="0037786E"/>
    <w:rsid w:val="00377B3F"/>
    <w:rsid w:val="00380117"/>
    <w:rsid w:val="003805F1"/>
    <w:rsid w:val="00380DA8"/>
    <w:rsid w:val="00380E08"/>
    <w:rsid w:val="00381710"/>
    <w:rsid w:val="003817E8"/>
    <w:rsid w:val="003826C9"/>
    <w:rsid w:val="0038276F"/>
    <w:rsid w:val="00382880"/>
    <w:rsid w:val="003829DB"/>
    <w:rsid w:val="00382D64"/>
    <w:rsid w:val="00382DCF"/>
    <w:rsid w:val="003832E9"/>
    <w:rsid w:val="00383554"/>
    <w:rsid w:val="00383B16"/>
    <w:rsid w:val="00383EE7"/>
    <w:rsid w:val="0038417D"/>
    <w:rsid w:val="00384A8E"/>
    <w:rsid w:val="00384ECA"/>
    <w:rsid w:val="00385013"/>
    <w:rsid w:val="00385396"/>
    <w:rsid w:val="00385621"/>
    <w:rsid w:val="00385831"/>
    <w:rsid w:val="00385AD8"/>
    <w:rsid w:val="00385B8B"/>
    <w:rsid w:val="00385C16"/>
    <w:rsid w:val="0038641F"/>
    <w:rsid w:val="00386431"/>
    <w:rsid w:val="003868C2"/>
    <w:rsid w:val="00386968"/>
    <w:rsid w:val="00386B5E"/>
    <w:rsid w:val="003870E0"/>
    <w:rsid w:val="00387620"/>
    <w:rsid w:val="00387723"/>
    <w:rsid w:val="00387C5F"/>
    <w:rsid w:val="00387C65"/>
    <w:rsid w:val="00387F67"/>
    <w:rsid w:val="00390097"/>
    <w:rsid w:val="00390163"/>
    <w:rsid w:val="003905DD"/>
    <w:rsid w:val="0039063A"/>
    <w:rsid w:val="00390D18"/>
    <w:rsid w:val="00391068"/>
    <w:rsid w:val="003911E0"/>
    <w:rsid w:val="0039128A"/>
    <w:rsid w:val="003915F6"/>
    <w:rsid w:val="003917E8"/>
    <w:rsid w:val="00391ABC"/>
    <w:rsid w:val="00391B6A"/>
    <w:rsid w:val="00391D60"/>
    <w:rsid w:val="00391DDA"/>
    <w:rsid w:val="0039239C"/>
    <w:rsid w:val="00392558"/>
    <w:rsid w:val="003928F6"/>
    <w:rsid w:val="00392E78"/>
    <w:rsid w:val="0039330A"/>
    <w:rsid w:val="0039358A"/>
    <w:rsid w:val="003935F6"/>
    <w:rsid w:val="0039363F"/>
    <w:rsid w:val="00393B90"/>
    <w:rsid w:val="00393CCF"/>
    <w:rsid w:val="003945BD"/>
    <w:rsid w:val="003945D7"/>
    <w:rsid w:val="00394DBA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0F0"/>
    <w:rsid w:val="00397881"/>
    <w:rsid w:val="00397D29"/>
    <w:rsid w:val="003A025D"/>
    <w:rsid w:val="003A0291"/>
    <w:rsid w:val="003A0753"/>
    <w:rsid w:val="003A0B3D"/>
    <w:rsid w:val="003A0B89"/>
    <w:rsid w:val="003A0F02"/>
    <w:rsid w:val="003A1319"/>
    <w:rsid w:val="003A14B5"/>
    <w:rsid w:val="003A189D"/>
    <w:rsid w:val="003A1991"/>
    <w:rsid w:val="003A1BFD"/>
    <w:rsid w:val="003A1CA1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6B2"/>
    <w:rsid w:val="003A2745"/>
    <w:rsid w:val="003A2A39"/>
    <w:rsid w:val="003A2DB0"/>
    <w:rsid w:val="003A2DB5"/>
    <w:rsid w:val="003A3059"/>
    <w:rsid w:val="003A3476"/>
    <w:rsid w:val="003A35F2"/>
    <w:rsid w:val="003A3894"/>
    <w:rsid w:val="003A3F8A"/>
    <w:rsid w:val="003A3F9C"/>
    <w:rsid w:val="003A4407"/>
    <w:rsid w:val="003A4704"/>
    <w:rsid w:val="003A4724"/>
    <w:rsid w:val="003A4873"/>
    <w:rsid w:val="003A4E4B"/>
    <w:rsid w:val="003A4EA4"/>
    <w:rsid w:val="003A52E6"/>
    <w:rsid w:val="003A5304"/>
    <w:rsid w:val="003A5353"/>
    <w:rsid w:val="003A536B"/>
    <w:rsid w:val="003A5CB2"/>
    <w:rsid w:val="003A5CD8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A7FDF"/>
    <w:rsid w:val="003B0244"/>
    <w:rsid w:val="003B031A"/>
    <w:rsid w:val="003B07AB"/>
    <w:rsid w:val="003B1071"/>
    <w:rsid w:val="003B1599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7FA"/>
    <w:rsid w:val="003B38DC"/>
    <w:rsid w:val="003B3A21"/>
    <w:rsid w:val="003B3CAB"/>
    <w:rsid w:val="003B4024"/>
    <w:rsid w:val="003B4238"/>
    <w:rsid w:val="003B42E0"/>
    <w:rsid w:val="003B4301"/>
    <w:rsid w:val="003B48A6"/>
    <w:rsid w:val="003B4CE2"/>
    <w:rsid w:val="003B544B"/>
    <w:rsid w:val="003B5A15"/>
    <w:rsid w:val="003B5D97"/>
    <w:rsid w:val="003B5E3D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640"/>
    <w:rsid w:val="003C0890"/>
    <w:rsid w:val="003C0D84"/>
    <w:rsid w:val="003C1249"/>
    <w:rsid w:val="003C126F"/>
    <w:rsid w:val="003C1641"/>
    <w:rsid w:val="003C1A4F"/>
    <w:rsid w:val="003C1A9E"/>
    <w:rsid w:val="003C1E36"/>
    <w:rsid w:val="003C1EAD"/>
    <w:rsid w:val="003C24DB"/>
    <w:rsid w:val="003C25E6"/>
    <w:rsid w:val="003C2B70"/>
    <w:rsid w:val="003C2C54"/>
    <w:rsid w:val="003C33D2"/>
    <w:rsid w:val="003C357A"/>
    <w:rsid w:val="003C441F"/>
    <w:rsid w:val="003C444E"/>
    <w:rsid w:val="003C48B5"/>
    <w:rsid w:val="003C4961"/>
    <w:rsid w:val="003C4ADA"/>
    <w:rsid w:val="003C4B55"/>
    <w:rsid w:val="003C4B68"/>
    <w:rsid w:val="003C4CA9"/>
    <w:rsid w:val="003C50F9"/>
    <w:rsid w:val="003C53B0"/>
    <w:rsid w:val="003C57BD"/>
    <w:rsid w:val="003C58FA"/>
    <w:rsid w:val="003C59B6"/>
    <w:rsid w:val="003C5A12"/>
    <w:rsid w:val="003C5AB5"/>
    <w:rsid w:val="003C5AEA"/>
    <w:rsid w:val="003C5D1A"/>
    <w:rsid w:val="003C5EBD"/>
    <w:rsid w:val="003C6087"/>
    <w:rsid w:val="003C627F"/>
    <w:rsid w:val="003C6352"/>
    <w:rsid w:val="003C6448"/>
    <w:rsid w:val="003C6743"/>
    <w:rsid w:val="003C683F"/>
    <w:rsid w:val="003C6BD4"/>
    <w:rsid w:val="003C6BF2"/>
    <w:rsid w:val="003C73A2"/>
    <w:rsid w:val="003C7AA0"/>
    <w:rsid w:val="003C7CB1"/>
    <w:rsid w:val="003D0030"/>
    <w:rsid w:val="003D0422"/>
    <w:rsid w:val="003D0551"/>
    <w:rsid w:val="003D06F9"/>
    <w:rsid w:val="003D0AF0"/>
    <w:rsid w:val="003D0C1B"/>
    <w:rsid w:val="003D1055"/>
    <w:rsid w:val="003D10A9"/>
    <w:rsid w:val="003D135E"/>
    <w:rsid w:val="003D1363"/>
    <w:rsid w:val="003D1804"/>
    <w:rsid w:val="003D1A0E"/>
    <w:rsid w:val="003D2315"/>
    <w:rsid w:val="003D245A"/>
    <w:rsid w:val="003D24CB"/>
    <w:rsid w:val="003D2767"/>
    <w:rsid w:val="003D2ACD"/>
    <w:rsid w:val="003D2B6C"/>
    <w:rsid w:val="003D2B96"/>
    <w:rsid w:val="003D2D25"/>
    <w:rsid w:val="003D310A"/>
    <w:rsid w:val="003D3707"/>
    <w:rsid w:val="003D3890"/>
    <w:rsid w:val="003D41D8"/>
    <w:rsid w:val="003D468A"/>
    <w:rsid w:val="003D47ED"/>
    <w:rsid w:val="003D47FD"/>
    <w:rsid w:val="003D4DB7"/>
    <w:rsid w:val="003D4E93"/>
    <w:rsid w:val="003D4ED3"/>
    <w:rsid w:val="003D4FE0"/>
    <w:rsid w:val="003D533C"/>
    <w:rsid w:val="003D5487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D4C"/>
    <w:rsid w:val="003E00B4"/>
    <w:rsid w:val="003E07D5"/>
    <w:rsid w:val="003E0B88"/>
    <w:rsid w:val="003E0DA8"/>
    <w:rsid w:val="003E10B1"/>
    <w:rsid w:val="003E12A6"/>
    <w:rsid w:val="003E1715"/>
    <w:rsid w:val="003E1E62"/>
    <w:rsid w:val="003E23C5"/>
    <w:rsid w:val="003E23FB"/>
    <w:rsid w:val="003E28AE"/>
    <w:rsid w:val="003E28ED"/>
    <w:rsid w:val="003E2A89"/>
    <w:rsid w:val="003E31CC"/>
    <w:rsid w:val="003E3689"/>
    <w:rsid w:val="003E36EA"/>
    <w:rsid w:val="003E4604"/>
    <w:rsid w:val="003E4B3D"/>
    <w:rsid w:val="003E54F5"/>
    <w:rsid w:val="003E560B"/>
    <w:rsid w:val="003E56FE"/>
    <w:rsid w:val="003E5B05"/>
    <w:rsid w:val="003E5DDB"/>
    <w:rsid w:val="003E6057"/>
    <w:rsid w:val="003E60A2"/>
    <w:rsid w:val="003E63AE"/>
    <w:rsid w:val="003E65E0"/>
    <w:rsid w:val="003E6BCD"/>
    <w:rsid w:val="003E6E01"/>
    <w:rsid w:val="003E6F2D"/>
    <w:rsid w:val="003E7408"/>
    <w:rsid w:val="003E7459"/>
    <w:rsid w:val="003E7771"/>
    <w:rsid w:val="003E79C8"/>
    <w:rsid w:val="003E7AFF"/>
    <w:rsid w:val="003E7D25"/>
    <w:rsid w:val="003F01F9"/>
    <w:rsid w:val="003F07AF"/>
    <w:rsid w:val="003F0845"/>
    <w:rsid w:val="003F0B16"/>
    <w:rsid w:val="003F0CE5"/>
    <w:rsid w:val="003F0F56"/>
    <w:rsid w:val="003F0F9C"/>
    <w:rsid w:val="003F115F"/>
    <w:rsid w:val="003F1378"/>
    <w:rsid w:val="003F1643"/>
    <w:rsid w:val="003F18EB"/>
    <w:rsid w:val="003F203E"/>
    <w:rsid w:val="003F22BD"/>
    <w:rsid w:val="003F23EA"/>
    <w:rsid w:val="003F282B"/>
    <w:rsid w:val="003F28EA"/>
    <w:rsid w:val="003F2919"/>
    <w:rsid w:val="003F2B28"/>
    <w:rsid w:val="003F2CD0"/>
    <w:rsid w:val="003F2EEF"/>
    <w:rsid w:val="003F34EE"/>
    <w:rsid w:val="003F36C0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6F70"/>
    <w:rsid w:val="003F702C"/>
    <w:rsid w:val="003F708D"/>
    <w:rsid w:val="003F79D4"/>
    <w:rsid w:val="003F7B88"/>
    <w:rsid w:val="003F7EDC"/>
    <w:rsid w:val="0040002B"/>
    <w:rsid w:val="00400081"/>
    <w:rsid w:val="00400225"/>
    <w:rsid w:val="004008E9"/>
    <w:rsid w:val="00400D3F"/>
    <w:rsid w:val="004010A7"/>
    <w:rsid w:val="00401136"/>
    <w:rsid w:val="004012E5"/>
    <w:rsid w:val="004012E9"/>
    <w:rsid w:val="00401500"/>
    <w:rsid w:val="004017B2"/>
    <w:rsid w:val="00401B71"/>
    <w:rsid w:val="004020B2"/>
    <w:rsid w:val="00402646"/>
    <w:rsid w:val="00402697"/>
    <w:rsid w:val="004026D0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217"/>
    <w:rsid w:val="00406E13"/>
    <w:rsid w:val="00407570"/>
    <w:rsid w:val="00407653"/>
    <w:rsid w:val="00407701"/>
    <w:rsid w:val="0040781B"/>
    <w:rsid w:val="0040794B"/>
    <w:rsid w:val="00410749"/>
    <w:rsid w:val="004108F7"/>
    <w:rsid w:val="00410BC9"/>
    <w:rsid w:val="00410C9B"/>
    <w:rsid w:val="00410D65"/>
    <w:rsid w:val="00410DE2"/>
    <w:rsid w:val="00411197"/>
    <w:rsid w:val="004112F3"/>
    <w:rsid w:val="00411CCB"/>
    <w:rsid w:val="00412730"/>
    <w:rsid w:val="004128DE"/>
    <w:rsid w:val="00412B72"/>
    <w:rsid w:val="0041360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1"/>
    <w:rsid w:val="00415936"/>
    <w:rsid w:val="00415AE3"/>
    <w:rsid w:val="00415EAB"/>
    <w:rsid w:val="0041604E"/>
    <w:rsid w:val="00416861"/>
    <w:rsid w:val="00416C42"/>
    <w:rsid w:val="00416CE0"/>
    <w:rsid w:val="00417457"/>
    <w:rsid w:val="00417BCF"/>
    <w:rsid w:val="00417E25"/>
    <w:rsid w:val="00417FCF"/>
    <w:rsid w:val="0042021C"/>
    <w:rsid w:val="0042039F"/>
    <w:rsid w:val="004211C1"/>
    <w:rsid w:val="00421581"/>
    <w:rsid w:val="0042159D"/>
    <w:rsid w:val="00421643"/>
    <w:rsid w:val="004219C4"/>
    <w:rsid w:val="00421C9F"/>
    <w:rsid w:val="0042259D"/>
    <w:rsid w:val="00422636"/>
    <w:rsid w:val="0042278E"/>
    <w:rsid w:val="00422840"/>
    <w:rsid w:val="00422B6E"/>
    <w:rsid w:val="0042305F"/>
    <w:rsid w:val="004230C1"/>
    <w:rsid w:val="00423392"/>
    <w:rsid w:val="00423B63"/>
    <w:rsid w:val="00423E28"/>
    <w:rsid w:val="00423E96"/>
    <w:rsid w:val="004241AB"/>
    <w:rsid w:val="004246C8"/>
    <w:rsid w:val="004248FF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257"/>
    <w:rsid w:val="0042749E"/>
    <w:rsid w:val="004275D6"/>
    <w:rsid w:val="00427C8F"/>
    <w:rsid w:val="00427CF3"/>
    <w:rsid w:val="00430324"/>
    <w:rsid w:val="00430444"/>
    <w:rsid w:val="00430A71"/>
    <w:rsid w:val="00430B46"/>
    <w:rsid w:val="00430F9B"/>
    <w:rsid w:val="00431038"/>
    <w:rsid w:val="004311D9"/>
    <w:rsid w:val="0043128C"/>
    <w:rsid w:val="00431823"/>
    <w:rsid w:val="00431A8F"/>
    <w:rsid w:val="00431D60"/>
    <w:rsid w:val="00432165"/>
    <w:rsid w:val="004322F6"/>
    <w:rsid w:val="004328F0"/>
    <w:rsid w:val="00432DBF"/>
    <w:rsid w:val="00433179"/>
    <w:rsid w:val="00433758"/>
    <w:rsid w:val="00433942"/>
    <w:rsid w:val="00433A93"/>
    <w:rsid w:val="00433AD7"/>
    <w:rsid w:val="00433C53"/>
    <w:rsid w:val="00433DA6"/>
    <w:rsid w:val="004341BB"/>
    <w:rsid w:val="004343DF"/>
    <w:rsid w:val="004346E5"/>
    <w:rsid w:val="004348B9"/>
    <w:rsid w:val="004349CB"/>
    <w:rsid w:val="00434AF1"/>
    <w:rsid w:val="00434B6F"/>
    <w:rsid w:val="00435000"/>
    <w:rsid w:val="0043531F"/>
    <w:rsid w:val="0043570F"/>
    <w:rsid w:val="00435D48"/>
    <w:rsid w:val="00435DCF"/>
    <w:rsid w:val="00435F75"/>
    <w:rsid w:val="0043616A"/>
    <w:rsid w:val="00436298"/>
    <w:rsid w:val="00436905"/>
    <w:rsid w:val="00436D57"/>
    <w:rsid w:val="00436DF8"/>
    <w:rsid w:val="00437206"/>
    <w:rsid w:val="004376BB"/>
    <w:rsid w:val="00437A0A"/>
    <w:rsid w:val="00437A88"/>
    <w:rsid w:val="00440074"/>
    <w:rsid w:val="004402E4"/>
    <w:rsid w:val="00440354"/>
    <w:rsid w:val="00440363"/>
    <w:rsid w:val="004409E2"/>
    <w:rsid w:val="00440C6D"/>
    <w:rsid w:val="00440F3B"/>
    <w:rsid w:val="00441561"/>
    <w:rsid w:val="004416A8"/>
    <w:rsid w:val="004419B9"/>
    <w:rsid w:val="00441AF7"/>
    <w:rsid w:val="00441FB4"/>
    <w:rsid w:val="004422E1"/>
    <w:rsid w:val="00442949"/>
    <w:rsid w:val="00442B9B"/>
    <w:rsid w:val="00442C99"/>
    <w:rsid w:val="00442E25"/>
    <w:rsid w:val="004432E9"/>
    <w:rsid w:val="00443429"/>
    <w:rsid w:val="004437FC"/>
    <w:rsid w:val="00443D3C"/>
    <w:rsid w:val="004441E6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59F"/>
    <w:rsid w:val="00445846"/>
    <w:rsid w:val="00445B43"/>
    <w:rsid w:val="00445E2C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880"/>
    <w:rsid w:val="00447C4B"/>
    <w:rsid w:val="00447FBC"/>
    <w:rsid w:val="00450560"/>
    <w:rsid w:val="004507F0"/>
    <w:rsid w:val="00451282"/>
    <w:rsid w:val="00451486"/>
    <w:rsid w:val="00451BD1"/>
    <w:rsid w:val="00451CE6"/>
    <w:rsid w:val="00451F0C"/>
    <w:rsid w:val="00452851"/>
    <w:rsid w:val="00452882"/>
    <w:rsid w:val="004536BD"/>
    <w:rsid w:val="00453A2A"/>
    <w:rsid w:val="0045424F"/>
    <w:rsid w:val="00454368"/>
    <w:rsid w:val="00454699"/>
    <w:rsid w:val="00454AE3"/>
    <w:rsid w:val="00454F5C"/>
    <w:rsid w:val="00455132"/>
    <w:rsid w:val="00455715"/>
    <w:rsid w:val="00455A52"/>
    <w:rsid w:val="00455EF1"/>
    <w:rsid w:val="00455F6B"/>
    <w:rsid w:val="00456C36"/>
    <w:rsid w:val="0045720C"/>
    <w:rsid w:val="004572C8"/>
    <w:rsid w:val="00457AF7"/>
    <w:rsid w:val="00457E34"/>
    <w:rsid w:val="004602D7"/>
    <w:rsid w:val="00460329"/>
    <w:rsid w:val="00460B7E"/>
    <w:rsid w:val="00460C17"/>
    <w:rsid w:val="00460EF2"/>
    <w:rsid w:val="00461610"/>
    <w:rsid w:val="00461A98"/>
    <w:rsid w:val="0046212C"/>
    <w:rsid w:val="00462134"/>
    <w:rsid w:val="0046249F"/>
    <w:rsid w:val="004625B7"/>
    <w:rsid w:val="0046266F"/>
    <w:rsid w:val="00462779"/>
    <w:rsid w:val="004635C1"/>
    <w:rsid w:val="004640BC"/>
    <w:rsid w:val="0046447A"/>
    <w:rsid w:val="00464A20"/>
    <w:rsid w:val="00464AD9"/>
    <w:rsid w:val="00465482"/>
    <w:rsid w:val="0046563B"/>
    <w:rsid w:val="00465B1F"/>
    <w:rsid w:val="00465E3F"/>
    <w:rsid w:val="004661C4"/>
    <w:rsid w:val="004661C5"/>
    <w:rsid w:val="004663F8"/>
    <w:rsid w:val="004665FA"/>
    <w:rsid w:val="004669A5"/>
    <w:rsid w:val="00466CBC"/>
    <w:rsid w:val="00466EB3"/>
    <w:rsid w:val="004672C3"/>
    <w:rsid w:val="0046781E"/>
    <w:rsid w:val="00467FF3"/>
    <w:rsid w:val="004705CF"/>
    <w:rsid w:val="00470795"/>
    <w:rsid w:val="00470916"/>
    <w:rsid w:val="00470AD7"/>
    <w:rsid w:val="004715C3"/>
    <w:rsid w:val="004720CF"/>
    <w:rsid w:val="004721E8"/>
    <w:rsid w:val="00472426"/>
    <w:rsid w:val="004727B2"/>
    <w:rsid w:val="00472819"/>
    <w:rsid w:val="00472E52"/>
    <w:rsid w:val="00473018"/>
    <w:rsid w:val="00473067"/>
    <w:rsid w:val="00473196"/>
    <w:rsid w:val="0047392E"/>
    <w:rsid w:val="00473F3A"/>
    <w:rsid w:val="004741B5"/>
    <w:rsid w:val="004745F1"/>
    <w:rsid w:val="00474699"/>
    <w:rsid w:val="00474A1C"/>
    <w:rsid w:val="00474CEE"/>
    <w:rsid w:val="00475327"/>
    <w:rsid w:val="00475599"/>
    <w:rsid w:val="004756DC"/>
    <w:rsid w:val="00475AA6"/>
    <w:rsid w:val="00475C95"/>
    <w:rsid w:val="00475FAB"/>
    <w:rsid w:val="00475FBC"/>
    <w:rsid w:val="0047634E"/>
    <w:rsid w:val="00476478"/>
    <w:rsid w:val="004768A4"/>
    <w:rsid w:val="00476E4F"/>
    <w:rsid w:val="00477382"/>
    <w:rsid w:val="00477500"/>
    <w:rsid w:val="00477E21"/>
    <w:rsid w:val="004800A1"/>
    <w:rsid w:val="004801D7"/>
    <w:rsid w:val="0048021E"/>
    <w:rsid w:val="0048039B"/>
    <w:rsid w:val="00480A73"/>
    <w:rsid w:val="00480A8D"/>
    <w:rsid w:val="00480CC8"/>
    <w:rsid w:val="00480EB0"/>
    <w:rsid w:val="00480FE9"/>
    <w:rsid w:val="00480FFC"/>
    <w:rsid w:val="004812B0"/>
    <w:rsid w:val="00481DC9"/>
    <w:rsid w:val="00481E24"/>
    <w:rsid w:val="00482010"/>
    <w:rsid w:val="0048237B"/>
    <w:rsid w:val="0048238D"/>
    <w:rsid w:val="00482630"/>
    <w:rsid w:val="004826FB"/>
    <w:rsid w:val="00482B87"/>
    <w:rsid w:val="00482D5A"/>
    <w:rsid w:val="004837D7"/>
    <w:rsid w:val="0048389E"/>
    <w:rsid w:val="0048398E"/>
    <w:rsid w:val="004839DB"/>
    <w:rsid w:val="00483ECD"/>
    <w:rsid w:val="00484074"/>
    <w:rsid w:val="00484803"/>
    <w:rsid w:val="004849BA"/>
    <w:rsid w:val="00484A38"/>
    <w:rsid w:val="00484E8D"/>
    <w:rsid w:val="00484FCD"/>
    <w:rsid w:val="004856D0"/>
    <w:rsid w:val="00485C00"/>
    <w:rsid w:val="00485DDA"/>
    <w:rsid w:val="004861FD"/>
    <w:rsid w:val="00486250"/>
    <w:rsid w:val="0048675D"/>
    <w:rsid w:val="00486B45"/>
    <w:rsid w:val="004874C0"/>
    <w:rsid w:val="0048775F"/>
    <w:rsid w:val="00487762"/>
    <w:rsid w:val="00487A6A"/>
    <w:rsid w:val="00487E87"/>
    <w:rsid w:val="00490B5B"/>
    <w:rsid w:val="00490C8C"/>
    <w:rsid w:val="00491292"/>
    <w:rsid w:val="00491319"/>
    <w:rsid w:val="00491CEB"/>
    <w:rsid w:val="00491DAA"/>
    <w:rsid w:val="004923A8"/>
    <w:rsid w:val="00492484"/>
    <w:rsid w:val="00492832"/>
    <w:rsid w:val="00492CB2"/>
    <w:rsid w:val="00492E10"/>
    <w:rsid w:val="00492F4F"/>
    <w:rsid w:val="00492F72"/>
    <w:rsid w:val="00493368"/>
    <w:rsid w:val="004934BF"/>
    <w:rsid w:val="00493963"/>
    <w:rsid w:val="00493ED8"/>
    <w:rsid w:val="00493FFE"/>
    <w:rsid w:val="0049436C"/>
    <w:rsid w:val="004943FB"/>
    <w:rsid w:val="00494576"/>
    <w:rsid w:val="0049474D"/>
    <w:rsid w:val="00494A49"/>
    <w:rsid w:val="004958D0"/>
    <w:rsid w:val="004958F9"/>
    <w:rsid w:val="00495BB0"/>
    <w:rsid w:val="00495C20"/>
    <w:rsid w:val="00495C4B"/>
    <w:rsid w:val="00496A35"/>
    <w:rsid w:val="00496E32"/>
    <w:rsid w:val="0049730C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DA1"/>
    <w:rsid w:val="004A0E8A"/>
    <w:rsid w:val="004A0EDC"/>
    <w:rsid w:val="004A10BC"/>
    <w:rsid w:val="004A1173"/>
    <w:rsid w:val="004A14E6"/>
    <w:rsid w:val="004A181C"/>
    <w:rsid w:val="004A1AA5"/>
    <w:rsid w:val="004A1EDB"/>
    <w:rsid w:val="004A225B"/>
    <w:rsid w:val="004A25DE"/>
    <w:rsid w:val="004A2BAF"/>
    <w:rsid w:val="004A351D"/>
    <w:rsid w:val="004A3627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016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243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6E59"/>
    <w:rsid w:val="004B7658"/>
    <w:rsid w:val="004B7E10"/>
    <w:rsid w:val="004C0534"/>
    <w:rsid w:val="004C056A"/>
    <w:rsid w:val="004C05FA"/>
    <w:rsid w:val="004C0A69"/>
    <w:rsid w:val="004C10B9"/>
    <w:rsid w:val="004C1196"/>
    <w:rsid w:val="004C140D"/>
    <w:rsid w:val="004C1731"/>
    <w:rsid w:val="004C1C8C"/>
    <w:rsid w:val="004C1CBA"/>
    <w:rsid w:val="004C22FD"/>
    <w:rsid w:val="004C23DC"/>
    <w:rsid w:val="004C2591"/>
    <w:rsid w:val="004C2B7E"/>
    <w:rsid w:val="004C2E29"/>
    <w:rsid w:val="004C30FB"/>
    <w:rsid w:val="004C3199"/>
    <w:rsid w:val="004C33A7"/>
    <w:rsid w:val="004C36DD"/>
    <w:rsid w:val="004C3803"/>
    <w:rsid w:val="004C3D1D"/>
    <w:rsid w:val="004C3D3F"/>
    <w:rsid w:val="004C43F6"/>
    <w:rsid w:val="004C43FD"/>
    <w:rsid w:val="004C4513"/>
    <w:rsid w:val="004C4DCC"/>
    <w:rsid w:val="004C4F9A"/>
    <w:rsid w:val="004C533A"/>
    <w:rsid w:val="004C55BE"/>
    <w:rsid w:val="004C565B"/>
    <w:rsid w:val="004C5B25"/>
    <w:rsid w:val="004C6119"/>
    <w:rsid w:val="004C6397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255"/>
    <w:rsid w:val="004D2FB4"/>
    <w:rsid w:val="004D31B8"/>
    <w:rsid w:val="004D346D"/>
    <w:rsid w:val="004D34C2"/>
    <w:rsid w:val="004D37CF"/>
    <w:rsid w:val="004D3A5C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D7FFE"/>
    <w:rsid w:val="004E0308"/>
    <w:rsid w:val="004E0440"/>
    <w:rsid w:val="004E0ACA"/>
    <w:rsid w:val="004E11F2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495"/>
    <w:rsid w:val="004E3553"/>
    <w:rsid w:val="004E36B5"/>
    <w:rsid w:val="004E36E2"/>
    <w:rsid w:val="004E38E9"/>
    <w:rsid w:val="004E3A0E"/>
    <w:rsid w:val="004E3D66"/>
    <w:rsid w:val="004E3E02"/>
    <w:rsid w:val="004E40D3"/>
    <w:rsid w:val="004E41BB"/>
    <w:rsid w:val="004E4250"/>
    <w:rsid w:val="004E4A37"/>
    <w:rsid w:val="004E4ADB"/>
    <w:rsid w:val="004E4C9C"/>
    <w:rsid w:val="004E5392"/>
    <w:rsid w:val="004E5792"/>
    <w:rsid w:val="004E59AD"/>
    <w:rsid w:val="004E5A2F"/>
    <w:rsid w:val="004E5DAF"/>
    <w:rsid w:val="004E67F8"/>
    <w:rsid w:val="004E6D05"/>
    <w:rsid w:val="004E6F6B"/>
    <w:rsid w:val="004E7276"/>
    <w:rsid w:val="004E72B6"/>
    <w:rsid w:val="004E733B"/>
    <w:rsid w:val="004E76E9"/>
    <w:rsid w:val="004E7798"/>
    <w:rsid w:val="004E7DED"/>
    <w:rsid w:val="004E7FA5"/>
    <w:rsid w:val="004F01CC"/>
    <w:rsid w:val="004F03C2"/>
    <w:rsid w:val="004F06E5"/>
    <w:rsid w:val="004F0D58"/>
    <w:rsid w:val="004F0EBA"/>
    <w:rsid w:val="004F168C"/>
    <w:rsid w:val="004F1C4F"/>
    <w:rsid w:val="004F2037"/>
    <w:rsid w:val="004F25A0"/>
    <w:rsid w:val="004F267E"/>
    <w:rsid w:val="004F26D8"/>
    <w:rsid w:val="004F29D8"/>
    <w:rsid w:val="004F3053"/>
    <w:rsid w:val="004F3125"/>
    <w:rsid w:val="004F3193"/>
    <w:rsid w:val="004F327B"/>
    <w:rsid w:val="004F3601"/>
    <w:rsid w:val="004F3745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04"/>
    <w:rsid w:val="004F545A"/>
    <w:rsid w:val="004F57F8"/>
    <w:rsid w:val="004F598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7EB"/>
    <w:rsid w:val="005009DA"/>
    <w:rsid w:val="00500C42"/>
    <w:rsid w:val="00500E47"/>
    <w:rsid w:val="00501120"/>
    <w:rsid w:val="005011AC"/>
    <w:rsid w:val="005017E0"/>
    <w:rsid w:val="0050216E"/>
    <w:rsid w:val="00502268"/>
    <w:rsid w:val="0050277D"/>
    <w:rsid w:val="005028F6"/>
    <w:rsid w:val="00502B35"/>
    <w:rsid w:val="00502E2C"/>
    <w:rsid w:val="005033AC"/>
    <w:rsid w:val="00503473"/>
    <w:rsid w:val="0050365C"/>
    <w:rsid w:val="00503ACB"/>
    <w:rsid w:val="00503E07"/>
    <w:rsid w:val="00504C5A"/>
    <w:rsid w:val="00504E06"/>
    <w:rsid w:val="00504FDC"/>
    <w:rsid w:val="005052E3"/>
    <w:rsid w:val="00505E71"/>
    <w:rsid w:val="00505F5A"/>
    <w:rsid w:val="00505FE6"/>
    <w:rsid w:val="00506764"/>
    <w:rsid w:val="00506AA1"/>
    <w:rsid w:val="00507C24"/>
    <w:rsid w:val="005101A9"/>
    <w:rsid w:val="005102D8"/>
    <w:rsid w:val="005102FF"/>
    <w:rsid w:val="00510651"/>
    <w:rsid w:val="0051086E"/>
    <w:rsid w:val="00510887"/>
    <w:rsid w:val="00510F46"/>
    <w:rsid w:val="00510FF7"/>
    <w:rsid w:val="00511E13"/>
    <w:rsid w:val="00512079"/>
    <w:rsid w:val="005122A7"/>
    <w:rsid w:val="005124CA"/>
    <w:rsid w:val="005126CC"/>
    <w:rsid w:val="005127B7"/>
    <w:rsid w:val="00512BB2"/>
    <w:rsid w:val="00513217"/>
    <w:rsid w:val="00513290"/>
    <w:rsid w:val="005136DF"/>
    <w:rsid w:val="005137E2"/>
    <w:rsid w:val="00513B86"/>
    <w:rsid w:val="00513FCF"/>
    <w:rsid w:val="0051447D"/>
    <w:rsid w:val="005144C2"/>
    <w:rsid w:val="00514960"/>
    <w:rsid w:val="005149CD"/>
    <w:rsid w:val="00514B5B"/>
    <w:rsid w:val="00515366"/>
    <w:rsid w:val="005157F9"/>
    <w:rsid w:val="00516034"/>
    <w:rsid w:val="00516642"/>
    <w:rsid w:val="005178FE"/>
    <w:rsid w:val="00517BC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31C"/>
    <w:rsid w:val="005229AA"/>
    <w:rsid w:val="00522C40"/>
    <w:rsid w:val="005233D3"/>
    <w:rsid w:val="0052358E"/>
    <w:rsid w:val="00523B1F"/>
    <w:rsid w:val="00523D47"/>
    <w:rsid w:val="00523D7A"/>
    <w:rsid w:val="00523DCF"/>
    <w:rsid w:val="0052430C"/>
    <w:rsid w:val="005244B2"/>
    <w:rsid w:val="005247CA"/>
    <w:rsid w:val="005248F6"/>
    <w:rsid w:val="00524946"/>
    <w:rsid w:val="005249E6"/>
    <w:rsid w:val="0052573C"/>
    <w:rsid w:val="005257C5"/>
    <w:rsid w:val="0052586A"/>
    <w:rsid w:val="00525D73"/>
    <w:rsid w:val="00525F2F"/>
    <w:rsid w:val="005262BC"/>
    <w:rsid w:val="0052635A"/>
    <w:rsid w:val="005263C0"/>
    <w:rsid w:val="0052640C"/>
    <w:rsid w:val="00526571"/>
    <w:rsid w:val="005265EB"/>
    <w:rsid w:val="00526ADC"/>
    <w:rsid w:val="00526BF7"/>
    <w:rsid w:val="00526C8A"/>
    <w:rsid w:val="005270F1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85D"/>
    <w:rsid w:val="00531B08"/>
    <w:rsid w:val="00531C60"/>
    <w:rsid w:val="00532045"/>
    <w:rsid w:val="005322D3"/>
    <w:rsid w:val="0053246C"/>
    <w:rsid w:val="005329D7"/>
    <w:rsid w:val="00532BC0"/>
    <w:rsid w:val="00532C45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240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112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0ED"/>
    <w:rsid w:val="00543416"/>
    <w:rsid w:val="005437F6"/>
    <w:rsid w:val="005439FB"/>
    <w:rsid w:val="00543A67"/>
    <w:rsid w:val="00543B08"/>
    <w:rsid w:val="00543BF9"/>
    <w:rsid w:val="00543DA0"/>
    <w:rsid w:val="00543DFE"/>
    <w:rsid w:val="00544441"/>
    <w:rsid w:val="00544534"/>
    <w:rsid w:val="00544B68"/>
    <w:rsid w:val="00544C0E"/>
    <w:rsid w:val="00544CB3"/>
    <w:rsid w:val="005454EB"/>
    <w:rsid w:val="00545724"/>
    <w:rsid w:val="00545977"/>
    <w:rsid w:val="00545CA1"/>
    <w:rsid w:val="00545D3F"/>
    <w:rsid w:val="0054601E"/>
    <w:rsid w:val="00546475"/>
    <w:rsid w:val="005471F8"/>
    <w:rsid w:val="00547338"/>
    <w:rsid w:val="00547404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164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2E"/>
    <w:rsid w:val="00553D56"/>
    <w:rsid w:val="00554030"/>
    <w:rsid w:val="00554163"/>
    <w:rsid w:val="00554441"/>
    <w:rsid w:val="0055444B"/>
    <w:rsid w:val="00554AF7"/>
    <w:rsid w:val="00555248"/>
    <w:rsid w:val="00555270"/>
    <w:rsid w:val="0055559E"/>
    <w:rsid w:val="00555D83"/>
    <w:rsid w:val="00556268"/>
    <w:rsid w:val="005566B6"/>
    <w:rsid w:val="0055690F"/>
    <w:rsid w:val="00557008"/>
    <w:rsid w:val="00557072"/>
    <w:rsid w:val="005573DD"/>
    <w:rsid w:val="00557C48"/>
    <w:rsid w:val="00557D1A"/>
    <w:rsid w:val="00560BBA"/>
    <w:rsid w:val="00561572"/>
    <w:rsid w:val="00561887"/>
    <w:rsid w:val="0056195F"/>
    <w:rsid w:val="00561972"/>
    <w:rsid w:val="00561F9C"/>
    <w:rsid w:val="0056205B"/>
    <w:rsid w:val="005621F2"/>
    <w:rsid w:val="00562234"/>
    <w:rsid w:val="0056227B"/>
    <w:rsid w:val="005628E4"/>
    <w:rsid w:val="00562BEC"/>
    <w:rsid w:val="00563011"/>
    <w:rsid w:val="0056334F"/>
    <w:rsid w:val="0056358A"/>
    <w:rsid w:val="0056375B"/>
    <w:rsid w:val="00563A80"/>
    <w:rsid w:val="00563BD7"/>
    <w:rsid w:val="00563DC6"/>
    <w:rsid w:val="00563F3D"/>
    <w:rsid w:val="005646D2"/>
    <w:rsid w:val="005647C4"/>
    <w:rsid w:val="00564964"/>
    <w:rsid w:val="00564AE3"/>
    <w:rsid w:val="00565759"/>
    <w:rsid w:val="00565ADD"/>
    <w:rsid w:val="005662F7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1A81"/>
    <w:rsid w:val="005723B0"/>
    <w:rsid w:val="005723BB"/>
    <w:rsid w:val="005725C0"/>
    <w:rsid w:val="005726D5"/>
    <w:rsid w:val="00572AF2"/>
    <w:rsid w:val="00572B18"/>
    <w:rsid w:val="0057325B"/>
    <w:rsid w:val="0057350F"/>
    <w:rsid w:val="005739B6"/>
    <w:rsid w:val="00573A45"/>
    <w:rsid w:val="005746EB"/>
    <w:rsid w:val="00574C8F"/>
    <w:rsid w:val="00574CAF"/>
    <w:rsid w:val="00574D38"/>
    <w:rsid w:val="00574DBE"/>
    <w:rsid w:val="00574FE6"/>
    <w:rsid w:val="0057509D"/>
    <w:rsid w:val="00575FEB"/>
    <w:rsid w:val="005760B1"/>
    <w:rsid w:val="00576C56"/>
    <w:rsid w:val="00576E9F"/>
    <w:rsid w:val="00577DB0"/>
    <w:rsid w:val="00577DDF"/>
    <w:rsid w:val="00577DF2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2C30"/>
    <w:rsid w:val="00582CD9"/>
    <w:rsid w:val="00582D1D"/>
    <w:rsid w:val="0058321A"/>
    <w:rsid w:val="00583574"/>
    <w:rsid w:val="00583851"/>
    <w:rsid w:val="0058392E"/>
    <w:rsid w:val="00583A64"/>
    <w:rsid w:val="00583E7A"/>
    <w:rsid w:val="0058452C"/>
    <w:rsid w:val="00584D75"/>
    <w:rsid w:val="00584F56"/>
    <w:rsid w:val="00585019"/>
    <w:rsid w:val="00585B59"/>
    <w:rsid w:val="00585E82"/>
    <w:rsid w:val="00585F3E"/>
    <w:rsid w:val="005868E7"/>
    <w:rsid w:val="005869E5"/>
    <w:rsid w:val="00586DE2"/>
    <w:rsid w:val="005870EB"/>
    <w:rsid w:val="0058729B"/>
    <w:rsid w:val="00587711"/>
    <w:rsid w:val="005877C0"/>
    <w:rsid w:val="005877C4"/>
    <w:rsid w:val="005877D3"/>
    <w:rsid w:val="005879AD"/>
    <w:rsid w:val="005879D6"/>
    <w:rsid w:val="00587C3C"/>
    <w:rsid w:val="00587DE7"/>
    <w:rsid w:val="00587F0E"/>
    <w:rsid w:val="0059016F"/>
    <w:rsid w:val="005903F7"/>
    <w:rsid w:val="005905A7"/>
    <w:rsid w:val="00590807"/>
    <w:rsid w:val="00590836"/>
    <w:rsid w:val="00590B3A"/>
    <w:rsid w:val="00590DDD"/>
    <w:rsid w:val="00590E1B"/>
    <w:rsid w:val="00591C20"/>
    <w:rsid w:val="0059237F"/>
    <w:rsid w:val="00593016"/>
    <w:rsid w:val="0059333E"/>
    <w:rsid w:val="005935CA"/>
    <w:rsid w:val="00593873"/>
    <w:rsid w:val="005938A5"/>
    <w:rsid w:val="005938EB"/>
    <w:rsid w:val="00593968"/>
    <w:rsid w:val="00593BC1"/>
    <w:rsid w:val="00593C33"/>
    <w:rsid w:val="00593D9E"/>
    <w:rsid w:val="00594102"/>
    <w:rsid w:val="005941FE"/>
    <w:rsid w:val="00594243"/>
    <w:rsid w:val="00594250"/>
    <w:rsid w:val="0059431C"/>
    <w:rsid w:val="00594399"/>
    <w:rsid w:val="005944A6"/>
    <w:rsid w:val="005944D8"/>
    <w:rsid w:val="00594517"/>
    <w:rsid w:val="0059455D"/>
    <w:rsid w:val="00594BD1"/>
    <w:rsid w:val="00594D60"/>
    <w:rsid w:val="00594DFA"/>
    <w:rsid w:val="00594EEA"/>
    <w:rsid w:val="0059519F"/>
    <w:rsid w:val="00595235"/>
    <w:rsid w:val="0059542C"/>
    <w:rsid w:val="005954A4"/>
    <w:rsid w:val="0059592C"/>
    <w:rsid w:val="00595A2B"/>
    <w:rsid w:val="00595B0E"/>
    <w:rsid w:val="00596220"/>
    <w:rsid w:val="00596277"/>
    <w:rsid w:val="005962C8"/>
    <w:rsid w:val="00596742"/>
    <w:rsid w:val="00596803"/>
    <w:rsid w:val="00596E4C"/>
    <w:rsid w:val="00596FCF"/>
    <w:rsid w:val="0059719C"/>
    <w:rsid w:val="00597239"/>
    <w:rsid w:val="00597D32"/>
    <w:rsid w:val="005A01C5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26"/>
    <w:rsid w:val="005A2536"/>
    <w:rsid w:val="005A256D"/>
    <w:rsid w:val="005A27F2"/>
    <w:rsid w:val="005A2976"/>
    <w:rsid w:val="005A2BBE"/>
    <w:rsid w:val="005A3011"/>
    <w:rsid w:val="005A3614"/>
    <w:rsid w:val="005A3789"/>
    <w:rsid w:val="005A3B0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529D"/>
    <w:rsid w:val="005A63CF"/>
    <w:rsid w:val="005A66DE"/>
    <w:rsid w:val="005A71B4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DEE"/>
    <w:rsid w:val="005B0F24"/>
    <w:rsid w:val="005B0F34"/>
    <w:rsid w:val="005B0FC0"/>
    <w:rsid w:val="005B106F"/>
    <w:rsid w:val="005B167C"/>
    <w:rsid w:val="005B1942"/>
    <w:rsid w:val="005B2293"/>
    <w:rsid w:val="005B22B1"/>
    <w:rsid w:val="005B28AD"/>
    <w:rsid w:val="005B2B8E"/>
    <w:rsid w:val="005B2C76"/>
    <w:rsid w:val="005B31B6"/>
    <w:rsid w:val="005B3984"/>
    <w:rsid w:val="005B3B2A"/>
    <w:rsid w:val="005B3DCB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889"/>
    <w:rsid w:val="005B5B81"/>
    <w:rsid w:val="005B5BF2"/>
    <w:rsid w:val="005B5DA1"/>
    <w:rsid w:val="005B5DDC"/>
    <w:rsid w:val="005B5E9D"/>
    <w:rsid w:val="005B5F1C"/>
    <w:rsid w:val="005B60A8"/>
    <w:rsid w:val="005B6180"/>
    <w:rsid w:val="005B6ABB"/>
    <w:rsid w:val="005B6ED4"/>
    <w:rsid w:val="005B6FE1"/>
    <w:rsid w:val="005B718E"/>
    <w:rsid w:val="005B747A"/>
    <w:rsid w:val="005B7940"/>
    <w:rsid w:val="005B7B4E"/>
    <w:rsid w:val="005B7E19"/>
    <w:rsid w:val="005C00EA"/>
    <w:rsid w:val="005C0280"/>
    <w:rsid w:val="005C05FA"/>
    <w:rsid w:val="005C0922"/>
    <w:rsid w:val="005C0A09"/>
    <w:rsid w:val="005C100C"/>
    <w:rsid w:val="005C1A24"/>
    <w:rsid w:val="005C1B40"/>
    <w:rsid w:val="005C1F53"/>
    <w:rsid w:val="005C21C6"/>
    <w:rsid w:val="005C230A"/>
    <w:rsid w:val="005C2729"/>
    <w:rsid w:val="005C272A"/>
    <w:rsid w:val="005C28E5"/>
    <w:rsid w:val="005C2B94"/>
    <w:rsid w:val="005C2F90"/>
    <w:rsid w:val="005C31D1"/>
    <w:rsid w:val="005C3272"/>
    <w:rsid w:val="005C3706"/>
    <w:rsid w:val="005C3AFC"/>
    <w:rsid w:val="005C3D72"/>
    <w:rsid w:val="005C411C"/>
    <w:rsid w:val="005C4139"/>
    <w:rsid w:val="005C4C01"/>
    <w:rsid w:val="005C4C2D"/>
    <w:rsid w:val="005C4D77"/>
    <w:rsid w:val="005C4E20"/>
    <w:rsid w:val="005C51D9"/>
    <w:rsid w:val="005C5422"/>
    <w:rsid w:val="005C5649"/>
    <w:rsid w:val="005C6B03"/>
    <w:rsid w:val="005C6D7F"/>
    <w:rsid w:val="005C6FFA"/>
    <w:rsid w:val="005C707A"/>
    <w:rsid w:val="005C70EA"/>
    <w:rsid w:val="005C74D9"/>
    <w:rsid w:val="005C7B01"/>
    <w:rsid w:val="005C7B92"/>
    <w:rsid w:val="005C7CD7"/>
    <w:rsid w:val="005C7D21"/>
    <w:rsid w:val="005C7FE9"/>
    <w:rsid w:val="005D00A1"/>
    <w:rsid w:val="005D0550"/>
    <w:rsid w:val="005D09C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806"/>
    <w:rsid w:val="005D297A"/>
    <w:rsid w:val="005D30F6"/>
    <w:rsid w:val="005D32E9"/>
    <w:rsid w:val="005D3737"/>
    <w:rsid w:val="005D394C"/>
    <w:rsid w:val="005D3B8D"/>
    <w:rsid w:val="005D3F41"/>
    <w:rsid w:val="005D48BF"/>
    <w:rsid w:val="005D4AEF"/>
    <w:rsid w:val="005D4DF3"/>
    <w:rsid w:val="005D50F8"/>
    <w:rsid w:val="005D5340"/>
    <w:rsid w:val="005D54C0"/>
    <w:rsid w:val="005D591F"/>
    <w:rsid w:val="005D5CD0"/>
    <w:rsid w:val="005D5E41"/>
    <w:rsid w:val="005D6000"/>
    <w:rsid w:val="005D614A"/>
    <w:rsid w:val="005D6800"/>
    <w:rsid w:val="005D6941"/>
    <w:rsid w:val="005D697A"/>
    <w:rsid w:val="005D6B96"/>
    <w:rsid w:val="005D6C40"/>
    <w:rsid w:val="005D6C87"/>
    <w:rsid w:val="005D6E78"/>
    <w:rsid w:val="005D71A1"/>
    <w:rsid w:val="005D72D0"/>
    <w:rsid w:val="005D76F5"/>
    <w:rsid w:val="005D7965"/>
    <w:rsid w:val="005D7A66"/>
    <w:rsid w:val="005D7BDF"/>
    <w:rsid w:val="005D7EC7"/>
    <w:rsid w:val="005E0175"/>
    <w:rsid w:val="005E092C"/>
    <w:rsid w:val="005E0D17"/>
    <w:rsid w:val="005E0E06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244"/>
    <w:rsid w:val="005E32A4"/>
    <w:rsid w:val="005E3426"/>
    <w:rsid w:val="005E3857"/>
    <w:rsid w:val="005E38AE"/>
    <w:rsid w:val="005E38BB"/>
    <w:rsid w:val="005E3BDC"/>
    <w:rsid w:val="005E3D0E"/>
    <w:rsid w:val="005E4577"/>
    <w:rsid w:val="005E4938"/>
    <w:rsid w:val="005E4C91"/>
    <w:rsid w:val="005E4DDD"/>
    <w:rsid w:val="005E4E37"/>
    <w:rsid w:val="005E57DD"/>
    <w:rsid w:val="005E581E"/>
    <w:rsid w:val="005E5B32"/>
    <w:rsid w:val="005E6335"/>
    <w:rsid w:val="005E660F"/>
    <w:rsid w:val="005E73C8"/>
    <w:rsid w:val="005E765B"/>
    <w:rsid w:val="005E7668"/>
    <w:rsid w:val="005E773E"/>
    <w:rsid w:val="005E7C54"/>
    <w:rsid w:val="005F021C"/>
    <w:rsid w:val="005F02F6"/>
    <w:rsid w:val="005F0368"/>
    <w:rsid w:val="005F06E9"/>
    <w:rsid w:val="005F0A7A"/>
    <w:rsid w:val="005F0AAC"/>
    <w:rsid w:val="005F0C5F"/>
    <w:rsid w:val="005F0EF4"/>
    <w:rsid w:val="005F13A8"/>
    <w:rsid w:val="005F13D8"/>
    <w:rsid w:val="005F148E"/>
    <w:rsid w:val="005F1707"/>
    <w:rsid w:val="005F187E"/>
    <w:rsid w:val="005F1F66"/>
    <w:rsid w:val="005F2242"/>
    <w:rsid w:val="005F2394"/>
    <w:rsid w:val="005F24C4"/>
    <w:rsid w:val="005F277D"/>
    <w:rsid w:val="005F2C4F"/>
    <w:rsid w:val="005F2DE0"/>
    <w:rsid w:val="005F3105"/>
    <w:rsid w:val="005F361B"/>
    <w:rsid w:val="005F36AE"/>
    <w:rsid w:val="005F38A4"/>
    <w:rsid w:val="005F433E"/>
    <w:rsid w:val="005F43FA"/>
    <w:rsid w:val="005F4E32"/>
    <w:rsid w:val="005F5565"/>
    <w:rsid w:val="005F55EA"/>
    <w:rsid w:val="005F5602"/>
    <w:rsid w:val="005F5DC4"/>
    <w:rsid w:val="005F6123"/>
    <w:rsid w:val="005F6B09"/>
    <w:rsid w:val="005F742F"/>
    <w:rsid w:val="005F7526"/>
    <w:rsid w:val="005F7BD1"/>
    <w:rsid w:val="00600248"/>
    <w:rsid w:val="006006B4"/>
    <w:rsid w:val="00600897"/>
    <w:rsid w:val="006008FA"/>
    <w:rsid w:val="006009A3"/>
    <w:rsid w:val="00600B05"/>
    <w:rsid w:val="00600C04"/>
    <w:rsid w:val="00600FFC"/>
    <w:rsid w:val="006011CF"/>
    <w:rsid w:val="006015D5"/>
    <w:rsid w:val="00601806"/>
    <w:rsid w:val="0060187A"/>
    <w:rsid w:val="00601A32"/>
    <w:rsid w:val="00601AA3"/>
    <w:rsid w:val="00601AFA"/>
    <w:rsid w:val="00601B9B"/>
    <w:rsid w:val="00601D6B"/>
    <w:rsid w:val="00601DE0"/>
    <w:rsid w:val="00601E6E"/>
    <w:rsid w:val="006020D8"/>
    <w:rsid w:val="006029DC"/>
    <w:rsid w:val="00602A38"/>
    <w:rsid w:val="00602B17"/>
    <w:rsid w:val="00602BBE"/>
    <w:rsid w:val="00602DE8"/>
    <w:rsid w:val="0060307D"/>
    <w:rsid w:val="00603967"/>
    <w:rsid w:val="00603A0C"/>
    <w:rsid w:val="00603B51"/>
    <w:rsid w:val="00603BBF"/>
    <w:rsid w:val="00603FF7"/>
    <w:rsid w:val="0060429F"/>
    <w:rsid w:val="00604C17"/>
    <w:rsid w:val="00605756"/>
    <w:rsid w:val="0060576E"/>
    <w:rsid w:val="00605AD0"/>
    <w:rsid w:val="00605CAA"/>
    <w:rsid w:val="00605F19"/>
    <w:rsid w:val="00606397"/>
    <w:rsid w:val="006063A3"/>
    <w:rsid w:val="0060658C"/>
    <w:rsid w:val="006066F4"/>
    <w:rsid w:val="00606917"/>
    <w:rsid w:val="00606AEE"/>
    <w:rsid w:val="00606D21"/>
    <w:rsid w:val="00606DC2"/>
    <w:rsid w:val="00606F12"/>
    <w:rsid w:val="00607055"/>
    <w:rsid w:val="0060744C"/>
    <w:rsid w:val="006074DA"/>
    <w:rsid w:val="0060755F"/>
    <w:rsid w:val="006075C2"/>
    <w:rsid w:val="00607A14"/>
    <w:rsid w:val="006107A5"/>
    <w:rsid w:val="00610819"/>
    <w:rsid w:val="00610FB6"/>
    <w:rsid w:val="006113DC"/>
    <w:rsid w:val="00611449"/>
    <w:rsid w:val="006117AC"/>
    <w:rsid w:val="00611B2A"/>
    <w:rsid w:val="00611B94"/>
    <w:rsid w:val="006121CF"/>
    <w:rsid w:val="00612B26"/>
    <w:rsid w:val="00612E5C"/>
    <w:rsid w:val="00612E8A"/>
    <w:rsid w:val="006131CA"/>
    <w:rsid w:val="00613679"/>
    <w:rsid w:val="0061432C"/>
    <w:rsid w:val="0061440E"/>
    <w:rsid w:val="0061442D"/>
    <w:rsid w:val="00614845"/>
    <w:rsid w:val="006148B8"/>
    <w:rsid w:val="00614B52"/>
    <w:rsid w:val="00614DF5"/>
    <w:rsid w:val="0061509A"/>
    <w:rsid w:val="00615243"/>
    <w:rsid w:val="00615304"/>
    <w:rsid w:val="00615467"/>
    <w:rsid w:val="0061566F"/>
    <w:rsid w:val="00615964"/>
    <w:rsid w:val="00615AF9"/>
    <w:rsid w:val="00615B91"/>
    <w:rsid w:val="00615E6D"/>
    <w:rsid w:val="00615F50"/>
    <w:rsid w:val="00616377"/>
    <w:rsid w:val="00616870"/>
    <w:rsid w:val="00616A28"/>
    <w:rsid w:val="00616AA7"/>
    <w:rsid w:val="00616B62"/>
    <w:rsid w:val="00616BD8"/>
    <w:rsid w:val="00616BDA"/>
    <w:rsid w:val="00617763"/>
    <w:rsid w:val="00617AF5"/>
    <w:rsid w:val="00617CB0"/>
    <w:rsid w:val="006204B9"/>
    <w:rsid w:val="0062086F"/>
    <w:rsid w:val="00620BB6"/>
    <w:rsid w:val="00620BBE"/>
    <w:rsid w:val="00620E1F"/>
    <w:rsid w:val="006210A8"/>
    <w:rsid w:val="0062139C"/>
    <w:rsid w:val="00621A64"/>
    <w:rsid w:val="00621AB9"/>
    <w:rsid w:val="00621F5D"/>
    <w:rsid w:val="00622546"/>
    <w:rsid w:val="006226B3"/>
    <w:rsid w:val="00622D18"/>
    <w:rsid w:val="006232A5"/>
    <w:rsid w:val="006235CA"/>
    <w:rsid w:val="0062366F"/>
    <w:rsid w:val="00623AD5"/>
    <w:rsid w:val="00623AD7"/>
    <w:rsid w:val="00623B77"/>
    <w:rsid w:val="00624024"/>
    <w:rsid w:val="0062402A"/>
    <w:rsid w:val="0062415B"/>
    <w:rsid w:val="00624D44"/>
    <w:rsid w:val="00624F54"/>
    <w:rsid w:val="006253EF"/>
    <w:rsid w:val="006259E7"/>
    <w:rsid w:val="00625E6B"/>
    <w:rsid w:val="006260CE"/>
    <w:rsid w:val="00626397"/>
    <w:rsid w:val="00626D1A"/>
    <w:rsid w:val="00627185"/>
    <w:rsid w:val="00627222"/>
    <w:rsid w:val="0062727A"/>
    <w:rsid w:val="00627524"/>
    <w:rsid w:val="006276C3"/>
    <w:rsid w:val="00627BB9"/>
    <w:rsid w:val="00627C54"/>
    <w:rsid w:val="00627E2D"/>
    <w:rsid w:val="00627F23"/>
    <w:rsid w:val="00627FAF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419"/>
    <w:rsid w:val="00632616"/>
    <w:rsid w:val="0063263B"/>
    <w:rsid w:val="00632EFA"/>
    <w:rsid w:val="006333BA"/>
    <w:rsid w:val="00633A05"/>
    <w:rsid w:val="00633A7D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D63"/>
    <w:rsid w:val="00637E1B"/>
    <w:rsid w:val="00637FFC"/>
    <w:rsid w:val="006408ED"/>
    <w:rsid w:val="006418B5"/>
    <w:rsid w:val="0064190A"/>
    <w:rsid w:val="00641A52"/>
    <w:rsid w:val="006421F9"/>
    <w:rsid w:val="0064257A"/>
    <w:rsid w:val="0064282B"/>
    <w:rsid w:val="0064324D"/>
    <w:rsid w:val="00643334"/>
    <w:rsid w:val="0064333D"/>
    <w:rsid w:val="006437DB"/>
    <w:rsid w:val="00643C3A"/>
    <w:rsid w:val="00643E9D"/>
    <w:rsid w:val="00643F2E"/>
    <w:rsid w:val="006440D1"/>
    <w:rsid w:val="00644305"/>
    <w:rsid w:val="006445AF"/>
    <w:rsid w:val="00644C90"/>
    <w:rsid w:val="00644D2B"/>
    <w:rsid w:val="00644F86"/>
    <w:rsid w:val="00645392"/>
    <w:rsid w:val="00645823"/>
    <w:rsid w:val="00645BCA"/>
    <w:rsid w:val="00645F15"/>
    <w:rsid w:val="00646047"/>
    <w:rsid w:val="00646608"/>
    <w:rsid w:val="0064699E"/>
    <w:rsid w:val="00646C34"/>
    <w:rsid w:val="006471B0"/>
    <w:rsid w:val="00647A6D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497"/>
    <w:rsid w:val="00652833"/>
    <w:rsid w:val="00653025"/>
    <w:rsid w:val="0065312D"/>
    <w:rsid w:val="006533AF"/>
    <w:rsid w:val="00653433"/>
    <w:rsid w:val="00653789"/>
    <w:rsid w:val="006540A1"/>
    <w:rsid w:val="00654108"/>
    <w:rsid w:val="006543BA"/>
    <w:rsid w:val="006547FA"/>
    <w:rsid w:val="00654852"/>
    <w:rsid w:val="00654DBF"/>
    <w:rsid w:val="00654F5E"/>
    <w:rsid w:val="00655395"/>
    <w:rsid w:val="00655590"/>
    <w:rsid w:val="006555A2"/>
    <w:rsid w:val="00655647"/>
    <w:rsid w:val="00655A1E"/>
    <w:rsid w:val="00655E3D"/>
    <w:rsid w:val="00655F41"/>
    <w:rsid w:val="006566FC"/>
    <w:rsid w:val="0065682F"/>
    <w:rsid w:val="006569C3"/>
    <w:rsid w:val="006569D5"/>
    <w:rsid w:val="00656ED5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481"/>
    <w:rsid w:val="00662BC3"/>
    <w:rsid w:val="00662DEB"/>
    <w:rsid w:val="00663067"/>
    <w:rsid w:val="00663132"/>
    <w:rsid w:val="0066326C"/>
    <w:rsid w:val="006637CC"/>
    <w:rsid w:val="00663C04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A8C"/>
    <w:rsid w:val="00666B54"/>
    <w:rsid w:val="00666DA0"/>
    <w:rsid w:val="00667195"/>
    <w:rsid w:val="00667500"/>
    <w:rsid w:val="00667ECC"/>
    <w:rsid w:val="00667F6B"/>
    <w:rsid w:val="006702B3"/>
    <w:rsid w:val="006707B1"/>
    <w:rsid w:val="006707C0"/>
    <w:rsid w:val="00670D2A"/>
    <w:rsid w:val="0067123D"/>
    <w:rsid w:val="00672B12"/>
    <w:rsid w:val="00672DCF"/>
    <w:rsid w:val="00672FBB"/>
    <w:rsid w:val="00673139"/>
    <w:rsid w:val="006732B3"/>
    <w:rsid w:val="00673444"/>
    <w:rsid w:val="006738CB"/>
    <w:rsid w:val="006741EB"/>
    <w:rsid w:val="006746AB"/>
    <w:rsid w:val="00674BB3"/>
    <w:rsid w:val="006751D7"/>
    <w:rsid w:val="00675547"/>
    <w:rsid w:val="006758F0"/>
    <w:rsid w:val="00675BAA"/>
    <w:rsid w:val="00675CB4"/>
    <w:rsid w:val="00675E9C"/>
    <w:rsid w:val="0067606C"/>
    <w:rsid w:val="006760FF"/>
    <w:rsid w:val="006765E7"/>
    <w:rsid w:val="0067673E"/>
    <w:rsid w:val="00676D83"/>
    <w:rsid w:val="00676DB6"/>
    <w:rsid w:val="006778E5"/>
    <w:rsid w:val="00677A5C"/>
    <w:rsid w:val="00677D32"/>
    <w:rsid w:val="00677D99"/>
    <w:rsid w:val="006804B4"/>
    <w:rsid w:val="0068059A"/>
    <w:rsid w:val="0068089E"/>
    <w:rsid w:val="00680A06"/>
    <w:rsid w:val="00680C79"/>
    <w:rsid w:val="0068109C"/>
    <w:rsid w:val="00681137"/>
    <w:rsid w:val="00681282"/>
    <w:rsid w:val="00681553"/>
    <w:rsid w:val="0068158F"/>
    <w:rsid w:val="00681639"/>
    <w:rsid w:val="00682696"/>
    <w:rsid w:val="00682835"/>
    <w:rsid w:val="00682878"/>
    <w:rsid w:val="006829DE"/>
    <w:rsid w:val="00682C18"/>
    <w:rsid w:val="00683041"/>
    <w:rsid w:val="006831C6"/>
    <w:rsid w:val="0068374B"/>
    <w:rsid w:val="00683D2E"/>
    <w:rsid w:val="0068458A"/>
    <w:rsid w:val="006849CA"/>
    <w:rsid w:val="00684C75"/>
    <w:rsid w:val="00684E4B"/>
    <w:rsid w:val="0068506D"/>
    <w:rsid w:val="006851E3"/>
    <w:rsid w:val="00685304"/>
    <w:rsid w:val="00685C59"/>
    <w:rsid w:val="00685D82"/>
    <w:rsid w:val="00686376"/>
    <w:rsid w:val="00686422"/>
    <w:rsid w:val="006864D3"/>
    <w:rsid w:val="006865C2"/>
    <w:rsid w:val="00686DB4"/>
    <w:rsid w:val="006874AB"/>
    <w:rsid w:val="006876C7"/>
    <w:rsid w:val="0068790D"/>
    <w:rsid w:val="00687A8F"/>
    <w:rsid w:val="00687E3C"/>
    <w:rsid w:val="00687ECA"/>
    <w:rsid w:val="006900D9"/>
    <w:rsid w:val="006904AA"/>
    <w:rsid w:val="0069062E"/>
    <w:rsid w:val="00690941"/>
    <w:rsid w:val="0069099F"/>
    <w:rsid w:val="00690C95"/>
    <w:rsid w:val="00690CED"/>
    <w:rsid w:val="0069114E"/>
    <w:rsid w:val="006912C8"/>
    <w:rsid w:val="00691657"/>
    <w:rsid w:val="006919C8"/>
    <w:rsid w:val="00692103"/>
    <w:rsid w:val="0069253E"/>
    <w:rsid w:val="00692552"/>
    <w:rsid w:val="006929DD"/>
    <w:rsid w:val="00692B0F"/>
    <w:rsid w:val="00693820"/>
    <w:rsid w:val="00693916"/>
    <w:rsid w:val="00693BBB"/>
    <w:rsid w:val="00694BC8"/>
    <w:rsid w:val="00694EFF"/>
    <w:rsid w:val="00694FF6"/>
    <w:rsid w:val="006952D4"/>
    <w:rsid w:val="0069546E"/>
    <w:rsid w:val="006954D0"/>
    <w:rsid w:val="0069553B"/>
    <w:rsid w:val="006955E6"/>
    <w:rsid w:val="00695A88"/>
    <w:rsid w:val="00695ADE"/>
    <w:rsid w:val="00695B32"/>
    <w:rsid w:val="00695BAE"/>
    <w:rsid w:val="00695E2E"/>
    <w:rsid w:val="00695E48"/>
    <w:rsid w:val="006966CC"/>
    <w:rsid w:val="00696709"/>
    <w:rsid w:val="00696C7A"/>
    <w:rsid w:val="00697298"/>
    <w:rsid w:val="00697E34"/>
    <w:rsid w:val="006A001E"/>
    <w:rsid w:val="006A0294"/>
    <w:rsid w:val="006A0409"/>
    <w:rsid w:val="006A042C"/>
    <w:rsid w:val="006A0632"/>
    <w:rsid w:val="006A09DA"/>
    <w:rsid w:val="006A12F6"/>
    <w:rsid w:val="006A13BB"/>
    <w:rsid w:val="006A19F0"/>
    <w:rsid w:val="006A1AA2"/>
    <w:rsid w:val="006A1AAA"/>
    <w:rsid w:val="006A1B7A"/>
    <w:rsid w:val="006A1C22"/>
    <w:rsid w:val="006A1C66"/>
    <w:rsid w:val="006A1E16"/>
    <w:rsid w:val="006A2793"/>
    <w:rsid w:val="006A280D"/>
    <w:rsid w:val="006A2E1A"/>
    <w:rsid w:val="006A2E80"/>
    <w:rsid w:val="006A3153"/>
    <w:rsid w:val="006A34E0"/>
    <w:rsid w:val="006A3883"/>
    <w:rsid w:val="006A406A"/>
    <w:rsid w:val="006A4121"/>
    <w:rsid w:val="006A4713"/>
    <w:rsid w:val="006A4CAD"/>
    <w:rsid w:val="006A4DD7"/>
    <w:rsid w:val="006A4FC1"/>
    <w:rsid w:val="006A5E65"/>
    <w:rsid w:val="006A5F09"/>
    <w:rsid w:val="006A6049"/>
    <w:rsid w:val="006A65C2"/>
    <w:rsid w:val="006A6953"/>
    <w:rsid w:val="006A6B7B"/>
    <w:rsid w:val="006A6B83"/>
    <w:rsid w:val="006A6D2D"/>
    <w:rsid w:val="006A6D7E"/>
    <w:rsid w:val="006A6ECA"/>
    <w:rsid w:val="006A73F2"/>
    <w:rsid w:val="006A7B82"/>
    <w:rsid w:val="006A7CEB"/>
    <w:rsid w:val="006A7E11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2F06"/>
    <w:rsid w:val="006B379C"/>
    <w:rsid w:val="006B3A0D"/>
    <w:rsid w:val="006B3DA2"/>
    <w:rsid w:val="006B3E28"/>
    <w:rsid w:val="006B41DC"/>
    <w:rsid w:val="006B4643"/>
    <w:rsid w:val="006B4F81"/>
    <w:rsid w:val="006B5A9E"/>
    <w:rsid w:val="006B5CDC"/>
    <w:rsid w:val="006B5F4A"/>
    <w:rsid w:val="006B5F68"/>
    <w:rsid w:val="006B5FD2"/>
    <w:rsid w:val="006B7308"/>
    <w:rsid w:val="006B759C"/>
    <w:rsid w:val="006B7743"/>
    <w:rsid w:val="006B7A60"/>
    <w:rsid w:val="006B7CE1"/>
    <w:rsid w:val="006C00E3"/>
    <w:rsid w:val="006C0285"/>
    <w:rsid w:val="006C0B7A"/>
    <w:rsid w:val="006C10C6"/>
    <w:rsid w:val="006C126D"/>
    <w:rsid w:val="006C1610"/>
    <w:rsid w:val="006C1C7B"/>
    <w:rsid w:val="006C20AC"/>
    <w:rsid w:val="006C2AD7"/>
    <w:rsid w:val="006C2B74"/>
    <w:rsid w:val="006C2CF4"/>
    <w:rsid w:val="006C3068"/>
    <w:rsid w:val="006C4023"/>
    <w:rsid w:val="006C40FF"/>
    <w:rsid w:val="006C4C0B"/>
    <w:rsid w:val="006C51A6"/>
    <w:rsid w:val="006C5337"/>
    <w:rsid w:val="006C54F6"/>
    <w:rsid w:val="006C55A2"/>
    <w:rsid w:val="006C604E"/>
    <w:rsid w:val="006C6299"/>
    <w:rsid w:val="006C664C"/>
    <w:rsid w:val="006C6BA4"/>
    <w:rsid w:val="006C6D33"/>
    <w:rsid w:val="006C7529"/>
    <w:rsid w:val="006C7798"/>
    <w:rsid w:val="006C7906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4F8"/>
    <w:rsid w:val="006D2919"/>
    <w:rsid w:val="006D2CAC"/>
    <w:rsid w:val="006D2FAB"/>
    <w:rsid w:val="006D3110"/>
    <w:rsid w:val="006D3A35"/>
    <w:rsid w:val="006D3CB7"/>
    <w:rsid w:val="006D40D6"/>
    <w:rsid w:val="006D428A"/>
    <w:rsid w:val="006D4350"/>
    <w:rsid w:val="006D47B9"/>
    <w:rsid w:val="006D4C89"/>
    <w:rsid w:val="006D4F49"/>
    <w:rsid w:val="006D5258"/>
    <w:rsid w:val="006D599D"/>
    <w:rsid w:val="006D5BDB"/>
    <w:rsid w:val="006D5F48"/>
    <w:rsid w:val="006D61EB"/>
    <w:rsid w:val="006D6235"/>
    <w:rsid w:val="006D6436"/>
    <w:rsid w:val="006D680F"/>
    <w:rsid w:val="006D695D"/>
    <w:rsid w:val="006D730E"/>
    <w:rsid w:val="006D73C1"/>
    <w:rsid w:val="006D7AEF"/>
    <w:rsid w:val="006D7E57"/>
    <w:rsid w:val="006D7F35"/>
    <w:rsid w:val="006D7FA4"/>
    <w:rsid w:val="006E079F"/>
    <w:rsid w:val="006E0983"/>
    <w:rsid w:val="006E14E1"/>
    <w:rsid w:val="006E1551"/>
    <w:rsid w:val="006E1C98"/>
    <w:rsid w:val="006E1D35"/>
    <w:rsid w:val="006E1DB2"/>
    <w:rsid w:val="006E23F6"/>
    <w:rsid w:val="006E2607"/>
    <w:rsid w:val="006E27A8"/>
    <w:rsid w:val="006E2C7A"/>
    <w:rsid w:val="006E2DCD"/>
    <w:rsid w:val="006E2F87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18D"/>
    <w:rsid w:val="006E5679"/>
    <w:rsid w:val="006E584F"/>
    <w:rsid w:val="006E58B5"/>
    <w:rsid w:val="006E659F"/>
    <w:rsid w:val="006E66CE"/>
    <w:rsid w:val="006E6701"/>
    <w:rsid w:val="006E6DF0"/>
    <w:rsid w:val="006E71FE"/>
    <w:rsid w:val="006E7223"/>
    <w:rsid w:val="006E7224"/>
    <w:rsid w:val="006E7909"/>
    <w:rsid w:val="006F0448"/>
    <w:rsid w:val="006F058A"/>
    <w:rsid w:val="006F0940"/>
    <w:rsid w:val="006F0A0E"/>
    <w:rsid w:val="006F13B2"/>
    <w:rsid w:val="006F1F61"/>
    <w:rsid w:val="006F2046"/>
    <w:rsid w:val="006F28AB"/>
    <w:rsid w:val="006F3E9A"/>
    <w:rsid w:val="006F49D5"/>
    <w:rsid w:val="006F4BD8"/>
    <w:rsid w:val="006F4D67"/>
    <w:rsid w:val="006F53F4"/>
    <w:rsid w:val="006F54EA"/>
    <w:rsid w:val="006F5649"/>
    <w:rsid w:val="006F59EE"/>
    <w:rsid w:val="006F5AD2"/>
    <w:rsid w:val="006F5B5A"/>
    <w:rsid w:val="006F5BE2"/>
    <w:rsid w:val="006F5BFE"/>
    <w:rsid w:val="006F619D"/>
    <w:rsid w:val="006F713B"/>
    <w:rsid w:val="006F7197"/>
    <w:rsid w:val="006F7257"/>
    <w:rsid w:val="006F744B"/>
    <w:rsid w:val="006F75EC"/>
    <w:rsid w:val="007003D2"/>
    <w:rsid w:val="00700496"/>
    <w:rsid w:val="00700E75"/>
    <w:rsid w:val="00700F24"/>
    <w:rsid w:val="0070184D"/>
    <w:rsid w:val="00702364"/>
    <w:rsid w:val="0070247D"/>
    <w:rsid w:val="0070260C"/>
    <w:rsid w:val="0070274F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4B3D"/>
    <w:rsid w:val="007054E0"/>
    <w:rsid w:val="00705CA4"/>
    <w:rsid w:val="007060A3"/>
    <w:rsid w:val="007060EA"/>
    <w:rsid w:val="0070649E"/>
    <w:rsid w:val="0070653F"/>
    <w:rsid w:val="00706C5A"/>
    <w:rsid w:val="00706FC9"/>
    <w:rsid w:val="00707557"/>
    <w:rsid w:val="007076E1"/>
    <w:rsid w:val="007077CC"/>
    <w:rsid w:val="00707EF7"/>
    <w:rsid w:val="007111C2"/>
    <w:rsid w:val="0071128E"/>
    <w:rsid w:val="00711389"/>
    <w:rsid w:val="007113B2"/>
    <w:rsid w:val="00711831"/>
    <w:rsid w:val="00711886"/>
    <w:rsid w:val="007123A5"/>
    <w:rsid w:val="00712479"/>
    <w:rsid w:val="00712877"/>
    <w:rsid w:val="00712B4E"/>
    <w:rsid w:val="00713347"/>
    <w:rsid w:val="007134D0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1E3"/>
    <w:rsid w:val="00717A75"/>
    <w:rsid w:val="00717D8A"/>
    <w:rsid w:val="00717F50"/>
    <w:rsid w:val="007206D4"/>
    <w:rsid w:val="00720897"/>
    <w:rsid w:val="0072130E"/>
    <w:rsid w:val="00721F39"/>
    <w:rsid w:val="00722714"/>
    <w:rsid w:val="00722771"/>
    <w:rsid w:val="00722B02"/>
    <w:rsid w:val="00722BA8"/>
    <w:rsid w:val="007232A3"/>
    <w:rsid w:val="00723542"/>
    <w:rsid w:val="00724135"/>
    <w:rsid w:val="007241A5"/>
    <w:rsid w:val="007249EA"/>
    <w:rsid w:val="00724A76"/>
    <w:rsid w:val="00724CBD"/>
    <w:rsid w:val="00724F18"/>
    <w:rsid w:val="0072511D"/>
    <w:rsid w:val="007252EA"/>
    <w:rsid w:val="00725420"/>
    <w:rsid w:val="00725BA4"/>
    <w:rsid w:val="00726193"/>
    <w:rsid w:val="0072623C"/>
    <w:rsid w:val="007263C3"/>
    <w:rsid w:val="00726571"/>
    <w:rsid w:val="0072664F"/>
    <w:rsid w:val="0072686B"/>
    <w:rsid w:val="00726895"/>
    <w:rsid w:val="00726A8F"/>
    <w:rsid w:val="00726C98"/>
    <w:rsid w:val="00727186"/>
    <w:rsid w:val="007274C5"/>
    <w:rsid w:val="00727C1E"/>
    <w:rsid w:val="00727C8C"/>
    <w:rsid w:val="007301FE"/>
    <w:rsid w:val="00730A5C"/>
    <w:rsid w:val="00730B53"/>
    <w:rsid w:val="00730D3A"/>
    <w:rsid w:val="00730F77"/>
    <w:rsid w:val="0073118B"/>
    <w:rsid w:val="00731282"/>
    <w:rsid w:val="00731391"/>
    <w:rsid w:val="007315FF"/>
    <w:rsid w:val="00731E8C"/>
    <w:rsid w:val="007320F2"/>
    <w:rsid w:val="007322BD"/>
    <w:rsid w:val="00733160"/>
    <w:rsid w:val="00733374"/>
    <w:rsid w:val="007335D4"/>
    <w:rsid w:val="007337FE"/>
    <w:rsid w:val="00733803"/>
    <w:rsid w:val="00733824"/>
    <w:rsid w:val="0073388A"/>
    <w:rsid w:val="00733B0C"/>
    <w:rsid w:val="00733CD9"/>
    <w:rsid w:val="00735589"/>
    <w:rsid w:val="0073580B"/>
    <w:rsid w:val="00735B08"/>
    <w:rsid w:val="00735D71"/>
    <w:rsid w:val="00735F98"/>
    <w:rsid w:val="0073627A"/>
    <w:rsid w:val="00736A73"/>
    <w:rsid w:val="00736D68"/>
    <w:rsid w:val="00736D6B"/>
    <w:rsid w:val="0073781B"/>
    <w:rsid w:val="00737D26"/>
    <w:rsid w:val="00737D6C"/>
    <w:rsid w:val="007404B9"/>
    <w:rsid w:val="0074054C"/>
    <w:rsid w:val="00740583"/>
    <w:rsid w:val="007408DF"/>
    <w:rsid w:val="00740EF9"/>
    <w:rsid w:val="00740F11"/>
    <w:rsid w:val="0074115B"/>
    <w:rsid w:val="0074130C"/>
    <w:rsid w:val="007418E0"/>
    <w:rsid w:val="00741A1C"/>
    <w:rsid w:val="00741B1C"/>
    <w:rsid w:val="00741C29"/>
    <w:rsid w:val="00741F95"/>
    <w:rsid w:val="00742AC8"/>
    <w:rsid w:val="00742B76"/>
    <w:rsid w:val="007432DC"/>
    <w:rsid w:val="0074352D"/>
    <w:rsid w:val="0074367E"/>
    <w:rsid w:val="00743A3B"/>
    <w:rsid w:val="00743A4C"/>
    <w:rsid w:val="00743D15"/>
    <w:rsid w:val="00743DB7"/>
    <w:rsid w:val="00743E2E"/>
    <w:rsid w:val="0074430A"/>
    <w:rsid w:val="00744365"/>
    <w:rsid w:val="0074476F"/>
    <w:rsid w:val="00744F60"/>
    <w:rsid w:val="00745EF5"/>
    <w:rsid w:val="00745FEC"/>
    <w:rsid w:val="0074661E"/>
    <w:rsid w:val="00746773"/>
    <w:rsid w:val="0074677C"/>
    <w:rsid w:val="00747B77"/>
    <w:rsid w:val="007500CD"/>
    <w:rsid w:val="00750299"/>
    <w:rsid w:val="00750308"/>
    <w:rsid w:val="00750669"/>
    <w:rsid w:val="00750BF8"/>
    <w:rsid w:val="00750C37"/>
    <w:rsid w:val="00751412"/>
    <w:rsid w:val="00751992"/>
    <w:rsid w:val="00751AAD"/>
    <w:rsid w:val="00752587"/>
    <w:rsid w:val="00752613"/>
    <w:rsid w:val="00752BC0"/>
    <w:rsid w:val="00752F2B"/>
    <w:rsid w:val="0075305E"/>
    <w:rsid w:val="00753122"/>
    <w:rsid w:val="007539FC"/>
    <w:rsid w:val="00754088"/>
    <w:rsid w:val="00754B59"/>
    <w:rsid w:val="00754C40"/>
    <w:rsid w:val="00755081"/>
    <w:rsid w:val="007556B7"/>
    <w:rsid w:val="007559A0"/>
    <w:rsid w:val="007559B1"/>
    <w:rsid w:val="00755C2D"/>
    <w:rsid w:val="00755FA5"/>
    <w:rsid w:val="0075639A"/>
    <w:rsid w:val="00756C8A"/>
    <w:rsid w:val="00756D12"/>
    <w:rsid w:val="00757073"/>
    <w:rsid w:val="007571BC"/>
    <w:rsid w:val="00757484"/>
    <w:rsid w:val="007578D4"/>
    <w:rsid w:val="0075791F"/>
    <w:rsid w:val="00757E65"/>
    <w:rsid w:val="0076006F"/>
    <w:rsid w:val="00760148"/>
    <w:rsid w:val="00760758"/>
    <w:rsid w:val="00760DD9"/>
    <w:rsid w:val="00760E00"/>
    <w:rsid w:val="00761C1A"/>
    <w:rsid w:val="00761C46"/>
    <w:rsid w:val="00761DC1"/>
    <w:rsid w:val="00761EC4"/>
    <w:rsid w:val="0076260A"/>
    <w:rsid w:val="00762728"/>
    <w:rsid w:val="00762DA8"/>
    <w:rsid w:val="0076300C"/>
    <w:rsid w:val="00763077"/>
    <w:rsid w:val="00763262"/>
    <w:rsid w:val="00763677"/>
    <w:rsid w:val="0076370A"/>
    <w:rsid w:val="00763B50"/>
    <w:rsid w:val="00763C7D"/>
    <w:rsid w:val="00763CC6"/>
    <w:rsid w:val="00763F00"/>
    <w:rsid w:val="00763F6C"/>
    <w:rsid w:val="00763FEE"/>
    <w:rsid w:val="00764051"/>
    <w:rsid w:val="007645F7"/>
    <w:rsid w:val="00764767"/>
    <w:rsid w:val="0076481B"/>
    <w:rsid w:val="00764879"/>
    <w:rsid w:val="00764989"/>
    <w:rsid w:val="00764C70"/>
    <w:rsid w:val="00764CFD"/>
    <w:rsid w:val="00764F06"/>
    <w:rsid w:val="00765E54"/>
    <w:rsid w:val="00765ED4"/>
    <w:rsid w:val="00765F26"/>
    <w:rsid w:val="00766124"/>
    <w:rsid w:val="0076615B"/>
    <w:rsid w:val="00766374"/>
    <w:rsid w:val="007666E3"/>
    <w:rsid w:val="007667CC"/>
    <w:rsid w:val="007668D4"/>
    <w:rsid w:val="0076704F"/>
    <w:rsid w:val="00767754"/>
    <w:rsid w:val="0076777C"/>
    <w:rsid w:val="00767A5F"/>
    <w:rsid w:val="00767B46"/>
    <w:rsid w:val="00770052"/>
    <w:rsid w:val="00770112"/>
    <w:rsid w:val="00770573"/>
    <w:rsid w:val="00770A0D"/>
    <w:rsid w:val="00771377"/>
    <w:rsid w:val="0077146A"/>
    <w:rsid w:val="0077161A"/>
    <w:rsid w:val="00771781"/>
    <w:rsid w:val="00771D25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B54"/>
    <w:rsid w:val="00772ED2"/>
    <w:rsid w:val="007730A9"/>
    <w:rsid w:val="007732BA"/>
    <w:rsid w:val="00773637"/>
    <w:rsid w:val="007738A3"/>
    <w:rsid w:val="00773F09"/>
    <w:rsid w:val="00773FDF"/>
    <w:rsid w:val="0077408E"/>
    <w:rsid w:val="00774376"/>
    <w:rsid w:val="00774608"/>
    <w:rsid w:val="007749A0"/>
    <w:rsid w:val="00774E50"/>
    <w:rsid w:val="00774FD7"/>
    <w:rsid w:val="0077534D"/>
    <w:rsid w:val="007755B0"/>
    <w:rsid w:val="00775698"/>
    <w:rsid w:val="00775BDD"/>
    <w:rsid w:val="00775F12"/>
    <w:rsid w:val="00775F39"/>
    <w:rsid w:val="00776004"/>
    <w:rsid w:val="007760AE"/>
    <w:rsid w:val="007768B7"/>
    <w:rsid w:val="00776F04"/>
    <w:rsid w:val="00776F26"/>
    <w:rsid w:val="007773FE"/>
    <w:rsid w:val="0077784C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5C1"/>
    <w:rsid w:val="007827FB"/>
    <w:rsid w:val="0078300D"/>
    <w:rsid w:val="00783158"/>
    <w:rsid w:val="007833D3"/>
    <w:rsid w:val="007835FD"/>
    <w:rsid w:val="007837B7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8F4"/>
    <w:rsid w:val="00787AF8"/>
    <w:rsid w:val="00787D4E"/>
    <w:rsid w:val="007903D0"/>
    <w:rsid w:val="00790738"/>
    <w:rsid w:val="0079084C"/>
    <w:rsid w:val="007909F6"/>
    <w:rsid w:val="00790A7C"/>
    <w:rsid w:val="00790B01"/>
    <w:rsid w:val="00790D39"/>
    <w:rsid w:val="00790F32"/>
    <w:rsid w:val="007912DD"/>
    <w:rsid w:val="007915D0"/>
    <w:rsid w:val="007918D9"/>
    <w:rsid w:val="00791D84"/>
    <w:rsid w:val="00791F2B"/>
    <w:rsid w:val="00791FDD"/>
    <w:rsid w:val="007928A5"/>
    <w:rsid w:val="00792910"/>
    <w:rsid w:val="007932FB"/>
    <w:rsid w:val="007935F4"/>
    <w:rsid w:val="00793774"/>
    <w:rsid w:val="00793DD7"/>
    <w:rsid w:val="00793EA4"/>
    <w:rsid w:val="00794363"/>
    <w:rsid w:val="007945AB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D5D"/>
    <w:rsid w:val="00796EC8"/>
    <w:rsid w:val="00797101"/>
    <w:rsid w:val="007979FC"/>
    <w:rsid w:val="00797C26"/>
    <w:rsid w:val="00797DEE"/>
    <w:rsid w:val="00797E0D"/>
    <w:rsid w:val="00797E37"/>
    <w:rsid w:val="00797F72"/>
    <w:rsid w:val="00797FFB"/>
    <w:rsid w:val="007A0C13"/>
    <w:rsid w:val="007A0C4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5CA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673"/>
    <w:rsid w:val="007B0759"/>
    <w:rsid w:val="007B0C7D"/>
    <w:rsid w:val="007B0FEA"/>
    <w:rsid w:val="007B1172"/>
    <w:rsid w:val="007B134B"/>
    <w:rsid w:val="007B146E"/>
    <w:rsid w:val="007B16C2"/>
    <w:rsid w:val="007B17AF"/>
    <w:rsid w:val="007B1A7A"/>
    <w:rsid w:val="007B2CC7"/>
    <w:rsid w:val="007B2DD5"/>
    <w:rsid w:val="007B32B4"/>
    <w:rsid w:val="007B337B"/>
    <w:rsid w:val="007B38EC"/>
    <w:rsid w:val="007B3C05"/>
    <w:rsid w:val="007B44B6"/>
    <w:rsid w:val="007B456C"/>
    <w:rsid w:val="007B47E3"/>
    <w:rsid w:val="007B4B80"/>
    <w:rsid w:val="007B512E"/>
    <w:rsid w:val="007B5453"/>
    <w:rsid w:val="007B5A7A"/>
    <w:rsid w:val="007B6048"/>
    <w:rsid w:val="007B67B9"/>
    <w:rsid w:val="007B68AF"/>
    <w:rsid w:val="007B69B6"/>
    <w:rsid w:val="007B69CD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0ECF"/>
    <w:rsid w:val="007C105B"/>
    <w:rsid w:val="007C136F"/>
    <w:rsid w:val="007C176F"/>
    <w:rsid w:val="007C1C07"/>
    <w:rsid w:val="007C1CC5"/>
    <w:rsid w:val="007C2052"/>
    <w:rsid w:val="007C2122"/>
    <w:rsid w:val="007C225D"/>
    <w:rsid w:val="007C22F1"/>
    <w:rsid w:val="007C255D"/>
    <w:rsid w:val="007C2AE2"/>
    <w:rsid w:val="007C2C6A"/>
    <w:rsid w:val="007C2CEF"/>
    <w:rsid w:val="007C2D48"/>
    <w:rsid w:val="007C38E5"/>
    <w:rsid w:val="007C3A45"/>
    <w:rsid w:val="007C3B3B"/>
    <w:rsid w:val="007C3CD4"/>
    <w:rsid w:val="007C3CFD"/>
    <w:rsid w:val="007C3E16"/>
    <w:rsid w:val="007C4418"/>
    <w:rsid w:val="007C4540"/>
    <w:rsid w:val="007C4D09"/>
    <w:rsid w:val="007C4E7C"/>
    <w:rsid w:val="007C4F85"/>
    <w:rsid w:val="007C5014"/>
    <w:rsid w:val="007C59CC"/>
    <w:rsid w:val="007C5D63"/>
    <w:rsid w:val="007C610B"/>
    <w:rsid w:val="007C6292"/>
    <w:rsid w:val="007C630C"/>
    <w:rsid w:val="007C6380"/>
    <w:rsid w:val="007C64F4"/>
    <w:rsid w:val="007C68F7"/>
    <w:rsid w:val="007C6D4E"/>
    <w:rsid w:val="007C6E4F"/>
    <w:rsid w:val="007C753C"/>
    <w:rsid w:val="007C7C33"/>
    <w:rsid w:val="007C7E98"/>
    <w:rsid w:val="007D001F"/>
    <w:rsid w:val="007D0243"/>
    <w:rsid w:val="007D0529"/>
    <w:rsid w:val="007D0932"/>
    <w:rsid w:val="007D0F56"/>
    <w:rsid w:val="007D1246"/>
    <w:rsid w:val="007D1944"/>
    <w:rsid w:val="007D2536"/>
    <w:rsid w:val="007D276F"/>
    <w:rsid w:val="007D3223"/>
    <w:rsid w:val="007D35AD"/>
    <w:rsid w:val="007D36A5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5EA"/>
    <w:rsid w:val="007D78A2"/>
    <w:rsid w:val="007D795C"/>
    <w:rsid w:val="007D7F9B"/>
    <w:rsid w:val="007E05F3"/>
    <w:rsid w:val="007E0BC6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2D22"/>
    <w:rsid w:val="007E2DD8"/>
    <w:rsid w:val="007E375D"/>
    <w:rsid w:val="007E37BE"/>
    <w:rsid w:val="007E3A0A"/>
    <w:rsid w:val="007E3CD3"/>
    <w:rsid w:val="007E3DAF"/>
    <w:rsid w:val="007E4313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B29"/>
    <w:rsid w:val="007F3DB1"/>
    <w:rsid w:val="007F3FDB"/>
    <w:rsid w:val="007F4108"/>
    <w:rsid w:val="007F45B2"/>
    <w:rsid w:val="007F475F"/>
    <w:rsid w:val="007F478E"/>
    <w:rsid w:val="007F47FB"/>
    <w:rsid w:val="007F4A8D"/>
    <w:rsid w:val="007F4B1B"/>
    <w:rsid w:val="007F5106"/>
    <w:rsid w:val="007F54CB"/>
    <w:rsid w:val="007F5742"/>
    <w:rsid w:val="007F58CC"/>
    <w:rsid w:val="007F5A86"/>
    <w:rsid w:val="007F5BC3"/>
    <w:rsid w:val="007F5DFB"/>
    <w:rsid w:val="007F642F"/>
    <w:rsid w:val="007F664A"/>
    <w:rsid w:val="007F6767"/>
    <w:rsid w:val="007F68A1"/>
    <w:rsid w:val="007F6A3C"/>
    <w:rsid w:val="007F6D9E"/>
    <w:rsid w:val="007F71E0"/>
    <w:rsid w:val="007F7460"/>
    <w:rsid w:val="007F7467"/>
    <w:rsid w:val="007F7DE9"/>
    <w:rsid w:val="0080007A"/>
    <w:rsid w:val="00800153"/>
    <w:rsid w:val="008006E6"/>
    <w:rsid w:val="00800CE7"/>
    <w:rsid w:val="0080151F"/>
    <w:rsid w:val="008015C5"/>
    <w:rsid w:val="0080166B"/>
    <w:rsid w:val="008019DE"/>
    <w:rsid w:val="00801A5C"/>
    <w:rsid w:val="008020EB"/>
    <w:rsid w:val="00802A1F"/>
    <w:rsid w:val="00802CBE"/>
    <w:rsid w:val="00802EBF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59BF"/>
    <w:rsid w:val="00805A2C"/>
    <w:rsid w:val="00805A9F"/>
    <w:rsid w:val="00806114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8D"/>
    <w:rsid w:val="008116DC"/>
    <w:rsid w:val="00811946"/>
    <w:rsid w:val="00811BFA"/>
    <w:rsid w:val="00811CF4"/>
    <w:rsid w:val="00811DB6"/>
    <w:rsid w:val="00812071"/>
    <w:rsid w:val="00812318"/>
    <w:rsid w:val="008125D1"/>
    <w:rsid w:val="008133AA"/>
    <w:rsid w:val="008139E4"/>
    <w:rsid w:val="0081403B"/>
    <w:rsid w:val="008146EA"/>
    <w:rsid w:val="008148E1"/>
    <w:rsid w:val="00814CF5"/>
    <w:rsid w:val="00814F69"/>
    <w:rsid w:val="00815047"/>
    <w:rsid w:val="00815118"/>
    <w:rsid w:val="00815531"/>
    <w:rsid w:val="00815826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091"/>
    <w:rsid w:val="008202ED"/>
    <w:rsid w:val="00820540"/>
    <w:rsid w:val="008205F7"/>
    <w:rsid w:val="00820EEF"/>
    <w:rsid w:val="00820EFB"/>
    <w:rsid w:val="0082103C"/>
    <w:rsid w:val="0082114F"/>
    <w:rsid w:val="008211B8"/>
    <w:rsid w:val="008218CF"/>
    <w:rsid w:val="00821AF7"/>
    <w:rsid w:val="00822188"/>
    <w:rsid w:val="00822536"/>
    <w:rsid w:val="00822B4A"/>
    <w:rsid w:val="00822CA6"/>
    <w:rsid w:val="00822CBD"/>
    <w:rsid w:val="008230F3"/>
    <w:rsid w:val="008236A6"/>
    <w:rsid w:val="008237F1"/>
    <w:rsid w:val="00823991"/>
    <w:rsid w:val="00823A81"/>
    <w:rsid w:val="00823CB0"/>
    <w:rsid w:val="00823E21"/>
    <w:rsid w:val="00823EF2"/>
    <w:rsid w:val="008243E2"/>
    <w:rsid w:val="00824567"/>
    <w:rsid w:val="00824EB4"/>
    <w:rsid w:val="00825497"/>
    <w:rsid w:val="00825D71"/>
    <w:rsid w:val="00826134"/>
    <w:rsid w:val="00826817"/>
    <w:rsid w:val="00826E5D"/>
    <w:rsid w:val="00827279"/>
    <w:rsid w:val="00827700"/>
    <w:rsid w:val="00827849"/>
    <w:rsid w:val="0082797D"/>
    <w:rsid w:val="00827EA6"/>
    <w:rsid w:val="00830F87"/>
    <w:rsid w:val="0083117B"/>
    <w:rsid w:val="00831183"/>
    <w:rsid w:val="00831214"/>
    <w:rsid w:val="00831561"/>
    <w:rsid w:val="0083172E"/>
    <w:rsid w:val="008318CA"/>
    <w:rsid w:val="008319CA"/>
    <w:rsid w:val="00832242"/>
    <w:rsid w:val="008322D1"/>
    <w:rsid w:val="008325C1"/>
    <w:rsid w:val="008325F6"/>
    <w:rsid w:val="00833359"/>
    <w:rsid w:val="00833991"/>
    <w:rsid w:val="00833B9F"/>
    <w:rsid w:val="00833E38"/>
    <w:rsid w:val="00833FD1"/>
    <w:rsid w:val="00833FD3"/>
    <w:rsid w:val="0083429B"/>
    <w:rsid w:val="00834412"/>
    <w:rsid w:val="0083458B"/>
    <w:rsid w:val="00834666"/>
    <w:rsid w:val="00834674"/>
    <w:rsid w:val="0083478D"/>
    <w:rsid w:val="00834B90"/>
    <w:rsid w:val="008352A3"/>
    <w:rsid w:val="0083559E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37A4B"/>
    <w:rsid w:val="00837CC0"/>
    <w:rsid w:val="00840017"/>
    <w:rsid w:val="0084003B"/>
    <w:rsid w:val="008406A7"/>
    <w:rsid w:val="00840798"/>
    <w:rsid w:val="00840AF1"/>
    <w:rsid w:val="00840E2F"/>
    <w:rsid w:val="00840FD5"/>
    <w:rsid w:val="00841241"/>
    <w:rsid w:val="00841280"/>
    <w:rsid w:val="0084133E"/>
    <w:rsid w:val="0084134E"/>
    <w:rsid w:val="008413CE"/>
    <w:rsid w:val="008414E9"/>
    <w:rsid w:val="00841830"/>
    <w:rsid w:val="00841966"/>
    <w:rsid w:val="00841DED"/>
    <w:rsid w:val="00841E36"/>
    <w:rsid w:val="00841EFE"/>
    <w:rsid w:val="0084208E"/>
    <w:rsid w:val="008420EC"/>
    <w:rsid w:val="00842110"/>
    <w:rsid w:val="008424BC"/>
    <w:rsid w:val="0084250E"/>
    <w:rsid w:val="0084260D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0BC"/>
    <w:rsid w:val="00845138"/>
    <w:rsid w:val="008453D6"/>
    <w:rsid w:val="008459E5"/>
    <w:rsid w:val="00845C74"/>
    <w:rsid w:val="00845E00"/>
    <w:rsid w:val="00845F34"/>
    <w:rsid w:val="00846056"/>
    <w:rsid w:val="008469B2"/>
    <w:rsid w:val="008469CB"/>
    <w:rsid w:val="00847180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1DC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4A77"/>
    <w:rsid w:val="00855057"/>
    <w:rsid w:val="0085530B"/>
    <w:rsid w:val="00855395"/>
    <w:rsid w:val="0085546C"/>
    <w:rsid w:val="0085549D"/>
    <w:rsid w:val="0085572E"/>
    <w:rsid w:val="00855D46"/>
    <w:rsid w:val="00855EA9"/>
    <w:rsid w:val="00856810"/>
    <w:rsid w:val="0085689E"/>
    <w:rsid w:val="008568A1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85"/>
    <w:rsid w:val="008606E8"/>
    <w:rsid w:val="00860763"/>
    <w:rsid w:val="008608E8"/>
    <w:rsid w:val="0086094A"/>
    <w:rsid w:val="008610C1"/>
    <w:rsid w:val="0086177A"/>
    <w:rsid w:val="008618D6"/>
    <w:rsid w:val="00861C1A"/>
    <w:rsid w:val="00861F33"/>
    <w:rsid w:val="00861FE3"/>
    <w:rsid w:val="00862483"/>
    <w:rsid w:val="008628F3"/>
    <w:rsid w:val="00862BD8"/>
    <w:rsid w:val="00863040"/>
    <w:rsid w:val="0086332D"/>
    <w:rsid w:val="00863342"/>
    <w:rsid w:val="008636B3"/>
    <w:rsid w:val="00863873"/>
    <w:rsid w:val="0086397F"/>
    <w:rsid w:val="00863E43"/>
    <w:rsid w:val="00863F50"/>
    <w:rsid w:val="008648D6"/>
    <w:rsid w:val="00864DCC"/>
    <w:rsid w:val="008655B2"/>
    <w:rsid w:val="0086563C"/>
    <w:rsid w:val="0086576F"/>
    <w:rsid w:val="008658C4"/>
    <w:rsid w:val="00865B09"/>
    <w:rsid w:val="00865B72"/>
    <w:rsid w:val="00866250"/>
    <w:rsid w:val="00866410"/>
    <w:rsid w:val="00866641"/>
    <w:rsid w:val="0086682B"/>
    <w:rsid w:val="00866ECB"/>
    <w:rsid w:val="0086704C"/>
    <w:rsid w:val="0086751F"/>
    <w:rsid w:val="0086798C"/>
    <w:rsid w:val="00867AE9"/>
    <w:rsid w:val="00867B90"/>
    <w:rsid w:val="00867D77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805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2EB"/>
    <w:rsid w:val="00873440"/>
    <w:rsid w:val="00873726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933"/>
    <w:rsid w:val="00875C0C"/>
    <w:rsid w:val="00875DD7"/>
    <w:rsid w:val="00875E3F"/>
    <w:rsid w:val="008760C9"/>
    <w:rsid w:val="00876175"/>
    <w:rsid w:val="00876259"/>
    <w:rsid w:val="00876630"/>
    <w:rsid w:val="00876647"/>
    <w:rsid w:val="00876716"/>
    <w:rsid w:val="0087678E"/>
    <w:rsid w:val="00876A4D"/>
    <w:rsid w:val="00876CA3"/>
    <w:rsid w:val="00877330"/>
    <w:rsid w:val="0087738E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5E9A"/>
    <w:rsid w:val="0088634E"/>
    <w:rsid w:val="00886630"/>
    <w:rsid w:val="00886653"/>
    <w:rsid w:val="008866BF"/>
    <w:rsid w:val="00886827"/>
    <w:rsid w:val="00886A67"/>
    <w:rsid w:val="00886BAC"/>
    <w:rsid w:val="00886EDC"/>
    <w:rsid w:val="008870B5"/>
    <w:rsid w:val="0088744B"/>
    <w:rsid w:val="00887AFA"/>
    <w:rsid w:val="00890196"/>
    <w:rsid w:val="00890346"/>
    <w:rsid w:val="008906C6"/>
    <w:rsid w:val="00890B72"/>
    <w:rsid w:val="0089112C"/>
    <w:rsid w:val="008911E8"/>
    <w:rsid w:val="008912B0"/>
    <w:rsid w:val="008913C0"/>
    <w:rsid w:val="008914E2"/>
    <w:rsid w:val="008919D3"/>
    <w:rsid w:val="00892288"/>
    <w:rsid w:val="00892A68"/>
    <w:rsid w:val="00892B4D"/>
    <w:rsid w:val="00892BDD"/>
    <w:rsid w:val="00892F49"/>
    <w:rsid w:val="00893595"/>
    <w:rsid w:val="008935A2"/>
    <w:rsid w:val="00893627"/>
    <w:rsid w:val="008938A9"/>
    <w:rsid w:val="008938AA"/>
    <w:rsid w:val="00893CBE"/>
    <w:rsid w:val="00893E6C"/>
    <w:rsid w:val="008946E5"/>
    <w:rsid w:val="00894830"/>
    <w:rsid w:val="00894A15"/>
    <w:rsid w:val="00894A8C"/>
    <w:rsid w:val="00894C3A"/>
    <w:rsid w:val="00894CC1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C66"/>
    <w:rsid w:val="00896CC1"/>
    <w:rsid w:val="00896D78"/>
    <w:rsid w:val="00896FDF"/>
    <w:rsid w:val="008970FD"/>
    <w:rsid w:val="00897470"/>
    <w:rsid w:val="008977ED"/>
    <w:rsid w:val="00897A85"/>
    <w:rsid w:val="00897CE0"/>
    <w:rsid w:val="008A0095"/>
    <w:rsid w:val="008A02E3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44"/>
    <w:rsid w:val="008A4550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126"/>
    <w:rsid w:val="008B019F"/>
    <w:rsid w:val="008B05BA"/>
    <w:rsid w:val="008B073A"/>
    <w:rsid w:val="008B0DC5"/>
    <w:rsid w:val="008B0E64"/>
    <w:rsid w:val="008B0ED9"/>
    <w:rsid w:val="008B118F"/>
    <w:rsid w:val="008B1977"/>
    <w:rsid w:val="008B1B16"/>
    <w:rsid w:val="008B1C21"/>
    <w:rsid w:val="008B1D90"/>
    <w:rsid w:val="008B23DE"/>
    <w:rsid w:val="008B28FA"/>
    <w:rsid w:val="008B293F"/>
    <w:rsid w:val="008B29F4"/>
    <w:rsid w:val="008B2AA3"/>
    <w:rsid w:val="008B303D"/>
    <w:rsid w:val="008B32BE"/>
    <w:rsid w:val="008B3B3E"/>
    <w:rsid w:val="008B3D39"/>
    <w:rsid w:val="008B4193"/>
    <w:rsid w:val="008B436D"/>
    <w:rsid w:val="008B4709"/>
    <w:rsid w:val="008B4714"/>
    <w:rsid w:val="008B480B"/>
    <w:rsid w:val="008B49A7"/>
    <w:rsid w:val="008B4B63"/>
    <w:rsid w:val="008B4C9B"/>
    <w:rsid w:val="008B4D2B"/>
    <w:rsid w:val="008B4D90"/>
    <w:rsid w:val="008B4E70"/>
    <w:rsid w:val="008B4EEC"/>
    <w:rsid w:val="008B5198"/>
    <w:rsid w:val="008B52D9"/>
    <w:rsid w:val="008B5764"/>
    <w:rsid w:val="008B58F5"/>
    <w:rsid w:val="008B5AF6"/>
    <w:rsid w:val="008B5D87"/>
    <w:rsid w:val="008B69F6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A88"/>
    <w:rsid w:val="008C0BF0"/>
    <w:rsid w:val="008C0C67"/>
    <w:rsid w:val="008C0D69"/>
    <w:rsid w:val="008C103A"/>
    <w:rsid w:val="008C138F"/>
    <w:rsid w:val="008C2129"/>
    <w:rsid w:val="008C2670"/>
    <w:rsid w:val="008C2B34"/>
    <w:rsid w:val="008C2C2A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2D8"/>
    <w:rsid w:val="008C7360"/>
    <w:rsid w:val="008C766B"/>
    <w:rsid w:val="008C78A9"/>
    <w:rsid w:val="008C79BB"/>
    <w:rsid w:val="008C7A5D"/>
    <w:rsid w:val="008C7BC5"/>
    <w:rsid w:val="008D0203"/>
    <w:rsid w:val="008D04A0"/>
    <w:rsid w:val="008D07FE"/>
    <w:rsid w:val="008D1044"/>
    <w:rsid w:val="008D1121"/>
    <w:rsid w:val="008D1219"/>
    <w:rsid w:val="008D1579"/>
    <w:rsid w:val="008D1793"/>
    <w:rsid w:val="008D19EE"/>
    <w:rsid w:val="008D214B"/>
    <w:rsid w:val="008D2171"/>
    <w:rsid w:val="008D2829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13E"/>
    <w:rsid w:val="008D5403"/>
    <w:rsid w:val="008D550A"/>
    <w:rsid w:val="008D5663"/>
    <w:rsid w:val="008D56AC"/>
    <w:rsid w:val="008D5732"/>
    <w:rsid w:val="008D5933"/>
    <w:rsid w:val="008D5F0D"/>
    <w:rsid w:val="008D615D"/>
    <w:rsid w:val="008D65D8"/>
    <w:rsid w:val="008D6C45"/>
    <w:rsid w:val="008D6DD2"/>
    <w:rsid w:val="008D6E6D"/>
    <w:rsid w:val="008D6EBF"/>
    <w:rsid w:val="008D6ECF"/>
    <w:rsid w:val="008D6FFC"/>
    <w:rsid w:val="008D7215"/>
    <w:rsid w:val="008D7476"/>
    <w:rsid w:val="008D767F"/>
    <w:rsid w:val="008D7D3F"/>
    <w:rsid w:val="008D7ED6"/>
    <w:rsid w:val="008D7F8C"/>
    <w:rsid w:val="008E0121"/>
    <w:rsid w:val="008E029A"/>
    <w:rsid w:val="008E0508"/>
    <w:rsid w:val="008E05BF"/>
    <w:rsid w:val="008E06F5"/>
    <w:rsid w:val="008E073C"/>
    <w:rsid w:val="008E0966"/>
    <w:rsid w:val="008E0A2E"/>
    <w:rsid w:val="008E1157"/>
    <w:rsid w:val="008E130F"/>
    <w:rsid w:val="008E1603"/>
    <w:rsid w:val="008E1633"/>
    <w:rsid w:val="008E1907"/>
    <w:rsid w:val="008E228F"/>
    <w:rsid w:val="008E293E"/>
    <w:rsid w:val="008E2A18"/>
    <w:rsid w:val="008E2C4A"/>
    <w:rsid w:val="008E2DD9"/>
    <w:rsid w:val="008E2F05"/>
    <w:rsid w:val="008E2F5B"/>
    <w:rsid w:val="008E3685"/>
    <w:rsid w:val="008E38F4"/>
    <w:rsid w:val="008E4471"/>
    <w:rsid w:val="008E4A0C"/>
    <w:rsid w:val="008E4B20"/>
    <w:rsid w:val="008E4B8F"/>
    <w:rsid w:val="008E4C95"/>
    <w:rsid w:val="008E4D63"/>
    <w:rsid w:val="008E50BC"/>
    <w:rsid w:val="008E5189"/>
    <w:rsid w:val="008E522A"/>
    <w:rsid w:val="008E533F"/>
    <w:rsid w:val="008E538C"/>
    <w:rsid w:val="008E57C2"/>
    <w:rsid w:val="008E5E3B"/>
    <w:rsid w:val="008E5E56"/>
    <w:rsid w:val="008E60C4"/>
    <w:rsid w:val="008E6335"/>
    <w:rsid w:val="008E69A0"/>
    <w:rsid w:val="008E6B74"/>
    <w:rsid w:val="008E6C10"/>
    <w:rsid w:val="008E6D16"/>
    <w:rsid w:val="008E7987"/>
    <w:rsid w:val="008E7E1B"/>
    <w:rsid w:val="008E7EFF"/>
    <w:rsid w:val="008E7F89"/>
    <w:rsid w:val="008F0209"/>
    <w:rsid w:val="008F0DA9"/>
    <w:rsid w:val="008F0E0C"/>
    <w:rsid w:val="008F120A"/>
    <w:rsid w:val="008F135B"/>
    <w:rsid w:val="008F1389"/>
    <w:rsid w:val="008F2051"/>
    <w:rsid w:val="008F24DE"/>
    <w:rsid w:val="008F26F6"/>
    <w:rsid w:val="008F2E0F"/>
    <w:rsid w:val="008F3017"/>
    <w:rsid w:val="008F34D0"/>
    <w:rsid w:val="008F3842"/>
    <w:rsid w:val="008F3A07"/>
    <w:rsid w:val="008F416D"/>
    <w:rsid w:val="008F4437"/>
    <w:rsid w:val="008F4B12"/>
    <w:rsid w:val="008F52FC"/>
    <w:rsid w:val="008F56DD"/>
    <w:rsid w:val="008F5861"/>
    <w:rsid w:val="008F5A3B"/>
    <w:rsid w:val="008F5DEE"/>
    <w:rsid w:val="008F5EC0"/>
    <w:rsid w:val="008F60AD"/>
    <w:rsid w:val="008F6206"/>
    <w:rsid w:val="008F662C"/>
    <w:rsid w:val="008F6BF1"/>
    <w:rsid w:val="008F6C60"/>
    <w:rsid w:val="008F6D54"/>
    <w:rsid w:val="008F7046"/>
    <w:rsid w:val="008F76FE"/>
    <w:rsid w:val="008F7716"/>
    <w:rsid w:val="008F77E8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5E1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7CB"/>
    <w:rsid w:val="00903AAE"/>
    <w:rsid w:val="00903FFE"/>
    <w:rsid w:val="00904510"/>
    <w:rsid w:val="009045B1"/>
    <w:rsid w:val="009045EF"/>
    <w:rsid w:val="009047D4"/>
    <w:rsid w:val="00904AF1"/>
    <w:rsid w:val="00904D03"/>
    <w:rsid w:val="009052CE"/>
    <w:rsid w:val="00905A54"/>
    <w:rsid w:val="00905BF6"/>
    <w:rsid w:val="009060B3"/>
    <w:rsid w:val="009066B1"/>
    <w:rsid w:val="00906892"/>
    <w:rsid w:val="00907BF2"/>
    <w:rsid w:val="00907F56"/>
    <w:rsid w:val="00907F6A"/>
    <w:rsid w:val="00910002"/>
    <w:rsid w:val="00910357"/>
    <w:rsid w:val="00910385"/>
    <w:rsid w:val="00910AA6"/>
    <w:rsid w:val="00911093"/>
    <w:rsid w:val="0091124C"/>
    <w:rsid w:val="0091156A"/>
    <w:rsid w:val="009116BD"/>
    <w:rsid w:val="009117E5"/>
    <w:rsid w:val="00911A26"/>
    <w:rsid w:val="00911EB9"/>
    <w:rsid w:val="00912118"/>
    <w:rsid w:val="0091227B"/>
    <w:rsid w:val="009126C8"/>
    <w:rsid w:val="00912904"/>
    <w:rsid w:val="009129AD"/>
    <w:rsid w:val="00913374"/>
    <w:rsid w:val="009133D5"/>
    <w:rsid w:val="009133F7"/>
    <w:rsid w:val="009137B4"/>
    <w:rsid w:val="009144BA"/>
    <w:rsid w:val="009149F2"/>
    <w:rsid w:val="00914B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69C8"/>
    <w:rsid w:val="00916FE0"/>
    <w:rsid w:val="009171AD"/>
    <w:rsid w:val="00917259"/>
    <w:rsid w:val="00917B5E"/>
    <w:rsid w:val="00917E6D"/>
    <w:rsid w:val="00917F1A"/>
    <w:rsid w:val="00920364"/>
    <w:rsid w:val="00920638"/>
    <w:rsid w:val="009207E2"/>
    <w:rsid w:val="009209F1"/>
    <w:rsid w:val="00920B78"/>
    <w:rsid w:val="00920BFB"/>
    <w:rsid w:val="00920CD0"/>
    <w:rsid w:val="009214CA"/>
    <w:rsid w:val="00921779"/>
    <w:rsid w:val="00921973"/>
    <w:rsid w:val="0092197B"/>
    <w:rsid w:val="00921B90"/>
    <w:rsid w:val="00921CCD"/>
    <w:rsid w:val="009224DD"/>
    <w:rsid w:val="009228D7"/>
    <w:rsid w:val="00922D23"/>
    <w:rsid w:val="00922FB6"/>
    <w:rsid w:val="00923325"/>
    <w:rsid w:val="00923CA1"/>
    <w:rsid w:val="00923D78"/>
    <w:rsid w:val="009240F3"/>
    <w:rsid w:val="00924123"/>
    <w:rsid w:val="00924197"/>
    <w:rsid w:val="009244FF"/>
    <w:rsid w:val="009246FD"/>
    <w:rsid w:val="00924897"/>
    <w:rsid w:val="00924AA2"/>
    <w:rsid w:val="00924D50"/>
    <w:rsid w:val="00924D66"/>
    <w:rsid w:val="00925067"/>
    <w:rsid w:val="00925245"/>
    <w:rsid w:val="0092558A"/>
    <w:rsid w:val="0092564A"/>
    <w:rsid w:val="009257ED"/>
    <w:rsid w:val="00925E19"/>
    <w:rsid w:val="00926238"/>
    <w:rsid w:val="00926334"/>
    <w:rsid w:val="009268E9"/>
    <w:rsid w:val="00926902"/>
    <w:rsid w:val="00926F29"/>
    <w:rsid w:val="00927097"/>
    <w:rsid w:val="00927134"/>
    <w:rsid w:val="009275BE"/>
    <w:rsid w:val="009277AF"/>
    <w:rsid w:val="00927E28"/>
    <w:rsid w:val="00930044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4D0"/>
    <w:rsid w:val="00932A36"/>
    <w:rsid w:val="00932AB5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ED1"/>
    <w:rsid w:val="00934F29"/>
    <w:rsid w:val="009355D2"/>
    <w:rsid w:val="0093601D"/>
    <w:rsid w:val="00936555"/>
    <w:rsid w:val="00936AB8"/>
    <w:rsid w:val="00936B30"/>
    <w:rsid w:val="00936B3C"/>
    <w:rsid w:val="009371D6"/>
    <w:rsid w:val="00937581"/>
    <w:rsid w:val="0093780E"/>
    <w:rsid w:val="00937B8B"/>
    <w:rsid w:val="00937CEA"/>
    <w:rsid w:val="009404DD"/>
    <w:rsid w:val="009407B5"/>
    <w:rsid w:val="00940B26"/>
    <w:rsid w:val="00940BDD"/>
    <w:rsid w:val="00941BB6"/>
    <w:rsid w:val="00941E55"/>
    <w:rsid w:val="00941F62"/>
    <w:rsid w:val="009423BB"/>
    <w:rsid w:val="009423E9"/>
    <w:rsid w:val="009424A2"/>
    <w:rsid w:val="00942917"/>
    <w:rsid w:val="00942BA7"/>
    <w:rsid w:val="00942BF4"/>
    <w:rsid w:val="00942ECF"/>
    <w:rsid w:val="00943159"/>
    <w:rsid w:val="00943502"/>
    <w:rsid w:val="00943CCC"/>
    <w:rsid w:val="009447E6"/>
    <w:rsid w:val="00944A10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819"/>
    <w:rsid w:val="00947954"/>
    <w:rsid w:val="00947BA1"/>
    <w:rsid w:val="009502AF"/>
    <w:rsid w:val="009506B5"/>
    <w:rsid w:val="00950791"/>
    <w:rsid w:val="00950D23"/>
    <w:rsid w:val="0095153B"/>
    <w:rsid w:val="009515E8"/>
    <w:rsid w:val="009516A7"/>
    <w:rsid w:val="00951898"/>
    <w:rsid w:val="00951D0C"/>
    <w:rsid w:val="00951F98"/>
    <w:rsid w:val="0095253E"/>
    <w:rsid w:val="00952EC6"/>
    <w:rsid w:val="00953576"/>
    <w:rsid w:val="009537EC"/>
    <w:rsid w:val="00953DB4"/>
    <w:rsid w:val="00953F14"/>
    <w:rsid w:val="00954517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99"/>
    <w:rsid w:val="009560E4"/>
    <w:rsid w:val="00956F48"/>
    <w:rsid w:val="009578A7"/>
    <w:rsid w:val="00957A7E"/>
    <w:rsid w:val="00957AC9"/>
    <w:rsid w:val="009605C7"/>
    <w:rsid w:val="00960BC1"/>
    <w:rsid w:val="00960BE1"/>
    <w:rsid w:val="00960FEE"/>
    <w:rsid w:val="00961427"/>
    <w:rsid w:val="009615F3"/>
    <w:rsid w:val="00961617"/>
    <w:rsid w:val="00961626"/>
    <w:rsid w:val="0096165A"/>
    <w:rsid w:val="009617EE"/>
    <w:rsid w:val="009618C8"/>
    <w:rsid w:val="00961920"/>
    <w:rsid w:val="00961A96"/>
    <w:rsid w:val="00961D01"/>
    <w:rsid w:val="00961D19"/>
    <w:rsid w:val="00961D8B"/>
    <w:rsid w:val="00962091"/>
    <w:rsid w:val="00962A97"/>
    <w:rsid w:val="00962B26"/>
    <w:rsid w:val="00962C50"/>
    <w:rsid w:val="00962D63"/>
    <w:rsid w:val="00962DBB"/>
    <w:rsid w:val="00962E5D"/>
    <w:rsid w:val="0096345C"/>
    <w:rsid w:val="009636C5"/>
    <w:rsid w:val="00963783"/>
    <w:rsid w:val="00963A11"/>
    <w:rsid w:val="00963C7F"/>
    <w:rsid w:val="0096429D"/>
    <w:rsid w:val="00964342"/>
    <w:rsid w:val="0096440E"/>
    <w:rsid w:val="0096455D"/>
    <w:rsid w:val="009646CA"/>
    <w:rsid w:val="00964795"/>
    <w:rsid w:val="00964C22"/>
    <w:rsid w:val="00964E5A"/>
    <w:rsid w:val="00965163"/>
    <w:rsid w:val="00965196"/>
    <w:rsid w:val="00965219"/>
    <w:rsid w:val="009655D7"/>
    <w:rsid w:val="009668EA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3B"/>
    <w:rsid w:val="00967FC3"/>
    <w:rsid w:val="009701DF"/>
    <w:rsid w:val="00970283"/>
    <w:rsid w:val="00970294"/>
    <w:rsid w:val="009705CD"/>
    <w:rsid w:val="00970F8E"/>
    <w:rsid w:val="00971077"/>
    <w:rsid w:val="009713AC"/>
    <w:rsid w:val="0097155E"/>
    <w:rsid w:val="00971607"/>
    <w:rsid w:val="009716CA"/>
    <w:rsid w:val="00972180"/>
    <w:rsid w:val="00972327"/>
    <w:rsid w:val="00972389"/>
    <w:rsid w:val="0097266C"/>
    <w:rsid w:val="009726D4"/>
    <w:rsid w:val="00972E48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2F9"/>
    <w:rsid w:val="00976576"/>
    <w:rsid w:val="009765D7"/>
    <w:rsid w:val="00976882"/>
    <w:rsid w:val="00976C6B"/>
    <w:rsid w:val="00976CBF"/>
    <w:rsid w:val="00976E52"/>
    <w:rsid w:val="00977067"/>
    <w:rsid w:val="0097739F"/>
    <w:rsid w:val="009773F3"/>
    <w:rsid w:val="0097746E"/>
    <w:rsid w:val="009775C8"/>
    <w:rsid w:val="009776C6"/>
    <w:rsid w:val="00977842"/>
    <w:rsid w:val="00977901"/>
    <w:rsid w:val="00977932"/>
    <w:rsid w:val="00977A35"/>
    <w:rsid w:val="009801E4"/>
    <w:rsid w:val="0098024D"/>
    <w:rsid w:val="00980693"/>
    <w:rsid w:val="009809E1"/>
    <w:rsid w:val="00981571"/>
    <w:rsid w:val="00981A3F"/>
    <w:rsid w:val="00981DC0"/>
    <w:rsid w:val="009829E3"/>
    <w:rsid w:val="00982AAB"/>
    <w:rsid w:val="00982D13"/>
    <w:rsid w:val="00982DBD"/>
    <w:rsid w:val="009834BA"/>
    <w:rsid w:val="00983696"/>
    <w:rsid w:val="009837D2"/>
    <w:rsid w:val="00983B01"/>
    <w:rsid w:val="00983C64"/>
    <w:rsid w:val="009843C0"/>
    <w:rsid w:val="009846F2"/>
    <w:rsid w:val="00984A13"/>
    <w:rsid w:val="00984C53"/>
    <w:rsid w:val="00984CE4"/>
    <w:rsid w:val="00984E52"/>
    <w:rsid w:val="009854FC"/>
    <w:rsid w:val="009856D5"/>
    <w:rsid w:val="00985AE0"/>
    <w:rsid w:val="00985C5C"/>
    <w:rsid w:val="00986418"/>
    <w:rsid w:val="00986893"/>
    <w:rsid w:val="00986F74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320"/>
    <w:rsid w:val="009903A3"/>
    <w:rsid w:val="00990543"/>
    <w:rsid w:val="00990C6F"/>
    <w:rsid w:val="00990DD0"/>
    <w:rsid w:val="00991FDA"/>
    <w:rsid w:val="0099242B"/>
    <w:rsid w:val="009929F8"/>
    <w:rsid w:val="00992DA9"/>
    <w:rsid w:val="00993119"/>
    <w:rsid w:val="0099379B"/>
    <w:rsid w:val="00993A2A"/>
    <w:rsid w:val="00993DA3"/>
    <w:rsid w:val="00993F1B"/>
    <w:rsid w:val="00994105"/>
    <w:rsid w:val="009941F5"/>
    <w:rsid w:val="00994231"/>
    <w:rsid w:val="0099436A"/>
    <w:rsid w:val="00994387"/>
    <w:rsid w:val="00994608"/>
    <w:rsid w:val="00994679"/>
    <w:rsid w:val="00994940"/>
    <w:rsid w:val="00994C5E"/>
    <w:rsid w:val="00994CD0"/>
    <w:rsid w:val="00994D08"/>
    <w:rsid w:val="00994DE4"/>
    <w:rsid w:val="009958D7"/>
    <w:rsid w:val="00995C71"/>
    <w:rsid w:val="00995F8B"/>
    <w:rsid w:val="009961FC"/>
    <w:rsid w:val="00996B8D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61"/>
    <w:rsid w:val="009A41D4"/>
    <w:rsid w:val="009A43D4"/>
    <w:rsid w:val="009A464A"/>
    <w:rsid w:val="009A50D2"/>
    <w:rsid w:val="009A55B3"/>
    <w:rsid w:val="009A58F7"/>
    <w:rsid w:val="009A5990"/>
    <w:rsid w:val="009A5EDE"/>
    <w:rsid w:val="009A5EF6"/>
    <w:rsid w:val="009A611C"/>
    <w:rsid w:val="009A676B"/>
    <w:rsid w:val="009A69E5"/>
    <w:rsid w:val="009A71F0"/>
    <w:rsid w:val="009A7391"/>
    <w:rsid w:val="009A753C"/>
    <w:rsid w:val="009A75BC"/>
    <w:rsid w:val="009A7812"/>
    <w:rsid w:val="009A7CF1"/>
    <w:rsid w:val="009A7E4D"/>
    <w:rsid w:val="009B03D3"/>
    <w:rsid w:val="009B0DB1"/>
    <w:rsid w:val="009B0ED6"/>
    <w:rsid w:val="009B1015"/>
    <w:rsid w:val="009B1214"/>
    <w:rsid w:val="009B145A"/>
    <w:rsid w:val="009B1510"/>
    <w:rsid w:val="009B1A4B"/>
    <w:rsid w:val="009B1EA2"/>
    <w:rsid w:val="009B272E"/>
    <w:rsid w:val="009B2A44"/>
    <w:rsid w:val="009B2B2B"/>
    <w:rsid w:val="009B2BEC"/>
    <w:rsid w:val="009B2CFC"/>
    <w:rsid w:val="009B2FB5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4FD5"/>
    <w:rsid w:val="009B52E6"/>
    <w:rsid w:val="009B545A"/>
    <w:rsid w:val="009B545C"/>
    <w:rsid w:val="009B5E16"/>
    <w:rsid w:val="009B5F72"/>
    <w:rsid w:val="009B64A3"/>
    <w:rsid w:val="009B651D"/>
    <w:rsid w:val="009B68BB"/>
    <w:rsid w:val="009B68DA"/>
    <w:rsid w:val="009B6BC0"/>
    <w:rsid w:val="009B6CF7"/>
    <w:rsid w:val="009C0803"/>
    <w:rsid w:val="009C0E61"/>
    <w:rsid w:val="009C130F"/>
    <w:rsid w:val="009C1569"/>
    <w:rsid w:val="009C1C42"/>
    <w:rsid w:val="009C1E24"/>
    <w:rsid w:val="009C21D4"/>
    <w:rsid w:val="009C25BA"/>
    <w:rsid w:val="009C3157"/>
    <w:rsid w:val="009C318A"/>
    <w:rsid w:val="009C3222"/>
    <w:rsid w:val="009C3CEA"/>
    <w:rsid w:val="009C459B"/>
    <w:rsid w:val="009C46AD"/>
    <w:rsid w:val="009C4C1C"/>
    <w:rsid w:val="009C4D7A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6F8D"/>
    <w:rsid w:val="009C724D"/>
    <w:rsid w:val="009C733E"/>
    <w:rsid w:val="009C7447"/>
    <w:rsid w:val="009C74C8"/>
    <w:rsid w:val="009C759E"/>
    <w:rsid w:val="009C7F14"/>
    <w:rsid w:val="009D0001"/>
    <w:rsid w:val="009D010E"/>
    <w:rsid w:val="009D04CF"/>
    <w:rsid w:val="009D05C8"/>
    <w:rsid w:val="009D0A0E"/>
    <w:rsid w:val="009D0E10"/>
    <w:rsid w:val="009D0EEB"/>
    <w:rsid w:val="009D0F3F"/>
    <w:rsid w:val="009D1567"/>
    <w:rsid w:val="009D164B"/>
    <w:rsid w:val="009D1652"/>
    <w:rsid w:val="009D1867"/>
    <w:rsid w:val="009D1D6E"/>
    <w:rsid w:val="009D1DB4"/>
    <w:rsid w:val="009D21DF"/>
    <w:rsid w:val="009D2275"/>
    <w:rsid w:val="009D2284"/>
    <w:rsid w:val="009D2D8B"/>
    <w:rsid w:val="009D2E80"/>
    <w:rsid w:val="009D3709"/>
    <w:rsid w:val="009D375E"/>
    <w:rsid w:val="009D3816"/>
    <w:rsid w:val="009D3B0F"/>
    <w:rsid w:val="009D3BF0"/>
    <w:rsid w:val="009D3CAC"/>
    <w:rsid w:val="009D3F74"/>
    <w:rsid w:val="009D4471"/>
    <w:rsid w:val="009D4AF5"/>
    <w:rsid w:val="009D4C2E"/>
    <w:rsid w:val="009D5077"/>
    <w:rsid w:val="009D5619"/>
    <w:rsid w:val="009D5977"/>
    <w:rsid w:val="009D5AA7"/>
    <w:rsid w:val="009D6128"/>
    <w:rsid w:val="009D6561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0E31"/>
    <w:rsid w:val="009E1057"/>
    <w:rsid w:val="009E1695"/>
    <w:rsid w:val="009E17B3"/>
    <w:rsid w:val="009E1925"/>
    <w:rsid w:val="009E1B74"/>
    <w:rsid w:val="009E1D9A"/>
    <w:rsid w:val="009E1ECF"/>
    <w:rsid w:val="009E1F1F"/>
    <w:rsid w:val="009E2147"/>
    <w:rsid w:val="009E21F3"/>
    <w:rsid w:val="009E25FF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04F"/>
    <w:rsid w:val="009E36CC"/>
    <w:rsid w:val="009E3E03"/>
    <w:rsid w:val="009E3EAF"/>
    <w:rsid w:val="009E4027"/>
    <w:rsid w:val="009E435E"/>
    <w:rsid w:val="009E468F"/>
    <w:rsid w:val="009E4BD5"/>
    <w:rsid w:val="009E4C7F"/>
    <w:rsid w:val="009E4FE1"/>
    <w:rsid w:val="009E5AFD"/>
    <w:rsid w:val="009E6196"/>
    <w:rsid w:val="009E62CF"/>
    <w:rsid w:val="009E697A"/>
    <w:rsid w:val="009E6AA7"/>
    <w:rsid w:val="009E6B91"/>
    <w:rsid w:val="009E6C8D"/>
    <w:rsid w:val="009E71C8"/>
    <w:rsid w:val="009E770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3F5D"/>
    <w:rsid w:val="009F4108"/>
    <w:rsid w:val="009F440C"/>
    <w:rsid w:val="009F4756"/>
    <w:rsid w:val="009F4A2D"/>
    <w:rsid w:val="009F4AB7"/>
    <w:rsid w:val="009F4C78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6B6E"/>
    <w:rsid w:val="009F6C69"/>
    <w:rsid w:val="009F71C3"/>
    <w:rsid w:val="009F741A"/>
    <w:rsid w:val="009F783F"/>
    <w:rsid w:val="00A00327"/>
    <w:rsid w:val="00A00383"/>
    <w:rsid w:val="00A0054C"/>
    <w:rsid w:val="00A00C35"/>
    <w:rsid w:val="00A012E4"/>
    <w:rsid w:val="00A01305"/>
    <w:rsid w:val="00A014B0"/>
    <w:rsid w:val="00A0160A"/>
    <w:rsid w:val="00A01C55"/>
    <w:rsid w:val="00A02346"/>
    <w:rsid w:val="00A02432"/>
    <w:rsid w:val="00A02583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A7"/>
    <w:rsid w:val="00A046F6"/>
    <w:rsid w:val="00A0485E"/>
    <w:rsid w:val="00A04AB1"/>
    <w:rsid w:val="00A04FDE"/>
    <w:rsid w:val="00A0502D"/>
    <w:rsid w:val="00A05496"/>
    <w:rsid w:val="00A05577"/>
    <w:rsid w:val="00A05659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6F1"/>
    <w:rsid w:val="00A158CF"/>
    <w:rsid w:val="00A15E41"/>
    <w:rsid w:val="00A15EBC"/>
    <w:rsid w:val="00A16299"/>
    <w:rsid w:val="00A168D6"/>
    <w:rsid w:val="00A1777B"/>
    <w:rsid w:val="00A179FF"/>
    <w:rsid w:val="00A17AED"/>
    <w:rsid w:val="00A17CEA"/>
    <w:rsid w:val="00A17D55"/>
    <w:rsid w:val="00A2039D"/>
    <w:rsid w:val="00A207D3"/>
    <w:rsid w:val="00A207D9"/>
    <w:rsid w:val="00A212DC"/>
    <w:rsid w:val="00A2155B"/>
    <w:rsid w:val="00A217F2"/>
    <w:rsid w:val="00A2188D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B85"/>
    <w:rsid w:val="00A26CE2"/>
    <w:rsid w:val="00A26DB2"/>
    <w:rsid w:val="00A275DD"/>
    <w:rsid w:val="00A276B3"/>
    <w:rsid w:val="00A2789D"/>
    <w:rsid w:val="00A279AC"/>
    <w:rsid w:val="00A27BC8"/>
    <w:rsid w:val="00A3036A"/>
    <w:rsid w:val="00A30E81"/>
    <w:rsid w:val="00A31131"/>
    <w:rsid w:val="00A3192A"/>
    <w:rsid w:val="00A31A0D"/>
    <w:rsid w:val="00A31BAD"/>
    <w:rsid w:val="00A31F1D"/>
    <w:rsid w:val="00A320C6"/>
    <w:rsid w:val="00A322D1"/>
    <w:rsid w:val="00A3237B"/>
    <w:rsid w:val="00A3266D"/>
    <w:rsid w:val="00A32731"/>
    <w:rsid w:val="00A32C82"/>
    <w:rsid w:val="00A32D38"/>
    <w:rsid w:val="00A32E25"/>
    <w:rsid w:val="00A33426"/>
    <w:rsid w:val="00A334C0"/>
    <w:rsid w:val="00A337BF"/>
    <w:rsid w:val="00A33BB0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19"/>
    <w:rsid w:val="00A36159"/>
    <w:rsid w:val="00A36321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35"/>
    <w:rsid w:val="00A37F6E"/>
    <w:rsid w:val="00A37FC5"/>
    <w:rsid w:val="00A40267"/>
    <w:rsid w:val="00A40919"/>
    <w:rsid w:val="00A40B53"/>
    <w:rsid w:val="00A42344"/>
    <w:rsid w:val="00A42BF0"/>
    <w:rsid w:val="00A433BA"/>
    <w:rsid w:val="00A433E2"/>
    <w:rsid w:val="00A434C3"/>
    <w:rsid w:val="00A43C4D"/>
    <w:rsid w:val="00A43D37"/>
    <w:rsid w:val="00A44584"/>
    <w:rsid w:val="00A447A3"/>
    <w:rsid w:val="00A447FA"/>
    <w:rsid w:val="00A45719"/>
    <w:rsid w:val="00A457FD"/>
    <w:rsid w:val="00A466F1"/>
    <w:rsid w:val="00A46929"/>
    <w:rsid w:val="00A46E43"/>
    <w:rsid w:val="00A46F02"/>
    <w:rsid w:val="00A4702A"/>
    <w:rsid w:val="00A472F2"/>
    <w:rsid w:val="00A474E6"/>
    <w:rsid w:val="00A47706"/>
    <w:rsid w:val="00A47BC3"/>
    <w:rsid w:val="00A50159"/>
    <w:rsid w:val="00A50350"/>
    <w:rsid w:val="00A50371"/>
    <w:rsid w:val="00A503D3"/>
    <w:rsid w:val="00A50CE5"/>
    <w:rsid w:val="00A51326"/>
    <w:rsid w:val="00A51590"/>
    <w:rsid w:val="00A51DAE"/>
    <w:rsid w:val="00A51FB7"/>
    <w:rsid w:val="00A5229E"/>
    <w:rsid w:val="00A52555"/>
    <w:rsid w:val="00A52E1B"/>
    <w:rsid w:val="00A5335D"/>
    <w:rsid w:val="00A535CA"/>
    <w:rsid w:val="00A53FAF"/>
    <w:rsid w:val="00A54341"/>
    <w:rsid w:val="00A546C8"/>
    <w:rsid w:val="00A54747"/>
    <w:rsid w:val="00A54AEC"/>
    <w:rsid w:val="00A54B6D"/>
    <w:rsid w:val="00A54CDA"/>
    <w:rsid w:val="00A54FE6"/>
    <w:rsid w:val="00A551A7"/>
    <w:rsid w:val="00A5536D"/>
    <w:rsid w:val="00A554E9"/>
    <w:rsid w:val="00A555BE"/>
    <w:rsid w:val="00A559D7"/>
    <w:rsid w:val="00A55A9A"/>
    <w:rsid w:val="00A560D7"/>
    <w:rsid w:val="00A56334"/>
    <w:rsid w:val="00A56919"/>
    <w:rsid w:val="00A56D4B"/>
    <w:rsid w:val="00A572BB"/>
    <w:rsid w:val="00A5784F"/>
    <w:rsid w:val="00A60672"/>
    <w:rsid w:val="00A60746"/>
    <w:rsid w:val="00A60A34"/>
    <w:rsid w:val="00A60FC4"/>
    <w:rsid w:val="00A61037"/>
    <w:rsid w:val="00A61724"/>
    <w:rsid w:val="00A61764"/>
    <w:rsid w:val="00A61993"/>
    <w:rsid w:val="00A61DEE"/>
    <w:rsid w:val="00A6210F"/>
    <w:rsid w:val="00A626E9"/>
    <w:rsid w:val="00A62737"/>
    <w:rsid w:val="00A62A3F"/>
    <w:rsid w:val="00A62AAE"/>
    <w:rsid w:val="00A62D97"/>
    <w:rsid w:val="00A63247"/>
    <w:rsid w:val="00A6360A"/>
    <w:rsid w:val="00A63AFA"/>
    <w:rsid w:val="00A63C76"/>
    <w:rsid w:val="00A63FD2"/>
    <w:rsid w:val="00A643F8"/>
    <w:rsid w:val="00A645BA"/>
    <w:rsid w:val="00A6482D"/>
    <w:rsid w:val="00A648F2"/>
    <w:rsid w:val="00A65131"/>
    <w:rsid w:val="00A6525C"/>
    <w:rsid w:val="00A6560A"/>
    <w:rsid w:val="00A659F7"/>
    <w:rsid w:val="00A65EFB"/>
    <w:rsid w:val="00A65F0C"/>
    <w:rsid w:val="00A66289"/>
    <w:rsid w:val="00A6671B"/>
    <w:rsid w:val="00A668F3"/>
    <w:rsid w:val="00A66922"/>
    <w:rsid w:val="00A66AE0"/>
    <w:rsid w:val="00A66B5D"/>
    <w:rsid w:val="00A6745C"/>
    <w:rsid w:val="00A67C4F"/>
    <w:rsid w:val="00A67CFA"/>
    <w:rsid w:val="00A67F1F"/>
    <w:rsid w:val="00A7010A"/>
    <w:rsid w:val="00A7044A"/>
    <w:rsid w:val="00A70456"/>
    <w:rsid w:val="00A7067D"/>
    <w:rsid w:val="00A706B8"/>
    <w:rsid w:val="00A709B9"/>
    <w:rsid w:val="00A70DA4"/>
    <w:rsid w:val="00A70FEB"/>
    <w:rsid w:val="00A710BE"/>
    <w:rsid w:val="00A711E4"/>
    <w:rsid w:val="00A71F28"/>
    <w:rsid w:val="00A726E2"/>
    <w:rsid w:val="00A72AFD"/>
    <w:rsid w:val="00A73A25"/>
    <w:rsid w:val="00A73DAD"/>
    <w:rsid w:val="00A74146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960"/>
    <w:rsid w:val="00A76B77"/>
    <w:rsid w:val="00A76C27"/>
    <w:rsid w:val="00A76E41"/>
    <w:rsid w:val="00A77D43"/>
    <w:rsid w:val="00A77F6E"/>
    <w:rsid w:val="00A8040E"/>
    <w:rsid w:val="00A80445"/>
    <w:rsid w:val="00A81349"/>
    <w:rsid w:val="00A814A8"/>
    <w:rsid w:val="00A816AC"/>
    <w:rsid w:val="00A8180A"/>
    <w:rsid w:val="00A819FC"/>
    <w:rsid w:val="00A81A26"/>
    <w:rsid w:val="00A81B40"/>
    <w:rsid w:val="00A820D0"/>
    <w:rsid w:val="00A821C4"/>
    <w:rsid w:val="00A82431"/>
    <w:rsid w:val="00A82499"/>
    <w:rsid w:val="00A829F0"/>
    <w:rsid w:val="00A82C29"/>
    <w:rsid w:val="00A82D16"/>
    <w:rsid w:val="00A82E59"/>
    <w:rsid w:val="00A82E95"/>
    <w:rsid w:val="00A8308B"/>
    <w:rsid w:val="00A834E9"/>
    <w:rsid w:val="00A8362F"/>
    <w:rsid w:val="00A84313"/>
    <w:rsid w:val="00A84892"/>
    <w:rsid w:val="00A84A00"/>
    <w:rsid w:val="00A84F08"/>
    <w:rsid w:val="00A8531F"/>
    <w:rsid w:val="00A85421"/>
    <w:rsid w:val="00A85808"/>
    <w:rsid w:val="00A85958"/>
    <w:rsid w:val="00A86486"/>
    <w:rsid w:val="00A874A9"/>
    <w:rsid w:val="00A875CA"/>
    <w:rsid w:val="00A8761A"/>
    <w:rsid w:val="00A87662"/>
    <w:rsid w:val="00A8774F"/>
    <w:rsid w:val="00A87B84"/>
    <w:rsid w:val="00A87B85"/>
    <w:rsid w:val="00A87E1D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553"/>
    <w:rsid w:val="00A9196C"/>
    <w:rsid w:val="00A91A0A"/>
    <w:rsid w:val="00A91BE1"/>
    <w:rsid w:val="00A921D1"/>
    <w:rsid w:val="00A9236E"/>
    <w:rsid w:val="00A925FA"/>
    <w:rsid w:val="00A92CAC"/>
    <w:rsid w:val="00A92DBB"/>
    <w:rsid w:val="00A92E5E"/>
    <w:rsid w:val="00A92F0E"/>
    <w:rsid w:val="00A93826"/>
    <w:rsid w:val="00A9385E"/>
    <w:rsid w:val="00A93992"/>
    <w:rsid w:val="00A94006"/>
    <w:rsid w:val="00A9405C"/>
    <w:rsid w:val="00A94320"/>
    <w:rsid w:val="00A945D1"/>
    <w:rsid w:val="00A945D7"/>
    <w:rsid w:val="00A951C5"/>
    <w:rsid w:val="00A95417"/>
    <w:rsid w:val="00A9544D"/>
    <w:rsid w:val="00A95A25"/>
    <w:rsid w:val="00A961A4"/>
    <w:rsid w:val="00A963DD"/>
    <w:rsid w:val="00A963E5"/>
    <w:rsid w:val="00A96437"/>
    <w:rsid w:val="00A9667C"/>
    <w:rsid w:val="00A967BE"/>
    <w:rsid w:val="00A9680F"/>
    <w:rsid w:val="00A968B5"/>
    <w:rsid w:val="00A96C79"/>
    <w:rsid w:val="00A97045"/>
    <w:rsid w:val="00A9741D"/>
    <w:rsid w:val="00A978CC"/>
    <w:rsid w:val="00A978FE"/>
    <w:rsid w:val="00A97A09"/>
    <w:rsid w:val="00A97B08"/>
    <w:rsid w:val="00A97E2F"/>
    <w:rsid w:val="00AA0378"/>
    <w:rsid w:val="00AA0633"/>
    <w:rsid w:val="00AA09FC"/>
    <w:rsid w:val="00AA1467"/>
    <w:rsid w:val="00AA1E01"/>
    <w:rsid w:val="00AA211B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4D50"/>
    <w:rsid w:val="00AA587E"/>
    <w:rsid w:val="00AA5CE2"/>
    <w:rsid w:val="00AA5E07"/>
    <w:rsid w:val="00AA5E85"/>
    <w:rsid w:val="00AA6221"/>
    <w:rsid w:val="00AA665A"/>
    <w:rsid w:val="00AA6826"/>
    <w:rsid w:val="00AA698B"/>
    <w:rsid w:val="00AA6C7B"/>
    <w:rsid w:val="00AA6E41"/>
    <w:rsid w:val="00AA70F2"/>
    <w:rsid w:val="00AA7358"/>
    <w:rsid w:val="00AA786E"/>
    <w:rsid w:val="00AB04DB"/>
    <w:rsid w:val="00AB14C9"/>
    <w:rsid w:val="00AB163C"/>
    <w:rsid w:val="00AB16AA"/>
    <w:rsid w:val="00AB1763"/>
    <w:rsid w:val="00AB18A2"/>
    <w:rsid w:val="00AB1C01"/>
    <w:rsid w:val="00AB1DB1"/>
    <w:rsid w:val="00AB2272"/>
    <w:rsid w:val="00AB25C9"/>
    <w:rsid w:val="00AB3020"/>
    <w:rsid w:val="00AB344C"/>
    <w:rsid w:val="00AB345F"/>
    <w:rsid w:val="00AB3BE9"/>
    <w:rsid w:val="00AB3C57"/>
    <w:rsid w:val="00AB3D27"/>
    <w:rsid w:val="00AB3FFE"/>
    <w:rsid w:val="00AB483B"/>
    <w:rsid w:val="00AB4E07"/>
    <w:rsid w:val="00AB552F"/>
    <w:rsid w:val="00AB598F"/>
    <w:rsid w:val="00AB5DF1"/>
    <w:rsid w:val="00AB63CC"/>
    <w:rsid w:val="00AB6A8B"/>
    <w:rsid w:val="00AB6A95"/>
    <w:rsid w:val="00AB6AE8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433"/>
    <w:rsid w:val="00AC1538"/>
    <w:rsid w:val="00AC198C"/>
    <w:rsid w:val="00AC1A8A"/>
    <w:rsid w:val="00AC217A"/>
    <w:rsid w:val="00AC27FC"/>
    <w:rsid w:val="00AC2D6A"/>
    <w:rsid w:val="00AC3133"/>
    <w:rsid w:val="00AC332C"/>
    <w:rsid w:val="00AC39EF"/>
    <w:rsid w:val="00AC3D91"/>
    <w:rsid w:val="00AC3EF4"/>
    <w:rsid w:val="00AC406E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03D"/>
    <w:rsid w:val="00AC6676"/>
    <w:rsid w:val="00AC6752"/>
    <w:rsid w:val="00AC67CF"/>
    <w:rsid w:val="00AC68EE"/>
    <w:rsid w:val="00AC6AA4"/>
    <w:rsid w:val="00AC6D69"/>
    <w:rsid w:val="00AC7018"/>
    <w:rsid w:val="00AC76A6"/>
    <w:rsid w:val="00AC7A5F"/>
    <w:rsid w:val="00AD011C"/>
    <w:rsid w:val="00AD038D"/>
    <w:rsid w:val="00AD0566"/>
    <w:rsid w:val="00AD05C2"/>
    <w:rsid w:val="00AD0679"/>
    <w:rsid w:val="00AD0A60"/>
    <w:rsid w:val="00AD0C04"/>
    <w:rsid w:val="00AD0EF3"/>
    <w:rsid w:val="00AD142F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762"/>
    <w:rsid w:val="00AD48CB"/>
    <w:rsid w:val="00AD4B00"/>
    <w:rsid w:val="00AD4EC5"/>
    <w:rsid w:val="00AD5346"/>
    <w:rsid w:val="00AD5387"/>
    <w:rsid w:val="00AD5436"/>
    <w:rsid w:val="00AD5620"/>
    <w:rsid w:val="00AD58AB"/>
    <w:rsid w:val="00AD5E6E"/>
    <w:rsid w:val="00AD5EBE"/>
    <w:rsid w:val="00AD5FAD"/>
    <w:rsid w:val="00AD6F76"/>
    <w:rsid w:val="00AD6F94"/>
    <w:rsid w:val="00AD752C"/>
    <w:rsid w:val="00AD7826"/>
    <w:rsid w:val="00AD7B89"/>
    <w:rsid w:val="00AD7D28"/>
    <w:rsid w:val="00AD7E0D"/>
    <w:rsid w:val="00AE05A7"/>
    <w:rsid w:val="00AE0A4A"/>
    <w:rsid w:val="00AE0B16"/>
    <w:rsid w:val="00AE0BDC"/>
    <w:rsid w:val="00AE0D2B"/>
    <w:rsid w:val="00AE0FB3"/>
    <w:rsid w:val="00AE10A3"/>
    <w:rsid w:val="00AE1CD9"/>
    <w:rsid w:val="00AE25E2"/>
    <w:rsid w:val="00AE2AA9"/>
    <w:rsid w:val="00AE2EF0"/>
    <w:rsid w:val="00AE30EB"/>
    <w:rsid w:val="00AE33AD"/>
    <w:rsid w:val="00AE348A"/>
    <w:rsid w:val="00AE3763"/>
    <w:rsid w:val="00AE4320"/>
    <w:rsid w:val="00AE4C75"/>
    <w:rsid w:val="00AE4D59"/>
    <w:rsid w:val="00AE561C"/>
    <w:rsid w:val="00AE5653"/>
    <w:rsid w:val="00AE5662"/>
    <w:rsid w:val="00AE57B1"/>
    <w:rsid w:val="00AE5982"/>
    <w:rsid w:val="00AE5AEB"/>
    <w:rsid w:val="00AE5CD8"/>
    <w:rsid w:val="00AE5CF0"/>
    <w:rsid w:val="00AE61E0"/>
    <w:rsid w:val="00AE631D"/>
    <w:rsid w:val="00AE6B56"/>
    <w:rsid w:val="00AE6D84"/>
    <w:rsid w:val="00AE7184"/>
    <w:rsid w:val="00AE7490"/>
    <w:rsid w:val="00AE7626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79"/>
    <w:rsid w:val="00AF3BE5"/>
    <w:rsid w:val="00AF3C3C"/>
    <w:rsid w:val="00AF4109"/>
    <w:rsid w:val="00AF42B1"/>
    <w:rsid w:val="00AF442C"/>
    <w:rsid w:val="00AF4627"/>
    <w:rsid w:val="00AF483C"/>
    <w:rsid w:val="00AF4D6A"/>
    <w:rsid w:val="00AF5249"/>
    <w:rsid w:val="00AF5C89"/>
    <w:rsid w:val="00AF5D39"/>
    <w:rsid w:val="00AF6132"/>
    <w:rsid w:val="00AF6494"/>
    <w:rsid w:val="00AF6DE8"/>
    <w:rsid w:val="00AF7176"/>
    <w:rsid w:val="00AF74B4"/>
    <w:rsid w:val="00AF74CA"/>
    <w:rsid w:val="00AF76A5"/>
    <w:rsid w:val="00AF786A"/>
    <w:rsid w:val="00AF7A1B"/>
    <w:rsid w:val="00B001E0"/>
    <w:rsid w:val="00B00372"/>
    <w:rsid w:val="00B004D4"/>
    <w:rsid w:val="00B00BED"/>
    <w:rsid w:val="00B010B5"/>
    <w:rsid w:val="00B010C7"/>
    <w:rsid w:val="00B01149"/>
    <w:rsid w:val="00B0133C"/>
    <w:rsid w:val="00B0134F"/>
    <w:rsid w:val="00B017D1"/>
    <w:rsid w:val="00B01A2B"/>
    <w:rsid w:val="00B01BAC"/>
    <w:rsid w:val="00B01BF0"/>
    <w:rsid w:val="00B02B11"/>
    <w:rsid w:val="00B02F48"/>
    <w:rsid w:val="00B02FCE"/>
    <w:rsid w:val="00B030DF"/>
    <w:rsid w:val="00B0321F"/>
    <w:rsid w:val="00B032CC"/>
    <w:rsid w:val="00B03439"/>
    <w:rsid w:val="00B0371C"/>
    <w:rsid w:val="00B037DE"/>
    <w:rsid w:val="00B03879"/>
    <w:rsid w:val="00B03B41"/>
    <w:rsid w:val="00B03BD9"/>
    <w:rsid w:val="00B03C71"/>
    <w:rsid w:val="00B03D19"/>
    <w:rsid w:val="00B03DE6"/>
    <w:rsid w:val="00B0400A"/>
    <w:rsid w:val="00B04186"/>
    <w:rsid w:val="00B04636"/>
    <w:rsid w:val="00B04683"/>
    <w:rsid w:val="00B04D29"/>
    <w:rsid w:val="00B04E1A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06C"/>
    <w:rsid w:val="00B10250"/>
    <w:rsid w:val="00B104D8"/>
    <w:rsid w:val="00B106CE"/>
    <w:rsid w:val="00B106E2"/>
    <w:rsid w:val="00B106EB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3BC8"/>
    <w:rsid w:val="00B143AF"/>
    <w:rsid w:val="00B144DC"/>
    <w:rsid w:val="00B14615"/>
    <w:rsid w:val="00B14EDA"/>
    <w:rsid w:val="00B15639"/>
    <w:rsid w:val="00B15671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17FB9"/>
    <w:rsid w:val="00B20822"/>
    <w:rsid w:val="00B20854"/>
    <w:rsid w:val="00B215EC"/>
    <w:rsid w:val="00B22329"/>
    <w:rsid w:val="00B22813"/>
    <w:rsid w:val="00B228FA"/>
    <w:rsid w:val="00B22BE5"/>
    <w:rsid w:val="00B230DB"/>
    <w:rsid w:val="00B23317"/>
    <w:rsid w:val="00B23542"/>
    <w:rsid w:val="00B2368C"/>
    <w:rsid w:val="00B23EAE"/>
    <w:rsid w:val="00B23F15"/>
    <w:rsid w:val="00B23F6C"/>
    <w:rsid w:val="00B246C6"/>
    <w:rsid w:val="00B247B4"/>
    <w:rsid w:val="00B24E22"/>
    <w:rsid w:val="00B24F30"/>
    <w:rsid w:val="00B24FC9"/>
    <w:rsid w:val="00B26547"/>
    <w:rsid w:val="00B26AF6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080"/>
    <w:rsid w:val="00B32185"/>
    <w:rsid w:val="00B3247F"/>
    <w:rsid w:val="00B32936"/>
    <w:rsid w:val="00B329B8"/>
    <w:rsid w:val="00B32A6C"/>
    <w:rsid w:val="00B32B98"/>
    <w:rsid w:val="00B32DDD"/>
    <w:rsid w:val="00B33706"/>
    <w:rsid w:val="00B33850"/>
    <w:rsid w:val="00B338BF"/>
    <w:rsid w:val="00B33AD1"/>
    <w:rsid w:val="00B33C86"/>
    <w:rsid w:val="00B33FA3"/>
    <w:rsid w:val="00B34166"/>
    <w:rsid w:val="00B3420E"/>
    <w:rsid w:val="00B342D1"/>
    <w:rsid w:val="00B3450E"/>
    <w:rsid w:val="00B34735"/>
    <w:rsid w:val="00B34760"/>
    <w:rsid w:val="00B34B0B"/>
    <w:rsid w:val="00B34C06"/>
    <w:rsid w:val="00B34CFF"/>
    <w:rsid w:val="00B34FF5"/>
    <w:rsid w:val="00B35064"/>
    <w:rsid w:val="00B355D9"/>
    <w:rsid w:val="00B358B6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3E4"/>
    <w:rsid w:val="00B42470"/>
    <w:rsid w:val="00B428BA"/>
    <w:rsid w:val="00B433D4"/>
    <w:rsid w:val="00B43C5F"/>
    <w:rsid w:val="00B44030"/>
    <w:rsid w:val="00B4405E"/>
    <w:rsid w:val="00B441BB"/>
    <w:rsid w:val="00B447CE"/>
    <w:rsid w:val="00B44A00"/>
    <w:rsid w:val="00B44BF0"/>
    <w:rsid w:val="00B44F68"/>
    <w:rsid w:val="00B44F81"/>
    <w:rsid w:val="00B45217"/>
    <w:rsid w:val="00B45379"/>
    <w:rsid w:val="00B4565B"/>
    <w:rsid w:val="00B4574A"/>
    <w:rsid w:val="00B45794"/>
    <w:rsid w:val="00B45B75"/>
    <w:rsid w:val="00B46011"/>
    <w:rsid w:val="00B4609F"/>
    <w:rsid w:val="00B460B9"/>
    <w:rsid w:val="00B46652"/>
    <w:rsid w:val="00B46B55"/>
    <w:rsid w:val="00B46C0D"/>
    <w:rsid w:val="00B470BE"/>
    <w:rsid w:val="00B4717A"/>
    <w:rsid w:val="00B47264"/>
    <w:rsid w:val="00B47365"/>
    <w:rsid w:val="00B474D8"/>
    <w:rsid w:val="00B476C0"/>
    <w:rsid w:val="00B476C7"/>
    <w:rsid w:val="00B478DC"/>
    <w:rsid w:val="00B47B8C"/>
    <w:rsid w:val="00B47CE2"/>
    <w:rsid w:val="00B47E3F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0E9"/>
    <w:rsid w:val="00B52109"/>
    <w:rsid w:val="00B5250B"/>
    <w:rsid w:val="00B52606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5D4F"/>
    <w:rsid w:val="00B56045"/>
    <w:rsid w:val="00B56485"/>
    <w:rsid w:val="00B5671C"/>
    <w:rsid w:val="00B56A17"/>
    <w:rsid w:val="00B56B2C"/>
    <w:rsid w:val="00B56B30"/>
    <w:rsid w:val="00B57413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3"/>
    <w:rsid w:val="00B6193C"/>
    <w:rsid w:val="00B61B14"/>
    <w:rsid w:val="00B61E2C"/>
    <w:rsid w:val="00B62175"/>
    <w:rsid w:val="00B62ED5"/>
    <w:rsid w:val="00B631E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4A3E"/>
    <w:rsid w:val="00B64BFA"/>
    <w:rsid w:val="00B650CE"/>
    <w:rsid w:val="00B65331"/>
    <w:rsid w:val="00B65B37"/>
    <w:rsid w:val="00B65B79"/>
    <w:rsid w:val="00B65C10"/>
    <w:rsid w:val="00B65D3D"/>
    <w:rsid w:val="00B66049"/>
    <w:rsid w:val="00B6606A"/>
    <w:rsid w:val="00B66222"/>
    <w:rsid w:val="00B662A8"/>
    <w:rsid w:val="00B662D6"/>
    <w:rsid w:val="00B6676B"/>
    <w:rsid w:val="00B66936"/>
    <w:rsid w:val="00B6699B"/>
    <w:rsid w:val="00B66BBE"/>
    <w:rsid w:val="00B66CB5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CDC"/>
    <w:rsid w:val="00B71ED5"/>
    <w:rsid w:val="00B72092"/>
    <w:rsid w:val="00B725BC"/>
    <w:rsid w:val="00B72A2F"/>
    <w:rsid w:val="00B72B9E"/>
    <w:rsid w:val="00B72DF3"/>
    <w:rsid w:val="00B72EDA"/>
    <w:rsid w:val="00B730D0"/>
    <w:rsid w:val="00B7325F"/>
    <w:rsid w:val="00B736FB"/>
    <w:rsid w:val="00B73964"/>
    <w:rsid w:val="00B739EC"/>
    <w:rsid w:val="00B73D76"/>
    <w:rsid w:val="00B7412A"/>
    <w:rsid w:val="00B74A94"/>
    <w:rsid w:val="00B74AAB"/>
    <w:rsid w:val="00B74B0A"/>
    <w:rsid w:val="00B74E38"/>
    <w:rsid w:val="00B7524A"/>
    <w:rsid w:val="00B753B9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77654"/>
    <w:rsid w:val="00B777A7"/>
    <w:rsid w:val="00B77C66"/>
    <w:rsid w:val="00B77F6B"/>
    <w:rsid w:val="00B800D1"/>
    <w:rsid w:val="00B800E2"/>
    <w:rsid w:val="00B80D6B"/>
    <w:rsid w:val="00B81485"/>
    <w:rsid w:val="00B81489"/>
    <w:rsid w:val="00B8149B"/>
    <w:rsid w:val="00B81636"/>
    <w:rsid w:val="00B81AC4"/>
    <w:rsid w:val="00B81E91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455"/>
    <w:rsid w:val="00B8371F"/>
    <w:rsid w:val="00B83A91"/>
    <w:rsid w:val="00B83C1A"/>
    <w:rsid w:val="00B83CF1"/>
    <w:rsid w:val="00B8450C"/>
    <w:rsid w:val="00B8462E"/>
    <w:rsid w:val="00B846BD"/>
    <w:rsid w:val="00B84D1B"/>
    <w:rsid w:val="00B84DFD"/>
    <w:rsid w:val="00B84F69"/>
    <w:rsid w:val="00B85141"/>
    <w:rsid w:val="00B8519F"/>
    <w:rsid w:val="00B8524D"/>
    <w:rsid w:val="00B85297"/>
    <w:rsid w:val="00B855EA"/>
    <w:rsid w:val="00B85B9A"/>
    <w:rsid w:val="00B86148"/>
    <w:rsid w:val="00B861A9"/>
    <w:rsid w:val="00B863DB"/>
    <w:rsid w:val="00B86586"/>
    <w:rsid w:val="00B8685B"/>
    <w:rsid w:val="00B86918"/>
    <w:rsid w:val="00B86B0E"/>
    <w:rsid w:val="00B86B67"/>
    <w:rsid w:val="00B86E03"/>
    <w:rsid w:val="00B86EB0"/>
    <w:rsid w:val="00B87111"/>
    <w:rsid w:val="00B873A3"/>
    <w:rsid w:val="00B8791D"/>
    <w:rsid w:val="00B879C9"/>
    <w:rsid w:val="00B87A84"/>
    <w:rsid w:val="00B87DA2"/>
    <w:rsid w:val="00B87F0D"/>
    <w:rsid w:val="00B90440"/>
    <w:rsid w:val="00B906BB"/>
    <w:rsid w:val="00B9081E"/>
    <w:rsid w:val="00B90DBA"/>
    <w:rsid w:val="00B91332"/>
    <w:rsid w:val="00B91641"/>
    <w:rsid w:val="00B91C53"/>
    <w:rsid w:val="00B91C7E"/>
    <w:rsid w:val="00B91FA9"/>
    <w:rsid w:val="00B9215A"/>
    <w:rsid w:val="00B9254D"/>
    <w:rsid w:val="00B9258A"/>
    <w:rsid w:val="00B92845"/>
    <w:rsid w:val="00B92E59"/>
    <w:rsid w:val="00B92EE3"/>
    <w:rsid w:val="00B92F4A"/>
    <w:rsid w:val="00B9389F"/>
    <w:rsid w:val="00B93BE7"/>
    <w:rsid w:val="00B93EDA"/>
    <w:rsid w:val="00B945EC"/>
    <w:rsid w:val="00B94724"/>
    <w:rsid w:val="00B9483D"/>
    <w:rsid w:val="00B94A9A"/>
    <w:rsid w:val="00B94C93"/>
    <w:rsid w:val="00B94DB9"/>
    <w:rsid w:val="00B9549B"/>
    <w:rsid w:val="00B955B8"/>
    <w:rsid w:val="00B95820"/>
    <w:rsid w:val="00B95B7B"/>
    <w:rsid w:val="00B95BF9"/>
    <w:rsid w:val="00B96006"/>
    <w:rsid w:val="00B96195"/>
    <w:rsid w:val="00B961A2"/>
    <w:rsid w:val="00B961F1"/>
    <w:rsid w:val="00B965EF"/>
    <w:rsid w:val="00B96656"/>
    <w:rsid w:val="00B974D5"/>
    <w:rsid w:val="00B9756E"/>
    <w:rsid w:val="00B97986"/>
    <w:rsid w:val="00B97B2F"/>
    <w:rsid w:val="00B97E48"/>
    <w:rsid w:val="00BA02B1"/>
    <w:rsid w:val="00BA0468"/>
    <w:rsid w:val="00BA0939"/>
    <w:rsid w:val="00BA0C6E"/>
    <w:rsid w:val="00BA0F72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BE6"/>
    <w:rsid w:val="00BA4CBF"/>
    <w:rsid w:val="00BA4E71"/>
    <w:rsid w:val="00BA5094"/>
    <w:rsid w:val="00BA54DD"/>
    <w:rsid w:val="00BA58B3"/>
    <w:rsid w:val="00BA5A4A"/>
    <w:rsid w:val="00BA5D52"/>
    <w:rsid w:val="00BA5E98"/>
    <w:rsid w:val="00BA5F9D"/>
    <w:rsid w:val="00BA64E7"/>
    <w:rsid w:val="00BA65F7"/>
    <w:rsid w:val="00BA665C"/>
    <w:rsid w:val="00BA6EF7"/>
    <w:rsid w:val="00BA6F5C"/>
    <w:rsid w:val="00BA7592"/>
    <w:rsid w:val="00BA783C"/>
    <w:rsid w:val="00BA792D"/>
    <w:rsid w:val="00BA7F8A"/>
    <w:rsid w:val="00BB0066"/>
    <w:rsid w:val="00BB0391"/>
    <w:rsid w:val="00BB04DD"/>
    <w:rsid w:val="00BB0555"/>
    <w:rsid w:val="00BB0890"/>
    <w:rsid w:val="00BB094D"/>
    <w:rsid w:val="00BB0A23"/>
    <w:rsid w:val="00BB0E58"/>
    <w:rsid w:val="00BB1368"/>
    <w:rsid w:val="00BB15C7"/>
    <w:rsid w:val="00BB1659"/>
    <w:rsid w:val="00BB1699"/>
    <w:rsid w:val="00BB1F42"/>
    <w:rsid w:val="00BB1FEF"/>
    <w:rsid w:val="00BB2075"/>
    <w:rsid w:val="00BB20F9"/>
    <w:rsid w:val="00BB25DF"/>
    <w:rsid w:val="00BB27CA"/>
    <w:rsid w:val="00BB27D4"/>
    <w:rsid w:val="00BB27D6"/>
    <w:rsid w:val="00BB2972"/>
    <w:rsid w:val="00BB2C72"/>
    <w:rsid w:val="00BB2DD5"/>
    <w:rsid w:val="00BB3480"/>
    <w:rsid w:val="00BB36B7"/>
    <w:rsid w:val="00BB3A68"/>
    <w:rsid w:val="00BB3AA5"/>
    <w:rsid w:val="00BB3B0A"/>
    <w:rsid w:val="00BB4374"/>
    <w:rsid w:val="00BB444B"/>
    <w:rsid w:val="00BB46FF"/>
    <w:rsid w:val="00BB4CE3"/>
    <w:rsid w:val="00BB4EF3"/>
    <w:rsid w:val="00BB4F30"/>
    <w:rsid w:val="00BB57B7"/>
    <w:rsid w:val="00BB5D48"/>
    <w:rsid w:val="00BB625A"/>
    <w:rsid w:val="00BB626C"/>
    <w:rsid w:val="00BB63FD"/>
    <w:rsid w:val="00BB6465"/>
    <w:rsid w:val="00BB68F4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33"/>
    <w:rsid w:val="00BC0A4A"/>
    <w:rsid w:val="00BC111C"/>
    <w:rsid w:val="00BC14D7"/>
    <w:rsid w:val="00BC16B9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1C0"/>
    <w:rsid w:val="00BC336D"/>
    <w:rsid w:val="00BC34CC"/>
    <w:rsid w:val="00BC35B8"/>
    <w:rsid w:val="00BC3B50"/>
    <w:rsid w:val="00BC3BC0"/>
    <w:rsid w:val="00BC4406"/>
    <w:rsid w:val="00BC4884"/>
    <w:rsid w:val="00BC49B4"/>
    <w:rsid w:val="00BC51A2"/>
    <w:rsid w:val="00BC544F"/>
    <w:rsid w:val="00BC58A7"/>
    <w:rsid w:val="00BC5B82"/>
    <w:rsid w:val="00BC5FEF"/>
    <w:rsid w:val="00BC622F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C7B0D"/>
    <w:rsid w:val="00BC7EB2"/>
    <w:rsid w:val="00BD00D0"/>
    <w:rsid w:val="00BD0101"/>
    <w:rsid w:val="00BD02E8"/>
    <w:rsid w:val="00BD0ACC"/>
    <w:rsid w:val="00BD0CA6"/>
    <w:rsid w:val="00BD0D5A"/>
    <w:rsid w:val="00BD10B1"/>
    <w:rsid w:val="00BD1790"/>
    <w:rsid w:val="00BD1942"/>
    <w:rsid w:val="00BD1B14"/>
    <w:rsid w:val="00BD1EC5"/>
    <w:rsid w:val="00BD21D2"/>
    <w:rsid w:val="00BD2308"/>
    <w:rsid w:val="00BD2436"/>
    <w:rsid w:val="00BD2600"/>
    <w:rsid w:val="00BD2732"/>
    <w:rsid w:val="00BD2CAE"/>
    <w:rsid w:val="00BD2FEB"/>
    <w:rsid w:val="00BD3618"/>
    <w:rsid w:val="00BD36D3"/>
    <w:rsid w:val="00BD3A6D"/>
    <w:rsid w:val="00BD3A9B"/>
    <w:rsid w:val="00BD3F66"/>
    <w:rsid w:val="00BD4161"/>
    <w:rsid w:val="00BD42E6"/>
    <w:rsid w:val="00BD5310"/>
    <w:rsid w:val="00BD5AA9"/>
    <w:rsid w:val="00BD5AC2"/>
    <w:rsid w:val="00BD5B29"/>
    <w:rsid w:val="00BD5BA5"/>
    <w:rsid w:val="00BD5E3E"/>
    <w:rsid w:val="00BD611F"/>
    <w:rsid w:val="00BD619F"/>
    <w:rsid w:val="00BD691F"/>
    <w:rsid w:val="00BD6BF2"/>
    <w:rsid w:val="00BD700E"/>
    <w:rsid w:val="00BD75BB"/>
    <w:rsid w:val="00BD7B29"/>
    <w:rsid w:val="00BE0168"/>
    <w:rsid w:val="00BE033C"/>
    <w:rsid w:val="00BE0563"/>
    <w:rsid w:val="00BE05A3"/>
    <w:rsid w:val="00BE0612"/>
    <w:rsid w:val="00BE0E81"/>
    <w:rsid w:val="00BE12C8"/>
    <w:rsid w:val="00BE1447"/>
    <w:rsid w:val="00BE1454"/>
    <w:rsid w:val="00BE175D"/>
    <w:rsid w:val="00BE1842"/>
    <w:rsid w:val="00BE1E61"/>
    <w:rsid w:val="00BE2165"/>
    <w:rsid w:val="00BE251F"/>
    <w:rsid w:val="00BE2C9D"/>
    <w:rsid w:val="00BE2DE1"/>
    <w:rsid w:val="00BE2E4C"/>
    <w:rsid w:val="00BE2FA7"/>
    <w:rsid w:val="00BE3072"/>
    <w:rsid w:val="00BE40B7"/>
    <w:rsid w:val="00BE46C8"/>
    <w:rsid w:val="00BE4802"/>
    <w:rsid w:val="00BE4AD4"/>
    <w:rsid w:val="00BE4BEE"/>
    <w:rsid w:val="00BE4DA2"/>
    <w:rsid w:val="00BE5162"/>
    <w:rsid w:val="00BE51F8"/>
    <w:rsid w:val="00BE5419"/>
    <w:rsid w:val="00BE5C59"/>
    <w:rsid w:val="00BE5FCE"/>
    <w:rsid w:val="00BE692C"/>
    <w:rsid w:val="00BE6B4E"/>
    <w:rsid w:val="00BE6C8D"/>
    <w:rsid w:val="00BE6E9D"/>
    <w:rsid w:val="00BE72A2"/>
    <w:rsid w:val="00BE755D"/>
    <w:rsid w:val="00BE75A6"/>
    <w:rsid w:val="00BE791B"/>
    <w:rsid w:val="00BE7BB6"/>
    <w:rsid w:val="00BF0B03"/>
    <w:rsid w:val="00BF0E51"/>
    <w:rsid w:val="00BF10F4"/>
    <w:rsid w:val="00BF15ED"/>
    <w:rsid w:val="00BF2062"/>
    <w:rsid w:val="00BF298E"/>
    <w:rsid w:val="00BF31DC"/>
    <w:rsid w:val="00BF360F"/>
    <w:rsid w:val="00BF39C5"/>
    <w:rsid w:val="00BF3B87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5EE7"/>
    <w:rsid w:val="00BF650A"/>
    <w:rsid w:val="00BF6A94"/>
    <w:rsid w:val="00BF7211"/>
    <w:rsid w:val="00BF7234"/>
    <w:rsid w:val="00BF73EB"/>
    <w:rsid w:val="00BF76D8"/>
    <w:rsid w:val="00C001E5"/>
    <w:rsid w:val="00C002AE"/>
    <w:rsid w:val="00C005BE"/>
    <w:rsid w:val="00C005F2"/>
    <w:rsid w:val="00C00833"/>
    <w:rsid w:val="00C00A26"/>
    <w:rsid w:val="00C01341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5833"/>
    <w:rsid w:val="00C05EB0"/>
    <w:rsid w:val="00C060AA"/>
    <w:rsid w:val="00C06139"/>
    <w:rsid w:val="00C0642E"/>
    <w:rsid w:val="00C0659D"/>
    <w:rsid w:val="00C06744"/>
    <w:rsid w:val="00C068B5"/>
    <w:rsid w:val="00C06E47"/>
    <w:rsid w:val="00C072B7"/>
    <w:rsid w:val="00C07494"/>
    <w:rsid w:val="00C07528"/>
    <w:rsid w:val="00C076C7"/>
    <w:rsid w:val="00C07A6B"/>
    <w:rsid w:val="00C10230"/>
    <w:rsid w:val="00C10407"/>
    <w:rsid w:val="00C10731"/>
    <w:rsid w:val="00C10BDD"/>
    <w:rsid w:val="00C10D8A"/>
    <w:rsid w:val="00C10D8C"/>
    <w:rsid w:val="00C1139E"/>
    <w:rsid w:val="00C113AB"/>
    <w:rsid w:val="00C113CC"/>
    <w:rsid w:val="00C11975"/>
    <w:rsid w:val="00C11D94"/>
    <w:rsid w:val="00C11DC6"/>
    <w:rsid w:val="00C12EDA"/>
    <w:rsid w:val="00C1331B"/>
    <w:rsid w:val="00C142A2"/>
    <w:rsid w:val="00C144B6"/>
    <w:rsid w:val="00C14DCE"/>
    <w:rsid w:val="00C15032"/>
    <w:rsid w:val="00C15077"/>
    <w:rsid w:val="00C15120"/>
    <w:rsid w:val="00C1575A"/>
    <w:rsid w:val="00C15DDD"/>
    <w:rsid w:val="00C16009"/>
    <w:rsid w:val="00C161AB"/>
    <w:rsid w:val="00C1649C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D80"/>
    <w:rsid w:val="00C20F2E"/>
    <w:rsid w:val="00C21066"/>
    <w:rsid w:val="00C21387"/>
    <w:rsid w:val="00C21484"/>
    <w:rsid w:val="00C216AC"/>
    <w:rsid w:val="00C2178A"/>
    <w:rsid w:val="00C218AC"/>
    <w:rsid w:val="00C21AB4"/>
    <w:rsid w:val="00C21C7F"/>
    <w:rsid w:val="00C21DBC"/>
    <w:rsid w:val="00C2220D"/>
    <w:rsid w:val="00C227A9"/>
    <w:rsid w:val="00C2286C"/>
    <w:rsid w:val="00C22E98"/>
    <w:rsid w:val="00C2380D"/>
    <w:rsid w:val="00C23D2E"/>
    <w:rsid w:val="00C23F35"/>
    <w:rsid w:val="00C24054"/>
    <w:rsid w:val="00C243FC"/>
    <w:rsid w:val="00C2446F"/>
    <w:rsid w:val="00C24814"/>
    <w:rsid w:val="00C248BC"/>
    <w:rsid w:val="00C24A7A"/>
    <w:rsid w:val="00C24BFE"/>
    <w:rsid w:val="00C24EF1"/>
    <w:rsid w:val="00C25AA2"/>
    <w:rsid w:val="00C25C5B"/>
    <w:rsid w:val="00C25C90"/>
    <w:rsid w:val="00C25E3F"/>
    <w:rsid w:val="00C25ECE"/>
    <w:rsid w:val="00C26145"/>
    <w:rsid w:val="00C26EAB"/>
    <w:rsid w:val="00C2729D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187"/>
    <w:rsid w:val="00C32580"/>
    <w:rsid w:val="00C32682"/>
    <w:rsid w:val="00C326DA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36F12"/>
    <w:rsid w:val="00C36FA5"/>
    <w:rsid w:val="00C37282"/>
    <w:rsid w:val="00C4042D"/>
    <w:rsid w:val="00C408CB"/>
    <w:rsid w:val="00C408CF"/>
    <w:rsid w:val="00C40B32"/>
    <w:rsid w:val="00C4107C"/>
    <w:rsid w:val="00C41140"/>
    <w:rsid w:val="00C4122D"/>
    <w:rsid w:val="00C418C7"/>
    <w:rsid w:val="00C41AFF"/>
    <w:rsid w:val="00C41B67"/>
    <w:rsid w:val="00C41F0F"/>
    <w:rsid w:val="00C41F54"/>
    <w:rsid w:val="00C420A4"/>
    <w:rsid w:val="00C42266"/>
    <w:rsid w:val="00C424C3"/>
    <w:rsid w:val="00C4268E"/>
    <w:rsid w:val="00C426D3"/>
    <w:rsid w:val="00C426F6"/>
    <w:rsid w:val="00C4279B"/>
    <w:rsid w:val="00C427F8"/>
    <w:rsid w:val="00C428B5"/>
    <w:rsid w:val="00C42938"/>
    <w:rsid w:val="00C429D6"/>
    <w:rsid w:val="00C42F06"/>
    <w:rsid w:val="00C432B6"/>
    <w:rsid w:val="00C4352E"/>
    <w:rsid w:val="00C43F2C"/>
    <w:rsid w:val="00C4413A"/>
    <w:rsid w:val="00C445A9"/>
    <w:rsid w:val="00C44C81"/>
    <w:rsid w:val="00C44CF6"/>
    <w:rsid w:val="00C45211"/>
    <w:rsid w:val="00C4521A"/>
    <w:rsid w:val="00C454AB"/>
    <w:rsid w:val="00C45582"/>
    <w:rsid w:val="00C455CF"/>
    <w:rsid w:val="00C4577E"/>
    <w:rsid w:val="00C459B2"/>
    <w:rsid w:val="00C459BC"/>
    <w:rsid w:val="00C45B06"/>
    <w:rsid w:val="00C45C4E"/>
    <w:rsid w:val="00C45E08"/>
    <w:rsid w:val="00C45F88"/>
    <w:rsid w:val="00C46326"/>
    <w:rsid w:val="00C468D7"/>
    <w:rsid w:val="00C46984"/>
    <w:rsid w:val="00C46FB1"/>
    <w:rsid w:val="00C4706D"/>
    <w:rsid w:val="00C4728A"/>
    <w:rsid w:val="00C47BE5"/>
    <w:rsid w:val="00C47E9B"/>
    <w:rsid w:val="00C47F91"/>
    <w:rsid w:val="00C5058D"/>
    <w:rsid w:val="00C50641"/>
    <w:rsid w:val="00C509B9"/>
    <w:rsid w:val="00C50AA9"/>
    <w:rsid w:val="00C50BD2"/>
    <w:rsid w:val="00C50DB1"/>
    <w:rsid w:val="00C5176B"/>
    <w:rsid w:val="00C521C8"/>
    <w:rsid w:val="00C522B0"/>
    <w:rsid w:val="00C5241C"/>
    <w:rsid w:val="00C52E98"/>
    <w:rsid w:val="00C52F29"/>
    <w:rsid w:val="00C53311"/>
    <w:rsid w:val="00C53858"/>
    <w:rsid w:val="00C554D4"/>
    <w:rsid w:val="00C5556F"/>
    <w:rsid w:val="00C555C2"/>
    <w:rsid w:val="00C5584A"/>
    <w:rsid w:val="00C55CC6"/>
    <w:rsid w:val="00C55D4D"/>
    <w:rsid w:val="00C561F9"/>
    <w:rsid w:val="00C56292"/>
    <w:rsid w:val="00C565A9"/>
    <w:rsid w:val="00C56659"/>
    <w:rsid w:val="00C56800"/>
    <w:rsid w:val="00C5694B"/>
    <w:rsid w:val="00C569B9"/>
    <w:rsid w:val="00C56E63"/>
    <w:rsid w:val="00C56EB1"/>
    <w:rsid w:val="00C57089"/>
    <w:rsid w:val="00C570D9"/>
    <w:rsid w:val="00C57267"/>
    <w:rsid w:val="00C573CD"/>
    <w:rsid w:val="00C575D3"/>
    <w:rsid w:val="00C577FD"/>
    <w:rsid w:val="00C5789D"/>
    <w:rsid w:val="00C57AD1"/>
    <w:rsid w:val="00C57B73"/>
    <w:rsid w:val="00C57DE2"/>
    <w:rsid w:val="00C57DE3"/>
    <w:rsid w:val="00C57E74"/>
    <w:rsid w:val="00C6022D"/>
    <w:rsid w:val="00C604F7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2E"/>
    <w:rsid w:val="00C62787"/>
    <w:rsid w:val="00C6331A"/>
    <w:rsid w:val="00C63359"/>
    <w:rsid w:val="00C6351F"/>
    <w:rsid w:val="00C63649"/>
    <w:rsid w:val="00C63A4B"/>
    <w:rsid w:val="00C63E18"/>
    <w:rsid w:val="00C63E40"/>
    <w:rsid w:val="00C641D3"/>
    <w:rsid w:val="00C64395"/>
    <w:rsid w:val="00C645DF"/>
    <w:rsid w:val="00C64B9E"/>
    <w:rsid w:val="00C64C95"/>
    <w:rsid w:val="00C64D2C"/>
    <w:rsid w:val="00C64E5E"/>
    <w:rsid w:val="00C64E71"/>
    <w:rsid w:val="00C6589C"/>
    <w:rsid w:val="00C65BBE"/>
    <w:rsid w:val="00C65CBB"/>
    <w:rsid w:val="00C65DFE"/>
    <w:rsid w:val="00C66702"/>
    <w:rsid w:val="00C668F8"/>
    <w:rsid w:val="00C670D1"/>
    <w:rsid w:val="00C679A4"/>
    <w:rsid w:val="00C679CB"/>
    <w:rsid w:val="00C67B75"/>
    <w:rsid w:val="00C67CB6"/>
    <w:rsid w:val="00C70444"/>
    <w:rsid w:val="00C7063E"/>
    <w:rsid w:val="00C7068C"/>
    <w:rsid w:val="00C70789"/>
    <w:rsid w:val="00C709CD"/>
    <w:rsid w:val="00C70C72"/>
    <w:rsid w:val="00C7148C"/>
    <w:rsid w:val="00C71F86"/>
    <w:rsid w:val="00C72103"/>
    <w:rsid w:val="00C72457"/>
    <w:rsid w:val="00C725EE"/>
    <w:rsid w:val="00C7285B"/>
    <w:rsid w:val="00C72B99"/>
    <w:rsid w:val="00C72C78"/>
    <w:rsid w:val="00C72F06"/>
    <w:rsid w:val="00C737C4"/>
    <w:rsid w:val="00C73A89"/>
    <w:rsid w:val="00C73D4E"/>
    <w:rsid w:val="00C742D3"/>
    <w:rsid w:val="00C7471C"/>
    <w:rsid w:val="00C74C95"/>
    <w:rsid w:val="00C752E0"/>
    <w:rsid w:val="00C7549F"/>
    <w:rsid w:val="00C75519"/>
    <w:rsid w:val="00C7581D"/>
    <w:rsid w:val="00C75BBF"/>
    <w:rsid w:val="00C75DCC"/>
    <w:rsid w:val="00C76427"/>
    <w:rsid w:val="00C76A8C"/>
    <w:rsid w:val="00C77595"/>
    <w:rsid w:val="00C77996"/>
    <w:rsid w:val="00C77AA4"/>
    <w:rsid w:val="00C8032D"/>
    <w:rsid w:val="00C80512"/>
    <w:rsid w:val="00C8057A"/>
    <w:rsid w:val="00C80715"/>
    <w:rsid w:val="00C807C4"/>
    <w:rsid w:val="00C80893"/>
    <w:rsid w:val="00C80D57"/>
    <w:rsid w:val="00C80DBD"/>
    <w:rsid w:val="00C8166C"/>
    <w:rsid w:val="00C817DC"/>
    <w:rsid w:val="00C8186A"/>
    <w:rsid w:val="00C820FC"/>
    <w:rsid w:val="00C823B6"/>
    <w:rsid w:val="00C82577"/>
    <w:rsid w:val="00C8278B"/>
    <w:rsid w:val="00C82A7A"/>
    <w:rsid w:val="00C82AAE"/>
    <w:rsid w:val="00C82DCB"/>
    <w:rsid w:val="00C82EC2"/>
    <w:rsid w:val="00C839AF"/>
    <w:rsid w:val="00C843DF"/>
    <w:rsid w:val="00C84C02"/>
    <w:rsid w:val="00C84EB6"/>
    <w:rsid w:val="00C8544E"/>
    <w:rsid w:val="00C854A1"/>
    <w:rsid w:val="00C8551A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35C"/>
    <w:rsid w:val="00C907AD"/>
    <w:rsid w:val="00C908B5"/>
    <w:rsid w:val="00C90B28"/>
    <w:rsid w:val="00C90CA3"/>
    <w:rsid w:val="00C916A2"/>
    <w:rsid w:val="00C917AC"/>
    <w:rsid w:val="00C91CA5"/>
    <w:rsid w:val="00C91D6F"/>
    <w:rsid w:val="00C92504"/>
    <w:rsid w:val="00C925AE"/>
    <w:rsid w:val="00C925CE"/>
    <w:rsid w:val="00C92DA4"/>
    <w:rsid w:val="00C92E38"/>
    <w:rsid w:val="00C932FC"/>
    <w:rsid w:val="00C9330C"/>
    <w:rsid w:val="00C9343C"/>
    <w:rsid w:val="00C9347D"/>
    <w:rsid w:val="00C937B1"/>
    <w:rsid w:val="00C93B45"/>
    <w:rsid w:val="00C94497"/>
    <w:rsid w:val="00C944E7"/>
    <w:rsid w:val="00C9450B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974F0"/>
    <w:rsid w:val="00C9763C"/>
    <w:rsid w:val="00CA0A35"/>
    <w:rsid w:val="00CA0AE6"/>
    <w:rsid w:val="00CA1088"/>
    <w:rsid w:val="00CA11EC"/>
    <w:rsid w:val="00CA1401"/>
    <w:rsid w:val="00CA14BC"/>
    <w:rsid w:val="00CA1B34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859"/>
    <w:rsid w:val="00CA59DA"/>
    <w:rsid w:val="00CA59F5"/>
    <w:rsid w:val="00CA69B4"/>
    <w:rsid w:val="00CA69B5"/>
    <w:rsid w:val="00CA69D5"/>
    <w:rsid w:val="00CA6BFD"/>
    <w:rsid w:val="00CA7229"/>
    <w:rsid w:val="00CA732A"/>
    <w:rsid w:val="00CA7577"/>
    <w:rsid w:val="00CA7678"/>
    <w:rsid w:val="00CA7DC3"/>
    <w:rsid w:val="00CA7FEF"/>
    <w:rsid w:val="00CB010A"/>
    <w:rsid w:val="00CB05C8"/>
    <w:rsid w:val="00CB08C8"/>
    <w:rsid w:val="00CB08CF"/>
    <w:rsid w:val="00CB0BFA"/>
    <w:rsid w:val="00CB0C44"/>
    <w:rsid w:val="00CB0DDB"/>
    <w:rsid w:val="00CB17D2"/>
    <w:rsid w:val="00CB19AB"/>
    <w:rsid w:val="00CB1B38"/>
    <w:rsid w:val="00CB2463"/>
    <w:rsid w:val="00CB2832"/>
    <w:rsid w:val="00CB28CB"/>
    <w:rsid w:val="00CB2D03"/>
    <w:rsid w:val="00CB3375"/>
    <w:rsid w:val="00CB36FD"/>
    <w:rsid w:val="00CB3800"/>
    <w:rsid w:val="00CB39BD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0EC7"/>
    <w:rsid w:val="00CC1051"/>
    <w:rsid w:val="00CC1298"/>
    <w:rsid w:val="00CC12BF"/>
    <w:rsid w:val="00CC13A1"/>
    <w:rsid w:val="00CC143B"/>
    <w:rsid w:val="00CC1496"/>
    <w:rsid w:val="00CC149F"/>
    <w:rsid w:val="00CC1FF6"/>
    <w:rsid w:val="00CC26C5"/>
    <w:rsid w:val="00CC289A"/>
    <w:rsid w:val="00CC2BF6"/>
    <w:rsid w:val="00CC324A"/>
    <w:rsid w:val="00CC34E9"/>
    <w:rsid w:val="00CC383F"/>
    <w:rsid w:val="00CC4E58"/>
    <w:rsid w:val="00CC51E4"/>
    <w:rsid w:val="00CC56E8"/>
    <w:rsid w:val="00CC5827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33D"/>
    <w:rsid w:val="00CC7511"/>
    <w:rsid w:val="00CC7B35"/>
    <w:rsid w:val="00CC7CAF"/>
    <w:rsid w:val="00CC7F46"/>
    <w:rsid w:val="00CD0095"/>
    <w:rsid w:val="00CD038B"/>
    <w:rsid w:val="00CD0527"/>
    <w:rsid w:val="00CD0681"/>
    <w:rsid w:val="00CD1366"/>
    <w:rsid w:val="00CD14FA"/>
    <w:rsid w:val="00CD1C9C"/>
    <w:rsid w:val="00CD208C"/>
    <w:rsid w:val="00CD20A6"/>
    <w:rsid w:val="00CD21BD"/>
    <w:rsid w:val="00CD27A6"/>
    <w:rsid w:val="00CD27C6"/>
    <w:rsid w:val="00CD283C"/>
    <w:rsid w:val="00CD3850"/>
    <w:rsid w:val="00CD3C1F"/>
    <w:rsid w:val="00CD3E62"/>
    <w:rsid w:val="00CD487D"/>
    <w:rsid w:val="00CD4C43"/>
    <w:rsid w:val="00CD4C66"/>
    <w:rsid w:val="00CD5671"/>
    <w:rsid w:val="00CD5978"/>
    <w:rsid w:val="00CD5B9D"/>
    <w:rsid w:val="00CD681A"/>
    <w:rsid w:val="00CD6DFF"/>
    <w:rsid w:val="00CD6E89"/>
    <w:rsid w:val="00CD6E99"/>
    <w:rsid w:val="00CD7333"/>
    <w:rsid w:val="00CD7926"/>
    <w:rsid w:val="00CD7C5C"/>
    <w:rsid w:val="00CD7C63"/>
    <w:rsid w:val="00CD7FB3"/>
    <w:rsid w:val="00CE0107"/>
    <w:rsid w:val="00CE08CE"/>
    <w:rsid w:val="00CE0BC2"/>
    <w:rsid w:val="00CE0D8B"/>
    <w:rsid w:val="00CE0E35"/>
    <w:rsid w:val="00CE0F46"/>
    <w:rsid w:val="00CE10D0"/>
    <w:rsid w:val="00CE1125"/>
    <w:rsid w:val="00CE165F"/>
    <w:rsid w:val="00CE1CFD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B04"/>
    <w:rsid w:val="00CE4D41"/>
    <w:rsid w:val="00CE4F03"/>
    <w:rsid w:val="00CE53C3"/>
    <w:rsid w:val="00CE5A43"/>
    <w:rsid w:val="00CE5D45"/>
    <w:rsid w:val="00CE630D"/>
    <w:rsid w:val="00CE6595"/>
    <w:rsid w:val="00CE68F7"/>
    <w:rsid w:val="00CE6A9E"/>
    <w:rsid w:val="00CE6B1D"/>
    <w:rsid w:val="00CE718A"/>
    <w:rsid w:val="00CE750E"/>
    <w:rsid w:val="00CE78EC"/>
    <w:rsid w:val="00CE7B57"/>
    <w:rsid w:val="00CE7BA9"/>
    <w:rsid w:val="00CE7BB5"/>
    <w:rsid w:val="00CF0058"/>
    <w:rsid w:val="00CF014E"/>
    <w:rsid w:val="00CF039E"/>
    <w:rsid w:val="00CF06CF"/>
    <w:rsid w:val="00CF0881"/>
    <w:rsid w:val="00CF0995"/>
    <w:rsid w:val="00CF09FB"/>
    <w:rsid w:val="00CF0A4B"/>
    <w:rsid w:val="00CF0CFA"/>
    <w:rsid w:val="00CF11AA"/>
    <w:rsid w:val="00CF28F9"/>
    <w:rsid w:val="00CF2D09"/>
    <w:rsid w:val="00CF3067"/>
    <w:rsid w:val="00CF3217"/>
    <w:rsid w:val="00CF32F3"/>
    <w:rsid w:val="00CF3876"/>
    <w:rsid w:val="00CF49DD"/>
    <w:rsid w:val="00CF4D0D"/>
    <w:rsid w:val="00CF4F02"/>
    <w:rsid w:val="00CF5046"/>
    <w:rsid w:val="00CF5540"/>
    <w:rsid w:val="00CF55F0"/>
    <w:rsid w:val="00CF5674"/>
    <w:rsid w:val="00CF626D"/>
    <w:rsid w:val="00CF6545"/>
    <w:rsid w:val="00CF66E1"/>
    <w:rsid w:val="00CF69FA"/>
    <w:rsid w:val="00CF71CD"/>
    <w:rsid w:val="00CF7264"/>
    <w:rsid w:val="00CF77F2"/>
    <w:rsid w:val="00CF7A6D"/>
    <w:rsid w:val="00CF7FEF"/>
    <w:rsid w:val="00D00266"/>
    <w:rsid w:val="00D00419"/>
    <w:rsid w:val="00D0070A"/>
    <w:rsid w:val="00D0078B"/>
    <w:rsid w:val="00D0080D"/>
    <w:rsid w:val="00D0094A"/>
    <w:rsid w:val="00D0099C"/>
    <w:rsid w:val="00D00C5F"/>
    <w:rsid w:val="00D00E7F"/>
    <w:rsid w:val="00D00EA9"/>
    <w:rsid w:val="00D00EE7"/>
    <w:rsid w:val="00D01031"/>
    <w:rsid w:val="00D018AC"/>
    <w:rsid w:val="00D021B5"/>
    <w:rsid w:val="00D023E2"/>
    <w:rsid w:val="00D02734"/>
    <w:rsid w:val="00D02BE0"/>
    <w:rsid w:val="00D02E57"/>
    <w:rsid w:val="00D03013"/>
    <w:rsid w:val="00D033A9"/>
    <w:rsid w:val="00D0349E"/>
    <w:rsid w:val="00D04150"/>
    <w:rsid w:val="00D04257"/>
    <w:rsid w:val="00D0441C"/>
    <w:rsid w:val="00D0445A"/>
    <w:rsid w:val="00D04511"/>
    <w:rsid w:val="00D04593"/>
    <w:rsid w:val="00D04A83"/>
    <w:rsid w:val="00D04AC5"/>
    <w:rsid w:val="00D04E94"/>
    <w:rsid w:val="00D05142"/>
    <w:rsid w:val="00D05218"/>
    <w:rsid w:val="00D05673"/>
    <w:rsid w:val="00D05A81"/>
    <w:rsid w:val="00D05CAA"/>
    <w:rsid w:val="00D066FE"/>
    <w:rsid w:val="00D06991"/>
    <w:rsid w:val="00D06AA6"/>
    <w:rsid w:val="00D07089"/>
    <w:rsid w:val="00D07379"/>
    <w:rsid w:val="00D07E75"/>
    <w:rsid w:val="00D10046"/>
    <w:rsid w:val="00D10224"/>
    <w:rsid w:val="00D10CD5"/>
    <w:rsid w:val="00D10DC3"/>
    <w:rsid w:val="00D116AA"/>
    <w:rsid w:val="00D1176C"/>
    <w:rsid w:val="00D11C3D"/>
    <w:rsid w:val="00D11CAA"/>
    <w:rsid w:val="00D11D26"/>
    <w:rsid w:val="00D11D3F"/>
    <w:rsid w:val="00D11F12"/>
    <w:rsid w:val="00D12FA1"/>
    <w:rsid w:val="00D130D3"/>
    <w:rsid w:val="00D134BA"/>
    <w:rsid w:val="00D14169"/>
    <w:rsid w:val="00D146D4"/>
    <w:rsid w:val="00D14903"/>
    <w:rsid w:val="00D14E86"/>
    <w:rsid w:val="00D150C2"/>
    <w:rsid w:val="00D15F9A"/>
    <w:rsid w:val="00D161A1"/>
    <w:rsid w:val="00D1628C"/>
    <w:rsid w:val="00D1644B"/>
    <w:rsid w:val="00D167D9"/>
    <w:rsid w:val="00D169CF"/>
    <w:rsid w:val="00D16E7D"/>
    <w:rsid w:val="00D16FBD"/>
    <w:rsid w:val="00D17582"/>
    <w:rsid w:val="00D17AAE"/>
    <w:rsid w:val="00D17C91"/>
    <w:rsid w:val="00D17DB3"/>
    <w:rsid w:val="00D17EF4"/>
    <w:rsid w:val="00D17F14"/>
    <w:rsid w:val="00D17F78"/>
    <w:rsid w:val="00D200D6"/>
    <w:rsid w:val="00D2066D"/>
    <w:rsid w:val="00D2090C"/>
    <w:rsid w:val="00D2091C"/>
    <w:rsid w:val="00D20C56"/>
    <w:rsid w:val="00D20CDC"/>
    <w:rsid w:val="00D20E97"/>
    <w:rsid w:val="00D217BD"/>
    <w:rsid w:val="00D21D60"/>
    <w:rsid w:val="00D21DBD"/>
    <w:rsid w:val="00D21E2B"/>
    <w:rsid w:val="00D21F09"/>
    <w:rsid w:val="00D2247A"/>
    <w:rsid w:val="00D224CC"/>
    <w:rsid w:val="00D22671"/>
    <w:rsid w:val="00D22DF8"/>
    <w:rsid w:val="00D2307D"/>
    <w:rsid w:val="00D2315A"/>
    <w:rsid w:val="00D23357"/>
    <w:rsid w:val="00D23604"/>
    <w:rsid w:val="00D24153"/>
    <w:rsid w:val="00D24683"/>
    <w:rsid w:val="00D24DDB"/>
    <w:rsid w:val="00D252E0"/>
    <w:rsid w:val="00D258D8"/>
    <w:rsid w:val="00D25FED"/>
    <w:rsid w:val="00D26554"/>
    <w:rsid w:val="00D26B50"/>
    <w:rsid w:val="00D26D9D"/>
    <w:rsid w:val="00D26F35"/>
    <w:rsid w:val="00D26F61"/>
    <w:rsid w:val="00D273E0"/>
    <w:rsid w:val="00D27785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8FB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64B2"/>
    <w:rsid w:val="00D3730C"/>
    <w:rsid w:val="00D37336"/>
    <w:rsid w:val="00D3773C"/>
    <w:rsid w:val="00D377B7"/>
    <w:rsid w:val="00D37B6E"/>
    <w:rsid w:val="00D37BAA"/>
    <w:rsid w:val="00D40081"/>
    <w:rsid w:val="00D402DA"/>
    <w:rsid w:val="00D4062A"/>
    <w:rsid w:val="00D40687"/>
    <w:rsid w:val="00D408E1"/>
    <w:rsid w:val="00D40AE4"/>
    <w:rsid w:val="00D41286"/>
    <w:rsid w:val="00D41688"/>
    <w:rsid w:val="00D41A85"/>
    <w:rsid w:val="00D41DDA"/>
    <w:rsid w:val="00D422F0"/>
    <w:rsid w:val="00D422F1"/>
    <w:rsid w:val="00D42655"/>
    <w:rsid w:val="00D42729"/>
    <w:rsid w:val="00D42E09"/>
    <w:rsid w:val="00D435A5"/>
    <w:rsid w:val="00D436AE"/>
    <w:rsid w:val="00D436FB"/>
    <w:rsid w:val="00D43A0B"/>
    <w:rsid w:val="00D43C3F"/>
    <w:rsid w:val="00D440D3"/>
    <w:rsid w:val="00D44366"/>
    <w:rsid w:val="00D445D6"/>
    <w:rsid w:val="00D44C19"/>
    <w:rsid w:val="00D44D4C"/>
    <w:rsid w:val="00D4581E"/>
    <w:rsid w:val="00D45839"/>
    <w:rsid w:val="00D46203"/>
    <w:rsid w:val="00D46455"/>
    <w:rsid w:val="00D464D9"/>
    <w:rsid w:val="00D46BD9"/>
    <w:rsid w:val="00D46E30"/>
    <w:rsid w:val="00D47526"/>
    <w:rsid w:val="00D4763E"/>
    <w:rsid w:val="00D47AC6"/>
    <w:rsid w:val="00D47E06"/>
    <w:rsid w:val="00D50128"/>
    <w:rsid w:val="00D50441"/>
    <w:rsid w:val="00D50A39"/>
    <w:rsid w:val="00D50B63"/>
    <w:rsid w:val="00D50CBD"/>
    <w:rsid w:val="00D50D0B"/>
    <w:rsid w:val="00D5109B"/>
    <w:rsid w:val="00D512CB"/>
    <w:rsid w:val="00D51588"/>
    <w:rsid w:val="00D515C4"/>
    <w:rsid w:val="00D5189E"/>
    <w:rsid w:val="00D519EF"/>
    <w:rsid w:val="00D51C1A"/>
    <w:rsid w:val="00D51D36"/>
    <w:rsid w:val="00D520E1"/>
    <w:rsid w:val="00D5248D"/>
    <w:rsid w:val="00D527C7"/>
    <w:rsid w:val="00D52A75"/>
    <w:rsid w:val="00D52B87"/>
    <w:rsid w:val="00D52CFD"/>
    <w:rsid w:val="00D52D1B"/>
    <w:rsid w:val="00D5342B"/>
    <w:rsid w:val="00D53471"/>
    <w:rsid w:val="00D53852"/>
    <w:rsid w:val="00D53D58"/>
    <w:rsid w:val="00D54139"/>
    <w:rsid w:val="00D547BD"/>
    <w:rsid w:val="00D5487B"/>
    <w:rsid w:val="00D54A29"/>
    <w:rsid w:val="00D54BBF"/>
    <w:rsid w:val="00D554BB"/>
    <w:rsid w:val="00D5579D"/>
    <w:rsid w:val="00D560BD"/>
    <w:rsid w:val="00D564CF"/>
    <w:rsid w:val="00D56855"/>
    <w:rsid w:val="00D570CC"/>
    <w:rsid w:val="00D5743C"/>
    <w:rsid w:val="00D575EA"/>
    <w:rsid w:val="00D57EDE"/>
    <w:rsid w:val="00D6008F"/>
    <w:rsid w:val="00D60382"/>
    <w:rsid w:val="00D60BF7"/>
    <w:rsid w:val="00D60EF0"/>
    <w:rsid w:val="00D61DF0"/>
    <w:rsid w:val="00D6246C"/>
    <w:rsid w:val="00D62506"/>
    <w:rsid w:val="00D62581"/>
    <w:rsid w:val="00D62926"/>
    <w:rsid w:val="00D62A09"/>
    <w:rsid w:val="00D62C9E"/>
    <w:rsid w:val="00D62DAF"/>
    <w:rsid w:val="00D632F6"/>
    <w:rsid w:val="00D63504"/>
    <w:rsid w:val="00D63766"/>
    <w:rsid w:val="00D6392F"/>
    <w:rsid w:val="00D63A4F"/>
    <w:rsid w:val="00D64071"/>
    <w:rsid w:val="00D6418E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05F"/>
    <w:rsid w:val="00D703D5"/>
    <w:rsid w:val="00D70428"/>
    <w:rsid w:val="00D70913"/>
    <w:rsid w:val="00D70BB6"/>
    <w:rsid w:val="00D70DC4"/>
    <w:rsid w:val="00D70F4B"/>
    <w:rsid w:val="00D70FAE"/>
    <w:rsid w:val="00D70FED"/>
    <w:rsid w:val="00D71180"/>
    <w:rsid w:val="00D71549"/>
    <w:rsid w:val="00D716E4"/>
    <w:rsid w:val="00D71CAA"/>
    <w:rsid w:val="00D71E5A"/>
    <w:rsid w:val="00D72152"/>
    <w:rsid w:val="00D7287C"/>
    <w:rsid w:val="00D72EA1"/>
    <w:rsid w:val="00D731AC"/>
    <w:rsid w:val="00D73604"/>
    <w:rsid w:val="00D737F3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5"/>
    <w:rsid w:val="00D7561C"/>
    <w:rsid w:val="00D7569F"/>
    <w:rsid w:val="00D75C46"/>
    <w:rsid w:val="00D75DCC"/>
    <w:rsid w:val="00D75E0D"/>
    <w:rsid w:val="00D76442"/>
    <w:rsid w:val="00D76573"/>
    <w:rsid w:val="00D76892"/>
    <w:rsid w:val="00D76A2D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3DB"/>
    <w:rsid w:val="00D82635"/>
    <w:rsid w:val="00D8269E"/>
    <w:rsid w:val="00D82816"/>
    <w:rsid w:val="00D82E4D"/>
    <w:rsid w:val="00D82E4E"/>
    <w:rsid w:val="00D832EE"/>
    <w:rsid w:val="00D83648"/>
    <w:rsid w:val="00D83BC5"/>
    <w:rsid w:val="00D83E89"/>
    <w:rsid w:val="00D83E8E"/>
    <w:rsid w:val="00D84226"/>
    <w:rsid w:val="00D84B15"/>
    <w:rsid w:val="00D84C1B"/>
    <w:rsid w:val="00D84F4A"/>
    <w:rsid w:val="00D857BE"/>
    <w:rsid w:val="00D8590C"/>
    <w:rsid w:val="00D85ADC"/>
    <w:rsid w:val="00D85C0F"/>
    <w:rsid w:val="00D85F8F"/>
    <w:rsid w:val="00D86120"/>
    <w:rsid w:val="00D861E0"/>
    <w:rsid w:val="00D8649F"/>
    <w:rsid w:val="00D86564"/>
    <w:rsid w:val="00D865CB"/>
    <w:rsid w:val="00D867A3"/>
    <w:rsid w:val="00D867FA"/>
    <w:rsid w:val="00D86D2C"/>
    <w:rsid w:val="00D8700C"/>
    <w:rsid w:val="00D870A6"/>
    <w:rsid w:val="00D870B0"/>
    <w:rsid w:val="00D87CCB"/>
    <w:rsid w:val="00D87D25"/>
    <w:rsid w:val="00D87DF1"/>
    <w:rsid w:val="00D9009E"/>
    <w:rsid w:val="00D901F4"/>
    <w:rsid w:val="00D902B0"/>
    <w:rsid w:val="00D90664"/>
    <w:rsid w:val="00D906C8"/>
    <w:rsid w:val="00D9076A"/>
    <w:rsid w:val="00D90D12"/>
    <w:rsid w:val="00D9113B"/>
    <w:rsid w:val="00D91421"/>
    <w:rsid w:val="00D91625"/>
    <w:rsid w:val="00D9176E"/>
    <w:rsid w:val="00D91802"/>
    <w:rsid w:val="00D91A15"/>
    <w:rsid w:val="00D91A7E"/>
    <w:rsid w:val="00D91FD7"/>
    <w:rsid w:val="00D9205C"/>
    <w:rsid w:val="00D9219E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6D3D"/>
    <w:rsid w:val="00D970E0"/>
    <w:rsid w:val="00D972A9"/>
    <w:rsid w:val="00D97828"/>
    <w:rsid w:val="00DA0522"/>
    <w:rsid w:val="00DA0BD4"/>
    <w:rsid w:val="00DA125B"/>
    <w:rsid w:val="00DA1672"/>
    <w:rsid w:val="00DA1760"/>
    <w:rsid w:val="00DA1BB3"/>
    <w:rsid w:val="00DA3112"/>
    <w:rsid w:val="00DA34C8"/>
    <w:rsid w:val="00DA3D2D"/>
    <w:rsid w:val="00DA3E38"/>
    <w:rsid w:val="00DA3F0A"/>
    <w:rsid w:val="00DA4692"/>
    <w:rsid w:val="00DA4DB1"/>
    <w:rsid w:val="00DA52B0"/>
    <w:rsid w:val="00DA5613"/>
    <w:rsid w:val="00DA5986"/>
    <w:rsid w:val="00DA5A51"/>
    <w:rsid w:val="00DA6020"/>
    <w:rsid w:val="00DA611E"/>
    <w:rsid w:val="00DA648C"/>
    <w:rsid w:val="00DA6636"/>
    <w:rsid w:val="00DA6876"/>
    <w:rsid w:val="00DA6B54"/>
    <w:rsid w:val="00DA6C45"/>
    <w:rsid w:val="00DA6CAC"/>
    <w:rsid w:val="00DA6FDE"/>
    <w:rsid w:val="00DA7121"/>
    <w:rsid w:val="00DA75B5"/>
    <w:rsid w:val="00DA78A1"/>
    <w:rsid w:val="00DA79CF"/>
    <w:rsid w:val="00DA7A3E"/>
    <w:rsid w:val="00DB06AB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2A"/>
    <w:rsid w:val="00DB293A"/>
    <w:rsid w:val="00DB29D7"/>
    <w:rsid w:val="00DB2B8A"/>
    <w:rsid w:val="00DB2F51"/>
    <w:rsid w:val="00DB31EA"/>
    <w:rsid w:val="00DB3DC1"/>
    <w:rsid w:val="00DB418A"/>
    <w:rsid w:val="00DB41D2"/>
    <w:rsid w:val="00DB45AE"/>
    <w:rsid w:val="00DB4941"/>
    <w:rsid w:val="00DB49D9"/>
    <w:rsid w:val="00DB4AB7"/>
    <w:rsid w:val="00DB56BF"/>
    <w:rsid w:val="00DB5B2C"/>
    <w:rsid w:val="00DB5E4A"/>
    <w:rsid w:val="00DB66AF"/>
    <w:rsid w:val="00DB6835"/>
    <w:rsid w:val="00DB6D09"/>
    <w:rsid w:val="00DB6DED"/>
    <w:rsid w:val="00DB7432"/>
    <w:rsid w:val="00DB7700"/>
    <w:rsid w:val="00DB7D2E"/>
    <w:rsid w:val="00DB7EFC"/>
    <w:rsid w:val="00DC00F9"/>
    <w:rsid w:val="00DC052F"/>
    <w:rsid w:val="00DC0756"/>
    <w:rsid w:val="00DC0C38"/>
    <w:rsid w:val="00DC0F95"/>
    <w:rsid w:val="00DC11F1"/>
    <w:rsid w:val="00DC168A"/>
    <w:rsid w:val="00DC173B"/>
    <w:rsid w:val="00DC187A"/>
    <w:rsid w:val="00DC18E3"/>
    <w:rsid w:val="00DC19F3"/>
    <w:rsid w:val="00DC1A12"/>
    <w:rsid w:val="00DC1DF5"/>
    <w:rsid w:val="00DC1F07"/>
    <w:rsid w:val="00DC1FDC"/>
    <w:rsid w:val="00DC2090"/>
    <w:rsid w:val="00DC2445"/>
    <w:rsid w:val="00DC2D8F"/>
    <w:rsid w:val="00DC2E50"/>
    <w:rsid w:val="00DC2F94"/>
    <w:rsid w:val="00DC2FEB"/>
    <w:rsid w:val="00DC306B"/>
    <w:rsid w:val="00DC3163"/>
    <w:rsid w:val="00DC4A16"/>
    <w:rsid w:val="00DC4C00"/>
    <w:rsid w:val="00DC4C61"/>
    <w:rsid w:val="00DC4E48"/>
    <w:rsid w:val="00DC53C0"/>
    <w:rsid w:val="00DC5CFE"/>
    <w:rsid w:val="00DC5E06"/>
    <w:rsid w:val="00DC67D9"/>
    <w:rsid w:val="00DC6EBB"/>
    <w:rsid w:val="00DC7524"/>
    <w:rsid w:val="00DC75CA"/>
    <w:rsid w:val="00DC7B90"/>
    <w:rsid w:val="00DC7C76"/>
    <w:rsid w:val="00DD0237"/>
    <w:rsid w:val="00DD0676"/>
    <w:rsid w:val="00DD0907"/>
    <w:rsid w:val="00DD13D0"/>
    <w:rsid w:val="00DD1B9F"/>
    <w:rsid w:val="00DD1D0F"/>
    <w:rsid w:val="00DD2016"/>
    <w:rsid w:val="00DD29C0"/>
    <w:rsid w:val="00DD2A05"/>
    <w:rsid w:val="00DD2CF2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5BAC"/>
    <w:rsid w:val="00DD6082"/>
    <w:rsid w:val="00DD66B3"/>
    <w:rsid w:val="00DD6BA1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0765"/>
    <w:rsid w:val="00DE0B7C"/>
    <w:rsid w:val="00DE10D4"/>
    <w:rsid w:val="00DE146F"/>
    <w:rsid w:val="00DE1798"/>
    <w:rsid w:val="00DE1986"/>
    <w:rsid w:val="00DE2171"/>
    <w:rsid w:val="00DE3020"/>
    <w:rsid w:val="00DE321C"/>
    <w:rsid w:val="00DE39D7"/>
    <w:rsid w:val="00DE3FA2"/>
    <w:rsid w:val="00DE4660"/>
    <w:rsid w:val="00DE4B23"/>
    <w:rsid w:val="00DE4D94"/>
    <w:rsid w:val="00DE4EE6"/>
    <w:rsid w:val="00DE55AA"/>
    <w:rsid w:val="00DE56AD"/>
    <w:rsid w:val="00DE635A"/>
    <w:rsid w:val="00DE6373"/>
    <w:rsid w:val="00DE6778"/>
    <w:rsid w:val="00DE6EE5"/>
    <w:rsid w:val="00DE737D"/>
    <w:rsid w:val="00DE7515"/>
    <w:rsid w:val="00DE771F"/>
    <w:rsid w:val="00DE79AD"/>
    <w:rsid w:val="00DE7C7C"/>
    <w:rsid w:val="00DF0009"/>
    <w:rsid w:val="00DF04EB"/>
    <w:rsid w:val="00DF0A33"/>
    <w:rsid w:val="00DF0B53"/>
    <w:rsid w:val="00DF0DFB"/>
    <w:rsid w:val="00DF1018"/>
    <w:rsid w:val="00DF1181"/>
    <w:rsid w:val="00DF14A0"/>
    <w:rsid w:val="00DF15B0"/>
    <w:rsid w:val="00DF16AC"/>
    <w:rsid w:val="00DF1A3C"/>
    <w:rsid w:val="00DF1A8F"/>
    <w:rsid w:val="00DF1B92"/>
    <w:rsid w:val="00DF2082"/>
    <w:rsid w:val="00DF2D08"/>
    <w:rsid w:val="00DF2E4B"/>
    <w:rsid w:val="00DF393A"/>
    <w:rsid w:val="00DF39CB"/>
    <w:rsid w:val="00DF3EE0"/>
    <w:rsid w:val="00DF44DB"/>
    <w:rsid w:val="00DF46F2"/>
    <w:rsid w:val="00DF4DB4"/>
    <w:rsid w:val="00DF5AE6"/>
    <w:rsid w:val="00DF5BFF"/>
    <w:rsid w:val="00DF5FBE"/>
    <w:rsid w:val="00DF6690"/>
    <w:rsid w:val="00DF6A12"/>
    <w:rsid w:val="00DF6BD6"/>
    <w:rsid w:val="00DF6EF5"/>
    <w:rsid w:val="00DF7244"/>
    <w:rsid w:val="00DF7328"/>
    <w:rsid w:val="00DF736A"/>
    <w:rsid w:val="00DF7817"/>
    <w:rsid w:val="00DF7F9E"/>
    <w:rsid w:val="00E0015D"/>
    <w:rsid w:val="00E00878"/>
    <w:rsid w:val="00E01CD4"/>
    <w:rsid w:val="00E01D67"/>
    <w:rsid w:val="00E022E3"/>
    <w:rsid w:val="00E025DD"/>
    <w:rsid w:val="00E02CB0"/>
    <w:rsid w:val="00E02CB2"/>
    <w:rsid w:val="00E02E52"/>
    <w:rsid w:val="00E0329F"/>
    <w:rsid w:val="00E03376"/>
    <w:rsid w:val="00E039DC"/>
    <w:rsid w:val="00E03B7C"/>
    <w:rsid w:val="00E03C43"/>
    <w:rsid w:val="00E04436"/>
    <w:rsid w:val="00E04610"/>
    <w:rsid w:val="00E052C6"/>
    <w:rsid w:val="00E05317"/>
    <w:rsid w:val="00E0532A"/>
    <w:rsid w:val="00E0546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3B3"/>
    <w:rsid w:val="00E1052F"/>
    <w:rsid w:val="00E10773"/>
    <w:rsid w:val="00E108CF"/>
    <w:rsid w:val="00E10B77"/>
    <w:rsid w:val="00E10BBD"/>
    <w:rsid w:val="00E10D52"/>
    <w:rsid w:val="00E10FC0"/>
    <w:rsid w:val="00E1130D"/>
    <w:rsid w:val="00E113DC"/>
    <w:rsid w:val="00E11D19"/>
    <w:rsid w:val="00E12045"/>
    <w:rsid w:val="00E12342"/>
    <w:rsid w:val="00E129C1"/>
    <w:rsid w:val="00E12E21"/>
    <w:rsid w:val="00E133B3"/>
    <w:rsid w:val="00E13AA6"/>
    <w:rsid w:val="00E1406D"/>
    <w:rsid w:val="00E1420C"/>
    <w:rsid w:val="00E14777"/>
    <w:rsid w:val="00E147E6"/>
    <w:rsid w:val="00E14A73"/>
    <w:rsid w:val="00E14B7D"/>
    <w:rsid w:val="00E14C1A"/>
    <w:rsid w:val="00E15440"/>
    <w:rsid w:val="00E15520"/>
    <w:rsid w:val="00E156C6"/>
    <w:rsid w:val="00E15BCB"/>
    <w:rsid w:val="00E15CF5"/>
    <w:rsid w:val="00E15CFC"/>
    <w:rsid w:val="00E15D0D"/>
    <w:rsid w:val="00E16314"/>
    <w:rsid w:val="00E16AF7"/>
    <w:rsid w:val="00E16BB9"/>
    <w:rsid w:val="00E1706F"/>
    <w:rsid w:val="00E17A25"/>
    <w:rsid w:val="00E17E2D"/>
    <w:rsid w:val="00E17E97"/>
    <w:rsid w:val="00E202A2"/>
    <w:rsid w:val="00E202CB"/>
    <w:rsid w:val="00E2050A"/>
    <w:rsid w:val="00E20AEC"/>
    <w:rsid w:val="00E2100F"/>
    <w:rsid w:val="00E210CA"/>
    <w:rsid w:val="00E21318"/>
    <w:rsid w:val="00E2142D"/>
    <w:rsid w:val="00E216A7"/>
    <w:rsid w:val="00E2226D"/>
    <w:rsid w:val="00E225AC"/>
    <w:rsid w:val="00E225C2"/>
    <w:rsid w:val="00E226C4"/>
    <w:rsid w:val="00E22797"/>
    <w:rsid w:val="00E23013"/>
    <w:rsid w:val="00E232BD"/>
    <w:rsid w:val="00E233F8"/>
    <w:rsid w:val="00E23BCC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455"/>
    <w:rsid w:val="00E26609"/>
    <w:rsid w:val="00E273F8"/>
    <w:rsid w:val="00E27EDA"/>
    <w:rsid w:val="00E27F8E"/>
    <w:rsid w:val="00E300E0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647"/>
    <w:rsid w:val="00E3188A"/>
    <w:rsid w:val="00E31A1A"/>
    <w:rsid w:val="00E31F0A"/>
    <w:rsid w:val="00E32AC0"/>
    <w:rsid w:val="00E32D1F"/>
    <w:rsid w:val="00E332DD"/>
    <w:rsid w:val="00E3335D"/>
    <w:rsid w:val="00E33511"/>
    <w:rsid w:val="00E335A2"/>
    <w:rsid w:val="00E339CD"/>
    <w:rsid w:val="00E33C03"/>
    <w:rsid w:val="00E3421F"/>
    <w:rsid w:val="00E343C3"/>
    <w:rsid w:val="00E34762"/>
    <w:rsid w:val="00E34ADA"/>
    <w:rsid w:val="00E34C0C"/>
    <w:rsid w:val="00E351A7"/>
    <w:rsid w:val="00E35727"/>
    <w:rsid w:val="00E35EC1"/>
    <w:rsid w:val="00E372A4"/>
    <w:rsid w:val="00E373EC"/>
    <w:rsid w:val="00E375B7"/>
    <w:rsid w:val="00E3767F"/>
    <w:rsid w:val="00E40104"/>
    <w:rsid w:val="00E4037A"/>
    <w:rsid w:val="00E4054A"/>
    <w:rsid w:val="00E405E5"/>
    <w:rsid w:val="00E40628"/>
    <w:rsid w:val="00E40CBB"/>
    <w:rsid w:val="00E4169C"/>
    <w:rsid w:val="00E4242B"/>
    <w:rsid w:val="00E429C9"/>
    <w:rsid w:val="00E42DC5"/>
    <w:rsid w:val="00E43035"/>
    <w:rsid w:val="00E431B5"/>
    <w:rsid w:val="00E433E6"/>
    <w:rsid w:val="00E434C1"/>
    <w:rsid w:val="00E43C02"/>
    <w:rsid w:val="00E44297"/>
    <w:rsid w:val="00E444B2"/>
    <w:rsid w:val="00E446B9"/>
    <w:rsid w:val="00E451A0"/>
    <w:rsid w:val="00E45F18"/>
    <w:rsid w:val="00E46044"/>
    <w:rsid w:val="00E4675F"/>
    <w:rsid w:val="00E46813"/>
    <w:rsid w:val="00E46B5D"/>
    <w:rsid w:val="00E47053"/>
    <w:rsid w:val="00E4751F"/>
    <w:rsid w:val="00E479AF"/>
    <w:rsid w:val="00E47A8C"/>
    <w:rsid w:val="00E47B4B"/>
    <w:rsid w:val="00E47B96"/>
    <w:rsid w:val="00E47BAB"/>
    <w:rsid w:val="00E500F5"/>
    <w:rsid w:val="00E50415"/>
    <w:rsid w:val="00E50777"/>
    <w:rsid w:val="00E50900"/>
    <w:rsid w:val="00E50A14"/>
    <w:rsid w:val="00E50B67"/>
    <w:rsid w:val="00E513DE"/>
    <w:rsid w:val="00E51418"/>
    <w:rsid w:val="00E5149A"/>
    <w:rsid w:val="00E516A8"/>
    <w:rsid w:val="00E51F7F"/>
    <w:rsid w:val="00E52690"/>
    <w:rsid w:val="00E52A17"/>
    <w:rsid w:val="00E52A62"/>
    <w:rsid w:val="00E52FFD"/>
    <w:rsid w:val="00E54610"/>
    <w:rsid w:val="00E548B6"/>
    <w:rsid w:val="00E54AF4"/>
    <w:rsid w:val="00E55061"/>
    <w:rsid w:val="00E557C9"/>
    <w:rsid w:val="00E55ADD"/>
    <w:rsid w:val="00E56357"/>
    <w:rsid w:val="00E565C8"/>
    <w:rsid w:val="00E56C9C"/>
    <w:rsid w:val="00E56F4F"/>
    <w:rsid w:val="00E570F8"/>
    <w:rsid w:val="00E5721F"/>
    <w:rsid w:val="00E57308"/>
    <w:rsid w:val="00E574DA"/>
    <w:rsid w:val="00E57721"/>
    <w:rsid w:val="00E577D9"/>
    <w:rsid w:val="00E57986"/>
    <w:rsid w:val="00E57B96"/>
    <w:rsid w:val="00E60AFB"/>
    <w:rsid w:val="00E60B82"/>
    <w:rsid w:val="00E615C3"/>
    <w:rsid w:val="00E6187A"/>
    <w:rsid w:val="00E618D0"/>
    <w:rsid w:val="00E62A04"/>
    <w:rsid w:val="00E62C1B"/>
    <w:rsid w:val="00E62DA5"/>
    <w:rsid w:val="00E62E93"/>
    <w:rsid w:val="00E62EF7"/>
    <w:rsid w:val="00E632AC"/>
    <w:rsid w:val="00E63326"/>
    <w:rsid w:val="00E636A1"/>
    <w:rsid w:val="00E636C8"/>
    <w:rsid w:val="00E63881"/>
    <w:rsid w:val="00E63975"/>
    <w:rsid w:val="00E64274"/>
    <w:rsid w:val="00E644D3"/>
    <w:rsid w:val="00E64698"/>
    <w:rsid w:val="00E6475F"/>
    <w:rsid w:val="00E65535"/>
    <w:rsid w:val="00E6596F"/>
    <w:rsid w:val="00E65C47"/>
    <w:rsid w:val="00E662CC"/>
    <w:rsid w:val="00E66706"/>
    <w:rsid w:val="00E6688A"/>
    <w:rsid w:val="00E66DEC"/>
    <w:rsid w:val="00E66FB0"/>
    <w:rsid w:val="00E67DFF"/>
    <w:rsid w:val="00E701D7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07E"/>
    <w:rsid w:val="00E752F9"/>
    <w:rsid w:val="00E75331"/>
    <w:rsid w:val="00E756A8"/>
    <w:rsid w:val="00E75BC6"/>
    <w:rsid w:val="00E75C67"/>
    <w:rsid w:val="00E762D3"/>
    <w:rsid w:val="00E76685"/>
    <w:rsid w:val="00E76784"/>
    <w:rsid w:val="00E767F3"/>
    <w:rsid w:val="00E768DC"/>
    <w:rsid w:val="00E76A08"/>
    <w:rsid w:val="00E7745B"/>
    <w:rsid w:val="00E77563"/>
    <w:rsid w:val="00E7758A"/>
    <w:rsid w:val="00E80692"/>
    <w:rsid w:val="00E80A22"/>
    <w:rsid w:val="00E81203"/>
    <w:rsid w:val="00E813FD"/>
    <w:rsid w:val="00E8144B"/>
    <w:rsid w:val="00E81537"/>
    <w:rsid w:val="00E818D1"/>
    <w:rsid w:val="00E823C8"/>
    <w:rsid w:val="00E82775"/>
    <w:rsid w:val="00E827D1"/>
    <w:rsid w:val="00E82A6C"/>
    <w:rsid w:val="00E82DE2"/>
    <w:rsid w:val="00E82E2E"/>
    <w:rsid w:val="00E82EC3"/>
    <w:rsid w:val="00E83106"/>
    <w:rsid w:val="00E831B7"/>
    <w:rsid w:val="00E835AB"/>
    <w:rsid w:val="00E84041"/>
    <w:rsid w:val="00E84833"/>
    <w:rsid w:val="00E848F1"/>
    <w:rsid w:val="00E84AFE"/>
    <w:rsid w:val="00E84D02"/>
    <w:rsid w:val="00E853FA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8C2"/>
    <w:rsid w:val="00E90B15"/>
    <w:rsid w:val="00E9140C"/>
    <w:rsid w:val="00E917C1"/>
    <w:rsid w:val="00E91863"/>
    <w:rsid w:val="00E91BD2"/>
    <w:rsid w:val="00E91FC6"/>
    <w:rsid w:val="00E920BC"/>
    <w:rsid w:val="00E92153"/>
    <w:rsid w:val="00E92254"/>
    <w:rsid w:val="00E923F7"/>
    <w:rsid w:val="00E9270F"/>
    <w:rsid w:val="00E9296B"/>
    <w:rsid w:val="00E929E6"/>
    <w:rsid w:val="00E92AFA"/>
    <w:rsid w:val="00E92EA9"/>
    <w:rsid w:val="00E92F23"/>
    <w:rsid w:val="00E931C5"/>
    <w:rsid w:val="00E93357"/>
    <w:rsid w:val="00E93493"/>
    <w:rsid w:val="00E936C2"/>
    <w:rsid w:val="00E93D64"/>
    <w:rsid w:val="00E94145"/>
    <w:rsid w:val="00E94246"/>
    <w:rsid w:val="00E9425D"/>
    <w:rsid w:val="00E942E4"/>
    <w:rsid w:val="00E94756"/>
    <w:rsid w:val="00E947A1"/>
    <w:rsid w:val="00E94AAC"/>
    <w:rsid w:val="00E94F95"/>
    <w:rsid w:val="00E95B5F"/>
    <w:rsid w:val="00E95C89"/>
    <w:rsid w:val="00E95C93"/>
    <w:rsid w:val="00E95D4D"/>
    <w:rsid w:val="00E95E5F"/>
    <w:rsid w:val="00E95FF9"/>
    <w:rsid w:val="00E960FD"/>
    <w:rsid w:val="00E962AB"/>
    <w:rsid w:val="00E966C7"/>
    <w:rsid w:val="00E966FE"/>
    <w:rsid w:val="00E96879"/>
    <w:rsid w:val="00E96EE8"/>
    <w:rsid w:val="00E9733C"/>
    <w:rsid w:val="00E97820"/>
    <w:rsid w:val="00E97862"/>
    <w:rsid w:val="00E97942"/>
    <w:rsid w:val="00E97A2F"/>
    <w:rsid w:val="00E97AFD"/>
    <w:rsid w:val="00E97FFC"/>
    <w:rsid w:val="00EA0392"/>
    <w:rsid w:val="00EA0673"/>
    <w:rsid w:val="00EA0789"/>
    <w:rsid w:val="00EA07AA"/>
    <w:rsid w:val="00EA0BD7"/>
    <w:rsid w:val="00EA12B1"/>
    <w:rsid w:val="00EA1487"/>
    <w:rsid w:val="00EA1AFF"/>
    <w:rsid w:val="00EA2483"/>
    <w:rsid w:val="00EA2915"/>
    <w:rsid w:val="00EA3847"/>
    <w:rsid w:val="00EA3892"/>
    <w:rsid w:val="00EA390D"/>
    <w:rsid w:val="00EA39E8"/>
    <w:rsid w:val="00EA41C9"/>
    <w:rsid w:val="00EA47B3"/>
    <w:rsid w:val="00EA47DF"/>
    <w:rsid w:val="00EA4B76"/>
    <w:rsid w:val="00EA54D2"/>
    <w:rsid w:val="00EA5644"/>
    <w:rsid w:val="00EA569D"/>
    <w:rsid w:val="00EA57F1"/>
    <w:rsid w:val="00EA5E52"/>
    <w:rsid w:val="00EA622F"/>
    <w:rsid w:val="00EA6393"/>
    <w:rsid w:val="00EA6589"/>
    <w:rsid w:val="00EA6672"/>
    <w:rsid w:val="00EA6DFB"/>
    <w:rsid w:val="00EA6E92"/>
    <w:rsid w:val="00EA7173"/>
    <w:rsid w:val="00EA730A"/>
    <w:rsid w:val="00EA740F"/>
    <w:rsid w:val="00EA754E"/>
    <w:rsid w:val="00EA75E8"/>
    <w:rsid w:val="00EA7AED"/>
    <w:rsid w:val="00EA7DB0"/>
    <w:rsid w:val="00EB0682"/>
    <w:rsid w:val="00EB0D71"/>
    <w:rsid w:val="00EB0EF9"/>
    <w:rsid w:val="00EB1785"/>
    <w:rsid w:val="00EB1818"/>
    <w:rsid w:val="00EB26C6"/>
    <w:rsid w:val="00EB29ED"/>
    <w:rsid w:val="00EB2BEE"/>
    <w:rsid w:val="00EB33CE"/>
    <w:rsid w:val="00EB3A33"/>
    <w:rsid w:val="00EB3CB3"/>
    <w:rsid w:val="00EB3D56"/>
    <w:rsid w:val="00EB3EDC"/>
    <w:rsid w:val="00EB46A9"/>
    <w:rsid w:val="00EB4AD7"/>
    <w:rsid w:val="00EB4AF0"/>
    <w:rsid w:val="00EB4D9D"/>
    <w:rsid w:val="00EB4E63"/>
    <w:rsid w:val="00EB504C"/>
    <w:rsid w:val="00EB5186"/>
    <w:rsid w:val="00EB537F"/>
    <w:rsid w:val="00EB5AC5"/>
    <w:rsid w:val="00EB5F2F"/>
    <w:rsid w:val="00EB7057"/>
    <w:rsid w:val="00EB734C"/>
    <w:rsid w:val="00EB735F"/>
    <w:rsid w:val="00EB7397"/>
    <w:rsid w:val="00EB7662"/>
    <w:rsid w:val="00EB7741"/>
    <w:rsid w:val="00EB791E"/>
    <w:rsid w:val="00EC04A6"/>
    <w:rsid w:val="00EC073A"/>
    <w:rsid w:val="00EC0D2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9A3"/>
    <w:rsid w:val="00EC4C6E"/>
    <w:rsid w:val="00EC4D52"/>
    <w:rsid w:val="00EC50AA"/>
    <w:rsid w:val="00EC54F3"/>
    <w:rsid w:val="00EC57DD"/>
    <w:rsid w:val="00EC59AD"/>
    <w:rsid w:val="00EC5F2F"/>
    <w:rsid w:val="00EC5FD4"/>
    <w:rsid w:val="00EC6074"/>
    <w:rsid w:val="00EC6248"/>
    <w:rsid w:val="00EC66D2"/>
    <w:rsid w:val="00EC6708"/>
    <w:rsid w:val="00EC70DF"/>
    <w:rsid w:val="00EC7DB0"/>
    <w:rsid w:val="00ED0127"/>
    <w:rsid w:val="00ED0584"/>
    <w:rsid w:val="00ED09C0"/>
    <w:rsid w:val="00ED0E09"/>
    <w:rsid w:val="00ED1168"/>
    <w:rsid w:val="00ED118E"/>
    <w:rsid w:val="00ED165F"/>
    <w:rsid w:val="00ED1778"/>
    <w:rsid w:val="00ED1900"/>
    <w:rsid w:val="00ED19FB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3BA6"/>
    <w:rsid w:val="00ED4032"/>
    <w:rsid w:val="00ED461A"/>
    <w:rsid w:val="00ED4684"/>
    <w:rsid w:val="00ED4878"/>
    <w:rsid w:val="00ED48B0"/>
    <w:rsid w:val="00ED4C0D"/>
    <w:rsid w:val="00ED4F7E"/>
    <w:rsid w:val="00ED5473"/>
    <w:rsid w:val="00ED5536"/>
    <w:rsid w:val="00ED5A77"/>
    <w:rsid w:val="00ED5BCC"/>
    <w:rsid w:val="00ED5FA5"/>
    <w:rsid w:val="00ED608F"/>
    <w:rsid w:val="00ED63C0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902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3B"/>
    <w:rsid w:val="00EE7A8C"/>
    <w:rsid w:val="00EE7B2A"/>
    <w:rsid w:val="00EF040B"/>
    <w:rsid w:val="00EF0613"/>
    <w:rsid w:val="00EF0637"/>
    <w:rsid w:val="00EF06CF"/>
    <w:rsid w:val="00EF082C"/>
    <w:rsid w:val="00EF0A27"/>
    <w:rsid w:val="00EF0E98"/>
    <w:rsid w:val="00EF1205"/>
    <w:rsid w:val="00EF1264"/>
    <w:rsid w:val="00EF131B"/>
    <w:rsid w:val="00EF13CA"/>
    <w:rsid w:val="00EF13CE"/>
    <w:rsid w:val="00EF1462"/>
    <w:rsid w:val="00EF14CF"/>
    <w:rsid w:val="00EF1559"/>
    <w:rsid w:val="00EF15BE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82F"/>
    <w:rsid w:val="00EF3E7D"/>
    <w:rsid w:val="00EF3F73"/>
    <w:rsid w:val="00EF3FA7"/>
    <w:rsid w:val="00EF4724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8A9"/>
    <w:rsid w:val="00EF5B15"/>
    <w:rsid w:val="00EF5D20"/>
    <w:rsid w:val="00EF6168"/>
    <w:rsid w:val="00EF62CE"/>
    <w:rsid w:val="00EF65F9"/>
    <w:rsid w:val="00EF6AE6"/>
    <w:rsid w:val="00EF6B5E"/>
    <w:rsid w:val="00EF6DC6"/>
    <w:rsid w:val="00EF6F69"/>
    <w:rsid w:val="00EF7018"/>
    <w:rsid w:val="00EF714B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2DC7"/>
    <w:rsid w:val="00F0390E"/>
    <w:rsid w:val="00F03A88"/>
    <w:rsid w:val="00F03B23"/>
    <w:rsid w:val="00F03DBC"/>
    <w:rsid w:val="00F03E31"/>
    <w:rsid w:val="00F03E41"/>
    <w:rsid w:val="00F03F17"/>
    <w:rsid w:val="00F04B94"/>
    <w:rsid w:val="00F04CF1"/>
    <w:rsid w:val="00F05645"/>
    <w:rsid w:val="00F05942"/>
    <w:rsid w:val="00F05AFA"/>
    <w:rsid w:val="00F05C9E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5C"/>
    <w:rsid w:val="00F07DE0"/>
    <w:rsid w:val="00F10020"/>
    <w:rsid w:val="00F10160"/>
    <w:rsid w:val="00F1016F"/>
    <w:rsid w:val="00F1025B"/>
    <w:rsid w:val="00F10328"/>
    <w:rsid w:val="00F105A2"/>
    <w:rsid w:val="00F1061C"/>
    <w:rsid w:val="00F10DF2"/>
    <w:rsid w:val="00F10FF3"/>
    <w:rsid w:val="00F11198"/>
    <w:rsid w:val="00F11331"/>
    <w:rsid w:val="00F11924"/>
    <w:rsid w:val="00F11D48"/>
    <w:rsid w:val="00F12CA7"/>
    <w:rsid w:val="00F12E8B"/>
    <w:rsid w:val="00F13236"/>
    <w:rsid w:val="00F133BF"/>
    <w:rsid w:val="00F13493"/>
    <w:rsid w:val="00F1390E"/>
    <w:rsid w:val="00F13961"/>
    <w:rsid w:val="00F13AFE"/>
    <w:rsid w:val="00F13F54"/>
    <w:rsid w:val="00F1466E"/>
    <w:rsid w:val="00F148AD"/>
    <w:rsid w:val="00F14AB6"/>
    <w:rsid w:val="00F15059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6DE"/>
    <w:rsid w:val="00F17B5F"/>
    <w:rsid w:val="00F17B91"/>
    <w:rsid w:val="00F2005D"/>
    <w:rsid w:val="00F20674"/>
    <w:rsid w:val="00F21120"/>
    <w:rsid w:val="00F21262"/>
    <w:rsid w:val="00F212DD"/>
    <w:rsid w:val="00F21355"/>
    <w:rsid w:val="00F2147B"/>
    <w:rsid w:val="00F217DF"/>
    <w:rsid w:val="00F21DBB"/>
    <w:rsid w:val="00F21DF4"/>
    <w:rsid w:val="00F2235A"/>
    <w:rsid w:val="00F22E97"/>
    <w:rsid w:val="00F23F64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5CC1"/>
    <w:rsid w:val="00F2657B"/>
    <w:rsid w:val="00F26600"/>
    <w:rsid w:val="00F267BE"/>
    <w:rsid w:val="00F26B67"/>
    <w:rsid w:val="00F26BAB"/>
    <w:rsid w:val="00F26D18"/>
    <w:rsid w:val="00F270AC"/>
    <w:rsid w:val="00F27210"/>
    <w:rsid w:val="00F27412"/>
    <w:rsid w:val="00F2789C"/>
    <w:rsid w:val="00F27A86"/>
    <w:rsid w:val="00F27C1D"/>
    <w:rsid w:val="00F30486"/>
    <w:rsid w:val="00F30675"/>
    <w:rsid w:val="00F306EB"/>
    <w:rsid w:val="00F30793"/>
    <w:rsid w:val="00F30B7E"/>
    <w:rsid w:val="00F30D2E"/>
    <w:rsid w:val="00F30D4B"/>
    <w:rsid w:val="00F30EEC"/>
    <w:rsid w:val="00F312B5"/>
    <w:rsid w:val="00F31D43"/>
    <w:rsid w:val="00F32067"/>
    <w:rsid w:val="00F321D7"/>
    <w:rsid w:val="00F3227F"/>
    <w:rsid w:val="00F32429"/>
    <w:rsid w:val="00F326E1"/>
    <w:rsid w:val="00F33387"/>
    <w:rsid w:val="00F33FA1"/>
    <w:rsid w:val="00F34385"/>
    <w:rsid w:val="00F34BA9"/>
    <w:rsid w:val="00F34BAA"/>
    <w:rsid w:val="00F34FA1"/>
    <w:rsid w:val="00F34FB0"/>
    <w:rsid w:val="00F34FFC"/>
    <w:rsid w:val="00F350A9"/>
    <w:rsid w:val="00F35512"/>
    <w:rsid w:val="00F35669"/>
    <w:rsid w:val="00F35A82"/>
    <w:rsid w:val="00F35B0B"/>
    <w:rsid w:val="00F35C32"/>
    <w:rsid w:val="00F35DED"/>
    <w:rsid w:val="00F35E2C"/>
    <w:rsid w:val="00F3607B"/>
    <w:rsid w:val="00F36486"/>
    <w:rsid w:val="00F364E8"/>
    <w:rsid w:val="00F36620"/>
    <w:rsid w:val="00F367E0"/>
    <w:rsid w:val="00F3690C"/>
    <w:rsid w:val="00F36AFC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108"/>
    <w:rsid w:val="00F422D9"/>
    <w:rsid w:val="00F4294D"/>
    <w:rsid w:val="00F42E77"/>
    <w:rsid w:val="00F42E9F"/>
    <w:rsid w:val="00F43238"/>
    <w:rsid w:val="00F432C3"/>
    <w:rsid w:val="00F43B1A"/>
    <w:rsid w:val="00F43ECB"/>
    <w:rsid w:val="00F44869"/>
    <w:rsid w:val="00F448C9"/>
    <w:rsid w:val="00F44C1B"/>
    <w:rsid w:val="00F44DD3"/>
    <w:rsid w:val="00F44EA6"/>
    <w:rsid w:val="00F44F59"/>
    <w:rsid w:val="00F45370"/>
    <w:rsid w:val="00F45753"/>
    <w:rsid w:val="00F45AF5"/>
    <w:rsid w:val="00F463F7"/>
    <w:rsid w:val="00F4643E"/>
    <w:rsid w:val="00F46653"/>
    <w:rsid w:val="00F468CE"/>
    <w:rsid w:val="00F4704E"/>
    <w:rsid w:val="00F474F0"/>
    <w:rsid w:val="00F47664"/>
    <w:rsid w:val="00F4776F"/>
    <w:rsid w:val="00F47826"/>
    <w:rsid w:val="00F47EE0"/>
    <w:rsid w:val="00F50353"/>
    <w:rsid w:val="00F50AAE"/>
    <w:rsid w:val="00F50D56"/>
    <w:rsid w:val="00F50E7F"/>
    <w:rsid w:val="00F50F2A"/>
    <w:rsid w:val="00F514CC"/>
    <w:rsid w:val="00F51740"/>
    <w:rsid w:val="00F51D95"/>
    <w:rsid w:val="00F52134"/>
    <w:rsid w:val="00F521B9"/>
    <w:rsid w:val="00F52281"/>
    <w:rsid w:val="00F52847"/>
    <w:rsid w:val="00F52CAA"/>
    <w:rsid w:val="00F52F2E"/>
    <w:rsid w:val="00F52F96"/>
    <w:rsid w:val="00F53097"/>
    <w:rsid w:val="00F5314E"/>
    <w:rsid w:val="00F53165"/>
    <w:rsid w:val="00F5317C"/>
    <w:rsid w:val="00F53214"/>
    <w:rsid w:val="00F53329"/>
    <w:rsid w:val="00F53B13"/>
    <w:rsid w:val="00F5410F"/>
    <w:rsid w:val="00F54150"/>
    <w:rsid w:val="00F5436D"/>
    <w:rsid w:val="00F544BD"/>
    <w:rsid w:val="00F549CF"/>
    <w:rsid w:val="00F5532D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57CA9"/>
    <w:rsid w:val="00F606A3"/>
    <w:rsid w:val="00F609B4"/>
    <w:rsid w:val="00F609E0"/>
    <w:rsid w:val="00F609FB"/>
    <w:rsid w:val="00F61053"/>
    <w:rsid w:val="00F612ED"/>
    <w:rsid w:val="00F61607"/>
    <w:rsid w:val="00F61762"/>
    <w:rsid w:val="00F618ED"/>
    <w:rsid w:val="00F61A6D"/>
    <w:rsid w:val="00F61A88"/>
    <w:rsid w:val="00F61DB5"/>
    <w:rsid w:val="00F61ECE"/>
    <w:rsid w:val="00F61F8F"/>
    <w:rsid w:val="00F61FE5"/>
    <w:rsid w:val="00F621BA"/>
    <w:rsid w:val="00F6220F"/>
    <w:rsid w:val="00F625AD"/>
    <w:rsid w:val="00F62BB1"/>
    <w:rsid w:val="00F62F61"/>
    <w:rsid w:val="00F62FDD"/>
    <w:rsid w:val="00F6327E"/>
    <w:rsid w:val="00F633C3"/>
    <w:rsid w:val="00F6345E"/>
    <w:rsid w:val="00F6359E"/>
    <w:rsid w:val="00F6380F"/>
    <w:rsid w:val="00F63A4A"/>
    <w:rsid w:val="00F63B2E"/>
    <w:rsid w:val="00F63CD8"/>
    <w:rsid w:val="00F6450C"/>
    <w:rsid w:val="00F649A1"/>
    <w:rsid w:val="00F64AD9"/>
    <w:rsid w:val="00F64EAE"/>
    <w:rsid w:val="00F6522D"/>
    <w:rsid w:val="00F655D5"/>
    <w:rsid w:val="00F6564D"/>
    <w:rsid w:val="00F65697"/>
    <w:rsid w:val="00F65771"/>
    <w:rsid w:val="00F657D5"/>
    <w:rsid w:val="00F65D3D"/>
    <w:rsid w:val="00F66232"/>
    <w:rsid w:val="00F6629A"/>
    <w:rsid w:val="00F66640"/>
    <w:rsid w:val="00F672B3"/>
    <w:rsid w:val="00F6741A"/>
    <w:rsid w:val="00F6764C"/>
    <w:rsid w:val="00F6772C"/>
    <w:rsid w:val="00F6795E"/>
    <w:rsid w:val="00F67BCF"/>
    <w:rsid w:val="00F67D1E"/>
    <w:rsid w:val="00F67D49"/>
    <w:rsid w:val="00F67E29"/>
    <w:rsid w:val="00F67E65"/>
    <w:rsid w:val="00F67EDD"/>
    <w:rsid w:val="00F70756"/>
    <w:rsid w:val="00F709B2"/>
    <w:rsid w:val="00F70A22"/>
    <w:rsid w:val="00F70A88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EF3"/>
    <w:rsid w:val="00F74FFB"/>
    <w:rsid w:val="00F750F4"/>
    <w:rsid w:val="00F75190"/>
    <w:rsid w:val="00F751C8"/>
    <w:rsid w:val="00F75C95"/>
    <w:rsid w:val="00F75D9D"/>
    <w:rsid w:val="00F75EF5"/>
    <w:rsid w:val="00F763E7"/>
    <w:rsid w:val="00F764D6"/>
    <w:rsid w:val="00F76892"/>
    <w:rsid w:val="00F770D9"/>
    <w:rsid w:val="00F771FC"/>
    <w:rsid w:val="00F7728E"/>
    <w:rsid w:val="00F77DBB"/>
    <w:rsid w:val="00F80052"/>
    <w:rsid w:val="00F80435"/>
    <w:rsid w:val="00F80A3A"/>
    <w:rsid w:val="00F80BCB"/>
    <w:rsid w:val="00F80CFA"/>
    <w:rsid w:val="00F80DF8"/>
    <w:rsid w:val="00F811E8"/>
    <w:rsid w:val="00F81342"/>
    <w:rsid w:val="00F818CA"/>
    <w:rsid w:val="00F81A57"/>
    <w:rsid w:val="00F81A75"/>
    <w:rsid w:val="00F81F02"/>
    <w:rsid w:val="00F823F4"/>
    <w:rsid w:val="00F8243D"/>
    <w:rsid w:val="00F82521"/>
    <w:rsid w:val="00F82640"/>
    <w:rsid w:val="00F8281C"/>
    <w:rsid w:val="00F82BEC"/>
    <w:rsid w:val="00F831B1"/>
    <w:rsid w:val="00F8348D"/>
    <w:rsid w:val="00F8355A"/>
    <w:rsid w:val="00F8362E"/>
    <w:rsid w:val="00F84483"/>
    <w:rsid w:val="00F846E8"/>
    <w:rsid w:val="00F84C15"/>
    <w:rsid w:val="00F84EC9"/>
    <w:rsid w:val="00F850AC"/>
    <w:rsid w:val="00F85623"/>
    <w:rsid w:val="00F856A2"/>
    <w:rsid w:val="00F856EC"/>
    <w:rsid w:val="00F857CB"/>
    <w:rsid w:val="00F85A38"/>
    <w:rsid w:val="00F85AF9"/>
    <w:rsid w:val="00F86045"/>
    <w:rsid w:val="00F86667"/>
    <w:rsid w:val="00F8675B"/>
    <w:rsid w:val="00F86A8A"/>
    <w:rsid w:val="00F872B5"/>
    <w:rsid w:val="00F8758A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DF7"/>
    <w:rsid w:val="00F90EB4"/>
    <w:rsid w:val="00F90EE1"/>
    <w:rsid w:val="00F90F6D"/>
    <w:rsid w:val="00F91258"/>
    <w:rsid w:val="00F9131D"/>
    <w:rsid w:val="00F91964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052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6BE"/>
    <w:rsid w:val="00FA0806"/>
    <w:rsid w:val="00FA0DF2"/>
    <w:rsid w:val="00FA18B2"/>
    <w:rsid w:val="00FA197D"/>
    <w:rsid w:val="00FA1B42"/>
    <w:rsid w:val="00FA1B49"/>
    <w:rsid w:val="00FA1FD9"/>
    <w:rsid w:val="00FA1FEA"/>
    <w:rsid w:val="00FA21F1"/>
    <w:rsid w:val="00FA24D3"/>
    <w:rsid w:val="00FA25BC"/>
    <w:rsid w:val="00FA2771"/>
    <w:rsid w:val="00FA2AE9"/>
    <w:rsid w:val="00FA2B84"/>
    <w:rsid w:val="00FA3563"/>
    <w:rsid w:val="00FA3BD6"/>
    <w:rsid w:val="00FA407A"/>
    <w:rsid w:val="00FA4F8F"/>
    <w:rsid w:val="00FA530C"/>
    <w:rsid w:val="00FA54BE"/>
    <w:rsid w:val="00FA57BE"/>
    <w:rsid w:val="00FA5AF1"/>
    <w:rsid w:val="00FA5B25"/>
    <w:rsid w:val="00FA5E14"/>
    <w:rsid w:val="00FA5F37"/>
    <w:rsid w:val="00FA64EE"/>
    <w:rsid w:val="00FA6995"/>
    <w:rsid w:val="00FA6A91"/>
    <w:rsid w:val="00FA6B67"/>
    <w:rsid w:val="00FA70B3"/>
    <w:rsid w:val="00FA712A"/>
    <w:rsid w:val="00FA7550"/>
    <w:rsid w:val="00FA772C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759"/>
    <w:rsid w:val="00FB28B3"/>
    <w:rsid w:val="00FB2CAF"/>
    <w:rsid w:val="00FB2E23"/>
    <w:rsid w:val="00FB2EFB"/>
    <w:rsid w:val="00FB3187"/>
    <w:rsid w:val="00FB33B1"/>
    <w:rsid w:val="00FB34B9"/>
    <w:rsid w:val="00FB3DBC"/>
    <w:rsid w:val="00FB40F3"/>
    <w:rsid w:val="00FB4379"/>
    <w:rsid w:val="00FB43A6"/>
    <w:rsid w:val="00FB4683"/>
    <w:rsid w:val="00FB4697"/>
    <w:rsid w:val="00FB497A"/>
    <w:rsid w:val="00FB4AAD"/>
    <w:rsid w:val="00FB4D7E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B7EDF"/>
    <w:rsid w:val="00FC009D"/>
    <w:rsid w:val="00FC015F"/>
    <w:rsid w:val="00FC0161"/>
    <w:rsid w:val="00FC06A1"/>
    <w:rsid w:val="00FC09B7"/>
    <w:rsid w:val="00FC09F3"/>
    <w:rsid w:val="00FC0E41"/>
    <w:rsid w:val="00FC1101"/>
    <w:rsid w:val="00FC11D5"/>
    <w:rsid w:val="00FC1BEE"/>
    <w:rsid w:val="00FC1D54"/>
    <w:rsid w:val="00FC1DA4"/>
    <w:rsid w:val="00FC20C3"/>
    <w:rsid w:val="00FC2357"/>
    <w:rsid w:val="00FC2E24"/>
    <w:rsid w:val="00FC33DD"/>
    <w:rsid w:val="00FC3889"/>
    <w:rsid w:val="00FC38F3"/>
    <w:rsid w:val="00FC3A12"/>
    <w:rsid w:val="00FC3ADA"/>
    <w:rsid w:val="00FC3C96"/>
    <w:rsid w:val="00FC3FDE"/>
    <w:rsid w:val="00FC4052"/>
    <w:rsid w:val="00FC46D3"/>
    <w:rsid w:val="00FC4964"/>
    <w:rsid w:val="00FC50B5"/>
    <w:rsid w:val="00FC5115"/>
    <w:rsid w:val="00FC53FE"/>
    <w:rsid w:val="00FC56E7"/>
    <w:rsid w:val="00FC5902"/>
    <w:rsid w:val="00FC5BD8"/>
    <w:rsid w:val="00FC5EA6"/>
    <w:rsid w:val="00FC601C"/>
    <w:rsid w:val="00FC6268"/>
    <w:rsid w:val="00FC662D"/>
    <w:rsid w:val="00FC7263"/>
    <w:rsid w:val="00FC72F5"/>
    <w:rsid w:val="00FC79C6"/>
    <w:rsid w:val="00FC7AD6"/>
    <w:rsid w:val="00FC7CF6"/>
    <w:rsid w:val="00FC7EE2"/>
    <w:rsid w:val="00FD01DC"/>
    <w:rsid w:val="00FD0658"/>
    <w:rsid w:val="00FD09B4"/>
    <w:rsid w:val="00FD1032"/>
    <w:rsid w:val="00FD1101"/>
    <w:rsid w:val="00FD1668"/>
    <w:rsid w:val="00FD1784"/>
    <w:rsid w:val="00FD1824"/>
    <w:rsid w:val="00FD1B71"/>
    <w:rsid w:val="00FD1C02"/>
    <w:rsid w:val="00FD1F0E"/>
    <w:rsid w:val="00FD1FC5"/>
    <w:rsid w:val="00FD21D5"/>
    <w:rsid w:val="00FD2298"/>
    <w:rsid w:val="00FD22DA"/>
    <w:rsid w:val="00FD235F"/>
    <w:rsid w:val="00FD25D9"/>
    <w:rsid w:val="00FD29D5"/>
    <w:rsid w:val="00FD2D19"/>
    <w:rsid w:val="00FD3095"/>
    <w:rsid w:val="00FD346B"/>
    <w:rsid w:val="00FD40B1"/>
    <w:rsid w:val="00FD4C0A"/>
    <w:rsid w:val="00FD4C58"/>
    <w:rsid w:val="00FD4E57"/>
    <w:rsid w:val="00FD4F05"/>
    <w:rsid w:val="00FD5076"/>
    <w:rsid w:val="00FD5127"/>
    <w:rsid w:val="00FD5954"/>
    <w:rsid w:val="00FD59C7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891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7A9"/>
    <w:rsid w:val="00FE3882"/>
    <w:rsid w:val="00FE3906"/>
    <w:rsid w:val="00FE3913"/>
    <w:rsid w:val="00FE3D03"/>
    <w:rsid w:val="00FE3D7B"/>
    <w:rsid w:val="00FE3E09"/>
    <w:rsid w:val="00FE3E0C"/>
    <w:rsid w:val="00FE515E"/>
    <w:rsid w:val="00FE5208"/>
    <w:rsid w:val="00FE5277"/>
    <w:rsid w:val="00FE52D5"/>
    <w:rsid w:val="00FE53D9"/>
    <w:rsid w:val="00FE5900"/>
    <w:rsid w:val="00FE5B78"/>
    <w:rsid w:val="00FE5C2B"/>
    <w:rsid w:val="00FE619F"/>
    <w:rsid w:val="00FE6301"/>
    <w:rsid w:val="00FE6651"/>
    <w:rsid w:val="00FE68B0"/>
    <w:rsid w:val="00FE6E69"/>
    <w:rsid w:val="00FE700B"/>
    <w:rsid w:val="00FE739B"/>
    <w:rsid w:val="00FE7432"/>
    <w:rsid w:val="00FE7968"/>
    <w:rsid w:val="00FF011B"/>
    <w:rsid w:val="00FF0C0E"/>
    <w:rsid w:val="00FF0DF2"/>
    <w:rsid w:val="00FF1075"/>
    <w:rsid w:val="00FF12E0"/>
    <w:rsid w:val="00FF18B3"/>
    <w:rsid w:val="00FF1926"/>
    <w:rsid w:val="00FF1BA9"/>
    <w:rsid w:val="00FF1D5C"/>
    <w:rsid w:val="00FF1E2A"/>
    <w:rsid w:val="00FF1E65"/>
    <w:rsid w:val="00FF20DA"/>
    <w:rsid w:val="00FF20F5"/>
    <w:rsid w:val="00FF21F4"/>
    <w:rsid w:val="00FF2351"/>
    <w:rsid w:val="00FF28B1"/>
    <w:rsid w:val="00FF29FF"/>
    <w:rsid w:val="00FF2CD0"/>
    <w:rsid w:val="00FF2D69"/>
    <w:rsid w:val="00FF36FC"/>
    <w:rsid w:val="00FF3B06"/>
    <w:rsid w:val="00FF3EF0"/>
    <w:rsid w:val="00FF4076"/>
    <w:rsid w:val="00FF44EF"/>
    <w:rsid w:val="00FF4558"/>
    <w:rsid w:val="00FF49AF"/>
    <w:rsid w:val="00FF4A4E"/>
    <w:rsid w:val="00FF5010"/>
    <w:rsid w:val="00FF51FC"/>
    <w:rsid w:val="00FF5386"/>
    <w:rsid w:val="00FF54D8"/>
    <w:rsid w:val="00FF54DE"/>
    <w:rsid w:val="00FF56CF"/>
    <w:rsid w:val="00FF5B66"/>
    <w:rsid w:val="00FF5BBD"/>
    <w:rsid w:val="00FF5BFA"/>
    <w:rsid w:val="00FF5C7E"/>
    <w:rsid w:val="00FF6163"/>
    <w:rsid w:val="00FF666D"/>
    <w:rsid w:val="00FF6DE2"/>
    <w:rsid w:val="00FF7013"/>
    <w:rsid w:val="00FF719B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2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  <w:lang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D534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B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9B545A"/>
    <w:rPr>
      <w:rFonts w:ascii="Courier New" w:hAnsi="Courier New" w:cs="Courier New"/>
    </w:rPr>
  </w:style>
  <w:style w:type="paragraph" w:customStyle="1" w:styleId="rtejustify">
    <w:name w:val="rtejustify"/>
    <w:basedOn w:val="Normal"/>
    <w:rsid w:val="00EA1A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6684-F149-40A3-BE02-02E869AE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1547</Words>
  <Characters>8512</Characters>
  <Application>Microsoft Office Word</Application>
  <DocSecurity>0</DocSecurity>
  <Lines>70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HP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HCP</cp:lastModifiedBy>
  <cp:revision>6</cp:revision>
  <cp:lastPrinted>2022-01-04T11:21:00Z</cp:lastPrinted>
  <dcterms:created xsi:type="dcterms:W3CDTF">2022-01-04T10:46:00Z</dcterms:created>
  <dcterms:modified xsi:type="dcterms:W3CDTF">2022-01-04T12:33:00Z</dcterms:modified>
</cp:coreProperties>
</file>