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6F" w:rsidRDefault="0044096F" w:rsidP="0049166F">
      <w:pPr>
        <w:bidi/>
        <w:jc w:val="center"/>
        <w:rPr>
          <w:b/>
          <w:bCs/>
          <w:color w:val="002060"/>
          <w:sz w:val="28"/>
          <w:szCs w:val="28"/>
          <w:rtl/>
        </w:rPr>
      </w:pPr>
      <w:proofErr w:type="gramStart"/>
      <w:r w:rsidRPr="005F4BEA">
        <w:rPr>
          <w:b/>
          <w:bCs/>
          <w:color w:val="002060"/>
          <w:sz w:val="28"/>
          <w:szCs w:val="28"/>
          <w:rtl/>
        </w:rPr>
        <w:t>مذكرة</w:t>
      </w:r>
      <w:proofErr w:type="gramEnd"/>
      <w:r w:rsidRPr="005F4BEA">
        <w:rPr>
          <w:b/>
          <w:bCs/>
          <w:color w:val="002060"/>
          <w:sz w:val="28"/>
          <w:szCs w:val="28"/>
          <w:rtl/>
        </w:rPr>
        <w:t xml:space="preserve"> إ</w:t>
      </w:r>
      <w:r w:rsidRPr="005F4BEA">
        <w:rPr>
          <w:rFonts w:hint="cs"/>
          <w:b/>
          <w:bCs/>
          <w:color w:val="002060"/>
          <w:sz w:val="28"/>
          <w:szCs w:val="28"/>
          <w:rtl/>
        </w:rPr>
        <w:t>خبارية</w:t>
      </w:r>
      <w:r w:rsidRPr="005F4BEA">
        <w:rPr>
          <w:b/>
          <w:bCs/>
          <w:color w:val="002060"/>
          <w:sz w:val="28"/>
          <w:szCs w:val="28"/>
          <w:rtl/>
        </w:rPr>
        <w:t xml:space="preserve"> بمناسبة اليوم العالمي</w:t>
      </w:r>
    </w:p>
    <w:p w:rsidR="0049166F" w:rsidRDefault="0044096F" w:rsidP="0049166F">
      <w:pPr>
        <w:bidi/>
        <w:jc w:val="center"/>
        <w:rPr>
          <w:b/>
          <w:bCs/>
          <w:color w:val="002060"/>
          <w:sz w:val="28"/>
          <w:szCs w:val="28"/>
          <w:rtl/>
        </w:rPr>
      </w:pPr>
      <w:r w:rsidRPr="005F4BEA">
        <w:rPr>
          <w:b/>
          <w:bCs/>
          <w:color w:val="002060"/>
          <w:sz w:val="28"/>
          <w:szCs w:val="28"/>
          <w:rtl/>
        </w:rPr>
        <w:t xml:space="preserve"> </w:t>
      </w:r>
      <w:proofErr w:type="gramStart"/>
      <w:r w:rsidRPr="005F4BEA">
        <w:rPr>
          <w:b/>
          <w:bCs/>
          <w:color w:val="002060"/>
          <w:sz w:val="28"/>
          <w:szCs w:val="28"/>
          <w:rtl/>
        </w:rPr>
        <w:t>للسكان</w:t>
      </w:r>
      <w:proofErr w:type="gramEnd"/>
      <w:r w:rsidRPr="005F4BEA">
        <w:rPr>
          <w:b/>
          <w:bCs/>
          <w:color w:val="002060"/>
          <w:sz w:val="28"/>
          <w:szCs w:val="28"/>
          <w:rtl/>
        </w:rPr>
        <w:t xml:space="preserve"> 2022</w:t>
      </w:r>
    </w:p>
    <w:p w:rsidR="0044096F" w:rsidRPr="005F4BEA" w:rsidRDefault="008625C4" w:rsidP="0049166F">
      <w:pPr>
        <w:bidi/>
        <w:spacing w:line="360" w:lineRule="auto"/>
        <w:jc w:val="both"/>
        <w:rPr>
          <w:sz w:val="24"/>
          <w:szCs w:val="24"/>
          <w:lang w:bidi="ar-MA"/>
        </w:rPr>
      </w:pPr>
      <w:r w:rsidRPr="008625C4">
        <w:rPr>
          <w:sz w:val="24"/>
          <w:szCs w:val="24"/>
          <w:rtl/>
        </w:rPr>
        <w:t>يحتفل المجتمع الدولي، في 11 يوليوز من كل سنة، باليوم العالمي للسكان</w:t>
      </w:r>
      <w:r>
        <w:rPr>
          <w:rFonts w:hint="cs"/>
          <w:sz w:val="24"/>
          <w:szCs w:val="24"/>
          <w:rtl/>
        </w:rPr>
        <w:t xml:space="preserve">. وفي السياق الذي </w:t>
      </w:r>
      <w:r w:rsidR="000B407E">
        <w:rPr>
          <w:rFonts w:hint="cs"/>
          <w:sz w:val="24"/>
          <w:szCs w:val="24"/>
          <w:rtl/>
        </w:rPr>
        <w:t>لازالت تسيطر فيه</w:t>
      </w:r>
      <w:r>
        <w:rPr>
          <w:rFonts w:hint="cs"/>
          <w:sz w:val="24"/>
          <w:szCs w:val="24"/>
          <w:rtl/>
          <w:lang w:bidi="ar-MA"/>
        </w:rPr>
        <w:t xml:space="preserve"> جائحة كوفيد 19، </w:t>
      </w:r>
      <w:r w:rsidR="0031133C" w:rsidRPr="005F4BEA">
        <w:rPr>
          <w:sz w:val="24"/>
          <w:szCs w:val="24"/>
          <w:rtl/>
        </w:rPr>
        <w:t xml:space="preserve">تقدم المندوبية السامية </w:t>
      </w:r>
      <w:r w:rsidR="0031133C" w:rsidRPr="005F4BEA">
        <w:rPr>
          <w:rFonts w:hint="cs"/>
          <w:sz w:val="24"/>
          <w:szCs w:val="24"/>
          <w:rtl/>
        </w:rPr>
        <w:t>للتخطيط،</w:t>
      </w:r>
      <w:r w:rsidR="0031133C" w:rsidRPr="005F4BEA">
        <w:rPr>
          <w:sz w:val="24"/>
          <w:szCs w:val="24"/>
          <w:rtl/>
        </w:rPr>
        <w:t xml:space="preserve"> بهذه </w:t>
      </w:r>
      <w:r w:rsidR="0031133C" w:rsidRPr="005F4BEA">
        <w:rPr>
          <w:rFonts w:hint="cs"/>
          <w:sz w:val="24"/>
          <w:szCs w:val="24"/>
          <w:rtl/>
        </w:rPr>
        <w:t>المناسبة،</w:t>
      </w:r>
      <w:r w:rsidR="0031133C" w:rsidRPr="005F4BEA">
        <w:rPr>
          <w:sz w:val="24"/>
          <w:szCs w:val="24"/>
          <w:rtl/>
        </w:rPr>
        <w:t xml:space="preserve"> بعض الم</w:t>
      </w:r>
      <w:r w:rsidR="008621BA">
        <w:rPr>
          <w:rFonts w:hint="cs"/>
          <w:sz w:val="24"/>
          <w:szCs w:val="24"/>
          <w:rtl/>
        </w:rPr>
        <w:t>عطيات</w:t>
      </w:r>
      <w:r w:rsidR="0031133C" w:rsidRPr="005F4BEA">
        <w:rPr>
          <w:sz w:val="24"/>
          <w:szCs w:val="24"/>
          <w:rtl/>
        </w:rPr>
        <w:t xml:space="preserve"> حول و</w:t>
      </w:r>
      <w:r w:rsidR="0031133C" w:rsidRPr="005F4BEA">
        <w:rPr>
          <w:rFonts w:hint="cs"/>
          <w:sz w:val="24"/>
          <w:szCs w:val="24"/>
          <w:rtl/>
        </w:rPr>
        <w:t>لوج</w:t>
      </w:r>
      <w:r>
        <w:rPr>
          <w:rFonts w:hint="cs"/>
          <w:sz w:val="24"/>
          <w:szCs w:val="24"/>
          <w:rtl/>
        </w:rPr>
        <w:t xml:space="preserve"> النساء</w:t>
      </w:r>
      <w:r w:rsidR="0031133C" w:rsidRPr="005F4BEA">
        <w:rPr>
          <w:sz w:val="24"/>
          <w:szCs w:val="24"/>
          <w:rtl/>
        </w:rPr>
        <w:t xml:space="preserve"> إلى الخدمات </w:t>
      </w:r>
      <w:r w:rsidR="0031133C" w:rsidRPr="005F4BEA">
        <w:rPr>
          <w:rFonts w:hint="cs"/>
          <w:sz w:val="24"/>
          <w:szCs w:val="24"/>
          <w:rtl/>
        </w:rPr>
        <w:t>الصحية،</w:t>
      </w:r>
      <w:r w:rsidR="0031133C" w:rsidRPr="005F4BEA">
        <w:rPr>
          <w:sz w:val="24"/>
          <w:szCs w:val="24"/>
          <w:rtl/>
        </w:rPr>
        <w:t xml:space="preserve"> ولا سيما </w:t>
      </w:r>
      <w:r w:rsidR="0031133C" w:rsidRPr="005F4BEA">
        <w:rPr>
          <w:rFonts w:hint="cs"/>
          <w:sz w:val="24"/>
          <w:szCs w:val="24"/>
          <w:rtl/>
        </w:rPr>
        <w:t>المتعلقة ب</w:t>
      </w:r>
      <w:r w:rsidR="0031133C" w:rsidRPr="005F4BEA">
        <w:rPr>
          <w:sz w:val="24"/>
          <w:szCs w:val="24"/>
          <w:rtl/>
        </w:rPr>
        <w:t xml:space="preserve">صحة </w:t>
      </w:r>
      <w:r w:rsidR="0031133C" w:rsidRPr="005F4BEA">
        <w:rPr>
          <w:rFonts w:hint="cs"/>
          <w:sz w:val="24"/>
          <w:szCs w:val="24"/>
          <w:rtl/>
        </w:rPr>
        <w:t>الأم،</w:t>
      </w:r>
      <w:r w:rsidR="0031133C" w:rsidRPr="005F4BEA">
        <w:rPr>
          <w:sz w:val="24"/>
          <w:szCs w:val="24"/>
          <w:rtl/>
        </w:rPr>
        <w:t xml:space="preserve"> وخدمات الصحة الإنجابية وت</w:t>
      </w:r>
      <w:r w:rsidR="0031133C" w:rsidRPr="005F4BEA">
        <w:rPr>
          <w:rFonts w:hint="cs"/>
          <w:sz w:val="24"/>
          <w:szCs w:val="24"/>
          <w:rtl/>
        </w:rPr>
        <w:t>لقيح</w:t>
      </w:r>
      <w:r w:rsidR="0031133C" w:rsidRPr="005F4BEA">
        <w:rPr>
          <w:sz w:val="24"/>
          <w:szCs w:val="24"/>
          <w:rtl/>
        </w:rPr>
        <w:t xml:space="preserve"> </w:t>
      </w:r>
      <w:r w:rsidR="0031133C" w:rsidRPr="005F4BEA">
        <w:rPr>
          <w:rFonts w:hint="cs"/>
          <w:sz w:val="24"/>
          <w:szCs w:val="24"/>
          <w:rtl/>
        </w:rPr>
        <w:t>الأطفال</w:t>
      </w:r>
      <w:r>
        <w:rPr>
          <w:rFonts w:hint="cs"/>
          <w:sz w:val="24"/>
          <w:szCs w:val="24"/>
          <w:rtl/>
        </w:rPr>
        <w:t>.</w:t>
      </w:r>
      <w:r w:rsidR="0031133C" w:rsidRPr="005F4BEA">
        <w:rPr>
          <w:sz w:val="24"/>
          <w:szCs w:val="24"/>
          <w:rtl/>
        </w:rPr>
        <w:t xml:space="preserve"> </w:t>
      </w:r>
      <w:r w:rsidR="0031133C" w:rsidRPr="005F4BEA">
        <w:rPr>
          <w:rFonts w:hint="cs"/>
          <w:sz w:val="24"/>
          <w:szCs w:val="24"/>
          <w:rtl/>
        </w:rPr>
        <w:t xml:space="preserve">كما تسلط الضوء </w:t>
      </w:r>
      <w:r w:rsidR="0049166F">
        <w:rPr>
          <w:rFonts w:hint="cs"/>
          <w:sz w:val="24"/>
          <w:szCs w:val="24"/>
          <w:rtl/>
        </w:rPr>
        <w:t>على</w:t>
      </w:r>
      <w:r w:rsidR="0031133C" w:rsidRPr="005F4BEA">
        <w:rPr>
          <w:rFonts w:hint="cs"/>
          <w:sz w:val="24"/>
          <w:szCs w:val="24"/>
          <w:rtl/>
        </w:rPr>
        <w:t xml:space="preserve"> </w:t>
      </w:r>
      <w:r w:rsidR="0031133C" w:rsidRPr="005F4BEA">
        <w:rPr>
          <w:sz w:val="24"/>
          <w:szCs w:val="24"/>
          <w:rtl/>
        </w:rPr>
        <w:t>الوضع</w:t>
      </w:r>
      <w:r w:rsidR="0031133C" w:rsidRPr="005F4BEA">
        <w:rPr>
          <w:rFonts w:hint="cs"/>
          <w:sz w:val="24"/>
          <w:szCs w:val="24"/>
          <w:rtl/>
        </w:rPr>
        <w:t>ية</w:t>
      </w:r>
      <w:r w:rsidR="0031133C" w:rsidRPr="005F4BEA">
        <w:rPr>
          <w:sz w:val="24"/>
          <w:szCs w:val="24"/>
          <w:rtl/>
        </w:rPr>
        <w:t xml:space="preserve"> في النشاط</w:t>
      </w:r>
      <w:r w:rsidR="0031133C" w:rsidRPr="005F4BEA">
        <w:rPr>
          <w:rFonts w:hint="cs"/>
          <w:sz w:val="24"/>
          <w:szCs w:val="24"/>
          <w:rtl/>
        </w:rPr>
        <w:t xml:space="preserve"> الاقتصادي</w:t>
      </w:r>
      <w:r w:rsidR="0049166F">
        <w:rPr>
          <w:rFonts w:hint="cs"/>
          <w:sz w:val="24"/>
          <w:szCs w:val="24"/>
          <w:rtl/>
        </w:rPr>
        <w:t xml:space="preserve"> للنساء</w:t>
      </w:r>
      <w:r w:rsidR="0031133C" w:rsidRPr="005F4BEA">
        <w:rPr>
          <w:sz w:val="24"/>
          <w:szCs w:val="24"/>
          <w:rtl/>
        </w:rPr>
        <w:t xml:space="preserve"> و</w:t>
      </w:r>
      <w:r w:rsidR="0031133C" w:rsidRPr="005F4BEA">
        <w:rPr>
          <w:rFonts w:hint="cs"/>
          <w:sz w:val="24"/>
          <w:szCs w:val="24"/>
          <w:rtl/>
        </w:rPr>
        <w:t xml:space="preserve">كذا </w:t>
      </w:r>
      <w:r w:rsidR="0031133C" w:rsidRPr="005F4BEA">
        <w:rPr>
          <w:sz w:val="24"/>
          <w:szCs w:val="24"/>
          <w:rtl/>
        </w:rPr>
        <w:t>توزيع المهام</w:t>
      </w:r>
      <w:r w:rsidR="0031133C" w:rsidRPr="005F4BEA">
        <w:rPr>
          <w:rFonts w:hint="cs"/>
          <w:sz w:val="24"/>
          <w:szCs w:val="24"/>
          <w:rtl/>
        </w:rPr>
        <w:t xml:space="preserve"> داخل </w:t>
      </w:r>
      <w:r w:rsidR="007E5E61" w:rsidRPr="005F4BEA">
        <w:rPr>
          <w:rFonts w:hint="cs"/>
          <w:sz w:val="24"/>
          <w:szCs w:val="24"/>
          <w:rtl/>
        </w:rPr>
        <w:t xml:space="preserve">الأسرة </w:t>
      </w:r>
      <w:r w:rsidR="007E5E61">
        <w:rPr>
          <w:rFonts w:hint="cs"/>
          <w:sz w:val="24"/>
          <w:szCs w:val="24"/>
          <w:rtl/>
        </w:rPr>
        <w:t>وذلك</w:t>
      </w:r>
      <w:r w:rsidR="0049166F">
        <w:rPr>
          <w:rFonts w:hint="cs"/>
          <w:sz w:val="24"/>
          <w:szCs w:val="24"/>
          <w:rtl/>
        </w:rPr>
        <w:t xml:space="preserve"> </w:t>
      </w:r>
      <w:r w:rsidR="00365225">
        <w:rPr>
          <w:rFonts w:hint="cs"/>
          <w:sz w:val="24"/>
          <w:szCs w:val="24"/>
          <w:rtl/>
        </w:rPr>
        <w:t>حسب</w:t>
      </w:r>
      <w:r w:rsidR="0031133C" w:rsidRPr="005F4BEA">
        <w:rPr>
          <w:sz w:val="24"/>
          <w:szCs w:val="24"/>
          <w:rtl/>
        </w:rPr>
        <w:t xml:space="preserve"> نتائج </w:t>
      </w:r>
      <w:r w:rsidR="0031133C" w:rsidRPr="005F4BEA">
        <w:rPr>
          <w:rFonts w:hint="cs"/>
          <w:sz w:val="24"/>
          <w:szCs w:val="24"/>
          <w:rtl/>
        </w:rPr>
        <w:t>البحث الوطني</w:t>
      </w:r>
      <w:r w:rsidR="0031133C" w:rsidRPr="005F4BEA">
        <w:rPr>
          <w:sz w:val="24"/>
          <w:szCs w:val="24"/>
          <w:rtl/>
        </w:rPr>
        <w:t xml:space="preserve"> حول تأثير </w:t>
      </w:r>
      <w:r w:rsidR="0031133C" w:rsidRPr="005F4BEA">
        <w:rPr>
          <w:rFonts w:hint="cs"/>
          <w:sz w:val="24"/>
          <w:szCs w:val="24"/>
          <w:rtl/>
        </w:rPr>
        <w:t>جائحة كورونا</w:t>
      </w:r>
      <w:r w:rsidR="0031133C" w:rsidRPr="005F4BEA">
        <w:rPr>
          <w:sz w:val="24"/>
          <w:szCs w:val="24"/>
          <w:rtl/>
        </w:rPr>
        <w:t xml:space="preserve"> على </w:t>
      </w:r>
      <w:r w:rsidR="0087629A" w:rsidRPr="005F4BEA">
        <w:rPr>
          <w:rFonts w:hint="cs"/>
          <w:sz w:val="24"/>
          <w:szCs w:val="24"/>
          <w:rtl/>
        </w:rPr>
        <w:t>الأسر أثنا</w:t>
      </w:r>
      <w:r w:rsidR="0087629A" w:rsidRPr="005F4BEA">
        <w:rPr>
          <w:rFonts w:hint="eastAsia"/>
          <w:sz w:val="24"/>
          <w:szCs w:val="24"/>
          <w:rtl/>
        </w:rPr>
        <w:t>ء</w:t>
      </w:r>
      <w:r w:rsidR="0031133C" w:rsidRPr="005F4BEA">
        <w:rPr>
          <w:sz w:val="24"/>
          <w:szCs w:val="24"/>
          <w:rtl/>
        </w:rPr>
        <w:t xml:space="preserve"> وعند </w:t>
      </w:r>
      <w:r w:rsidR="00012CA2">
        <w:rPr>
          <w:rFonts w:hint="cs"/>
          <w:sz w:val="24"/>
          <w:szCs w:val="24"/>
          <w:rtl/>
        </w:rPr>
        <w:t>الخروج من</w:t>
      </w:r>
      <w:r w:rsidR="0031133C" w:rsidRPr="005F4BEA">
        <w:rPr>
          <w:rFonts w:hint="cs"/>
          <w:sz w:val="24"/>
          <w:szCs w:val="24"/>
          <w:rtl/>
        </w:rPr>
        <w:t xml:space="preserve"> الحجر الصحي.</w:t>
      </w:r>
    </w:p>
    <w:p w:rsidR="0031133C" w:rsidRPr="005F4BEA" w:rsidRDefault="0031133C" w:rsidP="0031133C">
      <w:pPr>
        <w:bidi/>
        <w:spacing w:line="360" w:lineRule="auto"/>
        <w:jc w:val="both"/>
        <w:rPr>
          <w:i/>
          <w:iCs/>
          <w:sz w:val="26"/>
          <w:szCs w:val="26"/>
          <w:rtl/>
        </w:rPr>
      </w:pPr>
      <w:r w:rsidRPr="005F4BEA">
        <w:rPr>
          <w:b/>
          <w:bCs/>
          <w:i/>
          <w:iCs/>
          <w:color w:val="002060"/>
          <w:sz w:val="26"/>
          <w:szCs w:val="26"/>
          <w:rtl/>
        </w:rPr>
        <w:t>تعيق الأزمة الصحية الو</w:t>
      </w:r>
      <w:r w:rsidRPr="005F4BEA">
        <w:rPr>
          <w:rFonts w:hint="cs"/>
          <w:b/>
          <w:bCs/>
          <w:i/>
          <w:iCs/>
          <w:color w:val="002060"/>
          <w:sz w:val="26"/>
          <w:szCs w:val="26"/>
          <w:rtl/>
        </w:rPr>
        <w:t>لوج</w:t>
      </w:r>
      <w:r w:rsidRPr="005F4BEA">
        <w:rPr>
          <w:b/>
          <w:bCs/>
          <w:i/>
          <w:iCs/>
          <w:color w:val="002060"/>
          <w:sz w:val="26"/>
          <w:szCs w:val="26"/>
          <w:rtl/>
        </w:rPr>
        <w:t xml:space="preserve"> إلى </w:t>
      </w:r>
      <w:r w:rsidRPr="005F4BEA">
        <w:rPr>
          <w:rFonts w:hint="cs"/>
          <w:b/>
          <w:bCs/>
          <w:i/>
          <w:iCs/>
          <w:color w:val="002060"/>
          <w:sz w:val="26"/>
          <w:szCs w:val="26"/>
          <w:rtl/>
        </w:rPr>
        <w:t>الخدمات المتعلقة</w:t>
      </w:r>
      <w:r w:rsidRPr="005F4BEA">
        <w:rPr>
          <w:b/>
          <w:bCs/>
          <w:i/>
          <w:iCs/>
          <w:color w:val="002060"/>
          <w:sz w:val="26"/>
          <w:szCs w:val="26"/>
          <w:rtl/>
        </w:rPr>
        <w:t xml:space="preserve"> </w:t>
      </w:r>
      <w:r w:rsidRPr="005F4BEA">
        <w:rPr>
          <w:rFonts w:hint="cs"/>
          <w:b/>
          <w:bCs/>
          <w:i/>
          <w:iCs/>
          <w:color w:val="002060"/>
          <w:sz w:val="26"/>
          <w:szCs w:val="26"/>
          <w:rtl/>
        </w:rPr>
        <w:t>ب</w:t>
      </w:r>
      <w:r w:rsidRPr="005F4BEA">
        <w:rPr>
          <w:b/>
          <w:bCs/>
          <w:i/>
          <w:iCs/>
          <w:color w:val="002060"/>
          <w:sz w:val="26"/>
          <w:szCs w:val="26"/>
          <w:rtl/>
        </w:rPr>
        <w:t>صحة الأم</w:t>
      </w:r>
      <w:r w:rsidRPr="005F4BEA">
        <w:rPr>
          <w:rFonts w:hint="cs"/>
          <w:b/>
          <w:bCs/>
          <w:i/>
          <w:iCs/>
          <w:color w:val="002060"/>
          <w:sz w:val="26"/>
          <w:szCs w:val="26"/>
          <w:rtl/>
        </w:rPr>
        <w:t>، الصحة الإنجابية وصحة</w:t>
      </w:r>
      <w:r w:rsidR="0083272E">
        <w:rPr>
          <w:rFonts w:hint="cs"/>
          <w:b/>
          <w:bCs/>
          <w:i/>
          <w:iCs/>
          <w:color w:val="002060"/>
          <w:sz w:val="26"/>
          <w:szCs w:val="26"/>
          <w:rtl/>
        </w:rPr>
        <w:t xml:space="preserve"> الطفل</w:t>
      </w:r>
      <w:r w:rsidRPr="005F4BEA">
        <w:rPr>
          <w:i/>
          <w:iCs/>
          <w:sz w:val="26"/>
          <w:szCs w:val="26"/>
          <w:rtl/>
        </w:rPr>
        <w:t xml:space="preserve"> </w:t>
      </w:r>
    </w:p>
    <w:p w:rsidR="0031133C" w:rsidRPr="003C5F8D" w:rsidRDefault="0031133C" w:rsidP="00432110">
      <w:pPr>
        <w:bidi/>
        <w:spacing w:line="360" w:lineRule="auto"/>
        <w:jc w:val="both"/>
        <w:rPr>
          <w:sz w:val="24"/>
          <w:szCs w:val="24"/>
          <w:rtl/>
        </w:rPr>
      </w:pPr>
      <w:r w:rsidRPr="003C5F8D">
        <w:rPr>
          <w:sz w:val="24"/>
          <w:szCs w:val="24"/>
          <w:rtl/>
        </w:rPr>
        <w:t xml:space="preserve">أثناء </w:t>
      </w:r>
      <w:r w:rsidR="00C6334C" w:rsidRPr="003C5F8D">
        <w:rPr>
          <w:rFonts w:hint="cs"/>
          <w:sz w:val="24"/>
          <w:szCs w:val="24"/>
          <w:rtl/>
        </w:rPr>
        <w:t>فرضه،</w:t>
      </w:r>
      <w:r w:rsidRPr="003C5F8D">
        <w:rPr>
          <w:sz w:val="24"/>
          <w:szCs w:val="24"/>
          <w:rtl/>
        </w:rPr>
        <w:t xml:space="preserve"> كان </w:t>
      </w:r>
      <w:r w:rsidR="00C6334C" w:rsidRPr="003C5F8D">
        <w:rPr>
          <w:rFonts w:hint="cs"/>
          <w:sz w:val="24"/>
          <w:szCs w:val="24"/>
          <w:rtl/>
        </w:rPr>
        <w:t>للحجر الصح</w:t>
      </w:r>
      <w:r w:rsidR="00C6334C" w:rsidRPr="003C5F8D">
        <w:rPr>
          <w:rFonts w:hint="eastAsia"/>
          <w:sz w:val="24"/>
          <w:szCs w:val="24"/>
          <w:rtl/>
        </w:rPr>
        <w:t>ي</w:t>
      </w:r>
      <w:r w:rsidRPr="003C5F8D">
        <w:rPr>
          <w:sz w:val="24"/>
          <w:szCs w:val="24"/>
          <w:rtl/>
        </w:rPr>
        <w:t xml:space="preserve"> تأثير قوي على </w:t>
      </w:r>
      <w:r w:rsidR="0083272E" w:rsidRPr="003C5F8D">
        <w:rPr>
          <w:rFonts w:hint="cs"/>
          <w:sz w:val="24"/>
          <w:szCs w:val="24"/>
          <w:rtl/>
        </w:rPr>
        <w:t>ولوج</w:t>
      </w:r>
      <w:r w:rsidRPr="003C5F8D">
        <w:rPr>
          <w:sz w:val="24"/>
          <w:szCs w:val="24"/>
          <w:rtl/>
        </w:rPr>
        <w:t xml:space="preserve"> النساء إلى الخدمات الصحية ومن المرجح أن يؤثر عليهن لسنوات عديدة قادمة. </w:t>
      </w:r>
      <w:r w:rsidR="00C6334C" w:rsidRPr="003C5F8D">
        <w:rPr>
          <w:rFonts w:hint="cs"/>
          <w:sz w:val="24"/>
          <w:szCs w:val="24"/>
          <w:rtl/>
        </w:rPr>
        <w:t>و</w:t>
      </w:r>
      <w:r w:rsidRPr="003C5F8D">
        <w:rPr>
          <w:sz w:val="24"/>
          <w:szCs w:val="24"/>
          <w:rtl/>
        </w:rPr>
        <w:t xml:space="preserve">مع تركيز الجهود </w:t>
      </w:r>
      <w:proofErr w:type="gramStart"/>
      <w:r w:rsidR="00A96127" w:rsidRPr="003C5F8D">
        <w:rPr>
          <w:rFonts w:hint="cs"/>
          <w:sz w:val="24"/>
          <w:szCs w:val="24"/>
          <w:rtl/>
        </w:rPr>
        <w:t>الرامية</w:t>
      </w:r>
      <w:proofErr w:type="gramEnd"/>
      <w:r w:rsidR="00A96127" w:rsidRPr="003C5F8D">
        <w:rPr>
          <w:rFonts w:hint="cs"/>
          <w:sz w:val="24"/>
          <w:szCs w:val="24"/>
          <w:rtl/>
        </w:rPr>
        <w:t xml:space="preserve"> إلى الحد</w:t>
      </w:r>
      <w:r w:rsidR="0083272E" w:rsidRPr="003C5F8D">
        <w:rPr>
          <w:rFonts w:hint="cs"/>
          <w:sz w:val="24"/>
          <w:szCs w:val="24"/>
          <w:rtl/>
        </w:rPr>
        <w:t xml:space="preserve"> </w:t>
      </w:r>
      <w:r w:rsidRPr="003C5F8D">
        <w:rPr>
          <w:sz w:val="24"/>
          <w:szCs w:val="24"/>
          <w:rtl/>
        </w:rPr>
        <w:t xml:space="preserve">من انتشار </w:t>
      </w:r>
      <w:r w:rsidR="00C6334C" w:rsidRPr="003C5F8D">
        <w:rPr>
          <w:rFonts w:hint="cs"/>
          <w:sz w:val="24"/>
          <w:szCs w:val="24"/>
          <w:rtl/>
        </w:rPr>
        <w:t>الفيروس،</w:t>
      </w:r>
      <w:r w:rsidRPr="003C5F8D">
        <w:rPr>
          <w:sz w:val="24"/>
          <w:szCs w:val="24"/>
          <w:rtl/>
        </w:rPr>
        <w:t xml:space="preserve"> </w:t>
      </w:r>
      <w:r w:rsidR="00A96127" w:rsidRPr="003C5F8D">
        <w:rPr>
          <w:rFonts w:hint="cs"/>
          <w:sz w:val="24"/>
          <w:szCs w:val="24"/>
          <w:rtl/>
        </w:rPr>
        <w:t>تأثرت</w:t>
      </w:r>
      <w:r w:rsidRPr="003C5F8D">
        <w:rPr>
          <w:sz w:val="24"/>
          <w:szCs w:val="24"/>
          <w:rtl/>
        </w:rPr>
        <w:t xml:space="preserve"> </w:t>
      </w:r>
      <w:r w:rsidR="00C6334C" w:rsidRPr="003C5F8D">
        <w:rPr>
          <w:rFonts w:hint="cs"/>
          <w:sz w:val="24"/>
          <w:szCs w:val="24"/>
          <w:rtl/>
        </w:rPr>
        <w:t xml:space="preserve">بعض </w:t>
      </w:r>
      <w:r w:rsidRPr="003C5F8D">
        <w:rPr>
          <w:sz w:val="24"/>
          <w:szCs w:val="24"/>
          <w:rtl/>
        </w:rPr>
        <w:t>الخدمات</w:t>
      </w:r>
      <w:r w:rsidR="00C6334C" w:rsidRPr="003C5F8D">
        <w:rPr>
          <w:rFonts w:hint="cs"/>
          <w:sz w:val="24"/>
          <w:szCs w:val="24"/>
          <w:rtl/>
        </w:rPr>
        <w:t xml:space="preserve"> الصحية</w:t>
      </w:r>
      <w:r w:rsidRPr="003C5F8D">
        <w:rPr>
          <w:sz w:val="24"/>
          <w:szCs w:val="24"/>
          <w:rtl/>
        </w:rPr>
        <w:t xml:space="preserve"> الأساسية مثل الو</w:t>
      </w:r>
      <w:r w:rsidR="00C6334C" w:rsidRPr="003C5F8D">
        <w:rPr>
          <w:rFonts w:hint="cs"/>
          <w:sz w:val="24"/>
          <w:szCs w:val="24"/>
          <w:rtl/>
        </w:rPr>
        <w:t>لوج</w:t>
      </w:r>
      <w:r w:rsidRPr="003C5F8D">
        <w:rPr>
          <w:sz w:val="24"/>
          <w:szCs w:val="24"/>
          <w:rtl/>
        </w:rPr>
        <w:t xml:space="preserve"> إلى خدمات الصحة الجنسية والإنجابية. </w:t>
      </w:r>
      <w:r w:rsidR="00C6334C" w:rsidRPr="003C5F8D">
        <w:rPr>
          <w:rFonts w:hint="cs"/>
          <w:sz w:val="24"/>
          <w:szCs w:val="24"/>
          <w:rtl/>
        </w:rPr>
        <w:t xml:space="preserve">حيث أن </w:t>
      </w:r>
      <w:proofErr w:type="gramStart"/>
      <w:r w:rsidR="00C6334C" w:rsidRPr="003C5F8D">
        <w:rPr>
          <w:sz w:val="24"/>
          <w:szCs w:val="24"/>
          <w:rtl/>
        </w:rPr>
        <w:t>أقل</w:t>
      </w:r>
      <w:proofErr w:type="gramEnd"/>
      <w:r w:rsidR="00C6334C" w:rsidRPr="003C5F8D">
        <w:rPr>
          <w:sz w:val="24"/>
          <w:szCs w:val="24"/>
          <w:rtl/>
        </w:rPr>
        <w:t xml:space="preserve"> من ثلث النساء (</w:t>
      </w:r>
      <w:r w:rsidR="00C6334C" w:rsidRPr="003C5F8D">
        <w:rPr>
          <w:sz w:val="24"/>
          <w:szCs w:val="24"/>
        </w:rPr>
        <w:t>27.3%</w:t>
      </w:r>
      <w:r w:rsidRPr="003C5F8D">
        <w:rPr>
          <w:sz w:val="24"/>
          <w:szCs w:val="24"/>
          <w:rtl/>
        </w:rPr>
        <w:t xml:space="preserve">) لم يكن لديهن إمكانية </w:t>
      </w:r>
      <w:r w:rsidR="00A96127" w:rsidRPr="003C5F8D">
        <w:rPr>
          <w:rFonts w:hint="cs"/>
          <w:sz w:val="24"/>
          <w:szCs w:val="24"/>
          <w:rtl/>
        </w:rPr>
        <w:t>الولوج</w:t>
      </w:r>
      <w:r w:rsidRPr="003C5F8D">
        <w:rPr>
          <w:sz w:val="24"/>
          <w:szCs w:val="24"/>
          <w:rtl/>
        </w:rPr>
        <w:t xml:space="preserve"> إلى الرعاية الصحية </w:t>
      </w:r>
      <w:r w:rsidR="00C6334C" w:rsidRPr="003C5F8D">
        <w:rPr>
          <w:rFonts w:hint="cs"/>
          <w:sz w:val="24"/>
          <w:szCs w:val="24"/>
          <w:rtl/>
        </w:rPr>
        <w:t>للأم،</w:t>
      </w:r>
      <w:r w:rsidRPr="003C5F8D">
        <w:rPr>
          <w:sz w:val="24"/>
          <w:szCs w:val="24"/>
          <w:rtl/>
        </w:rPr>
        <w:t xml:space="preserve"> و</w:t>
      </w:r>
      <w:r w:rsidR="00C6334C" w:rsidRPr="003C5F8D">
        <w:rPr>
          <w:sz w:val="24"/>
          <w:szCs w:val="24"/>
        </w:rPr>
        <w:t>20.8%</w:t>
      </w:r>
      <w:r w:rsidR="00C6334C" w:rsidRPr="003C5F8D">
        <w:rPr>
          <w:sz w:val="24"/>
          <w:szCs w:val="24"/>
          <w:rtl/>
        </w:rPr>
        <w:t xml:space="preserve"> </w:t>
      </w:r>
      <w:r w:rsidR="0076538F" w:rsidRPr="003C5F8D">
        <w:rPr>
          <w:rFonts w:hint="cs"/>
          <w:sz w:val="24"/>
          <w:szCs w:val="24"/>
          <w:rtl/>
          <w:lang w:bidi="ar-MA"/>
        </w:rPr>
        <w:t xml:space="preserve">منهن </w:t>
      </w:r>
      <w:r w:rsidR="00C6334C" w:rsidRPr="003C5F8D">
        <w:rPr>
          <w:sz w:val="24"/>
          <w:szCs w:val="24"/>
          <w:rtl/>
        </w:rPr>
        <w:t>ل</w:t>
      </w:r>
      <w:r w:rsidR="00C6334C" w:rsidRPr="003C5F8D">
        <w:rPr>
          <w:rFonts w:hint="cs"/>
          <w:sz w:val="24"/>
          <w:szCs w:val="24"/>
          <w:rtl/>
        </w:rPr>
        <w:t xml:space="preserve">م </w:t>
      </w:r>
      <w:r w:rsidRPr="003C5F8D">
        <w:rPr>
          <w:sz w:val="24"/>
          <w:szCs w:val="24"/>
          <w:rtl/>
        </w:rPr>
        <w:t>يحصلن على</w:t>
      </w:r>
      <w:r w:rsidR="0076538F" w:rsidRPr="003C5F8D">
        <w:rPr>
          <w:rFonts w:hint="cs"/>
          <w:sz w:val="24"/>
          <w:szCs w:val="24"/>
          <w:rtl/>
        </w:rPr>
        <w:t xml:space="preserve"> </w:t>
      </w:r>
      <w:r w:rsidRPr="003C5F8D">
        <w:rPr>
          <w:sz w:val="24"/>
          <w:szCs w:val="24"/>
          <w:rtl/>
        </w:rPr>
        <w:t>خدمات الصحة الإنجابية.</w:t>
      </w:r>
      <w:r w:rsidR="00432110" w:rsidRPr="003C5F8D">
        <w:rPr>
          <w:rFonts w:hint="cs"/>
          <w:sz w:val="24"/>
          <w:szCs w:val="24"/>
          <w:rtl/>
          <w:lang w:bidi="ar-MA"/>
        </w:rPr>
        <w:t xml:space="preserve"> </w:t>
      </w:r>
      <w:r w:rsidR="0083272E" w:rsidRPr="003C5F8D">
        <w:rPr>
          <w:rFonts w:hint="cs"/>
          <w:sz w:val="24"/>
          <w:szCs w:val="24"/>
          <w:rtl/>
          <w:lang w:bidi="ar-MA"/>
        </w:rPr>
        <w:t>و</w:t>
      </w:r>
      <w:r w:rsidR="009352CF" w:rsidRPr="003C5F8D">
        <w:rPr>
          <w:rFonts w:hint="cs"/>
          <w:sz w:val="24"/>
          <w:szCs w:val="24"/>
          <w:rtl/>
          <w:lang w:bidi="ar-MA"/>
        </w:rPr>
        <w:t xml:space="preserve">ترتفع نسبة عدم </w:t>
      </w:r>
      <w:r w:rsidR="007F3BE8" w:rsidRPr="003C5F8D">
        <w:rPr>
          <w:rFonts w:hint="cs"/>
          <w:sz w:val="24"/>
          <w:szCs w:val="24"/>
          <w:rtl/>
          <w:lang w:bidi="ar-MA"/>
        </w:rPr>
        <w:t>الولوج</w:t>
      </w:r>
      <w:r w:rsidR="00432110" w:rsidRPr="003C5F8D">
        <w:rPr>
          <w:rFonts w:hint="cs"/>
          <w:sz w:val="24"/>
          <w:szCs w:val="24"/>
          <w:rtl/>
          <w:lang w:bidi="ar-MA"/>
        </w:rPr>
        <w:t xml:space="preserve"> لخدمات صحة الأم</w:t>
      </w:r>
      <w:r w:rsidR="007F3BE8" w:rsidRPr="003C5F8D">
        <w:rPr>
          <w:rFonts w:hint="cs"/>
          <w:sz w:val="24"/>
          <w:szCs w:val="24"/>
          <w:rtl/>
          <w:lang w:bidi="ar-MA"/>
        </w:rPr>
        <w:t xml:space="preserve"> </w:t>
      </w:r>
      <w:proofErr w:type="gramStart"/>
      <w:r w:rsidR="0083272E" w:rsidRPr="003C5F8D">
        <w:rPr>
          <w:rFonts w:hint="cs"/>
          <w:sz w:val="24"/>
          <w:szCs w:val="24"/>
          <w:rtl/>
          <w:lang w:bidi="ar-MA"/>
        </w:rPr>
        <w:t>إلى</w:t>
      </w:r>
      <w:proofErr w:type="gramEnd"/>
      <w:r w:rsidR="0083272E" w:rsidRPr="003C5F8D">
        <w:rPr>
          <w:rFonts w:hint="cs"/>
          <w:sz w:val="24"/>
          <w:szCs w:val="24"/>
          <w:rtl/>
          <w:lang w:bidi="ar-MA"/>
        </w:rPr>
        <w:t xml:space="preserve"> </w:t>
      </w:r>
      <w:r w:rsidR="00432110" w:rsidRPr="003C5F8D">
        <w:rPr>
          <w:sz w:val="24"/>
          <w:szCs w:val="24"/>
        </w:rPr>
        <w:t xml:space="preserve">32.4% </w:t>
      </w:r>
      <w:r w:rsidR="00EC2B46">
        <w:rPr>
          <w:rFonts w:hint="cs"/>
          <w:sz w:val="24"/>
          <w:szCs w:val="24"/>
          <w:rtl/>
          <w:lang w:bidi="ar-MA"/>
        </w:rPr>
        <w:t xml:space="preserve"> </w:t>
      </w:r>
      <w:r w:rsidR="00432110" w:rsidRPr="003C5F8D">
        <w:rPr>
          <w:rFonts w:hint="cs"/>
          <w:sz w:val="24"/>
          <w:szCs w:val="24"/>
          <w:rtl/>
          <w:lang w:bidi="ar-MA"/>
        </w:rPr>
        <w:t xml:space="preserve">بالوسط القروي مقابل </w:t>
      </w:r>
      <w:r w:rsidR="00EC2B46">
        <w:rPr>
          <w:sz w:val="24"/>
          <w:szCs w:val="24"/>
          <w:lang w:bidi="ar-MA"/>
        </w:rPr>
        <w:t xml:space="preserve"> </w:t>
      </w:r>
      <w:r w:rsidR="00432110" w:rsidRPr="003C5F8D">
        <w:rPr>
          <w:sz w:val="24"/>
          <w:szCs w:val="24"/>
          <w:lang w:bidi="ar-MA"/>
        </w:rPr>
        <w:t xml:space="preserve">22.6% </w:t>
      </w:r>
      <w:r w:rsidR="00432110" w:rsidRPr="003C5F8D">
        <w:rPr>
          <w:rFonts w:hint="cs"/>
          <w:sz w:val="24"/>
          <w:szCs w:val="24"/>
          <w:rtl/>
          <w:lang w:bidi="ar-MA"/>
        </w:rPr>
        <w:t xml:space="preserve">بالوسط الحضري. </w:t>
      </w:r>
      <w:r w:rsidR="009352CF" w:rsidRPr="003C5F8D">
        <w:rPr>
          <w:rFonts w:hint="cs"/>
          <w:sz w:val="24"/>
          <w:szCs w:val="24"/>
          <w:rtl/>
          <w:lang w:bidi="ar-MA"/>
        </w:rPr>
        <w:t xml:space="preserve">فيما يتعلق </w:t>
      </w:r>
      <w:r w:rsidR="00F9178E" w:rsidRPr="003C5F8D">
        <w:rPr>
          <w:rFonts w:hint="cs"/>
          <w:sz w:val="24"/>
          <w:szCs w:val="24"/>
          <w:rtl/>
          <w:lang w:bidi="ar-MA"/>
        </w:rPr>
        <w:t>بخدما</w:t>
      </w:r>
      <w:r w:rsidR="00F9178E" w:rsidRPr="003C5F8D">
        <w:rPr>
          <w:rFonts w:hint="eastAsia"/>
          <w:sz w:val="24"/>
          <w:szCs w:val="24"/>
          <w:rtl/>
          <w:lang w:bidi="ar-MA"/>
        </w:rPr>
        <w:t>ت</w:t>
      </w:r>
      <w:r w:rsidR="00432110" w:rsidRPr="003C5F8D">
        <w:rPr>
          <w:rFonts w:hint="cs"/>
          <w:sz w:val="24"/>
          <w:szCs w:val="24"/>
          <w:rtl/>
          <w:lang w:bidi="ar-MA"/>
        </w:rPr>
        <w:t xml:space="preserve"> الصحة الإنجابية، </w:t>
      </w:r>
      <w:r w:rsidR="009352CF" w:rsidRPr="003C5F8D">
        <w:rPr>
          <w:rFonts w:hint="cs"/>
          <w:sz w:val="24"/>
          <w:szCs w:val="24"/>
          <w:rtl/>
        </w:rPr>
        <w:t>فقد سجلت على التوالي نسب</w:t>
      </w:r>
      <w:r w:rsidR="00EC2B46">
        <w:rPr>
          <w:sz w:val="24"/>
          <w:szCs w:val="24"/>
        </w:rPr>
        <w:t xml:space="preserve"> </w:t>
      </w:r>
      <w:r w:rsidR="00432110" w:rsidRPr="003C5F8D">
        <w:rPr>
          <w:sz w:val="24"/>
          <w:szCs w:val="24"/>
        </w:rPr>
        <w:t xml:space="preserve">28.0% </w:t>
      </w:r>
      <w:r w:rsidR="00CF01D2">
        <w:rPr>
          <w:rFonts w:hint="cs"/>
          <w:sz w:val="24"/>
          <w:szCs w:val="24"/>
          <w:rtl/>
          <w:lang w:bidi="ar-MA"/>
        </w:rPr>
        <w:t xml:space="preserve">و </w:t>
      </w:r>
      <w:r w:rsidR="00CF01D2" w:rsidRPr="003C5F8D">
        <w:rPr>
          <w:sz w:val="24"/>
          <w:szCs w:val="24"/>
          <w:lang w:bidi="ar-MA"/>
        </w:rPr>
        <w:t>%</w:t>
      </w:r>
      <w:r w:rsidR="00CF01D2">
        <w:rPr>
          <w:rFonts w:hint="cs"/>
          <w:sz w:val="24"/>
          <w:szCs w:val="24"/>
          <w:rtl/>
          <w:lang w:bidi="ar-MA"/>
        </w:rPr>
        <w:t xml:space="preserve"> 16.7.</w:t>
      </w:r>
      <w:r w:rsidRPr="003C5F8D">
        <w:rPr>
          <w:sz w:val="24"/>
          <w:szCs w:val="24"/>
          <w:rtl/>
        </w:rPr>
        <w:t xml:space="preserve"> </w:t>
      </w:r>
    </w:p>
    <w:p w:rsidR="0031133C" w:rsidRPr="00F83629" w:rsidRDefault="00FA5844" w:rsidP="00CF4112">
      <w:pPr>
        <w:bidi/>
        <w:spacing w:line="360" w:lineRule="auto"/>
        <w:jc w:val="both"/>
        <w:rPr>
          <w:sz w:val="24"/>
          <w:szCs w:val="24"/>
          <w:rtl/>
        </w:rPr>
      </w:pPr>
      <w:r w:rsidRPr="00F83629">
        <w:rPr>
          <w:rFonts w:hint="cs"/>
          <w:sz w:val="24"/>
          <w:szCs w:val="24"/>
          <w:rtl/>
        </w:rPr>
        <w:t xml:space="preserve">أما </w:t>
      </w:r>
      <w:proofErr w:type="gramStart"/>
      <w:r w:rsidRPr="00F83629">
        <w:rPr>
          <w:rFonts w:hint="cs"/>
          <w:sz w:val="24"/>
          <w:szCs w:val="24"/>
          <w:rtl/>
        </w:rPr>
        <w:t xml:space="preserve">بخصوص  </w:t>
      </w:r>
      <w:r w:rsidR="00432110" w:rsidRPr="00F83629">
        <w:rPr>
          <w:rFonts w:hint="cs"/>
          <w:sz w:val="24"/>
          <w:szCs w:val="24"/>
          <w:rtl/>
        </w:rPr>
        <w:t>خدمات</w:t>
      </w:r>
      <w:proofErr w:type="gramEnd"/>
      <w:r w:rsidR="00432110" w:rsidRPr="00F83629">
        <w:rPr>
          <w:rFonts w:hint="cs"/>
          <w:sz w:val="24"/>
          <w:szCs w:val="24"/>
          <w:rtl/>
        </w:rPr>
        <w:t xml:space="preserve"> الرعاية أثناء الحمل </w:t>
      </w:r>
      <w:r w:rsidR="002F68D4" w:rsidRPr="00F83629">
        <w:rPr>
          <w:rFonts w:hint="cs"/>
          <w:sz w:val="24"/>
          <w:szCs w:val="24"/>
          <w:rtl/>
        </w:rPr>
        <w:t>وبعد الولادة</w:t>
      </w:r>
      <w:r w:rsidR="00432110" w:rsidRPr="00F83629">
        <w:rPr>
          <w:rFonts w:hint="cs"/>
          <w:sz w:val="24"/>
          <w:szCs w:val="24"/>
          <w:rtl/>
        </w:rPr>
        <w:t>،</w:t>
      </w:r>
      <w:r w:rsidR="0031133C" w:rsidRPr="00F83629">
        <w:rPr>
          <w:sz w:val="24"/>
          <w:szCs w:val="24"/>
          <w:rtl/>
        </w:rPr>
        <w:t xml:space="preserve"> فإن ما يقرب من ربع النساء ا</w:t>
      </w:r>
      <w:r w:rsidR="002F68D4" w:rsidRPr="00F83629">
        <w:rPr>
          <w:sz w:val="24"/>
          <w:szCs w:val="24"/>
          <w:rtl/>
        </w:rPr>
        <w:t xml:space="preserve">لمعنيات </w:t>
      </w:r>
      <w:r w:rsidR="002F68D4" w:rsidRPr="00F83629">
        <w:rPr>
          <w:sz w:val="24"/>
          <w:szCs w:val="24"/>
        </w:rPr>
        <w:t>(26.6%)</w:t>
      </w:r>
      <w:r w:rsidR="00EC2B46">
        <w:rPr>
          <w:rFonts w:hint="cs"/>
          <w:sz w:val="24"/>
          <w:szCs w:val="24"/>
          <w:rtl/>
        </w:rPr>
        <w:t xml:space="preserve"> </w:t>
      </w:r>
      <w:r w:rsidR="002F68D4" w:rsidRPr="00F83629">
        <w:rPr>
          <w:rFonts w:hint="cs"/>
          <w:sz w:val="24"/>
          <w:szCs w:val="24"/>
          <w:rtl/>
        </w:rPr>
        <w:t xml:space="preserve">لم </w:t>
      </w:r>
      <w:r w:rsidRPr="00F83629">
        <w:rPr>
          <w:rFonts w:hint="cs"/>
          <w:sz w:val="24"/>
          <w:szCs w:val="24"/>
          <w:rtl/>
        </w:rPr>
        <w:t>يقدرن</w:t>
      </w:r>
      <w:r w:rsidR="0031133C" w:rsidRPr="00F83629">
        <w:rPr>
          <w:sz w:val="24"/>
          <w:szCs w:val="24"/>
          <w:rtl/>
        </w:rPr>
        <w:t xml:space="preserve"> على الاستفادة من هذه الخدمات بسبب صعوبات الو</w:t>
      </w:r>
      <w:r w:rsidR="002F68D4" w:rsidRPr="00F83629">
        <w:rPr>
          <w:rFonts w:hint="cs"/>
          <w:sz w:val="24"/>
          <w:szCs w:val="24"/>
          <w:rtl/>
        </w:rPr>
        <w:t>لوج</w:t>
      </w:r>
      <w:r w:rsidR="0031133C" w:rsidRPr="00F83629">
        <w:rPr>
          <w:sz w:val="24"/>
          <w:szCs w:val="24"/>
          <w:rtl/>
        </w:rPr>
        <w:t xml:space="preserve"> </w:t>
      </w:r>
      <w:r w:rsidRPr="00F83629">
        <w:rPr>
          <w:rFonts w:hint="cs"/>
          <w:sz w:val="24"/>
          <w:szCs w:val="24"/>
          <w:rtl/>
        </w:rPr>
        <w:t xml:space="preserve"> في حين </w:t>
      </w:r>
      <w:r w:rsidR="002F68D4" w:rsidRPr="00F83629">
        <w:rPr>
          <w:sz w:val="24"/>
          <w:szCs w:val="24"/>
        </w:rPr>
        <w:t>26.2%</w:t>
      </w:r>
      <w:r w:rsidRPr="00F83629">
        <w:rPr>
          <w:rFonts w:hint="cs"/>
          <w:sz w:val="24"/>
          <w:szCs w:val="24"/>
          <w:rtl/>
        </w:rPr>
        <w:t xml:space="preserve"> منهن </w:t>
      </w:r>
      <w:r w:rsidR="00DB369D">
        <w:rPr>
          <w:rFonts w:hint="cs"/>
          <w:sz w:val="24"/>
          <w:szCs w:val="24"/>
          <w:rtl/>
        </w:rPr>
        <w:t xml:space="preserve">كان </w:t>
      </w:r>
      <w:r w:rsidR="002F68D4" w:rsidRPr="00F83629">
        <w:rPr>
          <w:rFonts w:hint="cs"/>
          <w:sz w:val="24"/>
          <w:szCs w:val="24"/>
          <w:rtl/>
          <w:lang w:bidi="ar-MA"/>
        </w:rPr>
        <w:t xml:space="preserve">بسبب </w:t>
      </w:r>
      <w:bookmarkStart w:id="0" w:name="_Hlk108191059"/>
      <w:r w:rsidR="0031133C" w:rsidRPr="00F83629">
        <w:rPr>
          <w:sz w:val="24"/>
          <w:szCs w:val="24"/>
          <w:rtl/>
        </w:rPr>
        <w:t xml:space="preserve">نقص </w:t>
      </w:r>
      <w:r w:rsidR="00F83629" w:rsidRPr="00F83629">
        <w:rPr>
          <w:rFonts w:hint="cs"/>
          <w:sz w:val="24"/>
          <w:szCs w:val="24"/>
          <w:rtl/>
        </w:rPr>
        <w:t>الإمكانيات المادية</w:t>
      </w:r>
      <w:bookmarkEnd w:id="0"/>
      <w:r w:rsidR="0031133C" w:rsidRPr="00F83629">
        <w:rPr>
          <w:sz w:val="24"/>
          <w:szCs w:val="24"/>
          <w:rtl/>
        </w:rPr>
        <w:t xml:space="preserve">. </w:t>
      </w:r>
      <w:r w:rsidR="008621BA">
        <w:rPr>
          <w:rFonts w:hint="cs"/>
          <w:sz w:val="24"/>
          <w:szCs w:val="24"/>
          <w:rtl/>
        </w:rPr>
        <w:t>و</w:t>
      </w:r>
      <w:r w:rsidR="0031133C" w:rsidRPr="00F83629">
        <w:rPr>
          <w:sz w:val="24"/>
          <w:szCs w:val="24"/>
          <w:rtl/>
        </w:rPr>
        <w:t xml:space="preserve">تختلف هذه الأسباب باختلاف محل </w:t>
      </w:r>
      <w:r w:rsidR="002F68D4" w:rsidRPr="00F83629">
        <w:rPr>
          <w:rFonts w:hint="cs"/>
          <w:sz w:val="24"/>
          <w:szCs w:val="24"/>
          <w:rtl/>
        </w:rPr>
        <w:t>الإقامة</w:t>
      </w:r>
      <w:r w:rsidR="00225133">
        <w:rPr>
          <w:rFonts w:hint="cs"/>
          <w:sz w:val="24"/>
          <w:szCs w:val="24"/>
          <w:rtl/>
        </w:rPr>
        <w:t>.</w:t>
      </w:r>
      <w:r w:rsidR="0031133C" w:rsidRPr="00F83629">
        <w:rPr>
          <w:sz w:val="24"/>
          <w:szCs w:val="24"/>
          <w:rtl/>
        </w:rPr>
        <w:t xml:space="preserve"> </w:t>
      </w:r>
      <w:proofErr w:type="gramStart"/>
      <w:r w:rsidR="0031133C" w:rsidRPr="00F83629">
        <w:rPr>
          <w:sz w:val="24"/>
          <w:szCs w:val="24"/>
          <w:rtl/>
        </w:rPr>
        <w:t>بالنسبة</w:t>
      </w:r>
      <w:proofErr w:type="gramEnd"/>
      <w:r w:rsidR="00EC2B46">
        <w:rPr>
          <w:rFonts w:hint="cs"/>
          <w:sz w:val="24"/>
          <w:szCs w:val="24"/>
          <w:rtl/>
          <w:lang w:bidi="ar-MA"/>
        </w:rPr>
        <w:t xml:space="preserve"> </w:t>
      </w:r>
      <w:r w:rsidR="008F1502" w:rsidRPr="00F83629">
        <w:rPr>
          <w:rFonts w:hint="cs"/>
          <w:sz w:val="24"/>
          <w:szCs w:val="24"/>
          <w:rtl/>
        </w:rPr>
        <w:t>للنساء القرويات</w:t>
      </w:r>
      <w:r w:rsidR="002F68D4" w:rsidRPr="00F83629">
        <w:rPr>
          <w:rFonts w:hint="cs"/>
          <w:sz w:val="24"/>
          <w:szCs w:val="24"/>
          <w:rtl/>
        </w:rPr>
        <w:t>،</w:t>
      </w:r>
      <w:r w:rsidR="0031133C" w:rsidRPr="00F83629">
        <w:rPr>
          <w:sz w:val="24"/>
          <w:szCs w:val="24"/>
          <w:rtl/>
        </w:rPr>
        <w:t xml:space="preserve"> تأتي صعوبات الو</w:t>
      </w:r>
      <w:r w:rsidR="002F68D4" w:rsidRPr="00F83629">
        <w:rPr>
          <w:rFonts w:hint="cs"/>
          <w:sz w:val="24"/>
          <w:szCs w:val="24"/>
          <w:rtl/>
        </w:rPr>
        <w:t>لوج</w:t>
      </w:r>
      <w:r w:rsidR="00225133">
        <w:rPr>
          <w:rFonts w:hint="cs"/>
          <w:sz w:val="24"/>
          <w:szCs w:val="24"/>
          <w:rtl/>
        </w:rPr>
        <w:t xml:space="preserve"> في</w:t>
      </w:r>
      <w:r w:rsidR="002F68D4" w:rsidRPr="00F83629">
        <w:rPr>
          <w:sz w:val="24"/>
          <w:szCs w:val="24"/>
          <w:rtl/>
        </w:rPr>
        <w:t xml:space="preserve"> </w:t>
      </w:r>
      <w:r w:rsidR="002F68D4" w:rsidRPr="00F83629">
        <w:rPr>
          <w:rFonts w:hint="cs"/>
          <w:sz w:val="24"/>
          <w:szCs w:val="24"/>
          <w:rtl/>
          <w:lang w:bidi="ar-MA"/>
        </w:rPr>
        <w:t>ا</w:t>
      </w:r>
      <w:r w:rsidR="00225133">
        <w:rPr>
          <w:rFonts w:hint="cs"/>
          <w:sz w:val="24"/>
          <w:szCs w:val="24"/>
          <w:rtl/>
          <w:lang w:bidi="ar-MA"/>
        </w:rPr>
        <w:t>لمرتبة الأولى</w:t>
      </w:r>
      <w:r w:rsidR="002F68D4" w:rsidRPr="00F83629">
        <w:rPr>
          <w:rFonts w:hint="cs"/>
          <w:sz w:val="24"/>
          <w:szCs w:val="24"/>
          <w:rtl/>
        </w:rPr>
        <w:t xml:space="preserve"> (</w:t>
      </w:r>
      <w:r w:rsidR="002F68D4" w:rsidRPr="00F83629">
        <w:rPr>
          <w:sz w:val="24"/>
          <w:szCs w:val="24"/>
        </w:rPr>
        <w:t>35.9%</w:t>
      </w:r>
      <w:proofErr w:type="gramStart"/>
      <w:r w:rsidR="00EC2B46" w:rsidRPr="00F83629">
        <w:rPr>
          <w:rFonts w:hint="cs"/>
          <w:sz w:val="24"/>
          <w:szCs w:val="24"/>
          <w:rtl/>
        </w:rPr>
        <w:t>)</w:t>
      </w:r>
      <w:r w:rsidR="00EC2B46" w:rsidRPr="00F83629">
        <w:rPr>
          <w:sz w:val="24"/>
          <w:szCs w:val="24"/>
          <w:rtl/>
        </w:rPr>
        <w:t>،</w:t>
      </w:r>
      <w:proofErr w:type="gramEnd"/>
      <w:r w:rsidR="0031133C" w:rsidRPr="00F83629">
        <w:rPr>
          <w:sz w:val="24"/>
          <w:szCs w:val="24"/>
          <w:rtl/>
        </w:rPr>
        <w:t xml:space="preserve"> </w:t>
      </w:r>
      <w:r w:rsidR="00225133">
        <w:rPr>
          <w:rFonts w:hint="cs"/>
          <w:sz w:val="24"/>
          <w:szCs w:val="24"/>
          <w:rtl/>
        </w:rPr>
        <w:t>ت</w:t>
      </w:r>
      <w:r w:rsidR="0031133C" w:rsidRPr="00F83629">
        <w:rPr>
          <w:sz w:val="24"/>
          <w:szCs w:val="24"/>
          <w:rtl/>
        </w:rPr>
        <w:t xml:space="preserve">ليها </w:t>
      </w:r>
      <w:r w:rsidR="00F83629" w:rsidRPr="00F83629">
        <w:rPr>
          <w:sz w:val="24"/>
          <w:szCs w:val="24"/>
          <w:rtl/>
        </w:rPr>
        <w:t xml:space="preserve">نقص </w:t>
      </w:r>
      <w:r w:rsidR="00F83629" w:rsidRPr="00F83629">
        <w:rPr>
          <w:rFonts w:hint="cs"/>
          <w:sz w:val="24"/>
          <w:szCs w:val="24"/>
          <w:rtl/>
        </w:rPr>
        <w:t>الإمكانيات المادية</w:t>
      </w:r>
      <w:r w:rsidR="00F83629" w:rsidRPr="00F83629">
        <w:rPr>
          <w:sz w:val="24"/>
          <w:szCs w:val="24"/>
          <w:rtl/>
        </w:rPr>
        <w:t xml:space="preserve"> </w:t>
      </w:r>
      <w:r w:rsidR="0031133C" w:rsidRPr="00F83629">
        <w:rPr>
          <w:sz w:val="24"/>
          <w:szCs w:val="24"/>
          <w:rtl/>
        </w:rPr>
        <w:t>(</w:t>
      </w:r>
      <w:r w:rsidR="002F68D4" w:rsidRPr="00F83629">
        <w:rPr>
          <w:sz w:val="24"/>
          <w:szCs w:val="24"/>
        </w:rPr>
        <w:t>31.9%</w:t>
      </w:r>
      <w:r w:rsidR="0031133C" w:rsidRPr="00F83629">
        <w:rPr>
          <w:sz w:val="24"/>
          <w:szCs w:val="24"/>
          <w:rtl/>
        </w:rPr>
        <w:t xml:space="preserve">) </w:t>
      </w:r>
      <w:r w:rsidR="002F68D4" w:rsidRPr="00F83629">
        <w:rPr>
          <w:rFonts w:hint="cs"/>
          <w:sz w:val="24"/>
          <w:szCs w:val="24"/>
          <w:rtl/>
        </w:rPr>
        <w:t xml:space="preserve">ثم </w:t>
      </w:r>
      <w:r w:rsidR="0031133C" w:rsidRPr="00F83629">
        <w:rPr>
          <w:sz w:val="24"/>
          <w:szCs w:val="24"/>
          <w:rtl/>
        </w:rPr>
        <w:t xml:space="preserve">الخوف من </w:t>
      </w:r>
      <w:r w:rsidR="002F68D4" w:rsidRPr="00F83629">
        <w:rPr>
          <w:rFonts w:hint="cs"/>
          <w:sz w:val="24"/>
          <w:szCs w:val="24"/>
          <w:rtl/>
        </w:rPr>
        <w:t>الإصابة بفيروس كوفيد-19</w:t>
      </w:r>
      <w:r w:rsidR="002F68D4" w:rsidRPr="00F83629">
        <w:rPr>
          <w:sz w:val="24"/>
          <w:szCs w:val="24"/>
          <w:rtl/>
        </w:rPr>
        <w:t xml:space="preserve"> </w:t>
      </w:r>
      <w:r w:rsidR="00705300">
        <w:rPr>
          <w:rFonts w:hint="cs"/>
          <w:sz w:val="24"/>
          <w:szCs w:val="24"/>
          <w:rtl/>
          <w:lang w:bidi="ar-MA"/>
        </w:rPr>
        <w:t>(</w:t>
      </w:r>
      <w:r w:rsidR="002F68D4" w:rsidRPr="002B7D57">
        <w:rPr>
          <w:sz w:val="24"/>
          <w:szCs w:val="24"/>
        </w:rPr>
        <w:t>15.8%</w:t>
      </w:r>
      <w:r w:rsidR="002B7D57" w:rsidRPr="002B7D57">
        <w:rPr>
          <w:rFonts w:hint="cs"/>
          <w:sz w:val="24"/>
          <w:szCs w:val="24"/>
          <w:rtl/>
        </w:rPr>
        <w:t xml:space="preserve"> </w:t>
      </w:r>
      <w:r w:rsidR="002B7D57">
        <w:rPr>
          <w:rFonts w:hint="cs"/>
          <w:sz w:val="24"/>
          <w:szCs w:val="24"/>
          <w:rtl/>
        </w:rPr>
        <w:t xml:space="preserve">) </w:t>
      </w:r>
      <w:r w:rsidR="0031133C" w:rsidRPr="00F83629">
        <w:rPr>
          <w:sz w:val="24"/>
          <w:szCs w:val="24"/>
          <w:rtl/>
        </w:rPr>
        <w:t xml:space="preserve">. </w:t>
      </w:r>
      <w:r w:rsidR="009962E9" w:rsidRPr="00F83629">
        <w:rPr>
          <w:rFonts w:hint="cs"/>
          <w:sz w:val="24"/>
          <w:szCs w:val="24"/>
          <w:rtl/>
        </w:rPr>
        <w:t xml:space="preserve">بالمقابل، يشكل </w:t>
      </w:r>
      <w:r w:rsidR="009962E9" w:rsidRPr="00F83629">
        <w:rPr>
          <w:sz w:val="24"/>
          <w:szCs w:val="24"/>
          <w:rtl/>
        </w:rPr>
        <w:t>الخوف من ا</w:t>
      </w:r>
      <w:r w:rsidR="009962E9" w:rsidRPr="00F83629">
        <w:rPr>
          <w:rFonts w:hint="cs"/>
          <w:sz w:val="24"/>
          <w:szCs w:val="24"/>
          <w:rtl/>
          <w:lang w:bidi="ar-MA"/>
        </w:rPr>
        <w:t xml:space="preserve">لإصابة بالفيروس </w:t>
      </w:r>
      <w:r w:rsidR="00F9178E" w:rsidRPr="00F83629">
        <w:rPr>
          <w:rFonts w:hint="cs"/>
          <w:sz w:val="24"/>
          <w:szCs w:val="24"/>
          <w:rtl/>
          <w:lang w:bidi="ar-MA"/>
        </w:rPr>
        <w:t xml:space="preserve">عند الحضريات </w:t>
      </w:r>
      <w:r w:rsidR="009962E9" w:rsidRPr="00F83629">
        <w:rPr>
          <w:rFonts w:hint="cs"/>
          <w:sz w:val="24"/>
          <w:szCs w:val="24"/>
          <w:rtl/>
          <w:lang w:bidi="ar-MA"/>
        </w:rPr>
        <w:t xml:space="preserve">أبرز الأسباب </w:t>
      </w:r>
      <w:r w:rsidR="00705300">
        <w:rPr>
          <w:rFonts w:hint="cs"/>
          <w:sz w:val="24"/>
          <w:szCs w:val="24"/>
          <w:rtl/>
          <w:lang w:bidi="ar-MA"/>
        </w:rPr>
        <w:t xml:space="preserve">لعدم </w:t>
      </w:r>
      <w:r w:rsidR="00705300">
        <w:rPr>
          <w:rFonts w:hint="cs"/>
          <w:sz w:val="24"/>
          <w:szCs w:val="24"/>
          <w:rtl/>
        </w:rPr>
        <w:t>ا</w:t>
      </w:r>
      <w:r w:rsidR="009962E9" w:rsidRPr="00F83629">
        <w:rPr>
          <w:rFonts w:hint="cs"/>
          <w:sz w:val="24"/>
          <w:szCs w:val="24"/>
          <w:rtl/>
        </w:rPr>
        <w:t xml:space="preserve">لولوج </w:t>
      </w:r>
      <w:r w:rsidR="009962E9" w:rsidRPr="00F83629">
        <w:rPr>
          <w:sz w:val="24"/>
          <w:szCs w:val="24"/>
          <w:rtl/>
        </w:rPr>
        <w:t>إلى الخدمات</w:t>
      </w:r>
      <w:r w:rsidR="00705300">
        <w:rPr>
          <w:rFonts w:hint="cs"/>
          <w:sz w:val="24"/>
          <w:szCs w:val="24"/>
          <w:rtl/>
          <w:lang w:bidi="ar-MA"/>
        </w:rPr>
        <w:t xml:space="preserve"> الصحية</w:t>
      </w:r>
      <w:r w:rsidR="00F9178E" w:rsidRPr="00F83629">
        <w:rPr>
          <w:rFonts w:hint="cs"/>
          <w:sz w:val="24"/>
          <w:szCs w:val="24"/>
          <w:rtl/>
          <w:lang w:bidi="ar-MA"/>
        </w:rPr>
        <w:t xml:space="preserve"> بنسبة بلغت </w:t>
      </w:r>
      <w:r w:rsidR="00F9178E" w:rsidRPr="00F83629">
        <w:rPr>
          <w:sz w:val="24"/>
          <w:szCs w:val="24"/>
        </w:rPr>
        <w:t>27.8%</w:t>
      </w:r>
      <w:r w:rsidR="00F9178E" w:rsidRPr="00F83629">
        <w:rPr>
          <w:rFonts w:hint="cs"/>
          <w:sz w:val="24"/>
          <w:szCs w:val="24"/>
          <w:rtl/>
          <w:lang w:bidi="ar-MA"/>
        </w:rPr>
        <w:t xml:space="preserve"> </w:t>
      </w:r>
      <w:r w:rsidR="00F9178E" w:rsidRPr="00F83629">
        <w:rPr>
          <w:sz w:val="24"/>
          <w:szCs w:val="24"/>
          <w:rtl/>
        </w:rPr>
        <w:t xml:space="preserve">يليه نقص </w:t>
      </w:r>
      <w:r w:rsidR="00F83629" w:rsidRPr="00F83629">
        <w:rPr>
          <w:rFonts w:hint="cs"/>
          <w:sz w:val="24"/>
          <w:szCs w:val="24"/>
          <w:rtl/>
        </w:rPr>
        <w:t>الإمكانيات المادية</w:t>
      </w:r>
      <w:r w:rsidR="00F9178E" w:rsidRPr="00F83629">
        <w:rPr>
          <w:sz w:val="24"/>
          <w:szCs w:val="24"/>
          <w:rtl/>
        </w:rPr>
        <w:t xml:space="preserve"> (</w:t>
      </w:r>
      <w:r w:rsidR="00F9178E" w:rsidRPr="00F83629">
        <w:rPr>
          <w:sz w:val="24"/>
          <w:szCs w:val="24"/>
        </w:rPr>
        <w:t>20.8%</w:t>
      </w:r>
      <w:r w:rsidR="00F9178E" w:rsidRPr="00F83629">
        <w:rPr>
          <w:sz w:val="24"/>
          <w:szCs w:val="24"/>
          <w:rtl/>
        </w:rPr>
        <w:t xml:space="preserve">) </w:t>
      </w:r>
      <w:r w:rsidR="00F9178E" w:rsidRPr="00F83629">
        <w:rPr>
          <w:rFonts w:hint="cs"/>
          <w:sz w:val="24"/>
          <w:szCs w:val="24"/>
          <w:rtl/>
        </w:rPr>
        <w:t xml:space="preserve">ثم </w:t>
      </w:r>
      <w:r w:rsidR="00F9178E" w:rsidRPr="00F83629">
        <w:rPr>
          <w:sz w:val="24"/>
          <w:szCs w:val="24"/>
          <w:rtl/>
        </w:rPr>
        <w:t>صعوبة الو</w:t>
      </w:r>
      <w:r w:rsidR="00F9178E" w:rsidRPr="00F83629">
        <w:rPr>
          <w:rFonts w:hint="cs"/>
          <w:sz w:val="24"/>
          <w:szCs w:val="24"/>
          <w:rtl/>
        </w:rPr>
        <w:t>لوج</w:t>
      </w:r>
      <w:r w:rsidR="00F9178E" w:rsidRPr="00F83629">
        <w:rPr>
          <w:sz w:val="24"/>
          <w:szCs w:val="24"/>
          <w:rtl/>
        </w:rPr>
        <w:t xml:space="preserve"> (</w:t>
      </w:r>
      <w:r w:rsidR="00F9178E" w:rsidRPr="00F83629">
        <w:rPr>
          <w:sz w:val="24"/>
          <w:szCs w:val="24"/>
        </w:rPr>
        <w:t>17.8%</w:t>
      </w:r>
      <w:r w:rsidR="00F9178E" w:rsidRPr="00F83629">
        <w:rPr>
          <w:sz w:val="24"/>
          <w:szCs w:val="24"/>
          <w:rtl/>
        </w:rPr>
        <w:t>).</w:t>
      </w:r>
    </w:p>
    <w:p w:rsidR="0031133C" w:rsidRPr="00E56A18" w:rsidRDefault="0031133C" w:rsidP="00CF4112">
      <w:pPr>
        <w:bidi/>
        <w:spacing w:line="360" w:lineRule="auto"/>
        <w:jc w:val="both"/>
        <w:rPr>
          <w:sz w:val="24"/>
          <w:szCs w:val="24"/>
          <w:rtl/>
        </w:rPr>
      </w:pPr>
      <w:r w:rsidRPr="00E56A18">
        <w:rPr>
          <w:sz w:val="24"/>
          <w:szCs w:val="24"/>
          <w:rtl/>
        </w:rPr>
        <w:t xml:space="preserve">تؤثر الأزمة الصحية المرتبطة بـ </w:t>
      </w:r>
      <w:r w:rsidR="00CF4112" w:rsidRPr="00E56A18">
        <w:rPr>
          <w:rFonts w:hint="cs"/>
          <w:sz w:val="24"/>
          <w:szCs w:val="24"/>
          <w:rtl/>
        </w:rPr>
        <w:t>كوفيد-19</w:t>
      </w:r>
      <w:r w:rsidRPr="00E56A18">
        <w:rPr>
          <w:sz w:val="24"/>
          <w:szCs w:val="24"/>
          <w:rtl/>
        </w:rPr>
        <w:t xml:space="preserve"> على الأطفال على نطاق غير </w:t>
      </w:r>
      <w:r w:rsidR="00CF4112" w:rsidRPr="00E56A18">
        <w:rPr>
          <w:rFonts w:hint="cs"/>
          <w:sz w:val="24"/>
          <w:szCs w:val="24"/>
          <w:rtl/>
        </w:rPr>
        <w:t>مسبوق،</w:t>
      </w:r>
      <w:r w:rsidRPr="00E56A18">
        <w:rPr>
          <w:sz w:val="24"/>
          <w:szCs w:val="24"/>
          <w:rtl/>
        </w:rPr>
        <w:t xml:space="preserve"> ويمكن أن </w:t>
      </w:r>
      <w:r w:rsidR="00F83629" w:rsidRPr="00E56A18">
        <w:rPr>
          <w:rFonts w:hint="cs"/>
          <w:sz w:val="24"/>
          <w:szCs w:val="24"/>
          <w:rtl/>
        </w:rPr>
        <w:t>تهدد</w:t>
      </w:r>
      <w:r w:rsidRPr="00E56A18">
        <w:rPr>
          <w:sz w:val="24"/>
          <w:szCs w:val="24"/>
          <w:rtl/>
        </w:rPr>
        <w:t xml:space="preserve"> التقدم </w:t>
      </w:r>
      <w:r w:rsidR="008E498D" w:rsidRPr="00E56A18">
        <w:rPr>
          <w:rFonts w:hint="cs"/>
          <w:sz w:val="24"/>
          <w:szCs w:val="24"/>
          <w:rtl/>
        </w:rPr>
        <w:t>المحرز</w:t>
      </w:r>
      <w:r w:rsidR="00EC2B46">
        <w:rPr>
          <w:rFonts w:hint="cs"/>
          <w:sz w:val="24"/>
          <w:szCs w:val="24"/>
          <w:rtl/>
        </w:rPr>
        <w:t xml:space="preserve"> </w:t>
      </w:r>
      <w:r w:rsidR="008E498D" w:rsidRPr="00E56A18">
        <w:rPr>
          <w:rFonts w:hint="cs"/>
          <w:sz w:val="24"/>
          <w:szCs w:val="24"/>
          <w:rtl/>
        </w:rPr>
        <w:t>لسنوات</w:t>
      </w:r>
      <w:r w:rsidR="00F83629" w:rsidRPr="00E56A18">
        <w:rPr>
          <w:rFonts w:hint="cs"/>
          <w:sz w:val="24"/>
          <w:szCs w:val="24"/>
          <w:rtl/>
        </w:rPr>
        <w:t xml:space="preserve"> </w:t>
      </w:r>
      <w:r w:rsidR="008E498D" w:rsidRPr="00E56A18">
        <w:rPr>
          <w:rFonts w:hint="cs"/>
          <w:sz w:val="24"/>
          <w:szCs w:val="24"/>
          <w:rtl/>
        </w:rPr>
        <w:t>في</w:t>
      </w:r>
      <w:r w:rsidRPr="00E56A18">
        <w:rPr>
          <w:sz w:val="24"/>
          <w:szCs w:val="24"/>
          <w:rtl/>
        </w:rPr>
        <w:t xml:space="preserve"> مجال الصحة وخاصة في مجال الت</w:t>
      </w:r>
      <w:r w:rsidR="00CF4112" w:rsidRPr="00E56A18">
        <w:rPr>
          <w:rFonts w:hint="cs"/>
          <w:sz w:val="24"/>
          <w:szCs w:val="24"/>
          <w:rtl/>
        </w:rPr>
        <w:t>لقيح</w:t>
      </w:r>
      <w:r w:rsidRPr="00E56A18">
        <w:rPr>
          <w:sz w:val="24"/>
          <w:szCs w:val="24"/>
          <w:rtl/>
        </w:rPr>
        <w:t xml:space="preserve">. </w:t>
      </w:r>
      <w:proofErr w:type="gramStart"/>
      <w:r w:rsidRPr="00E56A18">
        <w:rPr>
          <w:sz w:val="24"/>
          <w:szCs w:val="24"/>
          <w:rtl/>
        </w:rPr>
        <w:t>من</w:t>
      </w:r>
      <w:proofErr w:type="gramEnd"/>
      <w:r w:rsidRPr="00E56A18">
        <w:rPr>
          <w:sz w:val="24"/>
          <w:szCs w:val="24"/>
          <w:rtl/>
        </w:rPr>
        <w:t xml:space="preserve"> بين الأطفال دون سن الخامسة الذين احتاجوا إلى خدمة الت</w:t>
      </w:r>
      <w:r w:rsidR="00CF4112" w:rsidRPr="00E56A18">
        <w:rPr>
          <w:rFonts w:hint="cs"/>
          <w:sz w:val="24"/>
          <w:szCs w:val="24"/>
          <w:rtl/>
        </w:rPr>
        <w:t>لقيح</w:t>
      </w:r>
      <w:r w:rsidRPr="00E56A18">
        <w:rPr>
          <w:sz w:val="24"/>
          <w:szCs w:val="24"/>
          <w:rtl/>
        </w:rPr>
        <w:t xml:space="preserve"> أثناء </w:t>
      </w:r>
      <w:r w:rsidR="008E498D" w:rsidRPr="00E56A18">
        <w:rPr>
          <w:rFonts w:hint="cs"/>
          <w:sz w:val="24"/>
          <w:szCs w:val="24"/>
          <w:rtl/>
        </w:rPr>
        <w:t>الحجر</w:t>
      </w:r>
      <w:r w:rsidR="00B6674D" w:rsidRPr="00E56A18">
        <w:rPr>
          <w:rFonts w:hint="cs"/>
          <w:sz w:val="24"/>
          <w:szCs w:val="24"/>
          <w:rtl/>
        </w:rPr>
        <w:t xml:space="preserve"> الصحي</w:t>
      </w:r>
      <w:r w:rsidR="00CF4112" w:rsidRPr="00E56A18">
        <w:rPr>
          <w:rFonts w:hint="cs"/>
          <w:sz w:val="24"/>
          <w:szCs w:val="24"/>
          <w:rtl/>
        </w:rPr>
        <w:t>،</w:t>
      </w:r>
      <w:r w:rsidRPr="00E56A18">
        <w:rPr>
          <w:sz w:val="24"/>
          <w:szCs w:val="24"/>
          <w:rtl/>
        </w:rPr>
        <w:t xml:space="preserve"> لم يتمكن ما يقرب من</w:t>
      </w:r>
      <w:r w:rsidR="00CF4112" w:rsidRPr="00E56A18">
        <w:rPr>
          <w:rFonts w:hint="cs"/>
          <w:sz w:val="24"/>
          <w:szCs w:val="24"/>
          <w:rtl/>
        </w:rPr>
        <w:t xml:space="preserve"> </w:t>
      </w:r>
      <w:r w:rsidR="00CF4112" w:rsidRPr="00E56A18">
        <w:rPr>
          <w:sz w:val="24"/>
          <w:szCs w:val="24"/>
        </w:rPr>
        <w:t>11.7</w:t>
      </w:r>
      <w:r w:rsidR="008E498D" w:rsidRPr="00E56A18">
        <w:rPr>
          <w:sz w:val="24"/>
          <w:szCs w:val="24"/>
        </w:rPr>
        <w:t>%</w:t>
      </w:r>
      <w:r w:rsidR="008E498D" w:rsidRPr="00E56A18">
        <w:rPr>
          <w:rFonts w:hint="cs"/>
          <w:sz w:val="24"/>
          <w:szCs w:val="24"/>
          <w:rtl/>
        </w:rPr>
        <w:t xml:space="preserve"> منهم </w:t>
      </w:r>
      <w:r w:rsidRPr="00E56A18">
        <w:rPr>
          <w:sz w:val="24"/>
          <w:szCs w:val="24"/>
          <w:rtl/>
        </w:rPr>
        <w:t>من الاستفادة من</w:t>
      </w:r>
      <w:r w:rsidR="00A67F23" w:rsidRPr="00A67F23">
        <w:rPr>
          <w:sz w:val="24"/>
          <w:szCs w:val="24"/>
          <w:rtl/>
        </w:rPr>
        <w:t xml:space="preserve"> </w:t>
      </w:r>
      <w:r w:rsidR="00A67F23" w:rsidRPr="00E56A18">
        <w:rPr>
          <w:sz w:val="24"/>
          <w:szCs w:val="24"/>
          <w:rtl/>
        </w:rPr>
        <w:t xml:space="preserve">خدمة </w:t>
      </w:r>
      <w:r w:rsidR="00A67F23" w:rsidRPr="00E56A18">
        <w:rPr>
          <w:rFonts w:hint="cs"/>
          <w:sz w:val="24"/>
          <w:szCs w:val="24"/>
          <w:rtl/>
        </w:rPr>
        <w:t>التلقيح</w:t>
      </w:r>
      <w:r w:rsidR="00A67F23">
        <w:rPr>
          <w:rFonts w:hint="cs"/>
          <w:sz w:val="24"/>
          <w:szCs w:val="24"/>
          <w:rtl/>
        </w:rPr>
        <w:t>.</w:t>
      </w:r>
      <w:r w:rsidRPr="00E56A18">
        <w:rPr>
          <w:sz w:val="24"/>
          <w:szCs w:val="24"/>
          <w:rtl/>
        </w:rPr>
        <w:t xml:space="preserve"> أما بالنسبة لأسباب عدم الحصول على</w:t>
      </w:r>
      <w:r w:rsidR="008E498D" w:rsidRPr="00E56A18">
        <w:rPr>
          <w:rFonts w:hint="cs"/>
          <w:sz w:val="24"/>
          <w:szCs w:val="24"/>
          <w:rtl/>
        </w:rPr>
        <w:t xml:space="preserve"> </w:t>
      </w:r>
      <w:r w:rsidRPr="00E56A18">
        <w:rPr>
          <w:sz w:val="24"/>
          <w:szCs w:val="24"/>
          <w:rtl/>
        </w:rPr>
        <w:t xml:space="preserve">خدمات </w:t>
      </w:r>
      <w:r w:rsidR="00CF4112" w:rsidRPr="00E56A18">
        <w:rPr>
          <w:rFonts w:hint="cs"/>
          <w:sz w:val="24"/>
          <w:szCs w:val="24"/>
          <w:rtl/>
        </w:rPr>
        <w:t>الت</w:t>
      </w:r>
      <w:r w:rsidR="00CF4112" w:rsidRPr="00E56A18">
        <w:rPr>
          <w:rFonts w:hint="cs"/>
          <w:sz w:val="24"/>
          <w:szCs w:val="24"/>
          <w:rtl/>
          <w:lang w:bidi="ar-MA"/>
        </w:rPr>
        <w:t>لقيح</w:t>
      </w:r>
      <w:r w:rsidR="00CF4112" w:rsidRPr="00E56A18">
        <w:rPr>
          <w:rFonts w:hint="cs"/>
          <w:sz w:val="24"/>
          <w:szCs w:val="24"/>
          <w:rtl/>
        </w:rPr>
        <w:t>،</w:t>
      </w:r>
      <w:r w:rsidRPr="00E56A18">
        <w:rPr>
          <w:sz w:val="24"/>
          <w:szCs w:val="24"/>
          <w:rtl/>
        </w:rPr>
        <w:t xml:space="preserve"> </w:t>
      </w:r>
      <w:r w:rsidR="00422306" w:rsidRPr="00E56A18">
        <w:rPr>
          <w:rFonts w:hint="cs"/>
          <w:sz w:val="24"/>
          <w:szCs w:val="24"/>
          <w:rtl/>
        </w:rPr>
        <w:t xml:space="preserve">نجد أن أهم </w:t>
      </w:r>
      <w:r w:rsidRPr="00E56A18">
        <w:rPr>
          <w:sz w:val="24"/>
          <w:szCs w:val="24"/>
          <w:rtl/>
        </w:rPr>
        <w:t xml:space="preserve">الأسباب التي </w:t>
      </w:r>
      <w:r w:rsidR="00422306" w:rsidRPr="00E56A18">
        <w:rPr>
          <w:rFonts w:hint="cs"/>
          <w:sz w:val="24"/>
          <w:szCs w:val="24"/>
          <w:rtl/>
        </w:rPr>
        <w:t>عبرت عنها الأسر</w:t>
      </w:r>
      <w:r w:rsidR="002917AA">
        <w:rPr>
          <w:rFonts w:hint="cs"/>
          <w:sz w:val="24"/>
          <w:szCs w:val="24"/>
          <w:rtl/>
        </w:rPr>
        <w:t>هي</w:t>
      </w:r>
      <w:r w:rsidRPr="00E56A18">
        <w:rPr>
          <w:sz w:val="24"/>
          <w:szCs w:val="24"/>
          <w:rtl/>
        </w:rPr>
        <w:t xml:space="preserve"> الخوف من </w:t>
      </w:r>
      <w:r w:rsidR="00CF4112" w:rsidRPr="00E56A18">
        <w:rPr>
          <w:sz w:val="24"/>
          <w:szCs w:val="24"/>
          <w:rtl/>
        </w:rPr>
        <w:t>الإصابة بفيروس كوفيد-19</w:t>
      </w:r>
      <w:r w:rsidRPr="00E56A18">
        <w:rPr>
          <w:sz w:val="24"/>
          <w:szCs w:val="24"/>
          <w:rtl/>
        </w:rPr>
        <w:t xml:space="preserve"> وصعوبة الو</w:t>
      </w:r>
      <w:r w:rsidR="00CF4112" w:rsidRPr="00E56A18">
        <w:rPr>
          <w:rFonts w:hint="cs"/>
          <w:sz w:val="24"/>
          <w:szCs w:val="24"/>
          <w:rtl/>
        </w:rPr>
        <w:t>لوج</w:t>
      </w:r>
      <w:r w:rsidRPr="00E56A18">
        <w:rPr>
          <w:sz w:val="24"/>
          <w:szCs w:val="24"/>
          <w:rtl/>
        </w:rPr>
        <w:t xml:space="preserve"> (</w:t>
      </w:r>
      <w:r w:rsidR="00CF4112" w:rsidRPr="00E56A18">
        <w:rPr>
          <w:rFonts w:hint="cs"/>
          <w:sz w:val="24"/>
          <w:szCs w:val="24"/>
          <w:rtl/>
        </w:rPr>
        <w:t>النقل،</w:t>
      </w:r>
      <w:r w:rsidRPr="00E56A18">
        <w:rPr>
          <w:sz w:val="24"/>
          <w:szCs w:val="24"/>
          <w:rtl/>
        </w:rPr>
        <w:t xml:space="preserve"> إلخ).</w:t>
      </w:r>
    </w:p>
    <w:p w:rsidR="0031133C" w:rsidRPr="005F4BEA" w:rsidRDefault="0031133C" w:rsidP="00CF4112">
      <w:pPr>
        <w:bidi/>
        <w:spacing w:line="360" w:lineRule="auto"/>
        <w:jc w:val="both"/>
        <w:rPr>
          <w:b/>
          <w:bCs/>
          <w:i/>
          <w:iCs/>
          <w:color w:val="002060"/>
          <w:sz w:val="26"/>
          <w:szCs w:val="26"/>
          <w:rtl/>
        </w:rPr>
      </w:pPr>
      <w:r w:rsidRPr="005F4BEA">
        <w:rPr>
          <w:b/>
          <w:bCs/>
          <w:i/>
          <w:iCs/>
          <w:color w:val="002060"/>
          <w:sz w:val="26"/>
          <w:szCs w:val="26"/>
          <w:rtl/>
        </w:rPr>
        <w:t xml:space="preserve">الوضع الاقتصادي للمرأة </w:t>
      </w:r>
      <w:r w:rsidR="00CF4112" w:rsidRPr="005F4BEA">
        <w:rPr>
          <w:rFonts w:hint="cs"/>
          <w:b/>
          <w:bCs/>
          <w:i/>
          <w:iCs/>
          <w:color w:val="002060"/>
          <w:sz w:val="26"/>
          <w:szCs w:val="26"/>
          <w:rtl/>
        </w:rPr>
        <w:t>وكوفيد-19</w:t>
      </w:r>
    </w:p>
    <w:p w:rsidR="0031133C" w:rsidRPr="00C75710" w:rsidRDefault="0031133C" w:rsidP="00DC4BAC">
      <w:pPr>
        <w:bidi/>
        <w:spacing w:line="360" w:lineRule="auto"/>
        <w:jc w:val="both"/>
        <w:rPr>
          <w:sz w:val="24"/>
          <w:szCs w:val="24"/>
          <w:rtl/>
        </w:rPr>
      </w:pPr>
      <w:r w:rsidRPr="00C75710">
        <w:rPr>
          <w:sz w:val="24"/>
          <w:szCs w:val="24"/>
          <w:rtl/>
        </w:rPr>
        <w:t xml:space="preserve">بالإضافة إلى </w:t>
      </w:r>
      <w:r w:rsidR="00F0111A" w:rsidRPr="00C75710">
        <w:rPr>
          <w:rFonts w:hint="cs"/>
          <w:sz w:val="24"/>
          <w:szCs w:val="24"/>
          <w:rtl/>
        </w:rPr>
        <w:t>تأ</w:t>
      </w:r>
      <w:r w:rsidR="0028431E" w:rsidRPr="00C75710">
        <w:rPr>
          <w:rFonts w:hint="cs"/>
          <w:sz w:val="24"/>
          <w:szCs w:val="24"/>
          <w:rtl/>
        </w:rPr>
        <w:t>ثيره</w:t>
      </w:r>
      <w:r w:rsidR="00F57B9E" w:rsidRPr="00C75710">
        <w:rPr>
          <w:rFonts w:hint="cs"/>
          <w:sz w:val="24"/>
          <w:szCs w:val="24"/>
          <w:rtl/>
        </w:rPr>
        <w:t xml:space="preserve"> </w:t>
      </w:r>
      <w:r w:rsidRPr="00C75710">
        <w:rPr>
          <w:sz w:val="24"/>
          <w:szCs w:val="24"/>
          <w:rtl/>
        </w:rPr>
        <w:t xml:space="preserve">على </w:t>
      </w:r>
      <w:r w:rsidR="00CF4112" w:rsidRPr="00C75710">
        <w:rPr>
          <w:rFonts w:hint="cs"/>
          <w:sz w:val="24"/>
          <w:szCs w:val="24"/>
          <w:rtl/>
        </w:rPr>
        <w:t>الصحة،</w:t>
      </w:r>
      <w:r w:rsidRPr="00C75710">
        <w:rPr>
          <w:sz w:val="24"/>
          <w:szCs w:val="24"/>
          <w:rtl/>
        </w:rPr>
        <w:t xml:space="preserve"> يتسبب الوباء في خسائر اقتصادية </w:t>
      </w:r>
      <w:r w:rsidR="00CF4112" w:rsidRPr="00C75710">
        <w:rPr>
          <w:rFonts w:hint="cs"/>
          <w:sz w:val="24"/>
          <w:szCs w:val="24"/>
          <w:rtl/>
        </w:rPr>
        <w:t>كبيرة،</w:t>
      </w:r>
      <w:r w:rsidRPr="00C75710">
        <w:rPr>
          <w:sz w:val="24"/>
          <w:szCs w:val="24"/>
          <w:rtl/>
        </w:rPr>
        <w:t xml:space="preserve"> لا سيما</w:t>
      </w:r>
      <w:r w:rsidR="00F57B9E" w:rsidRPr="00C75710">
        <w:rPr>
          <w:rFonts w:hint="cs"/>
          <w:sz w:val="24"/>
          <w:szCs w:val="24"/>
          <w:rtl/>
        </w:rPr>
        <w:t xml:space="preserve"> </w:t>
      </w:r>
      <w:r w:rsidR="0028431E" w:rsidRPr="00C75710">
        <w:rPr>
          <w:rFonts w:hint="cs"/>
          <w:sz w:val="24"/>
          <w:szCs w:val="24"/>
          <w:rtl/>
        </w:rPr>
        <w:t xml:space="preserve">عند </w:t>
      </w:r>
      <w:r w:rsidR="00C75710" w:rsidRPr="00C75710">
        <w:rPr>
          <w:rFonts w:hint="cs"/>
          <w:sz w:val="24"/>
          <w:szCs w:val="24"/>
          <w:rtl/>
        </w:rPr>
        <w:t>ا</w:t>
      </w:r>
      <w:r w:rsidR="00CF4112" w:rsidRPr="00C75710">
        <w:rPr>
          <w:rFonts w:hint="cs"/>
          <w:sz w:val="24"/>
          <w:szCs w:val="24"/>
          <w:rtl/>
        </w:rPr>
        <w:t>لنساء،</w:t>
      </w:r>
      <w:r w:rsidRPr="00C75710">
        <w:rPr>
          <w:sz w:val="24"/>
          <w:szCs w:val="24"/>
          <w:rtl/>
        </w:rPr>
        <w:t xml:space="preserve"> </w:t>
      </w:r>
      <w:r w:rsidR="00C701C0" w:rsidRPr="00C75710">
        <w:rPr>
          <w:rFonts w:hint="cs"/>
          <w:sz w:val="24"/>
          <w:szCs w:val="24"/>
          <w:rtl/>
        </w:rPr>
        <w:t>الأمر الذي</w:t>
      </w:r>
      <w:r w:rsidR="002B7D57">
        <w:rPr>
          <w:rFonts w:hint="cs"/>
          <w:sz w:val="24"/>
          <w:szCs w:val="24"/>
          <w:rtl/>
        </w:rPr>
        <w:t xml:space="preserve"> قد</w:t>
      </w:r>
      <w:r w:rsidR="00C701C0" w:rsidRPr="00C75710">
        <w:rPr>
          <w:rFonts w:hint="cs"/>
          <w:sz w:val="24"/>
          <w:szCs w:val="24"/>
          <w:rtl/>
        </w:rPr>
        <w:t xml:space="preserve"> </w:t>
      </w:r>
      <w:r w:rsidR="002B7D57">
        <w:rPr>
          <w:rFonts w:hint="cs"/>
          <w:sz w:val="24"/>
          <w:szCs w:val="24"/>
          <w:rtl/>
        </w:rPr>
        <w:t>ي</w:t>
      </w:r>
      <w:r w:rsidR="00C701C0" w:rsidRPr="00C75710">
        <w:rPr>
          <w:rFonts w:hint="cs"/>
          <w:sz w:val="24"/>
          <w:szCs w:val="24"/>
          <w:rtl/>
        </w:rPr>
        <w:t>دفعهن</w:t>
      </w:r>
      <w:r w:rsidRPr="00C75710">
        <w:rPr>
          <w:sz w:val="24"/>
          <w:szCs w:val="24"/>
          <w:rtl/>
        </w:rPr>
        <w:t xml:space="preserve"> إلى ال</w:t>
      </w:r>
      <w:r w:rsidR="00CF4112" w:rsidRPr="00C75710">
        <w:rPr>
          <w:rFonts w:hint="cs"/>
          <w:sz w:val="24"/>
          <w:szCs w:val="24"/>
          <w:rtl/>
        </w:rPr>
        <w:t xml:space="preserve">هشاشة </w:t>
      </w:r>
      <w:r w:rsidRPr="00C75710">
        <w:rPr>
          <w:sz w:val="24"/>
          <w:szCs w:val="24"/>
          <w:rtl/>
        </w:rPr>
        <w:t xml:space="preserve">والفقر. </w:t>
      </w:r>
      <w:r w:rsidR="00C701C0" w:rsidRPr="00C75710">
        <w:rPr>
          <w:sz w:val="24"/>
          <w:szCs w:val="24"/>
          <w:rtl/>
        </w:rPr>
        <w:t>بغض النظرعن قطاع النشاط</w:t>
      </w:r>
      <w:r w:rsidR="00C701C0" w:rsidRPr="00C75710">
        <w:rPr>
          <w:rFonts w:hint="cs"/>
          <w:sz w:val="24"/>
          <w:szCs w:val="24"/>
          <w:rtl/>
        </w:rPr>
        <w:t>،</w:t>
      </w:r>
      <w:r w:rsidR="00C701C0" w:rsidRPr="00C75710">
        <w:rPr>
          <w:sz w:val="24"/>
          <w:szCs w:val="24"/>
          <w:rtl/>
        </w:rPr>
        <w:t xml:space="preserve"> تكبدت </w:t>
      </w:r>
      <w:r w:rsidR="00CF4112" w:rsidRPr="00C75710">
        <w:rPr>
          <w:sz w:val="24"/>
          <w:szCs w:val="24"/>
          <w:rtl/>
        </w:rPr>
        <w:t>الأسر</w:t>
      </w:r>
      <w:r w:rsidR="00CF4112" w:rsidRPr="00C75710">
        <w:rPr>
          <w:sz w:val="24"/>
          <w:szCs w:val="24"/>
        </w:rPr>
        <w:t xml:space="preserve"> </w:t>
      </w:r>
      <w:r w:rsidR="00CF4112" w:rsidRPr="00C75710">
        <w:rPr>
          <w:rFonts w:hint="cs"/>
          <w:sz w:val="24"/>
          <w:szCs w:val="24"/>
          <w:rtl/>
        </w:rPr>
        <w:t>ا</w:t>
      </w:r>
      <w:r w:rsidRPr="00C75710">
        <w:rPr>
          <w:sz w:val="24"/>
          <w:szCs w:val="24"/>
          <w:rtl/>
        </w:rPr>
        <w:t xml:space="preserve">لتي ترأسها امرأة خسارة أكبر في الدخل مقارنة </w:t>
      </w:r>
      <w:r w:rsidR="00B210E6">
        <w:rPr>
          <w:rFonts w:hint="cs"/>
          <w:sz w:val="24"/>
          <w:szCs w:val="24"/>
          <w:rtl/>
        </w:rPr>
        <w:t>بالأسر</w:t>
      </w:r>
      <w:r w:rsidR="00CF4112" w:rsidRPr="00C75710">
        <w:rPr>
          <w:rFonts w:hint="cs"/>
          <w:sz w:val="24"/>
          <w:szCs w:val="24"/>
          <w:rtl/>
        </w:rPr>
        <w:t xml:space="preserve"> المرؤوسة من طرف </w:t>
      </w:r>
      <w:r w:rsidR="00DC4BAC" w:rsidRPr="00C75710">
        <w:rPr>
          <w:rFonts w:hint="cs"/>
          <w:sz w:val="24"/>
          <w:szCs w:val="24"/>
          <w:rtl/>
        </w:rPr>
        <w:t>الرجال</w:t>
      </w:r>
      <w:r w:rsidRPr="00C75710">
        <w:rPr>
          <w:sz w:val="24"/>
          <w:szCs w:val="24"/>
          <w:rtl/>
        </w:rPr>
        <w:t>.</w:t>
      </w:r>
      <w:r w:rsidR="00DC4BAC" w:rsidRPr="00C75710">
        <w:rPr>
          <w:rFonts w:hint="cs"/>
          <w:sz w:val="24"/>
          <w:szCs w:val="24"/>
          <w:rtl/>
        </w:rPr>
        <w:t xml:space="preserve"> </w:t>
      </w:r>
      <w:proofErr w:type="gramStart"/>
      <w:r w:rsidR="00DC4BAC" w:rsidRPr="00C75710">
        <w:rPr>
          <w:sz w:val="24"/>
          <w:szCs w:val="24"/>
          <w:rtl/>
        </w:rPr>
        <w:t>وبلغت</w:t>
      </w:r>
      <w:proofErr w:type="gramEnd"/>
      <w:r w:rsidR="00DC4BAC" w:rsidRPr="00C75710">
        <w:rPr>
          <w:sz w:val="24"/>
          <w:szCs w:val="24"/>
          <w:rtl/>
        </w:rPr>
        <w:t xml:space="preserve"> نسبة الأسر </w:t>
      </w:r>
      <w:r w:rsidR="00CD7927" w:rsidRPr="00C75710">
        <w:rPr>
          <w:sz w:val="24"/>
          <w:szCs w:val="24"/>
          <w:rtl/>
        </w:rPr>
        <w:t xml:space="preserve">التي تعولها نساء </w:t>
      </w:r>
      <w:r w:rsidR="00CD7927">
        <w:rPr>
          <w:rFonts w:hint="cs"/>
          <w:sz w:val="24"/>
          <w:szCs w:val="24"/>
          <w:rtl/>
        </w:rPr>
        <w:t xml:space="preserve">والتي أضحت بدون دخل إلى </w:t>
      </w:r>
      <w:r w:rsidR="00DC4BAC" w:rsidRPr="00C75710">
        <w:rPr>
          <w:sz w:val="24"/>
          <w:szCs w:val="24"/>
          <w:lang w:bidi="ar-MA"/>
        </w:rPr>
        <w:t>72%</w:t>
      </w:r>
      <w:r w:rsidR="00DC4BAC" w:rsidRPr="00C75710">
        <w:rPr>
          <w:sz w:val="24"/>
          <w:szCs w:val="24"/>
          <w:rtl/>
        </w:rPr>
        <w:t xml:space="preserve"> في</w:t>
      </w:r>
      <w:r w:rsidR="00DC4BAC" w:rsidRPr="00C75710">
        <w:rPr>
          <w:sz w:val="24"/>
          <w:szCs w:val="24"/>
        </w:rPr>
        <w:t xml:space="preserve"> </w:t>
      </w:r>
      <w:r w:rsidR="00DC4BAC" w:rsidRPr="00C75710">
        <w:rPr>
          <w:rFonts w:hint="cs"/>
          <w:sz w:val="24"/>
          <w:szCs w:val="24"/>
          <w:rtl/>
          <w:lang w:bidi="ar-MA"/>
        </w:rPr>
        <w:t>قطاع</w:t>
      </w:r>
      <w:r w:rsidR="00DC4BAC" w:rsidRPr="00C75710">
        <w:rPr>
          <w:sz w:val="24"/>
          <w:szCs w:val="24"/>
          <w:rtl/>
        </w:rPr>
        <w:t xml:space="preserve"> </w:t>
      </w:r>
      <w:r w:rsidR="00DC4BAC" w:rsidRPr="00C75710">
        <w:rPr>
          <w:rFonts w:hint="cs"/>
          <w:sz w:val="24"/>
          <w:szCs w:val="24"/>
          <w:rtl/>
        </w:rPr>
        <w:t>التجارة،</w:t>
      </w:r>
      <w:r w:rsidR="00DC4BAC" w:rsidRPr="00C75710">
        <w:rPr>
          <w:sz w:val="24"/>
          <w:szCs w:val="24"/>
          <w:rtl/>
        </w:rPr>
        <w:t xml:space="preserve"> </w:t>
      </w:r>
      <w:r w:rsidR="00DC4BAC" w:rsidRPr="00C75710">
        <w:rPr>
          <w:sz w:val="24"/>
          <w:szCs w:val="24"/>
          <w:rtl/>
        </w:rPr>
        <w:lastRenderedPageBreak/>
        <w:t>و</w:t>
      </w:r>
      <w:r w:rsidR="00DC4BAC" w:rsidRPr="00C75710">
        <w:rPr>
          <w:sz w:val="24"/>
          <w:szCs w:val="24"/>
        </w:rPr>
        <w:t>58%</w:t>
      </w:r>
      <w:r w:rsidR="00DC4BAC" w:rsidRPr="00C75710">
        <w:rPr>
          <w:sz w:val="24"/>
          <w:szCs w:val="24"/>
          <w:rtl/>
        </w:rPr>
        <w:t xml:space="preserve"> في الصناعة (بما في ذلك الحرف اليدوية</w:t>
      </w:r>
      <w:r w:rsidR="00DC4BAC" w:rsidRPr="00C75710">
        <w:rPr>
          <w:rFonts w:hint="cs"/>
          <w:sz w:val="24"/>
          <w:szCs w:val="24"/>
          <w:rtl/>
        </w:rPr>
        <w:t>)،</w:t>
      </w:r>
      <w:r w:rsidR="00DC4BAC" w:rsidRPr="00C75710">
        <w:rPr>
          <w:sz w:val="24"/>
          <w:szCs w:val="24"/>
          <w:rtl/>
        </w:rPr>
        <w:t xml:space="preserve"> </w:t>
      </w:r>
      <w:r w:rsidR="00DC4BAC" w:rsidRPr="00C75710">
        <w:rPr>
          <w:rFonts w:hint="cs"/>
          <w:sz w:val="24"/>
          <w:szCs w:val="24"/>
          <w:rtl/>
        </w:rPr>
        <w:t>و36.4</w:t>
      </w:r>
      <w:r w:rsidR="00DC4BAC" w:rsidRPr="00C75710">
        <w:rPr>
          <w:sz w:val="24"/>
          <w:szCs w:val="24"/>
        </w:rPr>
        <w:t xml:space="preserve"> %</w:t>
      </w:r>
      <w:r w:rsidR="00DC4BAC" w:rsidRPr="00C75710">
        <w:rPr>
          <w:sz w:val="24"/>
          <w:szCs w:val="24"/>
          <w:rtl/>
        </w:rPr>
        <w:t>في ال</w:t>
      </w:r>
      <w:r w:rsidR="00DC4BAC" w:rsidRPr="00C75710">
        <w:rPr>
          <w:rFonts w:hint="cs"/>
          <w:sz w:val="24"/>
          <w:szCs w:val="24"/>
          <w:rtl/>
        </w:rPr>
        <w:t xml:space="preserve">فلاحة </w:t>
      </w:r>
      <w:r w:rsidR="00DC4BAC" w:rsidRPr="00C75710">
        <w:rPr>
          <w:sz w:val="24"/>
          <w:szCs w:val="24"/>
          <w:rtl/>
        </w:rPr>
        <w:t>و</w:t>
      </w:r>
      <w:r w:rsidR="00DC4BAC" w:rsidRPr="00C75710">
        <w:rPr>
          <w:sz w:val="24"/>
          <w:szCs w:val="24"/>
        </w:rPr>
        <w:t>41%</w:t>
      </w:r>
      <w:r w:rsidR="00DC4BAC" w:rsidRPr="00C75710">
        <w:rPr>
          <w:rFonts w:hint="cs"/>
          <w:sz w:val="24"/>
          <w:szCs w:val="24"/>
          <w:rtl/>
        </w:rPr>
        <w:t xml:space="preserve"> </w:t>
      </w:r>
      <w:r w:rsidR="00DC4BAC" w:rsidRPr="00C75710">
        <w:rPr>
          <w:sz w:val="24"/>
          <w:szCs w:val="24"/>
          <w:rtl/>
        </w:rPr>
        <w:t>في</w:t>
      </w:r>
      <w:r w:rsidR="00DC4BAC" w:rsidRPr="00C75710">
        <w:rPr>
          <w:rFonts w:hint="cs"/>
          <w:sz w:val="24"/>
          <w:szCs w:val="24"/>
          <w:rtl/>
        </w:rPr>
        <w:t xml:space="preserve"> </w:t>
      </w:r>
      <w:r w:rsidR="00DC4BAC" w:rsidRPr="00C75710">
        <w:rPr>
          <w:sz w:val="24"/>
          <w:szCs w:val="24"/>
          <w:rtl/>
        </w:rPr>
        <w:t>الخدمات.</w:t>
      </w:r>
      <w:r w:rsidR="00DC4BAC" w:rsidRPr="00C75710">
        <w:rPr>
          <w:rFonts w:hint="cs"/>
          <w:sz w:val="24"/>
          <w:szCs w:val="24"/>
          <w:rtl/>
        </w:rPr>
        <w:t xml:space="preserve"> </w:t>
      </w:r>
      <w:r w:rsidRPr="00C75710">
        <w:rPr>
          <w:sz w:val="24"/>
          <w:szCs w:val="24"/>
          <w:rtl/>
        </w:rPr>
        <w:t xml:space="preserve">بالنسبة للأسر التي يرأسها </w:t>
      </w:r>
      <w:r w:rsidR="00CF4112" w:rsidRPr="00C75710">
        <w:rPr>
          <w:rFonts w:hint="cs"/>
          <w:sz w:val="24"/>
          <w:szCs w:val="24"/>
          <w:rtl/>
        </w:rPr>
        <w:t>رجل،</w:t>
      </w:r>
      <w:r w:rsidR="00DC4BAC" w:rsidRPr="00C75710">
        <w:rPr>
          <w:sz w:val="24"/>
          <w:szCs w:val="24"/>
          <w:rtl/>
        </w:rPr>
        <w:t xml:space="preserve"> </w:t>
      </w:r>
      <w:r w:rsidR="00C75710">
        <w:rPr>
          <w:rFonts w:hint="cs"/>
          <w:sz w:val="24"/>
          <w:szCs w:val="24"/>
          <w:rtl/>
        </w:rPr>
        <w:t>بلغت هذه النسب على</w:t>
      </w:r>
      <w:r w:rsidR="00DC4BAC" w:rsidRPr="00C75710">
        <w:rPr>
          <w:sz w:val="24"/>
          <w:szCs w:val="24"/>
          <w:rtl/>
        </w:rPr>
        <w:t xml:space="preserve"> </w:t>
      </w:r>
      <w:r w:rsidR="00DC4BAC" w:rsidRPr="00C75710">
        <w:rPr>
          <w:rFonts w:hint="cs"/>
          <w:sz w:val="24"/>
          <w:szCs w:val="24"/>
          <w:rtl/>
        </w:rPr>
        <w:t xml:space="preserve">التوالي: </w:t>
      </w:r>
      <w:r w:rsidR="00DC4BAC" w:rsidRPr="00C75710">
        <w:rPr>
          <w:sz w:val="24"/>
          <w:szCs w:val="24"/>
        </w:rPr>
        <w:t>46%</w:t>
      </w:r>
      <w:r w:rsidR="00CF4112" w:rsidRPr="00C75710">
        <w:rPr>
          <w:rFonts w:hint="cs"/>
          <w:sz w:val="24"/>
          <w:szCs w:val="24"/>
          <w:rtl/>
        </w:rPr>
        <w:t>،</w:t>
      </w:r>
      <w:r w:rsidRPr="00C75710">
        <w:rPr>
          <w:sz w:val="24"/>
          <w:szCs w:val="24"/>
          <w:rtl/>
        </w:rPr>
        <w:t xml:space="preserve"> </w:t>
      </w:r>
      <w:r w:rsidR="00DC4BAC" w:rsidRPr="00C75710">
        <w:rPr>
          <w:sz w:val="24"/>
          <w:szCs w:val="24"/>
        </w:rPr>
        <w:t>53%</w:t>
      </w:r>
      <w:r w:rsidR="00DC4BAC" w:rsidRPr="00C75710">
        <w:rPr>
          <w:rFonts w:hint="cs"/>
          <w:sz w:val="24"/>
          <w:szCs w:val="24"/>
          <w:rtl/>
        </w:rPr>
        <w:t>،</w:t>
      </w:r>
      <w:r w:rsidR="00DC4BAC" w:rsidRPr="00C75710">
        <w:rPr>
          <w:sz w:val="24"/>
          <w:szCs w:val="24"/>
          <w:rtl/>
        </w:rPr>
        <w:t xml:space="preserve"> </w:t>
      </w:r>
      <w:r w:rsidR="00DC4BAC" w:rsidRPr="00C75710">
        <w:rPr>
          <w:sz w:val="24"/>
          <w:szCs w:val="24"/>
        </w:rPr>
        <w:t>32.5%</w:t>
      </w:r>
      <w:r w:rsidR="00A80317">
        <w:rPr>
          <w:rFonts w:hint="cs"/>
          <w:sz w:val="24"/>
          <w:szCs w:val="24"/>
          <w:rtl/>
        </w:rPr>
        <w:t xml:space="preserve"> و</w:t>
      </w:r>
      <w:r w:rsidR="00DC4BAC" w:rsidRPr="00C75710">
        <w:rPr>
          <w:sz w:val="24"/>
          <w:szCs w:val="24"/>
          <w:rtl/>
        </w:rPr>
        <w:t xml:space="preserve"> </w:t>
      </w:r>
      <w:r w:rsidR="00A80317" w:rsidRPr="00C75710">
        <w:rPr>
          <w:sz w:val="24"/>
          <w:szCs w:val="24"/>
        </w:rPr>
        <w:t>%</w:t>
      </w:r>
      <w:r w:rsidR="00A80317" w:rsidRPr="00C75710">
        <w:rPr>
          <w:rFonts w:hint="cs"/>
          <w:sz w:val="24"/>
          <w:szCs w:val="24"/>
          <w:rtl/>
        </w:rPr>
        <w:t>33.4</w:t>
      </w:r>
      <w:r w:rsidR="00A80317">
        <w:rPr>
          <w:rFonts w:hint="cs"/>
          <w:sz w:val="24"/>
          <w:szCs w:val="24"/>
          <w:rtl/>
        </w:rPr>
        <w:t>.</w:t>
      </w:r>
    </w:p>
    <w:p w:rsidR="0031133C" w:rsidRPr="005F4BEA" w:rsidRDefault="0031133C" w:rsidP="00DC4BAC">
      <w:pPr>
        <w:bidi/>
        <w:jc w:val="both"/>
        <w:rPr>
          <w:b/>
          <w:bCs/>
          <w:i/>
          <w:iCs/>
          <w:color w:val="002060"/>
          <w:sz w:val="26"/>
          <w:szCs w:val="26"/>
          <w:rtl/>
          <w:lang w:bidi="ar-MA"/>
        </w:rPr>
      </w:pPr>
      <w:r w:rsidRPr="005F4BEA">
        <w:rPr>
          <w:b/>
          <w:bCs/>
          <w:i/>
          <w:iCs/>
          <w:color w:val="002060"/>
          <w:sz w:val="26"/>
          <w:szCs w:val="26"/>
          <w:rtl/>
        </w:rPr>
        <w:t xml:space="preserve">توزيع الوقت حسب الجنس و </w:t>
      </w:r>
      <w:r w:rsidR="00DC4BAC" w:rsidRPr="005F4BEA">
        <w:rPr>
          <w:rFonts w:hint="cs"/>
          <w:b/>
          <w:bCs/>
          <w:i/>
          <w:iCs/>
          <w:color w:val="002060"/>
          <w:sz w:val="26"/>
          <w:szCs w:val="26"/>
          <w:rtl/>
          <w:lang w:bidi="ar-MA"/>
        </w:rPr>
        <w:t>كوفيد-19</w:t>
      </w:r>
    </w:p>
    <w:p w:rsidR="0031133C" w:rsidRPr="005F4BEA" w:rsidRDefault="0031133C" w:rsidP="001A3F89">
      <w:pPr>
        <w:bidi/>
        <w:spacing w:line="360" w:lineRule="auto"/>
        <w:jc w:val="both"/>
        <w:rPr>
          <w:sz w:val="24"/>
          <w:szCs w:val="24"/>
          <w:rtl/>
        </w:rPr>
      </w:pPr>
      <w:r w:rsidRPr="005F4BEA">
        <w:rPr>
          <w:sz w:val="24"/>
          <w:szCs w:val="24"/>
          <w:rtl/>
        </w:rPr>
        <w:t xml:space="preserve">يمكن أن يكون لوباء </w:t>
      </w:r>
      <w:r w:rsidR="00DC4BAC" w:rsidRPr="005F4BEA">
        <w:rPr>
          <w:rFonts w:hint="cs"/>
          <w:sz w:val="24"/>
          <w:szCs w:val="24"/>
          <w:rtl/>
        </w:rPr>
        <w:t>كوفيد-19</w:t>
      </w:r>
      <w:r w:rsidRPr="005F4BEA">
        <w:rPr>
          <w:sz w:val="24"/>
          <w:szCs w:val="24"/>
          <w:rtl/>
        </w:rPr>
        <w:t xml:space="preserve"> آثار </w:t>
      </w:r>
      <w:r w:rsidR="00DC4BAC" w:rsidRPr="005F4BEA">
        <w:rPr>
          <w:rFonts w:hint="cs"/>
          <w:sz w:val="24"/>
          <w:szCs w:val="24"/>
          <w:rtl/>
        </w:rPr>
        <w:t>جسيمة</w:t>
      </w:r>
      <w:r w:rsidRPr="005F4BEA">
        <w:rPr>
          <w:sz w:val="24"/>
          <w:szCs w:val="24"/>
          <w:rtl/>
        </w:rPr>
        <w:t xml:space="preserve"> على المساواة بين الجنسين داخل </w:t>
      </w:r>
      <w:r w:rsidR="00DC4BAC" w:rsidRPr="005F4BEA">
        <w:rPr>
          <w:rFonts w:hint="cs"/>
          <w:sz w:val="24"/>
          <w:szCs w:val="24"/>
          <w:rtl/>
        </w:rPr>
        <w:t>الأسر،</w:t>
      </w:r>
      <w:r w:rsidRPr="005F4BEA">
        <w:rPr>
          <w:sz w:val="24"/>
          <w:szCs w:val="24"/>
          <w:rtl/>
        </w:rPr>
        <w:t xml:space="preserve"> سواء أثناء ا</w:t>
      </w:r>
      <w:r w:rsidR="00DC4BAC" w:rsidRPr="005F4BEA">
        <w:rPr>
          <w:rFonts w:hint="cs"/>
          <w:sz w:val="24"/>
          <w:szCs w:val="24"/>
          <w:rtl/>
        </w:rPr>
        <w:t>لحجر الصحي</w:t>
      </w:r>
      <w:r w:rsidRPr="005F4BEA">
        <w:rPr>
          <w:sz w:val="24"/>
          <w:szCs w:val="24"/>
          <w:rtl/>
        </w:rPr>
        <w:t xml:space="preserve"> أو أثناء ال</w:t>
      </w:r>
      <w:r w:rsidR="00DC4BAC" w:rsidRPr="005F4BEA">
        <w:rPr>
          <w:rFonts w:hint="cs"/>
          <w:sz w:val="24"/>
          <w:szCs w:val="24"/>
          <w:rtl/>
        </w:rPr>
        <w:t>خروج منه</w:t>
      </w:r>
      <w:r w:rsidRPr="005F4BEA">
        <w:rPr>
          <w:sz w:val="24"/>
          <w:szCs w:val="24"/>
          <w:rtl/>
        </w:rPr>
        <w:t xml:space="preserve">. وفيما يتعلق بتوزيع الأعمال </w:t>
      </w:r>
      <w:r w:rsidR="00DC4BAC" w:rsidRPr="005F4BEA">
        <w:rPr>
          <w:rFonts w:hint="cs"/>
          <w:sz w:val="24"/>
          <w:szCs w:val="24"/>
          <w:rtl/>
        </w:rPr>
        <w:t>المنزلية</w:t>
      </w:r>
      <w:r w:rsidR="00D65631">
        <w:rPr>
          <w:rFonts w:hint="cs"/>
          <w:sz w:val="24"/>
          <w:szCs w:val="24"/>
          <w:rtl/>
        </w:rPr>
        <w:t xml:space="preserve"> (مطبخ،</w:t>
      </w:r>
      <w:r w:rsidR="00D65631">
        <w:rPr>
          <w:rFonts w:hint="cs"/>
          <w:sz w:val="24"/>
          <w:szCs w:val="24"/>
          <w:rtl/>
          <w:lang w:bidi="ar-MA"/>
        </w:rPr>
        <w:t xml:space="preserve"> غسل الأواني،</w:t>
      </w:r>
      <w:r w:rsidR="00D65631">
        <w:rPr>
          <w:rFonts w:hint="cs"/>
          <w:sz w:val="24"/>
          <w:szCs w:val="24"/>
          <w:rtl/>
        </w:rPr>
        <w:t xml:space="preserve"> غس</w:t>
      </w:r>
      <w:r w:rsidR="00D65631">
        <w:rPr>
          <w:rFonts w:hint="eastAsia"/>
          <w:sz w:val="24"/>
          <w:szCs w:val="24"/>
          <w:rtl/>
        </w:rPr>
        <w:t>ل</w:t>
      </w:r>
      <w:r w:rsidR="00D65631">
        <w:rPr>
          <w:rFonts w:hint="cs"/>
          <w:sz w:val="24"/>
          <w:szCs w:val="24"/>
          <w:rtl/>
        </w:rPr>
        <w:t xml:space="preserve"> الملابس</w:t>
      </w:r>
      <w:r w:rsidR="00587863" w:rsidRPr="005F4BEA">
        <w:rPr>
          <w:rFonts w:hint="cs"/>
          <w:sz w:val="24"/>
          <w:szCs w:val="24"/>
          <w:rtl/>
        </w:rPr>
        <w:t>،</w:t>
      </w:r>
      <w:r w:rsidR="00587863" w:rsidRPr="005F4BEA">
        <w:rPr>
          <w:sz w:val="24"/>
          <w:szCs w:val="24"/>
          <w:rtl/>
        </w:rPr>
        <w:t xml:space="preserve"> إلخ</w:t>
      </w:r>
      <w:r w:rsidR="00D65631">
        <w:rPr>
          <w:rFonts w:hint="cs"/>
          <w:sz w:val="24"/>
          <w:szCs w:val="24"/>
          <w:rtl/>
        </w:rPr>
        <w:t>)</w:t>
      </w:r>
      <w:r w:rsidR="00DC4BAC" w:rsidRPr="005F4BEA">
        <w:rPr>
          <w:rFonts w:hint="cs"/>
          <w:sz w:val="24"/>
          <w:szCs w:val="24"/>
          <w:rtl/>
        </w:rPr>
        <w:t>،</w:t>
      </w:r>
      <w:r w:rsidRPr="005F4BEA">
        <w:rPr>
          <w:sz w:val="24"/>
          <w:szCs w:val="24"/>
          <w:rtl/>
        </w:rPr>
        <w:t xml:space="preserve"> تقضي المرأة 6 مرات أكثر</w:t>
      </w:r>
      <w:r w:rsidR="00D65631">
        <w:rPr>
          <w:rFonts w:hint="cs"/>
          <w:sz w:val="24"/>
          <w:szCs w:val="24"/>
          <w:rtl/>
        </w:rPr>
        <w:t>من الوقت</w:t>
      </w:r>
      <w:r w:rsidRPr="005F4BEA">
        <w:rPr>
          <w:sz w:val="24"/>
          <w:szCs w:val="24"/>
          <w:rtl/>
        </w:rPr>
        <w:t xml:space="preserve"> </w:t>
      </w:r>
      <w:r w:rsidR="00D65631">
        <w:rPr>
          <w:rFonts w:hint="cs"/>
          <w:sz w:val="24"/>
          <w:szCs w:val="24"/>
          <w:rtl/>
        </w:rPr>
        <w:t>مقارنة مع</w:t>
      </w:r>
      <w:r w:rsidRPr="005F4BEA">
        <w:rPr>
          <w:sz w:val="24"/>
          <w:szCs w:val="24"/>
          <w:rtl/>
        </w:rPr>
        <w:t xml:space="preserve"> الرجل في </w:t>
      </w:r>
      <w:r w:rsidR="00D65631">
        <w:rPr>
          <w:rFonts w:hint="cs"/>
          <w:sz w:val="24"/>
          <w:szCs w:val="24"/>
          <w:rtl/>
        </w:rPr>
        <w:t xml:space="preserve">هذه </w:t>
      </w:r>
      <w:r w:rsidR="00195770">
        <w:rPr>
          <w:rFonts w:hint="cs"/>
          <w:sz w:val="24"/>
          <w:szCs w:val="24"/>
          <w:rtl/>
        </w:rPr>
        <w:t>الأعمال</w:t>
      </w:r>
      <w:r w:rsidR="00195770" w:rsidRPr="005F4BEA">
        <w:rPr>
          <w:rFonts w:hint="cs"/>
          <w:sz w:val="24"/>
          <w:szCs w:val="24"/>
          <w:rtl/>
        </w:rPr>
        <w:t>.</w:t>
      </w:r>
      <w:r w:rsidR="00195770" w:rsidRPr="002C739E">
        <w:rPr>
          <w:rFonts w:hint="cs"/>
          <w:sz w:val="24"/>
          <w:szCs w:val="24"/>
          <w:rtl/>
        </w:rPr>
        <w:t xml:space="preserve"> </w:t>
      </w:r>
      <w:proofErr w:type="gramStart"/>
      <w:r w:rsidR="00195770" w:rsidRPr="002C739E">
        <w:rPr>
          <w:rFonts w:hint="cs"/>
          <w:sz w:val="24"/>
          <w:szCs w:val="24"/>
          <w:rtl/>
        </w:rPr>
        <w:t>وتجد</w:t>
      </w:r>
      <w:r w:rsidR="00195770" w:rsidRPr="002C739E">
        <w:rPr>
          <w:rFonts w:hint="eastAsia"/>
          <w:sz w:val="24"/>
          <w:szCs w:val="24"/>
          <w:rtl/>
        </w:rPr>
        <w:t>ر</w:t>
      </w:r>
      <w:proofErr w:type="gramEnd"/>
      <w:r w:rsidR="00195770" w:rsidRPr="002C739E">
        <w:rPr>
          <w:rFonts w:hint="cs"/>
          <w:sz w:val="24"/>
          <w:szCs w:val="24"/>
          <w:rtl/>
        </w:rPr>
        <w:t xml:space="preserve"> الإشارة أن المرأة تقضي 45</w:t>
      </w:r>
      <w:r w:rsidR="00195770" w:rsidRPr="002C739E">
        <w:rPr>
          <w:sz w:val="24"/>
          <w:szCs w:val="24"/>
          <w:rtl/>
        </w:rPr>
        <w:t xml:space="preserve"> دقيقة</w:t>
      </w:r>
      <w:r w:rsidR="00195770" w:rsidRPr="002C739E">
        <w:rPr>
          <w:rFonts w:hint="cs"/>
          <w:sz w:val="24"/>
          <w:szCs w:val="24"/>
          <w:rtl/>
        </w:rPr>
        <w:t xml:space="preserve"> </w:t>
      </w:r>
      <w:r w:rsidR="002C739E" w:rsidRPr="002C739E">
        <w:rPr>
          <w:rFonts w:hint="cs"/>
          <w:sz w:val="24"/>
          <w:szCs w:val="24"/>
          <w:rtl/>
        </w:rPr>
        <w:t xml:space="preserve">إضافية </w:t>
      </w:r>
      <w:r w:rsidR="00195770" w:rsidRPr="002C739E">
        <w:rPr>
          <w:rFonts w:hint="cs"/>
          <w:sz w:val="24"/>
          <w:szCs w:val="24"/>
          <w:rtl/>
        </w:rPr>
        <w:t xml:space="preserve">من الأعمال المنزلية مقارنة مع اليوم العادي قبل </w:t>
      </w:r>
      <w:r w:rsidR="00AA5FC6" w:rsidRPr="002C739E">
        <w:rPr>
          <w:rFonts w:hint="cs"/>
          <w:sz w:val="24"/>
          <w:szCs w:val="24"/>
          <w:rtl/>
        </w:rPr>
        <w:t>الأزمة</w:t>
      </w:r>
      <w:r w:rsidRPr="005F4BEA">
        <w:rPr>
          <w:sz w:val="24"/>
          <w:szCs w:val="24"/>
          <w:rtl/>
        </w:rPr>
        <w:t xml:space="preserve">. </w:t>
      </w:r>
      <w:r w:rsidR="00CF01D2">
        <w:rPr>
          <w:rFonts w:hint="cs"/>
          <w:sz w:val="24"/>
          <w:szCs w:val="24"/>
          <w:rtl/>
        </w:rPr>
        <w:t>و</w:t>
      </w:r>
      <w:r w:rsidR="00E73003">
        <w:rPr>
          <w:rFonts w:hint="cs"/>
          <w:sz w:val="24"/>
          <w:szCs w:val="24"/>
          <w:rtl/>
        </w:rPr>
        <w:t>بلغ</w:t>
      </w:r>
      <w:r w:rsidRPr="005F4BEA">
        <w:rPr>
          <w:sz w:val="24"/>
          <w:szCs w:val="24"/>
          <w:rtl/>
        </w:rPr>
        <w:t xml:space="preserve"> متوسط ​​الوقت اليومي المخصص للأعمال المنزلية 4 </w:t>
      </w:r>
      <w:r w:rsidR="00B27885" w:rsidRPr="005F4BEA">
        <w:rPr>
          <w:rFonts w:hint="cs"/>
          <w:sz w:val="24"/>
          <w:szCs w:val="24"/>
          <w:rtl/>
        </w:rPr>
        <w:t>ساعا</w:t>
      </w:r>
      <w:r w:rsidR="00B27885" w:rsidRPr="005F4BEA">
        <w:rPr>
          <w:rFonts w:hint="eastAsia"/>
          <w:sz w:val="24"/>
          <w:szCs w:val="24"/>
          <w:rtl/>
        </w:rPr>
        <w:t>ت</w:t>
      </w:r>
      <w:r w:rsidR="00B27885" w:rsidRPr="005F4BEA">
        <w:rPr>
          <w:rFonts w:hint="cs"/>
          <w:sz w:val="24"/>
          <w:szCs w:val="24"/>
          <w:rtl/>
        </w:rPr>
        <w:t xml:space="preserve"> و27 دقيقة</w:t>
      </w:r>
      <w:r w:rsidRPr="005F4BEA">
        <w:rPr>
          <w:sz w:val="24"/>
          <w:szCs w:val="24"/>
          <w:rtl/>
        </w:rPr>
        <w:t xml:space="preserve"> للنساء </w:t>
      </w:r>
      <w:proofErr w:type="gramStart"/>
      <w:r w:rsidR="00E73003">
        <w:rPr>
          <w:rFonts w:hint="cs"/>
          <w:sz w:val="24"/>
          <w:szCs w:val="24"/>
          <w:rtl/>
        </w:rPr>
        <w:t>مقابل</w:t>
      </w:r>
      <w:proofErr w:type="gramEnd"/>
      <w:r w:rsidRPr="005F4BEA">
        <w:rPr>
          <w:sz w:val="24"/>
          <w:szCs w:val="24"/>
          <w:rtl/>
        </w:rPr>
        <w:t xml:space="preserve"> 45 </w:t>
      </w:r>
      <w:r w:rsidR="00B27885" w:rsidRPr="005F4BEA">
        <w:rPr>
          <w:rFonts w:hint="cs"/>
          <w:sz w:val="24"/>
          <w:szCs w:val="24"/>
          <w:rtl/>
        </w:rPr>
        <w:t>دقيقة</w:t>
      </w:r>
      <w:r w:rsidRPr="005F4BEA">
        <w:rPr>
          <w:sz w:val="24"/>
          <w:szCs w:val="24"/>
          <w:rtl/>
        </w:rPr>
        <w:t xml:space="preserve"> لنظرائهن من الرجال.</w:t>
      </w:r>
    </w:p>
    <w:p w:rsidR="0031133C" w:rsidRPr="005F4BEA" w:rsidRDefault="0031133C" w:rsidP="00B27885">
      <w:pPr>
        <w:bidi/>
        <w:spacing w:line="360" w:lineRule="auto"/>
        <w:jc w:val="both"/>
        <w:rPr>
          <w:sz w:val="24"/>
          <w:szCs w:val="24"/>
          <w:rtl/>
        </w:rPr>
      </w:pPr>
      <w:r w:rsidRPr="005F4BEA">
        <w:rPr>
          <w:sz w:val="24"/>
          <w:szCs w:val="24"/>
          <w:rtl/>
        </w:rPr>
        <w:t xml:space="preserve">من ناحية </w:t>
      </w:r>
      <w:r w:rsidR="00B27885" w:rsidRPr="005F4BEA">
        <w:rPr>
          <w:rFonts w:hint="cs"/>
          <w:sz w:val="24"/>
          <w:szCs w:val="24"/>
          <w:rtl/>
        </w:rPr>
        <w:t>أخرى،</w:t>
      </w:r>
      <w:r w:rsidRPr="005F4BEA">
        <w:rPr>
          <w:sz w:val="24"/>
          <w:szCs w:val="24"/>
          <w:rtl/>
        </w:rPr>
        <w:t xml:space="preserve"> أصبح العديد من الرجال أكثر انخراطًا في الأعمال المنزلية من ذي قبل </w:t>
      </w:r>
      <w:r w:rsidR="0010688F">
        <w:rPr>
          <w:rFonts w:hint="cs"/>
          <w:sz w:val="24"/>
          <w:szCs w:val="24"/>
          <w:rtl/>
        </w:rPr>
        <w:t xml:space="preserve">كما </w:t>
      </w:r>
      <w:r w:rsidRPr="005F4BEA">
        <w:rPr>
          <w:sz w:val="24"/>
          <w:szCs w:val="24"/>
          <w:rtl/>
        </w:rPr>
        <w:t>تولوا بعض</w:t>
      </w:r>
      <w:r w:rsidR="0010688F">
        <w:rPr>
          <w:rFonts w:hint="cs"/>
          <w:sz w:val="24"/>
          <w:szCs w:val="24"/>
          <w:rtl/>
        </w:rPr>
        <w:t>ا من</w:t>
      </w:r>
      <w:r w:rsidRPr="005F4BEA">
        <w:rPr>
          <w:sz w:val="24"/>
          <w:szCs w:val="24"/>
          <w:rtl/>
        </w:rPr>
        <w:t xml:space="preserve"> مسؤولية رعاية الأطفال. </w:t>
      </w:r>
      <w:proofErr w:type="gramStart"/>
      <w:r w:rsidR="00AA5FC6">
        <w:rPr>
          <w:rFonts w:hint="cs"/>
          <w:sz w:val="24"/>
          <w:szCs w:val="24"/>
          <w:rtl/>
        </w:rPr>
        <w:t>وقد</w:t>
      </w:r>
      <w:proofErr w:type="gramEnd"/>
      <w:r w:rsidR="00AA5FC6">
        <w:rPr>
          <w:rFonts w:hint="cs"/>
          <w:sz w:val="24"/>
          <w:szCs w:val="24"/>
          <w:rtl/>
        </w:rPr>
        <w:t xml:space="preserve"> </w:t>
      </w:r>
      <w:r w:rsidRPr="005F4BEA">
        <w:rPr>
          <w:sz w:val="24"/>
          <w:szCs w:val="24"/>
          <w:rtl/>
        </w:rPr>
        <w:t xml:space="preserve">أظهر </w:t>
      </w:r>
      <w:r w:rsidR="0010688F">
        <w:rPr>
          <w:rFonts w:hint="cs"/>
          <w:sz w:val="24"/>
          <w:szCs w:val="24"/>
          <w:rtl/>
        </w:rPr>
        <w:t>البحث</w:t>
      </w:r>
      <w:r w:rsidRPr="005F4BEA">
        <w:rPr>
          <w:sz w:val="24"/>
          <w:szCs w:val="24"/>
          <w:rtl/>
        </w:rPr>
        <w:t xml:space="preserve"> أن ما يقرب من </w:t>
      </w:r>
      <w:r w:rsidR="00B27885" w:rsidRPr="005F4BEA">
        <w:rPr>
          <w:sz w:val="24"/>
          <w:szCs w:val="24"/>
        </w:rPr>
        <w:t>45%</w:t>
      </w:r>
      <w:r w:rsidRPr="005F4BEA">
        <w:rPr>
          <w:sz w:val="24"/>
          <w:szCs w:val="24"/>
          <w:rtl/>
        </w:rPr>
        <w:t xml:space="preserve"> من الرجال شارك</w:t>
      </w:r>
      <w:r w:rsidR="00B27885" w:rsidRPr="005F4BEA">
        <w:rPr>
          <w:sz w:val="24"/>
          <w:szCs w:val="24"/>
          <w:rtl/>
        </w:rPr>
        <w:t xml:space="preserve">وا في الأعمال المنزلية </w:t>
      </w:r>
      <w:r w:rsidR="0010688F" w:rsidRPr="005F4BEA">
        <w:rPr>
          <w:rFonts w:hint="cs"/>
          <w:sz w:val="24"/>
          <w:szCs w:val="24"/>
          <w:rtl/>
        </w:rPr>
        <w:t xml:space="preserve">مقابل </w:t>
      </w:r>
      <w:r w:rsidR="0010688F">
        <w:rPr>
          <w:sz w:val="24"/>
          <w:szCs w:val="24"/>
        </w:rPr>
        <w:t>13.1</w:t>
      </w:r>
      <w:r w:rsidR="00B27885" w:rsidRPr="005F4BEA">
        <w:rPr>
          <w:sz w:val="24"/>
          <w:szCs w:val="24"/>
        </w:rPr>
        <w:t>%</w:t>
      </w:r>
      <w:r w:rsidR="0010688F">
        <w:rPr>
          <w:rFonts w:hint="cs"/>
          <w:sz w:val="24"/>
          <w:szCs w:val="24"/>
          <w:rtl/>
          <w:lang w:bidi="ar-MA"/>
        </w:rPr>
        <w:t xml:space="preserve"> </w:t>
      </w:r>
      <w:r w:rsidR="00B27885" w:rsidRPr="005F4BEA">
        <w:rPr>
          <w:rFonts w:hint="cs"/>
          <w:sz w:val="24"/>
          <w:szCs w:val="24"/>
          <w:rtl/>
        </w:rPr>
        <w:t>سنة</w:t>
      </w:r>
      <w:r w:rsidRPr="005F4BEA">
        <w:rPr>
          <w:sz w:val="24"/>
          <w:szCs w:val="24"/>
          <w:rtl/>
        </w:rPr>
        <w:t xml:space="preserve"> 2012. </w:t>
      </w:r>
      <w:proofErr w:type="gramStart"/>
      <w:r w:rsidR="00901399">
        <w:rPr>
          <w:rFonts w:hint="cs"/>
          <w:sz w:val="24"/>
          <w:szCs w:val="24"/>
          <w:rtl/>
        </w:rPr>
        <w:t>ويعد</w:t>
      </w:r>
      <w:proofErr w:type="gramEnd"/>
      <w:r w:rsidR="00901399">
        <w:rPr>
          <w:rFonts w:hint="cs"/>
          <w:sz w:val="24"/>
          <w:szCs w:val="24"/>
          <w:rtl/>
        </w:rPr>
        <w:t xml:space="preserve"> الرجال الأكثر</w:t>
      </w:r>
      <w:r w:rsidRPr="005F4BEA">
        <w:rPr>
          <w:sz w:val="24"/>
          <w:szCs w:val="24"/>
          <w:rtl/>
        </w:rPr>
        <w:t xml:space="preserve"> انخراطًا في الأعمال المنزلية </w:t>
      </w:r>
      <w:r w:rsidR="00901399">
        <w:rPr>
          <w:rFonts w:hint="cs"/>
          <w:sz w:val="24"/>
          <w:szCs w:val="24"/>
          <w:rtl/>
        </w:rPr>
        <w:t>من لديهم</w:t>
      </w:r>
      <w:r w:rsidRPr="005F4BEA">
        <w:rPr>
          <w:sz w:val="24"/>
          <w:szCs w:val="24"/>
          <w:rtl/>
        </w:rPr>
        <w:t xml:space="preserve"> مستوى تعليمي عالٍ (51 دقيقة) و الذين ينتمون إلى </w:t>
      </w:r>
      <w:r w:rsidR="0010688F" w:rsidRPr="005F4BEA">
        <w:rPr>
          <w:sz w:val="24"/>
          <w:szCs w:val="24"/>
        </w:rPr>
        <w:t>%</w:t>
      </w:r>
      <w:r w:rsidRPr="005F4BEA">
        <w:rPr>
          <w:sz w:val="24"/>
          <w:szCs w:val="24"/>
          <w:rtl/>
        </w:rPr>
        <w:t xml:space="preserve">20 من الأسر الأكثر ثراءً (ساعة </w:t>
      </w:r>
      <w:r w:rsidR="00B27885" w:rsidRPr="005F4BEA">
        <w:rPr>
          <w:rFonts w:hint="cs"/>
          <w:sz w:val="24"/>
          <w:szCs w:val="24"/>
          <w:rtl/>
        </w:rPr>
        <w:t>و4 دقائق</w:t>
      </w:r>
      <w:r w:rsidRPr="005F4BEA">
        <w:rPr>
          <w:sz w:val="24"/>
          <w:szCs w:val="24"/>
          <w:rtl/>
        </w:rPr>
        <w:t xml:space="preserve">). </w:t>
      </w:r>
      <w:proofErr w:type="gramStart"/>
      <w:r w:rsidRPr="005F4BEA">
        <w:rPr>
          <w:sz w:val="24"/>
          <w:szCs w:val="24"/>
          <w:rtl/>
        </w:rPr>
        <w:t>بالإضافة</w:t>
      </w:r>
      <w:proofErr w:type="gramEnd"/>
      <w:r w:rsidRPr="005F4BEA">
        <w:rPr>
          <w:sz w:val="24"/>
          <w:szCs w:val="24"/>
          <w:rtl/>
        </w:rPr>
        <w:t xml:space="preserve"> إلى </w:t>
      </w:r>
      <w:r w:rsidR="00B27885" w:rsidRPr="005F4BEA">
        <w:rPr>
          <w:rFonts w:hint="cs"/>
          <w:sz w:val="24"/>
          <w:szCs w:val="24"/>
          <w:rtl/>
        </w:rPr>
        <w:t>ذلك،</w:t>
      </w:r>
      <w:r w:rsidRPr="005F4BEA">
        <w:rPr>
          <w:sz w:val="24"/>
          <w:szCs w:val="24"/>
          <w:rtl/>
        </w:rPr>
        <w:t xml:space="preserve"> ساهم ما يق</w:t>
      </w:r>
      <w:r w:rsidR="00B27885" w:rsidRPr="005F4BEA">
        <w:rPr>
          <w:sz w:val="24"/>
          <w:szCs w:val="24"/>
          <w:rtl/>
        </w:rPr>
        <w:t>رب من واحد من كل خمسة رجال (</w:t>
      </w:r>
      <w:r w:rsidR="00B27885" w:rsidRPr="005F4BEA">
        <w:rPr>
          <w:sz w:val="24"/>
          <w:szCs w:val="24"/>
        </w:rPr>
        <w:t>19.3%</w:t>
      </w:r>
      <w:r w:rsidRPr="005F4BEA">
        <w:rPr>
          <w:sz w:val="24"/>
          <w:szCs w:val="24"/>
          <w:rtl/>
        </w:rPr>
        <w:t xml:space="preserve">) في الأعمال المنزلية لأول مرة أثناء </w:t>
      </w:r>
      <w:r w:rsidR="00B27885" w:rsidRPr="005F4BEA">
        <w:rPr>
          <w:rFonts w:hint="cs"/>
          <w:sz w:val="24"/>
          <w:szCs w:val="24"/>
          <w:rtl/>
          <w:lang w:bidi="ar-MA"/>
        </w:rPr>
        <w:t>الحجر الصحي</w:t>
      </w:r>
      <w:r w:rsidRPr="005F4BEA">
        <w:rPr>
          <w:sz w:val="24"/>
          <w:szCs w:val="24"/>
          <w:rtl/>
        </w:rPr>
        <w:t>.</w:t>
      </w:r>
    </w:p>
    <w:p w:rsidR="0031133C" w:rsidRPr="005F4BEA" w:rsidRDefault="0031133C" w:rsidP="0031133C">
      <w:pPr>
        <w:bidi/>
        <w:jc w:val="both"/>
        <w:rPr>
          <w:b/>
          <w:bCs/>
          <w:i/>
          <w:iCs/>
          <w:color w:val="002060"/>
          <w:sz w:val="26"/>
          <w:szCs w:val="26"/>
          <w:rtl/>
        </w:rPr>
      </w:pPr>
      <w:r w:rsidRPr="005F4BEA">
        <w:rPr>
          <w:b/>
          <w:bCs/>
          <w:i/>
          <w:iCs/>
          <w:color w:val="002060"/>
          <w:sz w:val="26"/>
          <w:szCs w:val="26"/>
          <w:rtl/>
        </w:rPr>
        <w:t xml:space="preserve">تربية الأطفال وإدارة الميزانية والعمل المنزلي </w:t>
      </w:r>
      <w:proofErr w:type="gramStart"/>
      <w:r w:rsidRPr="005F4BEA">
        <w:rPr>
          <w:b/>
          <w:bCs/>
          <w:i/>
          <w:iCs/>
          <w:color w:val="002060"/>
          <w:sz w:val="26"/>
          <w:szCs w:val="26"/>
          <w:rtl/>
        </w:rPr>
        <w:t>هي</w:t>
      </w:r>
      <w:proofErr w:type="gramEnd"/>
      <w:r w:rsidR="00B27885" w:rsidRPr="005F4BEA">
        <w:rPr>
          <w:rFonts w:hint="cs"/>
          <w:b/>
          <w:bCs/>
          <w:i/>
          <w:iCs/>
          <w:color w:val="002060"/>
          <w:sz w:val="26"/>
          <w:szCs w:val="26"/>
          <w:rtl/>
        </w:rPr>
        <w:t xml:space="preserve"> أهم</w:t>
      </w:r>
      <w:r w:rsidRPr="005F4BEA">
        <w:rPr>
          <w:b/>
          <w:bCs/>
          <w:i/>
          <w:iCs/>
          <w:color w:val="002060"/>
          <w:sz w:val="26"/>
          <w:szCs w:val="26"/>
          <w:rtl/>
        </w:rPr>
        <w:t xml:space="preserve"> أسباب الخلاف بين الزوجين أثناء الأزمة الصحية</w:t>
      </w:r>
    </w:p>
    <w:p w:rsidR="0031133C" w:rsidRPr="005F4BEA" w:rsidRDefault="0031133C" w:rsidP="005F4BEA">
      <w:pPr>
        <w:bidi/>
        <w:spacing w:line="360" w:lineRule="auto"/>
        <w:jc w:val="both"/>
        <w:rPr>
          <w:sz w:val="24"/>
          <w:szCs w:val="24"/>
          <w:rtl/>
        </w:rPr>
      </w:pPr>
      <w:r w:rsidRPr="005F4BEA">
        <w:rPr>
          <w:sz w:val="24"/>
          <w:szCs w:val="24"/>
          <w:rtl/>
        </w:rPr>
        <w:t xml:space="preserve">كان للأزمة الصحية تداعيات سلبية متعددة على </w:t>
      </w:r>
      <w:r w:rsidR="00B27885" w:rsidRPr="005F4BEA">
        <w:rPr>
          <w:rFonts w:hint="cs"/>
          <w:sz w:val="24"/>
          <w:szCs w:val="24"/>
          <w:rtl/>
        </w:rPr>
        <w:t>حياة</w:t>
      </w:r>
      <w:r w:rsidRPr="005F4BEA">
        <w:rPr>
          <w:sz w:val="24"/>
          <w:szCs w:val="24"/>
          <w:rtl/>
        </w:rPr>
        <w:t xml:space="preserve"> </w:t>
      </w:r>
      <w:r w:rsidR="00B27885" w:rsidRPr="005F4BEA">
        <w:rPr>
          <w:rFonts w:hint="cs"/>
          <w:sz w:val="24"/>
          <w:szCs w:val="24"/>
          <w:rtl/>
        </w:rPr>
        <w:t>الأسر،</w:t>
      </w:r>
      <w:r w:rsidRPr="005F4BEA">
        <w:rPr>
          <w:sz w:val="24"/>
          <w:szCs w:val="24"/>
          <w:rtl/>
        </w:rPr>
        <w:t xml:space="preserve"> لا سيما الجوانب المتعلقة بتوزيع المهام بين النساء والرجال و</w:t>
      </w:r>
      <w:r w:rsidR="005F4A67">
        <w:rPr>
          <w:rFonts w:hint="cs"/>
          <w:sz w:val="24"/>
          <w:szCs w:val="24"/>
          <w:rtl/>
        </w:rPr>
        <w:t xml:space="preserve">مواكبة </w:t>
      </w:r>
      <w:r w:rsidRPr="005F4BEA">
        <w:rPr>
          <w:sz w:val="24"/>
          <w:szCs w:val="24"/>
          <w:rtl/>
        </w:rPr>
        <w:t>الأطفال وتعليمهم. أفاد ما يقرب من</w:t>
      </w:r>
      <w:r w:rsidR="00B27885" w:rsidRPr="005F4BEA">
        <w:rPr>
          <w:sz w:val="24"/>
          <w:szCs w:val="24"/>
        </w:rPr>
        <w:t xml:space="preserve">8.4% </w:t>
      </w:r>
      <w:r w:rsidRPr="005F4BEA">
        <w:rPr>
          <w:sz w:val="24"/>
          <w:szCs w:val="24"/>
          <w:rtl/>
        </w:rPr>
        <w:t xml:space="preserve"> من المغاربة بوجود خلافات زوجية حول تقاسم الأعمال الم</w:t>
      </w:r>
      <w:r w:rsidR="00B27885" w:rsidRPr="005F4BEA">
        <w:rPr>
          <w:sz w:val="24"/>
          <w:szCs w:val="24"/>
          <w:rtl/>
        </w:rPr>
        <w:t xml:space="preserve">نزلية ، </w:t>
      </w:r>
      <w:r w:rsidR="00FD4431">
        <w:rPr>
          <w:rFonts w:hint="cs"/>
          <w:sz w:val="24"/>
          <w:szCs w:val="24"/>
          <w:rtl/>
        </w:rPr>
        <w:t>بزيادة</w:t>
      </w:r>
      <w:r w:rsidR="00B27885" w:rsidRPr="005F4BEA">
        <w:rPr>
          <w:sz w:val="24"/>
          <w:szCs w:val="24"/>
          <w:rtl/>
        </w:rPr>
        <w:t xml:space="preserve"> </w:t>
      </w:r>
      <w:r w:rsidR="00B27885" w:rsidRPr="005F4BEA">
        <w:rPr>
          <w:sz w:val="24"/>
          <w:szCs w:val="24"/>
        </w:rPr>
        <w:t>63%</w:t>
      </w:r>
      <w:r w:rsidR="00B27885" w:rsidRPr="005F4BEA">
        <w:rPr>
          <w:sz w:val="24"/>
          <w:szCs w:val="24"/>
          <w:rtl/>
        </w:rPr>
        <w:t xml:space="preserve"> من ذي قبل</w:t>
      </w:r>
      <w:r w:rsidR="00B27885" w:rsidRPr="005F4BEA">
        <w:rPr>
          <w:rFonts w:hint="cs"/>
          <w:sz w:val="24"/>
          <w:szCs w:val="24"/>
          <w:rtl/>
        </w:rPr>
        <w:t>،</w:t>
      </w:r>
      <w:r w:rsidR="005F4A67">
        <w:rPr>
          <w:rFonts w:hint="cs"/>
          <w:sz w:val="24"/>
          <w:szCs w:val="24"/>
          <w:rtl/>
        </w:rPr>
        <w:t xml:space="preserve"> </w:t>
      </w:r>
      <w:r w:rsidR="00BE2C01">
        <w:rPr>
          <w:rFonts w:hint="cs"/>
          <w:sz w:val="24"/>
          <w:szCs w:val="24"/>
          <w:rtl/>
        </w:rPr>
        <w:t>كما</w:t>
      </w:r>
      <w:r w:rsidR="00B27885" w:rsidRPr="005F4BEA">
        <w:rPr>
          <w:rFonts w:hint="cs"/>
          <w:sz w:val="24"/>
          <w:szCs w:val="24"/>
          <w:rtl/>
        </w:rPr>
        <w:t xml:space="preserve"> </w:t>
      </w:r>
      <w:r w:rsidR="00B27885" w:rsidRPr="005F4BEA">
        <w:rPr>
          <w:sz w:val="24"/>
          <w:szCs w:val="24"/>
        </w:rPr>
        <w:t>12%</w:t>
      </w:r>
      <w:r w:rsidR="005F4A67">
        <w:rPr>
          <w:rFonts w:hint="cs"/>
          <w:sz w:val="24"/>
          <w:szCs w:val="24"/>
          <w:rtl/>
        </w:rPr>
        <w:t xml:space="preserve"> </w:t>
      </w:r>
      <w:r w:rsidRPr="005F4BEA">
        <w:rPr>
          <w:sz w:val="24"/>
          <w:szCs w:val="24"/>
          <w:rtl/>
        </w:rPr>
        <w:t xml:space="preserve">من أولياء أمور </w:t>
      </w:r>
      <w:r w:rsidR="005F4BEA" w:rsidRPr="005F4BEA">
        <w:rPr>
          <w:rFonts w:hint="cs"/>
          <w:sz w:val="24"/>
          <w:szCs w:val="24"/>
          <w:rtl/>
          <w:lang w:bidi="ar-MA"/>
        </w:rPr>
        <w:t>ال</w:t>
      </w:r>
      <w:r w:rsidRPr="005F4BEA">
        <w:rPr>
          <w:sz w:val="24"/>
          <w:szCs w:val="24"/>
          <w:rtl/>
        </w:rPr>
        <w:t xml:space="preserve">أطفال </w:t>
      </w:r>
      <w:r w:rsidR="005F4BEA" w:rsidRPr="005F4BEA">
        <w:rPr>
          <w:rFonts w:hint="cs"/>
          <w:sz w:val="24"/>
          <w:szCs w:val="24"/>
          <w:rtl/>
        </w:rPr>
        <w:t>في سن التمدرس</w:t>
      </w:r>
      <w:r w:rsidRPr="005F4BEA">
        <w:rPr>
          <w:sz w:val="24"/>
          <w:szCs w:val="24"/>
          <w:rtl/>
        </w:rPr>
        <w:t xml:space="preserve"> بوجود خلافات زوجية </w:t>
      </w:r>
      <w:r w:rsidR="00BE2C01">
        <w:rPr>
          <w:rFonts w:hint="cs"/>
          <w:sz w:val="24"/>
          <w:szCs w:val="24"/>
          <w:rtl/>
        </w:rPr>
        <w:t xml:space="preserve">حول </w:t>
      </w:r>
      <w:r w:rsidRPr="005F4BEA">
        <w:rPr>
          <w:sz w:val="24"/>
          <w:szCs w:val="24"/>
          <w:rtl/>
        </w:rPr>
        <w:t>الدعم المدرسي للأطفال</w:t>
      </w:r>
      <w:r w:rsidR="00E56A18">
        <w:rPr>
          <w:rFonts w:hint="cs"/>
          <w:sz w:val="24"/>
          <w:szCs w:val="24"/>
          <w:rtl/>
        </w:rPr>
        <w:t>.</w:t>
      </w:r>
    </w:p>
    <w:p w:rsidR="0031133C" w:rsidRPr="002B6A48" w:rsidRDefault="00BA299C" w:rsidP="005F4BEA">
      <w:pPr>
        <w:bidi/>
        <w:spacing w:line="360" w:lineRule="auto"/>
        <w:jc w:val="both"/>
        <w:rPr>
          <w:sz w:val="24"/>
          <w:szCs w:val="24"/>
          <w:rtl/>
          <w:lang w:bidi="ar-MA"/>
        </w:rPr>
      </w:pPr>
      <w:proofErr w:type="gramStart"/>
      <w:r>
        <w:rPr>
          <w:rFonts w:hint="cs"/>
          <w:sz w:val="24"/>
          <w:szCs w:val="24"/>
          <w:rtl/>
        </w:rPr>
        <w:t>تشكل</w:t>
      </w:r>
      <w:proofErr w:type="gramEnd"/>
      <w:r>
        <w:rPr>
          <w:rFonts w:hint="cs"/>
          <w:sz w:val="24"/>
          <w:szCs w:val="24"/>
          <w:rtl/>
        </w:rPr>
        <w:t xml:space="preserve"> </w:t>
      </w:r>
      <w:r w:rsidR="0031133C" w:rsidRPr="005F4BEA">
        <w:rPr>
          <w:sz w:val="24"/>
          <w:szCs w:val="24"/>
          <w:rtl/>
        </w:rPr>
        <w:t>المخاوف المالية مصدر</w:t>
      </w:r>
      <w:r>
        <w:rPr>
          <w:rFonts w:hint="cs"/>
          <w:sz w:val="24"/>
          <w:szCs w:val="24"/>
          <w:rtl/>
        </w:rPr>
        <w:t>ا</w:t>
      </w:r>
      <w:r w:rsidR="0031133C" w:rsidRPr="005F4BEA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لل</w:t>
      </w:r>
      <w:r w:rsidR="0031133C" w:rsidRPr="005F4BEA">
        <w:rPr>
          <w:sz w:val="24"/>
          <w:szCs w:val="24"/>
          <w:rtl/>
        </w:rPr>
        <w:t>توتر و</w:t>
      </w:r>
      <w:r>
        <w:rPr>
          <w:rFonts w:hint="cs"/>
          <w:sz w:val="24"/>
          <w:szCs w:val="24"/>
          <w:rtl/>
        </w:rPr>
        <w:t>ال</w:t>
      </w:r>
      <w:r w:rsidR="0031133C" w:rsidRPr="005F4BEA">
        <w:rPr>
          <w:sz w:val="24"/>
          <w:szCs w:val="24"/>
          <w:rtl/>
        </w:rPr>
        <w:t>نزاع الزوجي لأك</w:t>
      </w:r>
      <w:r w:rsidR="005F4BEA" w:rsidRPr="005F4BEA">
        <w:rPr>
          <w:sz w:val="24"/>
          <w:szCs w:val="24"/>
          <w:rtl/>
        </w:rPr>
        <w:t xml:space="preserve">ثر من واحد من كل خمسة </w:t>
      </w:r>
      <w:r w:rsidR="002B6A48">
        <w:rPr>
          <w:rFonts w:hint="cs"/>
          <w:sz w:val="24"/>
          <w:szCs w:val="24"/>
          <w:rtl/>
        </w:rPr>
        <w:t>من ال</w:t>
      </w:r>
      <w:r w:rsidR="005F4BEA" w:rsidRPr="005F4BEA">
        <w:rPr>
          <w:sz w:val="24"/>
          <w:szCs w:val="24"/>
          <w:rtl/>
        </w:rPr>
        <w:t>مغاربة (</w:t>
      </w:r>
      <w:r w:rsidR="005F4BEA" w:rsidRPr="005F4BEA">
        <w:rPr>
          <w:sz w:val="24"/>
          <w:szCs w:val="24"/>
        </w:rPr>
        <w:t>22%</w:t>
      </w:r>
      <w:r w:rsidR="005F4BEA" w:rsidRPr="005F4BEA">
        <w:rPr>
          <w:rFonts w:hint="cs"/>
          <w:sz w:val="24"/>
          <w:szCs w:val="24"/>
          <w:rtl/>
        </w:rPr>
        <w:t>)،</w:t>
      </w:r>
      <w:r w:rsidR="005F4BEA" w:rsidRPr="005F4BEA">
        <w:rPr>
          <w:sz w:val="24"/>
          <w:szCs w:val="24"/>
          <w:rtl/>
        </w:rPr>
        <w:t xml:space="preserve"> </w:t>
      </w:r>
      <w:r w:rsidR="00401079">
        <w:rPr>
          <w:rFonts w:hint="cs"/>
          <w:sz w:val="24"/>
          <w:szCs w:val="24"/>
          <w:rtl/>
        </w:rPr>
        <w:t>بزيادة</w:t>
      </w:r>
      <w:r w:rsidR="002B6A48">
        <w:rPr>
          <w:rFonts w:hint="cs"/>
          <w:sz w:val="24"/>
          <w:szCs w:val="24"/>
          <w:rtl/>
        </w:rPr>
        <w:t xml:space="preserve"> </w:t>
      </w:r>
      <w:r w:rsidR="005F4BEA" w:rsidRPr="005F4BEA">
        <w:rPr>
          <w:sz w:val="24"/>
          <w:szCs w:val="24"/>
          <w:rtl/>
        </w:rPr>
        <w:t xml:space="preserve"> </w:t>
      </w:r>
      <w:r w:rsidR="005F4BEA" w:rsidRPr="005F4BEA">
        <w:rPr>
          <w:sz w:val="24"/>
          <w:szCs w:val="24"/>
        </w:rPr>
        <w:t>72%</w:t>
      </w:r>
      <w:r w:rsidR="002B6A48">
        <w:rPr>
          <w:rFonts w:hint="cs"/>
          <w:sz w:val="24"/>
          <w:szCs w:val="24"/>
          <w:rtl/>
        </w:rPr>
        <w:t xml:space="preserve"> </w:t>
      </w:r>
      <w:r w:rsidR="0031133C" w:rsidRPr="005F4BEA">
        <w:rPr>
          <w:sz w:val="24"/>
          <w:szCs w:val="24"/>
          <w:rtl/>
        </w:rPr>
        <w:t>من</w:t>
      </w:r>
      <w:r w:rsidR="00401079" w:rsidRPr="00401079">
        <w:rPr>
          <w:sz w:val="24"/>
          <w:szCs w:val="24"/>
          <w:rtl/>
        </w:rPr>
        <w:t xml:space="preserve"> </w:t>
      </w:r>
      <w:r w:rsidR="00401079" w:rsidRPr="005F4BEA">
        <w:rPr>
          <w:sz w:val="24"/>
          <w:szCs w:val="24"/>
          <w:rtl/>
        </w:rPr>
        <w:t>ذي قبل</w:t>
      </w:r>
      <w:r w:rsidR="0031133C" w:rsidRPr="005F4BEA">
        <w:rPr>
          <w:sz w:val="24"/>
          <w:szCs w:val="24"/>
          <w:rtl/>
        </w:rPr>
        <w:t xml:space="preserve">. </w:t>
      </w:r>
      <w:proofErr w:type="gramStart"/>
      <w:r w:rsidR="0031133C" w:rsidRPr="005F4BEA">
        <w:rPr>
          <w:sz w:val="24"/>
          <w:szCs w:val="24"/>
          <w:rtl/>
        </w:rPr>
        <w:t>وسجلت</w:t>
      </w:r>
      <w:proofErr w:type="gramEnd"/>
      <w:r w:rsidR="0031133C" w:rsidRPr="005F4BEA">
        <w:rPr>
          <w:sz w:val="24"/>
          <w:szCs w:val="24"/>
          <w:rtl/>
        </w:rPr>
        <w:t xml:space="preserve"> أعل</w:t>
      </w:r>
      <w:r w:rsidR="005F4BEA" w:rsidRPr="005F4BEA">
        <w:rPr>
          <w:sz w:val="24"/>
          <w:szCs w:val="24"/>
          <w:rtl/>
        </w:rPr>
        <w:t>ى النسب بين الشباب دون سن 24 (</w:t>
      </w:r>
      <w:r w:rsidR="005F4BEA" w:rsidRPr="005F4BEA">
        <w:rPr>
          <w:sz w:val="24"/>
          <w:szCs w:val="24"/>
        </w:rPr>
        <w:t>28%</w:t>
      </w:r>
      <w:r w:rsidR="005F4BEA" w:rsidRPr="005F4BEA">
        <w:rPr>
          <w:sz w:val="24"/>
          <w:szCs w:val="24"/>
          <w:rtl/>
        </w:rPr>
        <w:t>) والعاطلين (</w:t>
      </w:r>
      <w:r w:rsidR="005F4BEA" w:rsidRPr="005F4BEA">
        <w:rPr>
          <w:sz w:val="24"/>
          <w:szCs w:val="24"/>
        </w:rPr>
        <w:t>26%</w:t>
      </w:r>
      <w:r w:rsidR="005F4BEA" w:rsidRPr="005F4BEA">
        <w:rPr>
          <w:sz w:val="24"/>
          <w:szCs w:val="24"/>
          <w:rtl/>
        </w:rPr>
        <w:t xml:space="preserve">) والأزواج الذين </w:t>
      </w:r>
      <w:r w:rsidR="002B6A48">
        <w:rPr>
          <w:rFonts w:hint="cs"/>
          <w:sz w:val="24"/>
          <w:szCs w:val="24"/>
          <w:rtl/>
        </w:rPr>
        <w:t>يتوفرون على</w:t>
      </w:r>
      <w:r w:rsidR="005F4BEA" w:rsidRPr="005F4BEA">
        <w:rPr>
          <w:sz w:val="24"/>
          <w:szCs w:val="24"/>
          <w:rtl/>
        </w:rPr>
        <w:t xml:space="preserve"> أطفال (</w:t>
      </w:r>
      <w:r w:rsidR="005F4BEA" w:rsidRPr="005F4BEA">
        <w:rPr>
          <w:sz w:val="24"/>
          <w:szCs w:val="24"/>
        </w:rPr>
        <w:t>26%</w:t>
      </w:r>
      <w:r w:rsidR="0031133C" w:rsidRPr="005F4BEA">
        <w:rPr>
          <w:sz w:val="24"/>
          <w:szCs w:val="24"/>
          <w:rtl/>
        </w:rPr>
        <w:t>).</w:t>
      </w:r>
    </w:p>
    <w:p w:rsidR="0031133C" w:rsidRPr="0031133C" w:rsidRDefault="008A2D10" w:rsidP="008A2D10">
      <w:pPr>
        <w:bidi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</w:t>
      </w:r>
    </w:p>
    <w:sectPr w:rsidR="0031133C" w:rsidRPr="0031133C" w:rsidSect="002D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057FF"/>
    <w:rsid w:val="000057FF"/>
    <w:rsid w:val="00012CA2"/>
    <w:rsid w:val="00085F65"/>
    <w:rsid w:val="000B407E"/>
    <w:rsid w:val="0010688F"/>
    <w:rsid w:val="00195770"/>
    <w:rsid w:val="001A3F89"/>
    <w:rsid w:val="001E29DC"/>
    <w:rsid w:val="00225133"/>
    <w:rsid w:val="0028431E"/>
    <w:rsid w:val="002917AA"/>
    <w:rsid w:val="002B6A48"/>
    <w:rsid w:val="002B7D57"/>
    <w:rsid w:val="002C739E"/>
    <w:rsid w:val="002D2D27"/>
    <w:rsid w:val="002F68D4"/>
    <w:rsid w:val="0031133C"/>
    <w:rsid w:val="00365225"/>
    <w:rsid w:val="003C5F8D"/>
    <w:rsid w:val="003F7C0F"/>
    <w:rsid w:val="00401079"/>
    <w:rsid w:val="00422306"/>
    <w:rsid w:val="00432110"/>
    <w:rsid w:val="0044096F"/>
    <w:rsid w:val="00465C57"/>
    <w:rsid w:val="0049166F"/>
    <w:rsid w:val="00552363"/>
    <w:rsid w:val="00587863"/>
    <w:rsid w:val="005B449C"/>
    <w:rsid w:val="005F4A67"/>
    <w:rsid w:val="005F4BEA"/>
    <w:rsid w:val="00705300"/>
    <w:rsid w:val="007467F9"/>
    <w:rsid w:val="0076538F"/>
    <w:rsid w:val="00784722"/>
    <w:rsid w:val="007E5E61"/>
    <w:rsid w:val="007F3BE8"/>
    <w:rsid w:val="0083272E"/>
    <w:rsid w:val="008621BA"/>
    <w:rsid w:val="008625C4"/>
    <w:rsid w:val="008629DA"/>
    <w:rsid w:val="0087629A"/>
    <w:rsid w:val="008A2D10"/>
    <w:rsid w:val="008A3423"/>
    <w:rsid w:val="008E498D"/>
    <w:rsid w:val="008F1502"/>
    <w:rsid w:val="00901399"/>
    <w:rsid w:val="009352CF"/>
    <w:rsid w:val="0095584F"/>
    <w:rsid w:val="009962E9"/>
    <w:rsid w:val="009A00E2"/>
    <w:rsid w:val="00A67F23"/>
    <w:rsid w:val="00A80317"/>
    <w:rsid w:val="00A96127"/>
    <w:rsid w:val="00AA394D"/>
    <w:rsid w:val="00AA5FC6"/>
    <w:rsid w:val="00B210E6"/>
    <w:rsid w:val="00B27885"/>
    <w:rsid w:val="00B433A3"/>
    <w:rsid w:val="00B6674D"/>
    <w:rsid w:val="00B96C77"/>
    <w:rsid w:val="00BA299C"/>
    <w:rsid w:val="00BB1B0B"/>
    <w:rsid w:val="00BD5440"/>
    <w:rsid w:val="00BE2C01"/>
    <w:rsid w:val="00C6334C"/>
    <w:rsid w:val="00C701C0"/>
    <w:rsid w:val="00C75710"/>
    <w:rsid w:val="00CD7927"/>
    <w:rsid w:val="00CF01D2"/>
    <w:rsid w:val="00CF4112"/>
    <w:rsid w:val="00D65631"/>
    <w:rsid w:val="00DB369D"/>
    <w:rsid w:val="00DC4BAC"/>
    <w:rsid w:val="00E56A18"/>
    <w:rsid w:val="00E73003"/>
    <w:rsid w:val="00EA152D"/>
    <w:rsid w:val="00EC2B46"/>
    <w:rsid w:val="00F0111A"/>
    <w:rsid w:val="00F57B9E"/>
    <w:rsid w:val="00F83629"/>
    <w:rsid w:val="00F9178E"/>
    <w:rsid w:val="00FA5844"/>
    <w:rsid w:val="00FD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2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051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3</cp:revision>
  <dcterms:created xsi:type="dcterms:W3CDTF">2022-07-09T12:26:00Z</dcterms:created>
  <dcterms:modified xsi:type="dcterms:W3CDTF">2022-07-09T12:28:00Z</dcterms:modified>
</cp:coreProperties>
</file>