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6111E9" w:rsidRDefault="006111E9" w:rsidP="006111E9">
      <w:pPr>
        <w:bidi/>
      </w:pPr>
    </w:p>
    <w:p w:rsidR="006111E9" w:rsidRDefault="006111E9" w:rsidP="006111E9">
      <w:pPr>
        <w:bidi/>
      </w:pPr>
    </w:p>
    <w:p w:rsidR="006111E9" w:rsidRDefault="006111E9" w:rsidP="006111E9">
      <w:pPr>
        <w:bidi/>
      </w:pPr>
    </w:p>
    <w:p w:rsidR="006111E9" w:rsidRDefault="006111E9" w:rsidP="006111E9">
      <w:pPr>
        <w:bidi/>
      </w:pPr>
    </w:p>
    <w:p w:rsidR="00E70EA0" w:rsidRDefault="00E70EA0" w:rsidP="00E70EA0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E70EA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مذكرة إخبارية</w:t>
      </w:r>
    </w:p>
    <w:p w:rsidR="00E70EA0" w:rsidRPr="00E70EA0" w:rsidRDefault="00E70EA0" w:rsidP="00E70EA0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E70EA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للمندوبية السامية للتخطيط</w:t>
      </w:r>
    </w:p>
    <w:p w:rsidR="00E70EA0" w:rsidRPr="00E70EA0" w:rsidRDefault="002C64A5" w:rsidP="002C64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إنجاز رقم استدلالي جديد ل</w:t>
      </w:r>
      <w:r w:rsidR="00E70EA0" w:rsidRPr="00E70EA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لتجارة الخارجية </w:t>
      </w:r>
    </w:p>
    <w:p w:rsidR="00E70EA0" w:rsidRDefault="00E70EA0" w:rsidP="00D44E7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E70EA0">
        <w:rPr>
          <w:rFonts w:cs="Arial"/>
          <w:b/>
          <w:bCs/>
          <w:color w:val="632423"/>
          <w:sz w:val="36"/>
          <w:szCs w:val="36"/>
          <w:lang w:bidi="ar-MA"/>
        </w:rPr>
        <w:t>)</w:t>
      </w:r>
      <w:r w:rsidRPr="00E70EA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أساس 100</w:t>
      </w:r>
      <w:r w:rsidR="00D44E7A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 </w:t>
      </w:r>
      <w:r w:rsidR="00D44E7A">
        <w:rPr>
          <w:rFonts w:cs="Arial"/>
          <w:b/>
          <w:bCs/>
          <w:color w:val="632423"/>
          <w:sz w:val="36"/>
          <w:szCs w:val="36"/>
          <w:lang w:bidi="ar-MA"/>
        </w:rPr>
        <w:t>:</w:t>
      </w:r>
      <w:r w:rsidRPr="00E70EA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 </w:t>
      </w:r>
      <w:r w:rsidR="00D44E7A" w:rsidRPr="00E70EA0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Pr="00E70EA0">
        <w:rPr>
          <w:rFonts w:cs="Arial"/>
          <w:b/>
          <w:bCs/>
          <w:color w:val="632423"/>
          <w:sz w:val="36"/>
          <w:szCs w:val="36"/>
          <w:lang w:bidi="ar-MA"/>
        </w:rPr>
        <w:t>2019</w:t>
      </w:r>
      <w:r w:rsidRPr="00E70EA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)</w:t>
      </w:r>
    </w:p>
    <w:p w:rsidR="00401FD3" w:rsidRDefault="00401FD3" w:rsidP="00401FD3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</w:p>
    <w:p w:rsidR="00E70EA0" w:rsidRDefault="00E70EA0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70EA0" w:rsidRDefault="00E70EA0" w:rsidP="00002FFC">
      <w:pPr>
        <w:tabs>
          <w:tab w:val="left" w:pos="850"/>
        </w:tabs>
        <w:bidi/>
        <w:spacing w:line="480" w:lineRule="auto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E70EA0">
        <w:rPr>
          <w:rFonts w:ascii="Arial" w:hAnsi="Arial" w:cs="Arial" w:hint="cs"/>
          <w:sz w:val="28"/>
          <w:szCs w:val="28"/>
          <w:rtl/>
          <w:lang w:bidi="ar-MA"/>
        </w:rPr>
        <w:t>تنهي المندوبية السامية للتخطيط الى علم مستعملي الأرقام الاستدلالية الإحصائية أنها</w:t>
      </w:r>
      <w:r w:rsidR="00E67C7A">
        <w:rPr>
          <w:rFonts w:ascii="Arial" w:hAnsi="Arial" w:cs="Arial" w:hint="cs"/>
          <w:sz w:val="28"/>
          <w:szCs w:val="28"/>
          <w:rtl/>
          <w:lang w:bidi="ar-MA"/>
        </w:rPr>
        <w:t xml:space="preserve"> قامت باعتماد سنة 2019 </w:t>
      </w:r>
      <w:r w:rsidR="00E1315A">
        <w:rPr>
          <w:rFonts w:ascii="Arial" w:hAnsi="Arial" w:cs="Arial" w:hint="cs"/>
          <w:sz w:val="28"/>
          <w:szCs w:val="28"/>
          <w:rtl/>
          <w:lang w:bidi="ar-MA"/>
        </w:rPr>
        <w:t xml:space="preserve">عوض 2012 </w:t>
      </w:r>
      <w:r w:rsidR="00E67C7A">
        <w:rPr>
          <w:rFonts w:ascii="Arial" w:hAnsi="Arial" w:cs="Arial" w:hint="cs"/>
          <w:sz w:val="28"/>
          <w:szCs w:val="28"/>
          <w:rtl/>
          <w:lang w:bidi="ar-MA"/>
        </w:rPr>
        <w:t xml:space="preserve">كسنة </w:t>
      </w:r>
      <w:r w:rsidR="00CB4231">
        <w:rPr>
          <w:rFonts w:ascii="Arial" w:hAnsi="Arial" w:cs="Arial" w:hint="cs"/>
          <w:sz w:val="28"/>
          <w:szCs w:val="28"/>
          <w:rtl/>
          <w:lang w:bidi="ar-MA"/>
        </w:rPr>
        <w:t>أ</w:t>
      </w:r>
      <w:r w:rsidR="00E67C7A">
        <w:rPr>
          <w:rFonts w:ascii="Arial" w:hAnsi="Arial" w:cs="Arial" w:hint="cs"/>
          <w:sz w:val="28"/>
          <w:szCs w:val="28"/>
          <w:rtl/>
          <w:lang w:bidi="ar-MA"/>
        </w:rPr>
        <w:t xml:space="preserve">ساس جديدة </w:t>
      </w:r>
      <w:r w:rsidRPr="00E70EA0">
        <w:rPr>
          <w:rFonts w:ascii="Arial" w:hAnsi="Arial" w:cs="Arial" w:hint="cs"/>
          <w:sz w:val="28"/>
          <w:szCs w:val="28"/>
          <w:rtl/>
          <w:lang w:bidi="ar-MA"/>
        </w:rPr>
        <w:t>للأرقام الاستدلالية للتجارة الخارجية.</w:t>
      </w:r>
    </w:p>
    <w:p w:rsidR="00504298" w:rsidRPr="00E70EA0" w:rsidRDefault="00504298" w:rsidP="00504298">
      <w:pPr>
        <w:tabs>
          <w:tab w:val="left" w:pos="850"/>
        </w:tabs>
        <w:bidi/>
        <w:spacing w:line="480" w:lineRule="auto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70EA0" w:rsidRDefault="00D94185" w:rsidP="00875419">
      <w:pPr>
        <w:tabs>
          <w:tab w:val="left" w:pos="850"/>
        </w:tabs>
        <w:bidi/>
        <w:spacing w:line="480" w:lineRule="auto"/>
        <w:ind w:left="250" w:right="284"/>
        <w:jc w:val="both"/>
        <w:rPr>
          <w:rFonts w:cs="Arabic Transparent"/>
          <w:sz w:val="32"/>
          <w:szCs w:val="32"/>
          <w:rtl/>
        </w:rPr>
      </w:pPr>
      <w:r w:rsidRPr="00401FD3">
        <w:rPr>
          <w:rFonts w:cs="Arabic Transparent" w:hint="cs"/>
          <w:sz w:val="32"/>
          <w:szCs w:val="32"/>
          <w:rtl/>
        </w:rPr>
        <w:t xml:space="preserve">بالإضافة الى تحيين سنة </w:t>
      </w:r>
      <w:r w:rsidR="002C64A5" w:rsidRPr="00401FD3">
        <w:rPr>
          <w:rFonts w:cs="Arabic Transparent" w:hint="cs"/>
          <w:sz w:val="32"/>
          <w:szCs w:val="32"/>
          <w:rtl/>
        </w:rPr>
        <w:t>الأساس، عرفت</w:t>
      </w:r>
      <w:r w:rsidR="00186122">
        <w:rPr>
          <w:rFonts w:cs="Arabic Transparent"/>
          <w:sz w:val="32"/>
          <w:szCs w:val="32"/>
        </w:rPr>
        <w:t xml:space="preserve"> </w:t>
      </w:r>
      <w:r w:rsidR="00E70EA0" w:rsidRPr="00401FD3">
        <w:rPr>
          <w:rFonts w:cs="Arabic Transparent" w:hint="cs"/>
          <w:sz w:val="32"/>
          <w:szCs w:val="32"/>
          <w:rtl/>
        </w:rPr>
        <w:t xml:space="preserve">السلسلة </w:t>
      </w:r>
      <w:r w:rsidR="008B0E20" w:rsidRPr="00401FD3">
        <w:rPr>
          <w:rFonts w:cs="Arabic Transparent" w:hint="cs"/>
          <w:sz w:val="32"/>
          <w:szCs w:val="32"/>
          <w:rtl/>
        </w:rPr>
        <w:t xml:space="preserve">الجديدة </w:t>
      </w:r>
      <w:r w:rsidR="005B5575">
        <w:rPr>
          <w:rFonts w:cs="Arabic Transparent" w:hint="cs"/>
          <w:sz w:val="32"/>
          <w:szCs w:val="32"/>
          <w:rtl/>
        </w:rPr>
        <w:t>للأرقام الاستدلالية للتجارة الخارجية اعتماد</w:t>
      </w:r>
      <w:r w:rsidR="008B0E20" w:rsidRPr="00401FD3">
        <w:rPr>
          <w:rFonts w:cs="Arabic Transparent" w:hint="cs"/>
          <w:sz w:val="32"/>
          <w:szCs w:val="32"/>
          <w:rtl/>
        </w:rPr>
        <w:t xml:space="preserve"> البنية الحالية للمبادلات الخارجية</w:t>
      </w:r>
      <w:r w:rsidR="006309C6">
        <w:rPr>
          <w:rFonts w:cs="Arabic Transparent" w:hint="cs"/>
          <w:sz w:val="32"/>
          <w:szCs w:val="32"/>
          <w:rtl/>
          <w:lang w:bidi="ar-MA"/>
        </w:rPr>
        <w:t xml:space="preserve"> وتحسين منهجية الحساب</w:t>
      </w:r>
      <w:r w:rsidR="005B5575">
        <w:rPr>
          <w:rFonts w:cs="Arabic Transparent" w:hint="cs"/>
          <w:sz w:val="32"/>
          <w:szCs w:val="32"/>
          <w:rtl/>
        </w:rPr>
        <w:t>.</w:t>
      </w:r>
      <w:r w:rsidR="00186122">
        <w:rPr>
          <w:rFonts w:cs="Arabic Transparent"/>
          <w:sz w:val="32"/>
          <w:szCs w:val="32"/>
        </w:rPr>
        <w:t xml:space="preserve"> </w:t>
      </w:r>
      <w:r w:rsidR="00186122">
        <w:rPr>
          <w:rFonts w:cs="Arabic Transparent" w:hint="cs"/>
          <w:sz w:val="32"/>
          <w:szCs w:val="32"/>
          <w:rtl/>
          <w:lang w:bidi="ar-MA"/>
        </w:rPr>
        <w:t xml:space="preserve"> حيث </w:t>
      </w:r>
      <w:r w:rsidR="00651DE5">
        <w:rPr>
          <w:rFonts w:cs="Arabic Transparent" w:hint="cs"/>
          <w:sz w:val="32"/>
          <w:szCs w:val="32"/>
          <w:rtl/>
        </w:rPr>
        <w:t xml:space="preserve">تم حساب </w:t>
      </w:r>
      <w:r w:rsidR="00401FD3" w:rsidRPr="00401FD3">
        <w:rPr>
          <w:rFonts w:cs="Arabic Transparent" w:hint="cs"/>
          <w:sz w:val="32"/>
          <w:szCs w:val="32"/>
          <w:rtl/>
        </w:rPr>
        <w:t>ال</w:t>
      </w:r>
      <w:r w:rsidR="000417D9">
        <w:rPr>
          <w:rFonts w:cs="Arabic Transparent" w:hint="cs"/>
          <w:sz w:val="32"/>
          <w:szCs w:val="32"/>
          <w:rtl/>
        </w:rPr>
        <w:t>أرقام الاستدلالية</w:t>
      </w:r>
      <w:r w:rsidR="00186122">
        <w:rPr>
          <w:rFonts w:cs="Arabic Transparent" w:hint="cs"/>
          <w:sz w:val="32"/>
          <w:szCs w:val="32"/>
          <w:rtl/>
        </w:rPr>
        <w:t xml:space="preserve"> </w:t>
      </w:r>
      <w:r w:rsidR="00875419" w:rsidRPr="00E70EA0">
        <w:rPr>
          <w:rFonts w:ascii="Arial" w:hAnsi="Arial" w:cs="Arial" w:hint="cs"/>
          <w:sz w:val="28"/>
          <w:szCs w:val="28"/>
          <w:rtl/>
          <w:lang w:bidi="ar-MA"/>
        </w:rPr>
        <w:t>للتجارة الخارجية</w:t>
      </w:r>
      <w:r w:rsidR="00651DE5">
        <w:rPr>
          <w:rFonts w:cs="Arabic Transparent" w:hint="cs"/>
          <w:sz w:val="32"/>
          <w:szCs w:val="32"/>
          <w:rtl/>
        </w:rPr>
        <w:t xml:space="preserve"> </w:t>
      </w:r>
      <w:r w:rsidR="002C64A5">
        <w:rPr>
          <w:rFonts w:cs="Arabic Transparent" w:hint="cs"/>
          <w:sz w:val="32"/>
          <w:szCs w:val="32"/>
          <w:rtl/>
        </w:rPr>
        <w:t>حسب</w:t>
      </w:r>
      <w:r w:rsidR="00651DE5">
        <w:rPr>
          <w:rFonts w:cs="Arabic Transparent" w:hint="cs"/>
          <w:sz w:val="32"/>
          <w:szCs w:val="32"/>
          <w:rtl/>
        </w:rPr>
        <w:t xml:space="preserve"> </w:t>
      </w:r>
      <w:r w:rsidR="002C64A5">
        <w:rPr>
          <w:rFonts w:cs="Arabic Transparent" w:hint="cs"/>
          <w:sz w:val="32"/>
          <w:szCs w:val="32"/>
          <w:rtl/>
        </w:rPr>
        <w:t>ا</w:t>
      </w:r>
      <w:r w:rsidR="00401FD3" w:rsidRPr="00401FD3">
        <w:rPr>
          <w:rFonts w:cs="Arabic Transparent" w:hint="cs"/>
          <w:sz w:val="32"/>
          <w:szCs w:val="32"/>
          <w:rtl/>
        </w:rPr>
        <w:t xml:space="preserve">لتوصيات </w:t>
      </w:r>
      <w:bookmarkStart w:id="0" w:name="_GoBack"/>
      <w:bookmarkEnd w:id="0"/>
      <w:r w:rsidR="00186122">
        <w:rPr>
          <w:rFonts w:cs="Arabic Transparent" w:hint="cs"/>
          <w:sz w:val="32"/>
          <w:szCs w:val="32"/>
          <w:rtl/>
        </w:rPr>
        <w:t xml:space="preserve">الجديدة </w:t>
      </w:r>
      <w:r w:rsidR="00401FD3" w:rsidRPr="00401FD3">
        <w:rPr>
          <w:rFonts w:cs="Arabic Transparent" w:hint="cs"/>
          <w:sz w:val="32"/>
          <w:szCs w:val="32"/>
          <w:rtl/>
        </w:rPr>
        <w:t>في هذا المجال ووفقًا للممارسات الدولية.</w:t>
      </w:r>
    </w:p>
    <w:p w:rsidR="00504298" w:rsidRPr="00002FFC" w:rsidRDefault="00504298" w:rsidP="00504298">
      <w:pPr>
        <w:tabs>
          <w:tab w:val="left" w:pos="850"/>
        </w:tabs>
        <w:bidi/>
        <w:spacing w:line="480" w:lineRule="auto"/>
        <w:ind w:left="250" w:right="284"/>
        <w:jc w:val="both"/>
        <w:rPr>
          <w:rFonts w:cs="Arabic Transparent"/>
          <w:sz w:val="32"/>
          <w:szCs w:val="32"/>
          <w:rtl/>
        </w:rPr>
      </w:pPr>
    </w:p>
    <w:p w:rsidR="00E70EA0" w:rsidRPr="00E70EA0" w:rsidRDefault="00232A71" w:rsidP="00186122">
      <w:pPr>
        <w:tabs>
          <w:tab w:val="left" w:pos="850"/>
        </w:tabs>
        <w:bidi/>
        <w:spacing w:line="480" w:lineRule="auto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وأخيرا، تجد</w:t>
      </w:r>
      <w:r w:rsidR="00E70EA0" w:rsidRPr="00E70EA0">
        <w:rPr>
          <w:rFonts w:ascii="Arial" w:hAnsi="Arial" w:cs="Arial" w:hint="cs"/>
          <w:sz w:val="28"/>
          <w:szCs w:val="28"/>
          <w:rtl/>
          <w:lang w:bidi="ar-MA"/>
        </w:rPr>
        <w:t>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الاشارة الى </w:t>
      </w:r>
      <w:r w:rsidR="009D07E1">
        <w:rPr>
          <w:rFonts w:ascii="Arial" w:hAnsi="Arial" w:cs="Arial" w:hint="cs"/>
          <w:sz w:val="28"/>
          <w:szCs w:val="28"/>
          <w:rtl/>
          <w:lang w:bidi="ar-MA"/>
        </w:rPr>
        <w:t>أن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0EA0" w:rsidRPr="00E70EA0">
        <w:rPr>
          <w:rFonts w:ascii="Arial" w:hAnsi="Arial" w:cs="Arial" w:hint="cs"/>
          <w:sz w:val="28"/>
          <w:szCs w:val="28"/>
          <w:rtl/>
          <w:lang w:bidi="ar-MA"/>
        </w:rPr>
        <w:t xml:space="preserve">المندوبية السامية للتخطيط </w:t>
      </w:r>
      <w:r>
        <w:rPr>
          <w:rFonts w:ascii="Arial" w:hAnsi="Arial" w:cs="Arial" w:hint="cs"/>
          <w:sz w:val="28"/>
          <w:szCs w:val="28"/>
          <w:rtl/>
          <w:lang w:bidi="ar-MA"/>
        </w:rPr>
        <w:t>ستعم</w:t>
      </w:r>
      <w:r w:rsidR="00186122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6122">
        <w:rPr>
          <w:rFonts w:ascii="Arial" w:hAnsi="Arial" w:cs="Arial" w:hint="cs"/>
          <w:sz w:val="28"/>
          <w:szCs w:val="28"/>
          <w:rtl/>
          <w:lang w:bidi="ar-MA"/>
        </w:rPr>
        <w:t xml:space="preserve">على </w:t>
      </w:r>
      <w:r>
        <w:rPr>
          <w:rFonts w:ascii="Arial" w:hAnsi="Arial" w:cs="Arial" w:hint="cs"/>
          <w:sz w:val="28"/>
          <w:szCs w:val="28"/>
          <w:rtl/>
          <w:lang w:bidi="ar-MA"/>
        </w:rPr>
        <w:t>نشر</w:t>
      </w:r>
      <w:r w:rsidR="00E70EA0" w:rsidRPr="00E70EA0">
        <w:rPr>
          <w:rFonts w:ascii="Arial" w:hAnsi="Arial" w:cs="Arial" w:hint="cs"/>
          <w:sz w:val="28"/>
          <w:szCs w:val="28"/>
          <w:rtl/>
          <w:lang w:bidi="ar-MA"/>
        </w:rPr>
        <w:t xml:space="preserve"> السلاسل الزمنية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الجديدة</w:t>
      </w:r>
      <w:r w:rsidR="00E70EA0" w:rsidRPr="00E70EA0">
        <w:rPr>
          <w:rFonts w:ascii="Arial" w:hAnsi="Arial" w:cs="Arial" w:hint="cs"/>
          <w:sz w:val="28"/>
          <w:szCs w:val="28"/>
          <w:rtl/>
          <w:lang w:bidi="ar-MA"/>
        </w:rPr>
        <w:t xml:space="preserve"> للأرقام الاستدلالية للتجارة الخارجية على بوابتها الالكترونية</w:t>
      </w:r>
      <w:r w:rsidR="002C64A5">
        <w:rPr>
          <w:rFonts w:ascii="Arial" w:hAnsi="Arial" w:cs="Arial" w:hint="cs"/>
          <w:sz w:val="28"/>
          <w:szCs w:val="28"/>
          <w:rtl/>
          <w:lang w:bidi="ar-MA"/>
        </w:rPr>
        <w:t xml:space="preserve"> الرسمية.</w:t>
      </w:r>
    </w:p>
    <w:p w:rsidR="00E70EA0" w:rsidRPr="00E70EA0" w:rsidRDefault="00E70EA0" w:rsidP="00E70EA0">
      <w:pPr>
        <w:tabs>
          <w:tab w:val="left" w:pos="850"/>
        </w:tabs>
        <w:bidi/>
        <w:spacing w:line="480" w:lineRule="auto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70EA0" w:rsidRPr="00E70EA0" w:rsidRDefault="00E70EA0" w:rsidP="00E70EA0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sectPr w:rsidR="00176998" w:rsidRPr="004671FE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469" w:rsidRDefault="00DE1469">
      <w:r>
        <w:separator/>
      </w:r>
    </w:p>
  </w:endnote>
  <w:endnote w:type="continuationSeparator" w:id="0">
    <w:p w:rsidR="00DE1469" w:rsidRDefault="00DE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1565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1565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70EA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F7B52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1565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469" w:rsidRDefault="00DE1469">
      <w:r>
        <w:separator/>
      </w:r>
    </w:p>
  </w:footnote>
  <w:footnote w:type="continuationSeparator" w:id="0">
    <w:p w:rsidR="00DE1469" w:rsidRDefault="00DE1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FFC"/>
    <w:rsid w:val="00004533"/>
    <w:rsid w:val="0001390E"/>
    <w:rsid w:val="00013A7F"/>
    <w:rsid w:val="00013C22"/>
    <w:rsid w:val="000152BC"/>
    <w:rsid w:val="000205FA"/>
    <w:rsid w:val="00024095"/>
    <w:rsid w:val="0002421B"/>
    <w:rsid w:val="00027850"/>
    <w:rsid w:val="000417D9"/>
    <w:rsid w:val="00050A6E"/>
    <w:rsid w:val="00053619"/>
    <w:rsid w:val="000554EE"/>
    <w:rsid w:val="00056810"/>
    <w:rsid w:val="00060321"/>
    <w:rsid w:val="000617D0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384E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57563"/>
    <w:rsid w:val="001630F0"/>
    <w:rsid w:val="0016363C"/>
    <w:rsid w:val="001640AC"/>
    <w:rsid w:val="00173DF2"/>
    <w:rsid w:val="001744A2"/>
    <w:rsid w:val="00174719"/>
    <w:rsid w:val="00176998"/>
    <w:rsid w:val="00176CC0"/>
    <w:rsid w:val="00176F1E"/>
    <w:rsid w:val="00177C57"/>
    <w:rsid w:val="00177EC0"/>
    <w:rsid w:val="00181EFF"/>
    <w:rsid w:val="00186122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32A71"/>
    <w:rsid w:val="00241A0F"/>
    <w:rsid w:val="00242C76"/>
    <w:rsid w:val="00242CBE"/>
    <w:rsid w:val="002443AA"/>
    <w:rsid w:val="0024586A"/>
    <w:rsid w:val="00250966"/>
    <w:rsid w:val="00250F4A"/>
    <w:rsid w:val="00256291"/>
    <w:rsid w:val="002603C8"/>
    <w:rsid w:val="00261799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C02CC"/>
    <w:rsid w:val="002C09B2"/>
    <w:rsid w:val="002C6433"/>
    <w:rsid w:val="002C64A5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3792"/>
    <w:rsid w:val="003B7C9A"/>
    <w:rsid w:val="003C104F"/>
    <w:rsid w:val="003C131B"/>
    <w:rsid w:val="003C357A"/>
    <w:rsid w:val="003E5DDB"/>
    <w:rsid w:val="003F28EA"/>
    <w:rsid w:val="003F445E"/>
    <w:rsid w:val="00401D3E"/>
    <w:rsid w:val="00401FD3"/>
    <w:rsid w:val="00403A20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1428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20C7"/>
    <w:rsid w:val="004F553E"/>
    <w:rsid w:val="004F572F"/>
    <w:rsid w:val="004F57F8"/>
    <w:rsid w:val="004F70A7"/>
    <w:rsid w:val="00504298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03F2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B5575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1E9"/>
    <w:rsid w:val="00611B94"/>
    <w:rsid w:val="00613BEE"/>
    <w:rsid w:val="0061442D"/>
    <w:rsid w:val="00621F5D"/>
    <w:rsid w:val="006309C6"/>
    <w:rsid w:val="00630E13"/>
    <w:rsid w:val="0063123E"/>
    <w:rsid w:val="00633846"/>
    <w:rsid w:val="00633BBA"/>
    <w:rsid w:val="00635AEC"/>
    <w:rsid w:val="006418B5"/>
    <w:rsid w:val="00650FBE"/>
    <w:rsid w:val="00651DE5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DED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47535"/>
    <w:rsid w:val="00852402"/>
    <w:rsid w:val="0086177A"/>
    <w:rsid w:val="00862A35"/>
    <w:rsid w:val="00866410"/>
    <w:rsid w:val="00867FAB"/>
    <w:rsid w:val="0087042E"/>
    <w:rsid w:val="008712A1"/>
    <w:rsid w:val="0087409F"/>
    <w:rsid w:val="00875419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0E20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7E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5658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C6C91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5DEF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4231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071B"/>
    <w:rsid w:val="00D12FA1"/>
    <w:rsid w:val="00D14BAE"/>
    <w:rsid w:val="00D15EC7"/>
    <w:rsid w:val="00D224CC"/>
    <w:rsid w:val="00D25594"/>
    <w:rsid w:val="00D30672"/>
    <w:rsid w:val="00D30B74"/>
    <w:rsid w:val="00D40AE4"/>
    <w:rsid w:val="00D44E7A"/>
    <w:rsid w:val="00D45680"/>
    <w:rsid w:val="00D46A93"/>
    <w:rsid w:val="00D4763E"/>
    <w:rsid w:val="00D60382"/>
    <w:rsid w:val="00D6177A"/>
    <w:rsid w:val="00D71FF6"/>
    <w:rsid w:val="00D820EB"/>
    <w:rsid w:val="00D82174"/>
    <w:rsid w:val="00D94185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469"/>
    <w:rsid w:val="00DE1986"/>
    <w:rsid w:val="00DE4B38"/>
    <w:rsid w:val="00DE635A"/>
    <w:rsid w:val="00E022E3"/>
    <w:rsid w:val="00E03B7C"/>
    <w:rsid w:val="00E052C6"/>
    <w:rsid w:val="00E056BB"/>
    <w:rsid w:val="00E10773"/>
    <w:rsid w:val="00E1315A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67C7A"/>
    <w:rsid w:val="00E70A81"/>
    <w:rsid w:val="00E70EA0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2E82"/>
    <w:rsid w:val="00EF7B5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23FB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49FE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01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01FD3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401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28</cp:revision>
  <cp:lastPrinted>2022-06-30T12:19:00Z</cp:lastPrinted>
  <dcterms:created xsi:type="dcterms:W3CDTF">2022-06-23T12:53:00Z</dcterms:created>
  <dcterms:modified xsi:type="dcterms:W3CDTF">2022-07-12T00:20:00Z</dcterms:modified>
</cp:coreProperties>
</file>