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D3A87" w:rsidRPr="004671FE" w:rsidRDefault="00CD3A87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D’INFORMATION 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A</w:t>
      </w:r>
      <w:r w:rsidRPr="00C03A76">
        <w:rPr>
          <w:rFonts w:ascii="Arial" w:hAnsi="Arial" w:cs="Arial" w:hint="cs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L’INDICE DES PRIX A LA PRODUCTION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INDUSTRIELLE, ENERGETIQUE ET MINIERE</w:t>
      </w:r>
    </w:p>
    <w:p w:rsidR="007B23C5" w:rsidRPr="00C03A76" w:rsidRDefault="00601079" w:rsidP="00C56C6F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MOIS D</w:t>
      </w:r>
      <w:r w:rsidR="00A61CE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E JUI</w:t>
      </w:r>
      <w:r w:rsidR="00C56C6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LLET</w:t>
      </w:r>
      <w:r w:rsidR="00312DFC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E04A4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2023</w:t>
      </w:r>
    </w:p>
    <w:p w:rsidR="007B23C5" w:rsidRPr="00945F55" w:rsidRDefault="007B23C5" w:rsidP="00C03A76">
      <w:pPr>
        <w:pStyle w:val="Titre5"/>
        <w:spacing w:line="440" w:lineRule="exact"/>
        <w:jc w:val="both"/>
      </w:pPr>
      <w:r>
        <w:tab/>
      </w:r>
      <w:r>
        <w:tab/>
      </w:r>
      <w:r>
        <w:tab/>
      </w:r>
      <w:r w:rsidRPr="00945F55">
        <w:rPr>
          <w:color w:val="0000FF"/>
        </w:rPr>
        <w:t xml:space="preserve"> </w:t>
      </w:r>
      <w:r w:rsidR="00B92395">
        <w:rPr>
          <w:color w:val="0000FF"/>
        </w:rPr>
        <w:t xml:space="preserve">       </w:t>
      </w:r>
    </w:p>
    <w:p w:rsidR="007B23C5" w:rsidRDefault="007B23C5" w:rsidP="006F1A9E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EE7A9F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5534FA">
        <w:rPr>
          <w:rFonts w:ascii="Arial" w:hAnsi="Arial" w:cs="Arial"/>
          <w:lang w:bidi="ar-MA"/>
        </w:rPr>
        <w:t xml:space="preserve">une </w:t>
      </w:r>
      <w:r w:rsidR="003D6E44">
        <w:rPr>
          <w:rFonts w:ascii="Arial" w:hAnsi="Arial" w:cs="Arial"/>
          <w:lang w:bidi="ar-MA"/>
        </w:rPr>
        <w:t>hausse</w:t>
      </w:r>
      <w:r w:rsidR="0058318D">
        <w:rPr>
          <w:rFonts w:ascii="Arial" w:hAnsi="Arial" w:cs="Arial"/>
          <w:lang w:bidi="ar-MA"/>
        </w:rPr>
        <w:t xml:space="preserve"> de 0</w:t>
      </w:r>
      <w:r w:rsidR="0058318D" w:rsidRPr="005534FA">
        <w:rPr>
          <w:rFonts w:ascii="Arial" w:hAnsi="Arial" w:cs="Arial"/>
          <w:lang w:bidi="ar-MA"/>
        </w:rPr>
        <w:t>,</w:t>
      </w:r>
      <w:r w:rsidR="00C56C6F">
        <w:rPr>
          <w:rFonts w:ascii="Arial" w:hAnsi="Arial" w:cs="Arial"/>
          <w:lang w:bidi="ar-MA"/>
        </w:rPr>
        <w:t>8</w:t>
      </w:r>
      <w:r w:rsidR="0058318D">
        <w:rPr>
          <w:rFonts w:ascii="Arial" w:hAnsi="Arial" w:cs="Arial"/>
          <w:lang w:bidi="ar-MA"/>
        </w:rPr>
        <w:t xml:space="preserve">% </w:t>
      </w:r>
      <w:r w:rsidR="00250873">
        <w:rPr>
          <w:rFonts w:ascii="Arial" w:hAnsi="Arial" w:cs="Arial"/>
          <w:lang w:bidi="ar-MA"/>
        </w:rPr>
        <w:t xml:space="preserve">au cours du mois </w:t>
      </w:r>
      <w:r w:rsidR="00C56C6F">
        <w:rPr>
          <w:rFonts w:ascii="Arial" w:hAnsi="Arial" w:cs="Arial"/>
          <w:lang w:bidi="ar-MA"/>
        </w:rPr>
        <w:t>de juillet</w:t>
      </w:r>
      <w:r w:rsidR="001174D1">
        <w:rPr>
          <w:rFonts w:ascii="Arial" w:hAnsi="Arial" w:cs="Arial"/>
          <w:lang w:bidi="ar-MA"/>
        </w:rPr>
        <w:t xml:space="preserve"> </w:t>
      </w:r>
      <w:r w:rsidR="0058318D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202</w:t>
      </w:r>
      <w:r w:rsidR="00F91ABA">
        <w:rPr>
          <w:rFonts w:ascii="Arial" w:hAnsi="Arial" w:cs="Arial"/>
          <w:lang w:bidi="ar-MA"/>
        </w:rPr>
        <w:t>3</w:t>
      </w:r>
      <w:r w:rsidRPr="007B23C5">
        <w:rPr>
          <w:rFonts w:ascii="Arial" w:hAnsi="Arial" w:cs="Arial"/>
          <w:lang w:bidi="ar-MA"/>
        </w:rPr>
        <w:t xml:space="preserve"> par rapport au mois </w:t>
      </w:r>
      <w:r w:rsidR="00671672">
        <w:rPr>
          <w:rFonts w:ascii="Arial" w:hAnsi="Arial" w:cs="Arial"/>
          <w:lang w:bidi="ar-MA"/>
        </w:rPr>
        <w:t xml:space="preserve">de </w:t>
      </w:r>
      <w:r w:rsidR="00C56C6F">
        <w:rPr>
          <w:rFonts w:ascii="Arial" w:hAnsi="Arial" w:cs="Arial"/>
          <w:lang w:bidi="ar-MA"/>
        </w:rPr>
        <w:t>juin</w:t>
      </w:r>
      <w:r w:rsidR="0058318D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202</w:t>
      </w:r>
      <w:r w:rsidR="003F29A7">
        <w:rPr>
          <w:rFonts w:ascii="Arial" w:hAnsi="Arial" w:cs="Arial"/>
          <w:lang w:bidi="ar-MA"/>
        </w:rPr>
        <w:t>3</w:t>
      </w:r>
      <w:r w:rsidRPr="007B23C5">
        <w:rPr>
          <w:rFonts w:ascii="Arial" w:hAnsi="Arial" w:cs="Arial"/>
          <w:lang w:bidi="ar-MA"/>
        </w:rPr>
        <w:t xml:space="preserve">. Cette </w:t>
      </w:r>
      <w:r w:rsidR="003D6E44">
        <w:rPr>
          <w:rFonts w:ascii="Arial" w:hAnsi="Arial" w:cs="Arial"/>
          <w:lang w:bidi="ar-MA"/>
        </w:rPr>
        <w:t>hausse</w:t>
      </w:r>
      <w:r w:rsidR="0058318D" w:rsidRPr="005534FA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est la résultante de:</w:t>
      </w:r>
    </w:p>
    <w:p w:rsidR="004711D7" w:rsidRDefault="004711D7" w:rsidP="003D6E44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1029D4" w:rsidRDefault="004711D7" w:rsidP="0048176C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B42C91">
        <w:rPr>
          <w:rFonts w:ascii="Arial" w:hAnsi="Arial" w:cs="Arial"/>
          <w:lang w:bidi="ar-MA"/>
        </w:rPr>
        <w:t>La hausse</w:t>
      </w:r>
      <w:r w:rsidR="00312DFC" w:rsidRPr="00B42C91">
        <w:rPr>
          <w:rFonts w:ascii="Arial" w:hAnsi="Arial" w:cs="Arial"/>
          <w:lang w:bidi="ar-MA"/>
        </w:rPr>
        <w:t xml:space="preserve"> des prix</w:t>
      </w:r>
      <w:r w:rsidRPr="00B42C91">
        <w:rPr>
          <w:rFonts w:ascii="Arial" w:hAnsi="Arial" w:cs="Arial"/>
          <w:lang w:bidi="ar-MA"/>
        </w:rPr>
        <w:t xml:space="preserve"> </w:t>
      </w:r>
      <w:r w:rsidR="00312DFC" w:rsidRPr="00B42C91">
        <w:rPr>
          <w:rFonts w:ascii="Arial" w:hAnsi="Arial" w:cs="Arial"/>
          <w:lang w:bidi="ar-MA"/>
        </w:rPr>
        <w:t xml:space="preserve">de </w:t>
      </w:r>
      <w:r w:rsidR="00C56C6F" w:rsidRPr="00B42C91">
        <w:rPr>
          <w:rFonts w:ascii="Arial" w:hAnsi="Arial" w:cs="Arial"/>
          <w:lang w:bidi="ar-MA"/>
        </w:rPr>
        <w:t>2</w:t>
      </w:r>
      <w:r w:rsidR="00312DFC" w:rsidRPr="00B42C91">
        <w:rPr>
          <w:rFonts w:ascii="Arial" w:hAnsi="Arial" w:cs="Arial"/>
          <w:lang w:bidi="ar-MA"/>
        </w:rPr>
        <w:t>,</w:t>
      </w:r>
      <w:r w:rsidR="00C56C6F" w:rsidRPr="00B42C91">
        <w:rPr>
          <w:rFonts w:ascii="Arial" w:hAnsi="Arial" w:cs="Arial"/>
          <w:lang w:bidi="ar-MA"/>
        </w:rPr>
        <w:t>9</w:t>
      </w:r>
      <w:r w:rsidR="00312DFC" w:rsidRPr="00B42C91">
        <w:rPr>
          <w:rFonts w:ascii="Arial" w:hAnsi="Arial" w:cs="Arial"/>
          <w:lang w:bidi="ar-MA"/>
        </w:rPr>
        <w:t xml:space="preserve">% </w:t>
      </w:r>
      <w:r w:rsidR="00BD1265">
        <w:rPr>
          <w:rFonts w:ascii="Arial" w:hAnsi="Arial" w:cs="Arial"/>
          <w:lang w:bidi="ar-MA"/>
        </w:rPr>
        <w:t>de</w:t>
      </w:r>
      <w:r w:rsidR="00C56C6F" w:rsidRPr="00B42C91">
        <w:rPr>
          <w:rFonts w:ascii="Arial" w:hAnsi="Arial" w:cs="Arial"/>
          <w:lang w:bidi="ar-MA"/>
        </w:rPr>
        <w:t xml:space="preserve"> </w:t>
      </w:r>
      <w:r w:rsidR="00BD1265">
        <w:rPr>
          <w:rFonts w:ascii="Arial" w:hAnsi="Arial" w:cs="Arial"/>
          <w:lang w:bidi="ar-MA"/>
        </w:rPr>
        <w:t>l’</w:t>
      </w:r>
      <w:r w:rsidR="00C54C46" w:rsidRPr="00B42C91">
        <w:rPr>
          <w:rFonts w:ascii="Arial" w:hAnsi="Arial" w:cs="Arial"/>
          <w:lang w:bidi="ar-MA"/>
        </w:rPr>
        <w:t>«</w:t>
      </w:r>
      <w:r w:rsidR="00BD1265">
        <w:rPr>
          <w:rFonts w:ascii="Arial" w:hAnsi="Arial" w:cs="Arial"/>
          <w:lang w:bidi="ar-MA"/>
        </w:rPr>
        <w:t>Industrie chimique</w:t>
      </w:r>
      <w:r w:rsidR="00C54C46" w:rsidRPr="00B42C91">
        <w:rPr>
          <w:rFonts w:ascii="Arial" w:hAnsi="Arial" w:cs="Arial"/>
          <w:lang w:bidi="ar-MA"/>
        </w:rPr>
        <w:t xml:space="preserve">», </w:t>
      </w:r>
      <w:r w:rsidR="006E1D86" w:rsidRPr="00B42C91">
        <w:rPr>
          <w:rFonts w:ascii="Arial" w:hAnsi="Arial" w:cs="Arial"/>
          <w:lang w:bidi="ar-MA"/>
        </w:rPr>
        <w:t>de 0,</w:t>
      </w:r>
      <w:r w:rsidR="00480B64">
        <w:rPr>
          <w:rFonts w:ascii="Arial" w:hAnsi="Arial" w:cs="Arial"/>
          <w:lang w:bidi="ar-MA"/>
        </w:rPr>
        <w:t>9</w:t>
      </w:r>
      <w:r w:rsidR="006E1D86" w:rsidRPr="00B42C91">
        <w:rPr>
          <w:rFonts w:ascii="Arial" w:hAnsi="Arial" w:cs="Arial"/>
          <w:lang w:bidi="ar-MA"/>
        </w:rPr>
        <w:t xml:space="preserve">% </w:t>
      </w:r>
      <w:r w:rsidR="00C56C6F" w:rsidRPr="00B42C91">
        <w:rPr>
          <w:rFonts w:ascii="Arial" w:hAnsi="Arial" w:cs="Arial"/>
          <w:lang w:bidi="ar-MA"/>
        </w:rPr>
        <w:t>des «Industries alimentaires»</w:t>
      </w:r>
      <w:r w:rsidR="00655700" w:rsidRPr="00B42C91">
        <w:rPr>
          <w:rFonts w:ascii="Arial" w:hAnsi="Arial" w:cs="Arial"/>
          <w:lang w:bidi="ar-MA"/>
        </w:rPr>
        <w:t xml:space="preserve">, de </w:t>
      </w:r>
      <w:r w:rsidR="00B42C91" w:rsidRPr="00B42C91">
        <w:rPr>
          <w:rFonts w:ascii="Arial" w:hAnsi="Arial" w:cs="Arial"/>
          <w:lang w:bidi="ar-MA"/>
        </w:rPr>
        <w:t>1</w:t>
      </w:r>
      <w:r w:rsidR="00655700" w:rsidRPr="00B42C91">
        <w:rPr>
          <w:rFonts w:ascii="Arial" w:hAnsi="Arial" w:cs="Arial"/>
          <w:lang w:bidi="ar-MA"/>
        </w:rPr>
        <w:t>,</w:t>
      </w:r>
      <w:r w:rsidR="00B42C91" w:rsidRPr="00B42C91">
        <w:rPr>
          <w:rFonts w:ascii="Arial" w:hAnsi="Arial" w:cs="Arial"/>
          <w:lang w:bidi="ar-MA"/>
        </w:rPr>
        <w:t xml:space="preserve">1% de la «Fabrication de boissons», </w:t>
      </w:r>
      <w:r w:rsidR="00312DFC" w:rsidRPr="00B42C91">
        <w:rPr>
          <w:rFonts w:ascii="Arial" w:hAnsi="Arial" w:cs="Arial"/>
          <w:lang w:bidi="ar-MA"/>
        </w:rPr>
        <w:t>de</w:t>
      </w:r>
      <w:r w:rsidR="00C54C46" w:rsidRPr="00B42C91">
        <w:rPr>
          <w:rFonts w:ascii="Arial" w:hAnsi="Arial" w:cs="Arial"/>
          <w:lang w:bidi="ar-MA"/>
        </w:rPr>
        <w:t xml:space="preserve"> </w:t>
      </w:r>
      <w:r w:rsidR="00B42C91" w:rsidRPr="00B42C91">
        <w:rPr>
          <w:rFonts w:ascii="Arial" w:hAnsi="Arial" w:cs="Arial"/>
          <w:lang w:bidi="ar-MA"/>
        </w:rPr>
        <w:t>0,2</w:t>
      </w:r>
      <w:r w:rsidR="00C54C46" w:rsidRPr="00B42C91">
        <w:rPr>
          <w:rFonts w:ascii="Arial" w:hAnsi="Arial" w:cs="Arial"/>
          <w:lang w:bidi="ar-MA"/>
        </w:rPr>
        <w:t>% de</w:t>
      </w:r>
      <w:r w:rsidR="00312DFC" w:rsidRPr="00B42C91">
        <w:rPr>
          <w:rFonts w:ascii="Arial" w:hAnsi="Arial" w:cs="Arial"/>
          <w:lang w:bidi="ar-MA"/>
        </w:rPr>
        <w:t xml:space="preserve"> </w:t>
      </w:r>
      <w:r w:rsidR="00B42C91" w:rsidRPr="00B42C91">
        <w:rPr>
          <w:rFonts w:ascii="Arial" w:hAnsi="Arial" w:cs="Arial"/>
          <w:lang w:bidi="ar-MA"/>
        </w:rPr>
        <w:t xml:space="preserve">la «Métallurgie», de 0,3% de la «Fabrication des produits en caoutchouc et en plastique» </w:t>
      </w:r>
      <w:r w:rsidR="00A7316A" w:rsidRPr="00B42C91">
        <w:rPr>
          <w:rFonts w:ascii="Arial" w:hAnsi="Arial" w:cs="Arial"/>
          <w:lang w:bidi="ar-MA"/>
        </w:rPr>
        <w:t xml:space="preserve">et </w:t>
      </w:r>
      <w:r w:rsidR="00C57327" w:rsidRPr="00B42C91">
        <w:rPr>
          <w:rFonts w:ascii="Arial" w:hAnsi="Arial" w:cs="Arial"/>
          <w:lang w:bidi="ar-MA"/>
        </w:rPr>
        <w:t>de</w:t>
      </w:r>
      <w:r w:rsidR="0006775F">
        <w:rPr>
          <w:rFonts w:ascii="Arial" w:hAnsi="Arial" w:cs="Arial"/>
          <w:lang w:bidi="ar-MA"/>
        </w:rPr>
        <w:t xml:space="preserve"> 0,1% de la </w:t>
      </w:r>
      <w:r w:rsidR="00B42C91" w:rsidRPr="00B42C91">
        <w:rPr>
          <w:rFonts w:ascii="Arial" w:hAnsi="Arial" w:cs="Arial"/>
          <w:lang w:bidi="ar-MA"/>
        </w:rPr>
        <w:t>«Fabrication des machines et équipements»;</w:t>
      </w:r>
    </w:p>
    <w:p w:rsidR="008439BE" w:rsidRDefault="008439BE" w:rsidP="008439BE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8439BE" w:rsidRPr="008439BE" w:rsidRDefault="008439BE" w:rsidP="008439BE">
      <w:pPr>
        <w:pStyle w:val="Paragraphedeliste"/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8439BE">
        <w:rPr>
          <w:rFonts w:ascii="Arial" w:hAnsi="Arial" w:cs="Arial"/>
          <w:lang w:bidi="ar-MA"/>
        </w:rPr>
        <w:t xml:space="preserve">La baisse </w:t>
      </w:r>
      <w:r w:rsidRPr="008439BE">
        <w:rPr>
          <w:rFonts w:ascii="Arial" w:hAnsi="Arial" w:cs="Arial" w:hint="cs"/>
          <w:rtl/>
          <w:lang w:bidi="ar-MA"/>
        </w:rPr>
        <w:t xml:space="preserve"> </w:t>
      </w:r>
      <w:r w:rsidRPr="008439BE">
        <w:rPr>
          <w:rFonts w:ascii="Arial" w:hAnsi="Arial" w:cs="Arial"/>
          <w:lang w:bidi="ar-MA"/>
        </w:rPr>
        <w:t>de 0,7% de l’«Industrie du textile»,</w:t>
      </w:r>
      <w:r w:rsidRPr="008439BE">
        <w:rPr>
          <w:rFonts w:ascii="Arial" w:hAnsi="Arial" w:cs="Arial"/>
          <w:color w:val="292929"/>
          <w:sz w:val="30"/>
          <w:szCs w:val="30"/>
          <w:shd w:val="clear" w:color="auto" w:fill="FFFFFF"/>
        </w:rPr>
        <w:t xml:space="preserve"> </w:t>
      </w:r>
      <w:r w:rsidRPr="008439BE">
        <w:rPr>
          <w:rFonts w:ascii="Arial" w:hAnsi="Arial" w:cs="Arial"/>
          <w:lang w:bidi="ar-MA"/>
        </w:rPr>
        <w:t>de 0,1% de la «Fabrication d’équipements électriques» et de 0,3% du «Travail du bois».</w:t>
      </w:r>
    </w:p>
    <w:p w:rsidR="00791105" w:rsidRDefault="00791105" w:rsidP="008439BE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rtl/>
          <w:lang w:bidi="ar-MA"/>
        </w:rPr>
      </w:pPr>
    </w:p>
    <w:p w:rsidR="00340236" w:rsidRDefault="00D85EDB" w:rsidP="00B869E2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="00D14533">
        <w:rPr>
          <w:rFonts w:ascii="Arial" w:hAnsi="Arial" w:cs="Arial"/>
          <w:lang w:bidi="ar-MA"/>
        </w:rPr>
        <w:t>Par ailleurs, les indices des prix à la production des</w:t>
      </w:r>
      <w:r w:rsidR="00D14533" w:rsidRPr="00945F55">
        <w:rPr>
          <w:rFonts w:ascii="Arial" w:hAnsi="Arial" w:cs="Arial"/>
          <w:lang w:bidi="ar-MA"/>
        </w:rPr>
        <w:t xml:space="preserve"> secteur</w:t>
      </w:r>
      <w:r w:rsidR="00D14533">
        <w:rPr>
          <w:rFonts w:ascii="Arial" w:hAnsi="Arial" w:cs="Arial"/>
          <w:lang w:bidi="ar-MA"/>
        </w:rPr>
        <w:t>s</w:t>
      </w:r>
      <w:r w:rsidR="00D14533" w:rsidRPr="00945F55">
        <w:rPr>
          <w:rFonts w:ascii="Arial" w:hAnsi="Arial" w:cs="Arial"/>
          <w:lang w:bidi="ar-MA"/>
        </w:rPr>
        <w:t xml:space="preserve"> de</w:t>
      </w:r>
      <w:r w:rsidR="00D14533">
        <w:rPr>
          <w:rFonts w:ascii="Arial" w:hAnsi="Arial" w:cs="Arial"/>
          <w:lang w:bidi="ar-MA"/>
        </w:rPr>
        <w:t>s</w:t>
      </w:r>
      <w:r w:rsidR="00D14533" w:rsidRPr="00945F55">
        <w:rPr>
          <w:rFonts w:ascii="Arial" w:hAnsi="Arial" w:cs="Arial"/>
          <w:lang w:bidi="ar-MA"/>
        </w:rPr>
        <w:t xml:space="preserve"> «</w:t>
      </w:r>
      <w:r w:rsidR="00D14533">
        <w:rPr>
          <w:rFonts w:ascii="Arial" w:hAnsi="Arial" w:cs="Arial"/>
          <w:lang w:bidi="ar-MA"/>
        </w:rPr>
        <w:t>Industries extractives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, de la </w:t>
      </w:r>
      <w:r w:rsidR="00D14533" w:rsidRPr="00945F55">
        <w:rPr>
          <w:rFonts w:ascii="Arial" w:hAnsi="Arial" w:cs="Arial"/>
          <w:lang w:bidi="ar-MA"/>
        </w:rPr>
        <w:t>«</w:t>
      </w:r>
      <w:r w:rsidR="00D14533">
        <w:rPr>
          <w:rFonts w:ascii="Arial" w:hAnsi="Arial" w:cs="Arial"/>
          <w:lang w:bidi="ar-MA"/>
        </w:rPr>
        <w:t>Production et distribution d’électricité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 et de la </w:t>
      </w:r>
      <w:r w:rsidR="00D14533" w:rsidRPr="00945F55">
        <w:rPr>
          <w:rFonts w:ascii="Arial" w:hAnsi="Arial" w:cs="Arial"/>
          <w:lang w:bidi="ar-MA"/>
        </w:rPr>
        <w:t>«</w:t>
      </w:r>
      <w:r w:rsidR="00D14533">
        <w:rPr>
          <w:rFonts w:ascii="Arial" w:hAnsi="Arial" w:cs="Arial"/>
          <w:lang w:bidi="ar-MA"/>
        </w:rPr>
        <w:t>Production et distribution d’eau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 ont connu une stagnation au cours du mois </w:t>
      </w:r>
      <w:r w:rsidR="000C07BE">
        <w:rPr>
          <w:rFonts w:ascii="Arial" w:hAnsi="Arial" w:cs="Arial"/>
          <w:lang w:bidi="ar-MA"/>
        </w:rPr>
        <w:t>de juillet</w:t>
      </w:r>
      <w:r w:rsidR="00223D1C">
        <w:rPr>
          <w:rFonts w:ascii="Arial" w:hAnsi="Arial" w:cs="Arial"/>
          <w:lang w:bidi="ar-MA"/>
        </w:rPr>
        <w:t xml:space="preserve"> </w:t>
      </w:r>
      <w:r w:rsidR="00F91ABA">
        <w:rPr>
          <w:rFonts w:ascii="Arial" w:hAnsi="Arial" w:cs="Arial"/>
          <w:lang w:bidi="ar-MA"/>
        </w:rPr>
        <w:t>2023</w:t>
      </w:r>
      <w:r w:rsidR="00070FD7" w:rsidRPr="00070FD7">
        <w:rPr>
          <w:rFonts w:ascii="Arial" w:hAnsi="Arial" w:cs="Arial"/>
          <w:lang w:bidi="ar-MA"/>
        </w:rPr>
        <w:t>.</w:t>
      </w:r>
    </w:p>
    <w:p w:rsidR="007B23C5" w:rsidRP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6F1A9E" w:rsidRDefault="006F1A9E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B869E2" w:rsidRDefault="00B869E2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95916" w:rsidRPr="00BE6079" w:rsidTr="005218CE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395916" w:rsidRPr="00BE6079" w:rsidRDefault="00395916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95916" w:rsidRPr="00BE6079" w:rsidRDefault="00395916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5218CE" w:rsidRDefault="005218CE" w:rsidP="006E1D8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D76714" w:rsidRPr="00447FBE" w:rsidRDefault="00D76714" w:rsidP="00D7671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Juin</w:t>
            </w:r>
          </w:p>
          <w:p w:rsidR="00AB1E34" w:rsidRPr="00447FBE" w:rsidRDefault="00AB1E34" w:rsidP="00AB1E3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95916" w:rsidRPr="00525579" w:rsidRDefault="00395916" w:rsidP="0042325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5218CE" w:rsidRDefault="005218CE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95916" w:rsidRPr="00447FBE" w:rsidRDefault="006E1D86" w:rsidP="00D7671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Jui</w:t>
            </w:r>
            <w:r w:rsidR="00D76714">
              <w:rPr>
                <w:rFonts w:ascii="Arial" w:hAnsi="Arial" w:cs="Arial"/>
                <w:b/>
                <w:bCs/>
              </w:rPr>
              <w:t>llet</w:t>
            </w:r>
          </w:p>
          <w:p w:rsidR="00395916" w:rsidRPr="00447FBE" w:rsidRDefault="00F91ABA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95916" w:rsidRPr="00525579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5218CE" w:rsidRDefault="005218CE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D76714" w:rsidRPr="00062A3A" w:rsidRDefault="00D76714" w:rsidP="000C07B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62A3A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1299" w:type="dxa"/>
            <w:vAlign w:val="center"/>
          </w:tcPr>
          <w:p w:rsidR="00D76714" w:rsidRPr="00062A3A" w:rsidRDefault="00D76714" w:rsidP="000C07B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62A3A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840" w:type="dxa"/>
            <w:vAlign w:val="center"/>
          </w:tcPr>
          <w:p w:rsidR="00D76714" w:rsidRPr="00062A3A" w:rsidRDefault="00D76714" w:rsidP="000C07B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62A3A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D76714" w:rsidRPr="00BE6079" w:rsidTr="000C07BE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D76714" w:rsidRPr="00062A3A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D76714" w:rsidRPr="00062A3A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D76714" w:rsidRPr="00062A3A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D76714" w:rsidRPr="00062A3A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D76714" w:rsidRPr="00062A3A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D76714" w:rsidRPr="00062A3A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D76714" w:rsidRPr="00062A3A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100,4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D76714" w:rsidRPr="00062A3A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100,4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D76714" w:rsidRPr="00062A3A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E1D86">
              <w:rPr>
                <w:rFonts w:ascii="Arial" w:hAnsi="Arial" w:cs="Arial"/>
                <w:b/>
                <w:bCs/>
                <w:lang w:bidi="ar-MA"/>
              </w:rPr>
              <w:t>118,</w:t>
            </w:r>
            <w:r>
              <w:rPr>
                <w:rFonts w:ascii="Arial" w:hAnsi="Arial" w:cs="Arial"/>
                <w:b/>
                <w:bCs/>
                <w:lang w:bidi="ar-MA"/>
              </w:rPr>
              <w:t>6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76714">
              <w:rPr>
                <w:rFonts w:ascii="Arial" w:hAnsi="Arial" w:cs="Arial"/>
                <w:b/>
                <w:bCs/>
                <w:lang w:bidi="ar-MA"/>
              </w:rPr>
              <w:t>119,</w:t>
            </w:r>
            <w:r w:rsidR="00480B64">
              <w:rPr>
                <w:rFonts w:ascii="Arial" w:hAnsi="Arial" w:cs="Arial"/>
                <w:b/>
                <w:bCs/>
                <w:lang w:bidi="ar-MA"/>
              </w:rPr>
              <w:t>6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76714">
              <w:rPr>
                <w:rFonts w:ascii="Arial" w:hAnsi="Arial" w:cs="Arial"/>
                <w:b/>
                <w:bCs/>
                <w:lang w:bidi="ar-MA"/>
              </w:rPr>
              <w:t>0,8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126,</w:t>
            </w:r>
            <w:r>
              <w:rPr>
                <w:rFonts w:ascii="Arial" w:hAnsi="Arial" w:cs="Arial"/>
                <w:lang w:bidi="ar-MA"/>
              </w:rPr>
              <w:t>8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127,</w:t>
            </w:r>
            <w:r w:rsidR="00F729B2">
              <w:rPr>
                <w:rFonts w:ascii="Arial" w:hAnsi="Arial" w:cs="Arial"/>
                <w:lang w:bidi="ar-MA"/>
              </w:rPr>
              <w:t>9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</w:t>
            </w:r>
            <w:r w:rsidR="00480B64">
              <w:rPr>
                <w:rFonts w:ascii="Arial" w:hAnsi="Arial" w:cs="Arial"/>
                <w:lang w:bidi="ar-MA"/>
              </w:rPr>
              <w:t>9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105,4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1,1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115,5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114,7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-0,7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D76714" w:rsidRPr="00655700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55700">
              <w:rPr>
                <w:rFonts w:ascii="Arial" w:hAnsi="Arial" w:cs="Arial"/>
                <w:lang w:bidi="ar-MA"/>
              </w:rPr>
              <w:t>111,7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111,7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Travail du bois et fabrication d’articles en bois et en liège, à l’exception des meubles; fabrication d’articles en vannerie et sparterie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117,9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-0,3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138,9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142,9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2,9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101,</w:t>
            </w:r>
            <w:r>
              <w:rPr>
                <w:rFonts w:ascii="Arial" w:hAnsi="Arial" w:cs="Arial"/>
                <w:lang w:bidi="ar-MA"/>
              </w:rPr>
              <w:t>1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101,4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0,3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110,4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110,4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122,0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122,3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0,2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115,0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-0,1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102,0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102,1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0,1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D76714" w:rsidRPr="00BE6079" w:rsidTr="000C07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D76714" w:rsidRPr="006E1D86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D76714" w:rsidRPr="00BE6079" w:rsidTr="000C07BE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D76714" w:rsidRPr="00980235" w:rsidRDefault="00D76714" w:rsidP="000C07B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76714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76714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D76714" w:rsidRPr="00BE6079" w:rsidTr="000C07BE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D76714" w:rsidRPr="00980235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D76714" w:rsidRPr="00BE6079" w:rsidTr="000C07BE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D76714" w:rsidRPr="00EE7A9F" w:rsidRDefault="00D76714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D76714" w:rsidRPr="00EE7A9F" w:rsidRDefault="00D76714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D76714" w:rsidRPr="00980235" w:rsidRDefault="00D76714" w:rsidP="000C07B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76714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76714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D76714" w:rsidRPr="00BE6079" w:rsidTr="000C07BE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D76714" w:rsidRPr="00537C21" w:rsidRDefault="00D76714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D76714" w:rsidRPr="008A2180" w:rsidRDefault="00D76714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D76714" w:rsidRPr="00980235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D76714" w:rsidRPr="00D76714" w:rsidRDefault="00D76714" w:rsidP="000C07BE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>
        <w:rPr>
          <w:rFonts w:ascii="Arial" w:hAnsi="Arial" w:cs="Arial" w:hint="cs"/>
          <w:i/>
          <w:spacing w:val="-2"/>
          <w:rtl/>
          <w:lang w:bidi="ar-MA"/>
        </w:rPr>
        <w:t xml:space="preserve">  </w:t>
      </w:r>
      <w:r w:rsidR="007B23C5">
        <w:rPr>
          <w:rFonts w:ascii="Arial" w:hAnsi="Arial" w:cs="Arial"/>
          <w:b/>
          <w:bCs/>
          <w:sz w:val="16"/>
          <w:szCs w:val="16"/>
        </w:rPr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 w:hint="cs"/>
          <w:b/>
          <w:bCs/>
          <w:sz w:val="16"/>
          <w:szCs w:val="16"/>
          <w:rtl/>
        </w:rPr>
        <w:t xml:space="preserve">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 xml:space="preserve">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sectPr w:rsidR="00093519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64B" w:rsidRDefault="0080364B">
      <w:r>
        <w:separator/>
      </w:r>
    </w:p>
  </w:endnote>
  <w:endnote w:type="continuationSeparator" w:id="0">
    <w:p w:rsidR="0080364B" w:rsidRDefault="00803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D709A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D709A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6F1A9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6F1A9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D709A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64B" w:rsidRDefault="0080364B">
      <w:r>
        <w:separator/>
      </w:r>
    </w:p>
  </w:footnote>
  <w:footnote w:type="continuationSeparator" w:id="0">
    <w:p w:rsidR="0080364B" w:rsidRDefault="00803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3708A9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01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3BD"/>
    <w:rsid w:val="00003A58"/>
    <w:rsid w:val="000075BA"/>
    <w:rsid w:val="00012615"/>
    <w:rsid w:val="0001390E"/>
    <w:rsid w:val="00013A7F"/>
    <w:rsid w:val="00013C22"/>
    <w:rsid w:val="000152BC"/>
    <w:rsid w:val="000205FA"/>
    <w:rsid w:val="000222F2"/>
    <w:rsid w:val="00023074"/>
    <w:rsid w:val="0002388B"/>
    <w:rsid w:val="00024095"/>
    <w:rsid w:val="00026D19"/>
    <w:rsid w:val="00027850"/>
    <w:rsid w:val="00043D0F"/>
    <w:rsid w:val="00050A6E"/>
    <w:rsid w:val="0005321E"/>
    <w:rsid w:val="00053619"/>
    <w:rsid w:val="000554EE"/>
    <w:rsid w:val="00056810"/>
    <w:rsid w:val="00057A55"/>
    <w:rsid w:val="00060321"/>
    <w:rsid w:val="00060D67"/>
    <w:rsid w:val="00061BA9"/>
    <w:rsid w:val="00062A3A"/>
    <w:rsid w:val="00064386"/>
    <w:rsid w:val="0006553F"/>
    <w:rsid w:val="00065DCD"/>
    <w:rsid w:val="0006775F"/>
    <w:rsid w:val="00070037"/>
    <w:rsid w:val="00070FD7"/>
    <w:rsid w:val="00075880"/>
    <w:rsid w:val="00077157"/>
    <w:rsid w:val="00081BE5"/>
    <w:rsid w:val="00085E86"/>
    <w:rsid w:val="00087303"/>
    <w:rsid w:val="00093519"/>
    <w:rsid w:val="000A28D1"/>
    <w:rsid w:val="000A3BE9"/>
    <w:rsid w:val="000A4F68"/>
    <w:rsid w:val="000B2A3E"/>
    <w:rsid w:val="000B6EA6"/>
    <w:rsid w:val="000C07BE"/>
    <w:rsid w:val="000C5E54"/>
    <w:rsid w:val="000C7682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408A"/>
    <w:rsid w:val="00100AF5"/>
    <w:rsid w:val="001029D4"/>
    <w:rsid w:val="001047E9"/>
    <w:rsid w:val="0010596A"/>
    <w:rsid w:val="001063C7"/>
    <w:rsid w:val="00106797"/>
    <w:rsid w:val="00107113"/>
    <w:rsid w:val="00107ADD"/>
    <w:rsid w:val="001119B3"/>
    <w:rsid w:val="00111F62"/>
    <w:rsid w:val="001146E6"/>
    <w:rsid w:val="00114C7E"/>
    <w:rsid w:val="00116164"/>
    <w:rsid w:val="00116B4A"/>
    <w:rsid w:val="001174D1"/>
    <w:rsid w:val="00120AF1"/>
    <w:rsid w:val="001217AF"/>
    <w:rsid w:val="0012265F"/>
    <w:rsid w:val="00126036"/>
    <w:rsid w:val="00134DD0"/>
    <w:rsid w:val="00137652"/>
    <w:rsid w:val="001379C2"/>
    <w:rsid w:val="001437B0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7AA7"/>
    <w:rsid w:val="001713C8"/>
    <w:rsid w:val="001733C2"/>
    <w:rsid w:val="00173DF2"/>
    <w:rsid w:val="001744A2"/>
    <w:rsid w:val="00174719"/>
    <w:rsid w:val="00176CC0"/>
    <w:rsid w:val="00177EC0"/>
    <w:rsid w:val="00181EFF"/>
    <w:rsid w:val="001851F7"/>
    <w:rsid w:val="001860A2"/>
    <w:rsid w:val="00195022"/>
    <w:rsid w:val="001A0989"/>
    <w:rsid w:val="001A0E7C"/>
    <w:rsid w:val="001A1A9C"/>
    <w:rsid w:val="001A282E"/>
    <w:rsid w:val="001A7093"/>
    <w:rsid w:val="001B1637"/>
    <w:rsid w:val="001B4AB1"/>
    <w:rsid w:val="001C0730"/>
    <w:rsid w:val="001C3920"/>
    <w:rsid w:val="001C43FA"/>
    <w:rsid w:val="001C4709"/>
    <w:rsid w:val="001C4BE1"/>
    <w:rsid w:val="001D07F7"/>
    <w:rsid w:val="001D0B13"/>
    <w:rsid w:val="001D1D8F"/>
    <w:rsid w:val="001D34E6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3482"/>
    <w:rsid w:val="001F4836"/>
    <w:rsid w:val="001F6AD9"/>
    <w:rsid w:val="002019A3"/>
    <w:rsid w:val="00201C98"/>
    <w:rsid w:val="00204E9D"/>
    <w:rsid w:val="00205A6A"/>
    <w:rsid w:val="00205FDF"/>
    <w:rsid w:val="0020658F"/>
    <w:rsid w:val="00206659"/>
    <w:rsid w:val="00207A52"/>
    <w:rsid w:val="002139B6"/>
    <w:rsid w:val="00220DF6"/>
    <w:rsid w:val="0022299E"/>
    <w:rsid w:val="00223D1C"/>
    <w:rsid w:val="00225216"/>
    <w:rsid w:val="0022590B"/>
    <w:rsid w:val="0022597E"/>
    <w:rsid w:val="0023043F"/>
    <w:rsid w:val="002316A6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291"/>
    <w:rsid w:val="002603C8"/>
    <w:rsid w:val="00262AA7"/>
    <w:rsid w:val="00264343"/>
    <w:rsid w:val="00264D30"/>
    <w:rsid w:val="00264E77"/>
    <w:rsid w:val="00271922"/>
    <w:rsid w:val="00273050"/>
    <w:rsid w:val="00275748"/>
    <w:rsid w:val="00275893"/>
    <w:rsid w:val="00277AEF"/>
    <w:rsid w:val="0028585A"/>
    <w:rsid w:val="00285936"/>
    <w:rsid w:val="00286F23"/>
    <w:rsid w:val="002872EF"/>
    <w:rsid w:val="0028779F"/>
    <w:rsid w:val="00290B88"/>
    <w:rsid w:val="00291342"/>
    <w:rsid w:val="00295155"/>
    <w:rsid w:val="002959F6"/>
    <w:rsid w:val="002A281B"/>
    <w:rsid w:val="002A5379"/>
    <w:rsid w:val="002A5A7C"/>
    <w:rsid w:val="002A688F"/>
    <w:rsid w:val="002B6D1E"/>
    <w:rsid w:val="002C02CC"/>
    <w:rsid w:val="002C09B2"/>
    <w:rsid w:val="002C6433"/>
    <w:rsid w:val="002D022C"/>
    <w:rsid w:val="002D3BD2"/>
    <w:rsid w:val="002D4302"/>
    <w:rsid w:val="002D49EF"/>
    <w:rsid w:val="002D7558"/>
    <w:rsid w:val="002E6A01"/>
    <w:rsid w:val="002F237C"/>
    <w:rsid w:val="002F3B72"/>
    <w:rsid w:val="00301945"/>
    <w:rsid w:val="00304377"/>
    <w:rsid w:val="0030560D"/>
    <w:rsid w:val="00305FEB"/>
    <w:rsid w:val="0030605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43B5"/>
    <w:rsid w:val="00326824"/>
    <w:rsid w:val="00327592"/>
    <w:rsid w:val="00327972"/>
    <w:rsid w:val="00333DD2"/>
    <w:rsid w:val="003347C0"/>
    <w:rsid w:val="0033724B"/>
    <w:rsid w:val="00340236"/>
    <w:rsid w:val="00341857"/>
    <w:rsid w:val="00341BE6"/>
    <w:rsid w:val="0034205E"/>
    <w:rsid w:val="00346F33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3F21"/>
    <w:rsid w:val="003671BE"/>
    <w:rsid w:val="003708A9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BAE"/>
    <w:rsid w:val="003A14B5"/>
    <w:rsid w:val="003A31B3"/>
    <w:rsid w:val="003A3FFE"/>
    <w:rsid w:val="003A40FA"/>
    <w:rsid w:val="003A5CB2"/>
    <w:rsid w:val="003A70D3"/>
    <w:rsid w:val="003A7E1C"/>
    <w:rsid w:val="003B2EE7"/>
    <w:rsid w:val="003B481E"/>
    <w:rsid w:val="003B7C9A"/>
    <w:rsid w:val="003C104F"/>
    <w:rsid w:val="003C131B"/>
    <w:rsid w:val="003C1FD5"/>
    <w:rsid w:val="003C357A"/>
    <w:rsid w:val="003C5A61"/>
    <w:rsid w:val="003D6E44"/>
    <w:rsid w:val="003E4D25"/>
    <w:rsid w:val="003E5DDB"/>
    <w:rsid w:val="003F26BC"/>
    <w:rsid w:val="003F28EA"/>
    <w:rsid w:val="003F29A7"/>
    <w:rsid w:val="003F445E"/>
    <w:rsid w:val="003F6E18"/>
    <w:rsid w:val="00401D3E"/>
    <w:rsid w:val="0040258E"/>
    <w:rsid w:val="00403A20"/>
    <w:rsid w:val="00407257"/>
    <w:rsid w:val="00410644"/>
    <w:rsid w:val="004149F9"/>
    <w:rsid w:val="0041796D"/>
    <w:rsid w:val="00421E6B"/>
    <w:rsid w:val="00421FE6"/>
    <w:rsid w:val="0042325A"/>
    <w:rsid w:val="00425DF5"/>
    <w:rsid w:val="004275D6"/>
    <w:rsid w:val="00432095"/>
    <w:rsid w:val="004441E7"/>
    <w:rsid w:val="00444521"/>
    <w:rsid w:val="00444A09"/>
    <w:rsid w:val="00446DB7"/>
    <w:rsid w:val="00447FBC"/>
    <w:rsid w:val="00447FBE"/>
    <w:rsid w:val="00450006"/>
    <w:rsid w:val="00455540"/>
    <w:rsid w:val="00461618"/>
    <w:rsid w:val="00461967"/>
    <w:rsid w:val="00465441"/>
    <w:rsid w:val="00467AB3"/>
    <w:rsid w:val="004711D7"/>
    <w:rsid w:val="0047170E"/>
    <w:rsid w:val="004744FF"/>
    <w:rsid w:val="00480B64"/>
    <w:rsid w:val="0048176C"/>
    <w:rsid w:val="00481E24"/>
    <w:rsid w:val="00482B7E"/>
    <w:rsid w:val="00484D41"/>
    <w:rsid w:val="00484E8D"/>
    <w:rsid w:val="00487904"/>
    <w:rsid w:val="0049060D"/>
    <w:rsid w:val="00493683"/>
    <w:rsid w:val="00496907"/>
    <w:rsid w:val="004A1173"/>
    <w:rsid w:val="004A225B"/>
    <w:rsid w:val="004A2B11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3BB3"/>
    <w:rsid w:val="004C43FD"/>
    <w:rsid w:val="004C4561"/>
    <w:rsid w:val="004C7891"/>
    <w:rsid w:val="004D30F9"/>
    <w:rsid w:val="004D3A8A"/>
    <w:rsid w:val="004E29AD"/>
    <w:rsid w:val="004E36E2"/>
    <w:rsid w:val="004E5361"/>
    <w:rsid w:val="004E67F8"/>
    <w:rsid w:val="004F1405"/>
    <w:rsid w:val="004F294D"/>
    <w:rsid w:val="004F553E"/>
    <w:rsid w:val="004F572F"/>
    <w:rsid w:val="004F57F8"/>
    <w:rsid w:val="004F6A66"/>
    <w:rsid w:val="004F70A7"/>
    <w:rsid w:val="004F7CCD"/>
    <w:rsid w:val="00503D0A"/>
    <w:rsid w:val="0050521B"/>
    <w:rsid w:val="005052E3"/>
    <w:rsid w:val="005126CC"/>
    <w:rsid w:val="00514971"/>
    <w:rsid w:val="005178FE"/>
    <w:rsid w:val="00521038"/>
    <w:rsid w:val="005218CE"/>
    <w:rsid w:val="0052635A"/>
    <w:rsid w:val="00527A8B"/>
    <w:rsid w:val="00537897"/>
    <w:rsid w:val="00541C46"/>
    <w:rsid w:val="00542043"/>
    <w:rsid w:val="0054268B"/>
    <w:rsid w:val="00542E3A"/>
    <w:rsid w:val="00543C0B"/>
    <w:rsid w:val="00545F85"/>
    <w:rsid w:val="00546F51"/>
    <w:rsid w:val="00547ECD"/>
    <w:rsid w:val="00550169"/>
    <w:rsid w:val="005549EE"/>
    <w:rsid w:val="00555CE2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86ADF"/>
    <w:rsid w:val="00590E1B"/>
    <w:rsid w:val="00594250"/>
    <w:rsid w:val="00594D60"/>
    <w:rsid w:val="00595235"/>
    <w:rsid w:val="00596CDD"/>
    <w:rsid w:val="005A52A0"/>
    <w:rsid w:val="005A7A54"/>
    <w:rsid w:val="005A7C21"/>
    <w:rsid w:val="005B0675"/>
    <w:rsid w:val="005B3582"/>
    <w:rsid w:val="005B3890"/>
    <w:rsid w:val="005B48EA"/>
    <w:rsid w:val="005C0B66"/>
    <w:rsid w:val="005C10E5"/>
    <w:rsid w:val="005C28E5"/>
    <w:rsid w:val="005C707A"/>
    <w:rsid w:val="005C7D21"/>
    <w:rsid w:val="005D0550"/>
    <w:rsid w:val="005D14CD"/>
    <w:rsid w:val="005D3560"/>
    <w:rsid w:val="005D486E"/>
    <w:rsid w:val="005D71A1"/>
    <w:rsid w:val="005D72D0"/>
    <w:rsid w:val="005E3BDC"/>
    <w:rsid w:val="005E4938"/>
    <w:rsid w:val="005E76AF"/>
    <w:rsid w:val="005F3789"/>
    <w:rsid w:val="005F55F7"/>
    <w:rsid w:val="00601035"/>
    <w:rsid w:val="00601079"/>
    <w:rsid w:val="00604836"/>
    <w:rsid w:val="00610ADF"/>
    <w:rsid w:val="00611B94"/>
    <w:rsid w:val="00612E17"/>
    <w:rsid w:val="00612F78"/>
    <w:rsid w:val="00613BEE"/>
    <w:rsid w:val="0061442D"/>
    <w:rsid w:val="0061621B"/>
    <w:rsid w:val="006168E8"/>
    <w:rsid w:val="00621F5D"/>
    <w:rsid w:val="00630E13"/>
    <w:rsid w:val="0063123E"/>
    <w:rsid w:val="00633846"/>
    <w:rsid w:val="00633BBA"/>
    <w:rsid w:val="00635AEC"/>
    <w:rsid w:val="006418B5"/>
    <w:rsid w:val="006448D4"/>
    <w:rsid w:val="00646C9A"/>
    <w:rsid w:val="0064715E"/>
    <w:rsid w:val="00650FBE"/>
    <w:rsid w:val="00652283"/>
    <w:rsid w:val="00655700"/>
    <w:rsid w:val="00656EDF"/>
    <w:rsid w:val="0065766E"/>
    <w:rsid w:val="00661B0F"/>
    <w:rsid w:val="00665592"/>
    <w:rsid w:val="00667E75"/>
    <w:rsid w:val="00667ECC"/>
    <w:rsid w:val="006707C0"/>
    <w:rsid w:val="00671672"/>
    <w:rsid w:val="006732B3"/>
    <w:rsid w:val="00673E67"/>
    <w:rsid w:val="006820C9"/>
    <w:rsid w:val="00682878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B201A"/>
    <w:rsid w:val="006B5F68"/>
    <w:rsid w:val="006B674B"/>
    <w:rsid w:val="006C63B8"/>
    <w:rsid w:val="006D0B5D"/>
    <w:rsid w:val="006D22BC"/>
    <w:rsid w:val="006D2700"/>
    <w:rsid w:val="006D4F49"/>
    <w:rsid w:val="006D5C8F"/>
    <w:rsid w:val="006D66C2"/>
    <w:rsid w:val="006D70CA"/>
    <w:rsid w:val="006D7AEF"/>
    <w:rsid w:val="006D7FA4"/>
    <w:rsid w:val="006E0531"/>
    <w:rsid w:val="006E1D86"/>
    <w:rsid w:val="006E2068"/>
    <w:rsid w:val="006E2C7A"/>
    <w:rsid w:val="006E456F"/>
    <w:rsid w:val="006E47F4"/>
    <w:rsid w:val="006E5437"/>
    <w:rsid w:val="006E5679"/>
    <w:rsid w:val="006E7909"/>
    <w:rsid w:val="006F16FF"/>
    <w:rsid w:val="006F1A9E"/>
    <w:rsid w:val="00700E75"/>
    <w:rsid w:val="007039E3"/>
    <w:rsid w:val="00707AC0"/>
    <w:rsid w:val="0071417C"/>
    <w:rsid w:val="007206D4"/>
    <w:rsid w:val="00723766"/>
    <w:rsid w:val="007273F0"/>
    <w:rsid w:val="00730CFE"/>
    <w:rsid w:val="007320F2"/>
    <w:rsid w:val="00735DB8"/>
    <w:rsid w:val="00737452"/>
    <w:rsid w:val="007378AE"/>
    <w:rsid w:val="00737D26"/>
    <w:rsid w:val="00737E9A"/>
    <w:rsid w:val="00740560"/>
    <w:rsid w:val="007418E0"/>
    <w:rsid w:val="007570CB"/>
    <w:rsid w:val="00762728"/>
    <w:rsid w:val="00763262"/>
    <w:rsid w:val="0076370A"/>
    <w:rsid w:val="00765569"/>
    <w:rsid w:val="00765F4E"/>
    <w:rsid w:val="00771AD0"/>
    <w:rsid w:val="00772673"/>
    <w:rsid w:val="00772C94"/>
    <w:rsid w:val="00773F09"/>
    <w:rsid w:val="00774608"/>
    <w:rsid w:val="007760AE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191A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58F"/>
    <w:rsid w:val="007C2982"/>
    <w:rsid w:val="007C2F91"/>
    <w:rsid w:val="007C31A0"/>
    <w:rsid w:val="007C60B8"/>
    <w:rsid w:val="007C6380"/>
    <w:rsid w:val="007C68D0"/>
    <w:rsid w:val="007D56DB"/>
    <w:rsid w:val="007D7F9B"/>
    <w:rsid w:val="007E1420"/>
    <w:rsid w:val="007E1CA4"/>
    <w:rsid w:val="007E2AD4"/>
    <w:rsid w:val="007E2D18"/>
    <w:rsid w:val="007E474D"/>
    <w:rsid w:val="007E47FC"/>
    <w:rsid w:val="007F2F77"/>
    <w:rsid w:val="007F475F"/>
    <w:rsid w:val="007F478E"/>
    <w:rsid w:val="007F4A8D"/>
    <w:rsid w:val="008029D6"/>
    <w:rsid w:val="00803256"/>
    <w:rsid w:val="0080364B"/>
    <w:rsid w:val="00803806"/>
    <w:rsid w:val="0080593A"/>
    <w:rsid w:val="00807DC4"/>
    <w:rsid w:val="00811CEF"/>
    <w:rsid w:val="008148E1"/>
    <w:rsid w:val="00817D3A"/>
    <w:rsid w:val="008202B5"/>
    <w:rsid w:val="008317B4"/>
    <w:rsid w:val="00835091"/>
    <w:rsid w:val="00835837"/>
    <w:rsid w:val="0083601D"/>
    <w:rsid w:val="008360E3"/>
    <w:rsid w:val="008373A3"/>
    <w:rsid w:val="00840467"/>
    <w:rsid w:val="0084269C"/>
    <w:rsid w:val="00842C46"/>
    <w:rsid w:val="008439BE"/>
    <w:rsid w:val="00844EE8"/>
    <w:rsid w:val="0084623D"/>
    <w:rsid w:val="00852402"/>
    <w:rsid w:val="00853F6A"/>
    <w:rsid w:val="0086177A"/>
    <w:rsid w:val="00866410"/>
    <w:rsid w:val="00867FAB"/>
    <w:rsid w:val="0087042E"/>
    <w:rsid w:val="008712A1"/>
    <w:rsid w:val="00873844"/>
    <w:rsid w:val="0087409F"/>
    <w:rsid w:val="00876677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59E"/>
    <w:rsid w:val="008A2180"/>
    <w:rsid w:val="008A2CAA"/>
    <w:rsid w:val="008A4CF7"/>
    <w:rsid w:val="008A6A9C"/>
    <w:rsid w:val="008B1707"/>
    <w:rsid w:val="008B1E6D"/>
    <w:rsid w:val="008B32BE"/>
    <w:rsid w:val="008C2C3C"/>
    <w:rsid w:val="008C437D"/>
    <w:rsid w:val="008C5B87"/>
    <w:rsid w:val="008C79BB"/>
    <w:rsid w:val="008D1587"/>
    <w:rsid w:val="008D1739"/>
    <w:rsid w:val="008D38D9"/>
    <w:rsid w:val="008D4045"/>
    <w:rsid w:val="008D60C3"/>
    <w:rsid w:val="008D767F"/>
    <w:rsid w:val="008E3E67"/>
    <w:rsid w:val="008E57C2"/>
    <w:rsid w:val="008E59C5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042EE"/>
    <w:rsid w:val="00905CE2"/>
    <w:rsid w:val="00907F7B"/>
    <w:rsid w:val="00910948"/>
    <w:rsid w:val="00913B4B"/>
    <w:rsid w:val="00914F99"/>
    <w:rsid w:val="00930BC1"/>
    <w:rsid w:val="00930F2D"/>
    <w:rsid w:val="00931126"/>
    <w:rsid w:val="00933A52"/>
    <w:rsid w:val="00934A4B"/>
    <w:rsid w:val="00944B4F"/>
    <w:rsid w:val="009457D8"/>
    <w:rsid w:val="00947DC9"/>
    <w:rsid w:val="0095153B"/>
    <w:rsid w:val="00953DB4"/>
    <w:rsid w:val="00961216"/>
    <w:rsid w:val="0096299E"/>
    <w:rsid w:val="00965163"/>
    <w:rsid w:val="009674B4"/>
    <w:rsid w:val="009679B0"/>
    <w:rsid w:val="00970294"/>
    <w:rsid w:val="00972BD1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C5922"/>
    <w:rsid w:val="009C78E2"/>
    <w:rsid w:val="009D0EEB"/>
    <w:rsid w:val="009D1867"/>
    <w:rsid w:val="009D2933"/>
    <w:rsid w:val="009D3F74"/>
    <w:rsid w:val="009D664A"/>
    <w:rsid w:val="009E1925"/>
    <w:rsid w:val="009E3005"/>
    <w:rsid w:val="009E4032"/>
    <w:rsid w:val="009E4BD5"/>
    <w:rsid w:val="009E4C5A"/>
    <w:rsid w:val="009E4CBA"/>
    <w:rsid w:val="009F0CFA"/>
    <w:rsid w:val="009F3563"/>
    <w:rsid w:val="009F5937"/>
    <w:rsid w:val="00A00E2A"/>
    <w:rsid w:val="00A016AF"/>
    <w:rsid w:val="00A028B9"/>
    <w:rsid w:val="00A02ECF"/>
    <w:rsid w:val="00A03537"/>
    <w:rsid w:val="00A03BBB"/>
    <w:rsid w:val="00A04813"/>
    <w:rsid w:val="00A06843"/>
    <w:rsid w:val="00A07E32"/>
    <w:rsid w:val="00A11972"/>
    <w:rsid w:val="00A1268C"/>
    <w:rsid w:val="00A1469E"/>
    <w:rsid w:val="00A16299"/>
    <w:rsid w:val="00A17CEA"/>
    <w:rsid w:val="00A208E3"/>
    <w:rsid w:val="00A22F9E"/>
    <w:rsid w:val="00A250DB"/>
    <w:rsid w:val="00A27EBD"/>
    <w:rsid w:val="00A317C2"/>
    <w:rsid w:val="00A31972"/>
    <w:rsid w:val="00A322D1"/>
    <w:rsid w:val="00A3434A"/>
    <w:rsid w:val="00A36D06"/>
    <w:rsid w:val="00A370D0"/>
    <w:rsid w:val="00A37370"/>
    <w:rsid w:val="00A37E02"/>
    <w:rsid w:val="00A37E64"/>
    <w:rsid w:val="00A37F6E"/>
    <w:rsid w:val="00A44584"/>
    <w:rsid w:val="00A44A8D"/>
    <w:rsid w:val="00A50272"/>
    <w:rsid w:val="00A5496C"/>
    <w:rsid w:val="00A561A5"/>
    <w:rsid w:val="00A56724"/>
    <w:rsid w:val="00A57D0D"/>
    <w:rsid w:val="00A610E0"/>
    <w:rsid w:val="00A61CEF"/>
    <w:rsid w:val="00A6210F"/>
    <w:rsid w:val="00A66289"/>
    <w:rsid w:val="00A665F3"/>
    <w:rsid w:val="00A66B5D"/>
    <w:rsid w:val="00A7067D"/>
    <w:rsid w:val="00A70FEB"/>
    <w:rsid w:val="00A7316A"/>
    <w:rsid w:val="00A74F2D"/>
    <w:rsid w:val="00A76F8C"/>
    <w:rsid w:val="00A81883"/>
    <w:rsid w:val="00A821C4"/>
    <w:rsid w:val="00A827B5"/>
    <w:rsid w:val="00A8308B"/>
    <w:rsid w:val="00A834E9"/>
    <w:rsid w:val="00A8385F"/>
    <w:rsid w:val="00A859EE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E07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4C0"/>
    <w:rsid w:val="00B14CE3"/>
    <w:rsid w:val="00B23C24"/>
    <w:rsid w:val="00B247B4"/>
    <w:rsid w:val="00B25334"/>
    <w:rsid w:val="00B317EB"/>
    <w:rsid w:val="00B31D24"/>
    <w:rsid w:val="00B35198"/>
    <w:rsid w:val="00B35A48"/>
    <w:rsid w:val="00B37239"/>
    <w:rsid w:val="00B37707"/>
    <w:rsid w:val="00B417BE"/>
    <w:rsid w:val="00B42470"/>
    <w:rsid w:val="00B42C91"/>
    <w:rsid w:val="00B43C5F"/>
    <w:rsid w:val="00B476C7"/>
    <w:rsid w:val="00B5039A"/>
    <w:rsid w:val="00B60468"/>
    <w:rsid w:val="00B607B2"/>
    <w:rsid w:val="00B61271"/>
    <w:rsid w:val="00B62ED5"/>
    <w:rsid w:val="00B636C1"/>
    <w:rsid w:val="00B63A3B"/>
    <w:rsid w:val="00B643DC"/>
    <w:rsid w:val="00B66FB4"/>
    <w:rsid w:val="00B674E5"/>
    <w:rsid w:val="00B70238"/>
    <w:rsid w:val="00B71483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FCF"/>
    <w:rsid w:val="00B83212"/>
    <w:rsid w:val="00B83C27"/>
    <w:rsid w:val="00B8402C"/>
    <w:rsid w:val="00B8450C"/>
    <w:rsid w:val="00B8462E"/>
    <w:rsid w:val="00B84D1B"/>
    <w:rsid w:val="00B855EA"/>
    <w:rsid w:val="00B869E2"/>
    <w:rsid w:val="00B92395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49B4"/>
    <w:rsid w:val="00BC5186"/>
    <w:rsid w:val="00BC6ECE"/>
    <w:rsid w:val="00BD00E0"/>
    <w:rsid w:val="00BD05AA"/>
    <w:rsid w:val="00BD1265"/>
    <w:rsid w:val="00BD3618"/>
    <w:rsid w:val="00BD611F"/>
    <w:rsid w:val="00BD7B29"/>
    <w:rsid w:val="00BE12C8"/>
    <w:rsid w:val="00BE28BC"/>
    <w:rsid w:val="00BE4D7F"/>
    <w:rsid w:val="00BF3869"/>
    <w:rsid w:val="00BF4F35"/>
    <w:rsid w:val="00C005F2"/>
    <w:rsid w:val="00C0241E"/>
    <w:rsid w:val="00C02BDF"/>
    <w:rsid w:val="00C03A76"/>
    <w:rsid w:val="00C03E14"/>
    <w:rsid w:val="00C10731"/>
    <w:rsid w:val="00C10BDD"/>
    <w:rsid w:val="00C14DCE"/>
    <w:rsid w:val="00C17241"/>
    <w:rsid w:val="00C26145"/>
    <w:rsid w:val="00C2678A"/>
    <w:rsid w:val="00C2726A"/>
    <w:rsid w:val="00C31EF5"/>
    <w:rsid w:val="00C333A0"/>
    <w:rsid w:val="00C3512B"/>
    <w:rsid w:val="00C355C9"/>
    <w:rsid w:val="00C36CAE"/>
    <w:rsid w:val="00C455CF"/>
    <w:rsid w:val="00C45E08"/>
    <w:rsid w:val="00C509B9"/>
    <w:rsid w:val="00C524CD"/>
    <w:rsid w:val="00C54C46"/>
    <w:rsid w:val="00C5584A"/>
    <w:rsid w:val="00C55A3C"/>
    <w:rsid w:val="00C560D8"/>
    <w:rsid w:val="00C569B9"/>
    <w:rsid w:val="00C56C6F"/>
    <w:rsid w:val="00C57327"/>
    <w:rsid w:val="00C57DE2"/>
    <w:rsid w:val="00C734C3"/>
    <w:rsid w:val="00C77AA4"/>
    <w:rsid w:val="00C77C02"/>
    <w:rsid w:val="00C80D19"/>
    <w:rsid w:val="00C85251"/>
    <w:rsid w:val="00C86097"/>
    <w:rsid w:val="00C90DF4"/>
    <w:rsid w:val="00C92504"/>
    <w:rsid w:val="00C92E38"/>
    <w:rsid w:val="00C94FAA"/>
    <w:rsid w:val="00C9603E"/>
    <w:rsid w:val="00C97001"/>
    <w:rsid w:val="00CA2232"/>
    <w:rsid w:val="00CA752D"/>
    <w:rsid w:val="00CB055F"/>
    <w:rsid w:val="00CB05C8"/>
    <w:rsid w:val="00CB21EC"/>
    <w:rsid w:val="00CB3A44"/>
    <w:rsid w:val="00CC289A"/>
    <w:rsid w:val="00CC3E8A"/>
    <w:rsid w:val="00CC47A2"/>
    <w:rsid w:val="00CC5A17"/>
    <w:rsid w:val="00CC5CB9"/>
    <w:rsid w:val="00CC5F3B"/>
    <w:rsid w:val="00CD3A87"/>
    <w:rsid w:val="00CD6E99"/>
    <w:rsid w:val="00CD7C5C"/>
    <w:rsid w:val="00CE08CE"/>
    <w:rsid w:val="00CE3DCB"/>
    <w:rsid w:val="00CE718A"/>
    <w:rsid w:val="00CE7BB5"/>
    <w:rsid w:val="00CF0C5D"/>
    <w:rsid w:val="00CF3217"/>
    <w:rsid w:val="00CF53D1"/>
    <w:rsid w:val="00D01031"/>
    <w:rsid w:val="00D02F81"/>
    <w:rsid w:val="00D0539A"/>
    <w:rsid w:val="00D068A7"/>
    <w:rsid w:val="00D07E75"/>
    <w:rsid w:val="00D12FA1"/>
    <w:rsid w:val="00D13492"/>
    <w:rsid w:val="00D14533"/>
    <w:rsid w:val="00D14BAE"/>
    <w:rsid w:val="00D15A00"/>
    <w:rsid w:val="00D15EC7"/>
    <w:rsid w:val="00D224CC"/>
    <w:rsid w:val="00D25594"/>
    <w:rsid w:val="00D30672"/>
    <w:rsid w:val="00D30B74"/>
    <w:rsid w:val="00D33CC4"/>
    <w:rsid w:val="00D40AE4"/>
    <w:rsid w:val="00D436BC"/>
    <w:rsid w:val="00D44024"/>
    <w:rsid w:val="00D46A93"/>
    <w:rsid w:val="00D4763E"/>
    <w:rsid w:val="00D52D12"/>
    <w:rsid w:val="00D55A98"/>
    <w:rsid w:val="00D56910"/>
    <w:rsid w:val="00D60382"/>
    <w:rsid w:val="00D61B37"/>
    <w:rsid w:val="00D65974"/>
    <w:rsid w:val="00D708C7"/>
    <w:rsid w:val="00D709A5"/>
    <w:rsid w:val="00D7152D"/>
    <w:rsid w:val="00D71FF6"/>
    <w:rsid w:val="00D75D8B"/>
    <w:rsid w:val="00D76714"/>
    <w:rsid w:val="00D81C19"/>
    <w:rsid w:val="00D820EB"/>
    <w:rsid w:val="00D82174"/>
    <w:rsid w:val="00D85EDB"/>
    <w:rsid w:val="00D95759"/>
    <w:rsid w:val="00DA3007"/>
    <w:rsid w:val="00DA74DB"/>
    <w:rsid w:val="00DB27A9"/>
    <w:rsid w:val="00DB293A"/>
    <w:rsid w:val="00DB31EB"/>
    <w:rsid w:val="00DB41D2"/>
    <w:rsid w:val="00DB4566"/>
    <w:rsid w:val="00DB5B3F"/>
    <w:rsid w:val="00DC0AE2"/>
    <w:rsid w:val="00DC0C38"/>
    <w:rsid w:val="00DC10F3"/>
    <w:rsid w:val="00DC4065"/>
    <w:rsid w:val="00DC4423"/>
    <w:rsid w:val="00DC4FA6"/>
    <w:rsid w:val="00DC5032"/>
    <w:rsid w:val="00DD1685"/>
    <w:rsid w:val="00DD4344"/>
    <w:rsid w:val="00DD4AEF"/>
    <w:rsid w:val="00DD5A2F"/>
    <w:rsid w:val="00DE1986"/>
    <w:rsid w:val="00DE32F1"/>
    <w:rsid w:val="00DE3D2D"/>
    <w:rsid w:val="00DE635A"/>
    <w:rsid w:val="00E022E3"/>
    <w:rsid w:val="00E02E5D"/>
    <w:rsid w:val="00E03B7C"/>
    <w:rsid w:val="00E04A45"/>
    <w:rsid w:val="00E052C6"/>
    <w:rsid w:val="00E05622"/>
    <w:rsid w:val="00E10773"/>
    <w:rsid w:val="00E1478F"/>
    <w:rsid w:val="00E15AA3"/>
    <w:rsid w:val="00E1653C"/>
    <w:rsid w:val="00E20239"/>
    <w:rsid w:val="00E20901"/>
    <w:rsid w:val="00E2124D"/>
    <w:rsid w:val="00E2252B"/>
    <w:rsid w:val="00E225AC"/>
    <w:rsid w:val="00E23490"/>
    <w:rsid w:val="00E24DC2"/>
    <w:rsid w:val="00E25D49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5375"/>
    <w:rsid w:val="00E60C20"/>
    <w:rsid w:val="00E62E93"/>
    <w:rsid w:val="00E63FC1"/>
    <w:rsid w:val="00E643D8"/>
    <w:rsid w:val="00E6596F"/>
    <w:rsid w:val="00E76383"/>
    <w:rsid w:val="00E802EC"/>
    <w:rsid w:val="00E804E9"/>
    <w:rsid w:val="00E81203"/>
    <w:rsid w:val="00E81537"/>
    <w:rsid w:val="00E8283E"/>
    <w:rsid w:val="00E82E2E"/>
    <w:rsid w:val="00E84D02"/>
    <w:rsid w:val="00E8581A"/>
    <w:rsid w:val="00E85B18"/>
    <w:rsid w:val="00E86900"/>
    <w:rsid w:val="00E900D7"/>
    <w:rsid w:val="00E915B9"/>
    <w:rsid w:val="00E947A6"/>
    <w:rsid w:val="00E96DAD"/>
    <w:rsid w:val="00E9733C"/>
    <w:rsid w:val="00EA4C34"/>
    <w:rsid w:val="00EA5644"/>
    <w:rsid w:val="00EB537F"/>
    <w:rsid w:val="00EB5AC5"/>
    <w:rsid w:val="00EB7741"/>
    <w:rsid w:val="00EB7C07"/>
    <w:rsid w:val="00EC1020"/>
    <w:rsid w:val="00EC23C9"/>
    <w:rsid w:val="00EC3551"/>
    <w:rsid w:val="00EC6140"/>
    <w:rsid w:val="00EC7B04"/>
    <w:rsid w:val="00ED38A8"/>
    <w:rsid w:val="00EE0046"/>
    <w:rsid w:val="00EE0AD3"/>
    <w:rsid w:val="00EE3275"/>
    <w:rsid w:val="00EE3BA7"/>
    <w:rsid w:val="00EE549F"/>
    <w:rsid w:val="00EE5D39"/>
    <w:rsid w:val="00EE740B"/>
    <w:rsid w:val="00EE7A9F"/>
    <w:rsid w:val="00EF099F"/>
    <w:rsid w:val="00EF11E3"/>
    <w:rsid w:val="00EF1321"/>
    <w:rsid w:val="00EF13CA"/>
    <w:rsid w:val="00EF2E82"/>
    <w:rsid w:val="00EF7577"/>
    <w:rsid w:val="00F03981"/>
    <w:rsid w:val="00F07FD1"/>
    <w:rsid w:val="00F1016F"/>
    <w:rsid w:val="00F10D91"/>
    <w:rsid w:val="00F11331"/>
    <w:rsid w:val="00F1161B"/>
    <w:rsid w:val="00F11CBC"/>
    <w:rsid w:val="00F13493"/>
    <w:rsid w:val="00F15891"/>
    <w:rsid w:val="00F16832"/>
    <w:rsid w:val="00F17418"/>
    <w:rsid w:val="00F2451C"/>
    <w:rsid w:val="00F24784"/>
    <w:rsid w:val="00F2657B"/>
    <w:rsid w:val="00F30486"/>
    <w:rsid w:val="00F30675"/>
    <w:rsid w:val="00F338E1"/>
    <w:rsid w:val="00F346B4"/>
    <w:rsid w:val="00F35B0B"/>
    <w:rsid w:val="00F35C32"/>
    <w:rsid w:val="00F43296"/>
    <w:rsid w:val="00F4704E"/>
    <w:rsid w:val="00F51681"/>
    <w:rsid w:val="00F51740"/>
    <w:rsid w:val="00F52F2E"/>
    <w:rsid w:val="00F549CF"/>
    <w:rsid w:val="00F55BEB"/>
    <w:rsid w:val="00F566E9"/>
    <w:rsid w:val="00F57E3F"/>
    <w:rsid w:val="00F60675"/>
    <w:rsid w:val="00F615ED"/>
    <w:rsid w:val="00F61F8F"/>
    <w:rsid w:val="00F63B2E"/>
    <w:rsid w:val="00F65974"/>
    <w:rsid w:val="00F65C74"/>
    <w:rsid w:val="00F66232"/>
    <w:rsid w:val="00F729B2"/>
    <w:rsid w:val="00F72EC6"/>
    <w:rsid w:val="00F72FF3"/>
    <w:rsid w:val="00F74FFB"/>
    <w:rsid w:val="00F750F4"/>
    <w:rsid w:val="00F75190"/>
    <w:rsid w:val="00F757A0"/>
    <w:rsid w:val="00F771FC"/>
    <w:rsid w:val="00F86045"/>
    <w:rsid w:val="00F867B3"/>
    <w:rsid w:val="00F90EB4"/>
    <w:rsid w:val="00F91ABA"/>
    <w:rsid w:val="00F92A08"/>
    <w:rsid w:val="00F94487"/>
    <w:rsid w:val="00F94BFA"/>
    <w:rsid w:val="00F96EEB"/>
    <w:rsid w:val="00FA1FD9"/>
    <w:rsid w:val="00FA2B84"/>
    <w:rsid w:val="00FA5427"/>
    <w:rsid w:val="00FA5459"/>
    <w:rsid w:val="00FA6A68"/>
    <w:rsid w:val="00FA6DBC"/>
    <w:rsid w:val="00FB00B3"/>
    <w:rsid w:val="00FB093F"/>
    <w:rsid w:val="00FB15D1"/>
    <w:rsid w:val="00FB2F4B"/>
    <w:rsid w:val="00FB4688"/>
    <w:rsid w:val="00FB5979"/>
    <w:rsid w:val="00FB69A5"/>
    <w:rsid w:val="00FC1BEE"/>
    <w:rsid w:val="00FC1D54"/>
    <w:rsid w:val="00FC20C3"/>
    <w:rsid w:val="00FC2307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E18C9"/>
    <w:rsid w:val="00FE1FC9"/>
    <w:rsid w:val="00FE3D37"/>
    <w:rsid w:val="00FE529B"/>
    <w:rsid w:val="00FE5DD9"/>
    <w:rsid w:val="00FE619F"/>
    <w:rsid w:val="00FE6E69"/>
    <w:rsid w:val="00FF0B11"/>
    <w:rsid w:val="00FF29FF"/>
    <w:rsid w:val="00FF4BD4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14</cp:revision>
  <cp:lastPrinted>2023-08-25T11:05:00Z</cp:lastPrinted>
  <dcterms:created xsi:type="dcterms:W3CDTF">2023-08-23T11:40:00Z</dcterms:created>
  <dcterms:modified xsi:type="dcterms:W3CDTF">2023-08-29T13:45:00Z</dcterms:modified>
</cp:coreProperties>
</file>