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>
      <w:pPr>
        <w:rPr>
          <w:rtl/>
          <w:lang w:bidi="ar-MA"/>
        </w:rPr>
      </w:pPr>
    </w:p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3B4654" w:rsidRDefault="003B4654" w:rsidP="003B4654">
      <w:pPr>
        <w:bidi/>
      </w:pPr>
    </w:p>
    <w:p w:rsidR="003B4654" w:rsidRDefault="00DB02D1" w:rsidP="00DB02D1">
      <w:pPr>
        <w:bidi/>
        <w:jc w:val="center"/>
      </w:pPr>
      <w:r>
        <w:t xml:space="preserve">   </w:t>
      </w:r>
    </w:p>
    <w:p w:rsidR="003B4654" w:rsidRDefault="003B4654" w:rsidP="003B4654">
      <w:pPr>
        <w:bidi/>
        <w:rPr>
          <w:rtl/>
        </w:rPr>
      </w:pPr>
    </w:p>
    <w:p w:rsidR="001F52BB" w:rsidRDefault="001F52BB" w:rsidP="001F52BB">
      <w:pPr>
        <w:bidi/>
      </w:pPr>
    </w:p>
    <w:p w:rsidR="00176998" w:rsidRDefault="00176998" w:rsidP="00176998">
      <w:pPr>
        <w:bidi/>
      </w:pPr>
    </w:p>
    <w:p w:rsidR="00EC7B6A" w:rsidRPr="007B23C5" w:rsidRDefault="00EC7B6A" w:rsidP="000B6E8E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>مذكرة إخبـارية</w:t>
      </w:r>
    </w:p>
    <w:p w:rsidR="00EC7B6A" w:rsidRPr="007B23C5" w:rsidRDefault="00EC7B6A" w:rsidP="001F52BB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>للمندوبية السامية للتخطيط</w:t>
      </w:r>
    </w:p>
    <w:p w:rsidR="00EC7B6A" w:rsidRPr="007B23C5" w:rsidRDefault="00EC7B6A" w:rsidP="001F52BB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  <w:r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حول </w:t>
      </w: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 xml:space="preserve">الرقم </w:t>
      </w:r>
      <w:r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الاستدلالي</w:t>
      </w: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 xml:space="preserve"> </w:t>
      </w:r>
      <w:r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للأثمان عند الإنتاج الصناعي والطاقي والمعدني</w:t>
      </w:r>
    </w:p>
    <w:p w:rsidR="00EC7B6A" w:rsidRPr="007B23C5" w:rsidRDefault="00E063DF" w:rsidP="002A0BD5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  <w:r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لشهر</w:t>
      </w:r>
      <w:r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 </w:t>
      </w:r>
      <w:r w:rsidR="002A0BD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أكتوبر</w:t>
      </w:r>
      <w:r w:rsidR="00EC7B6A"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 </w:t>
      </w:r>
      <w:r w:rsidR="00EC7B6A"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>202</w:t>
      </w:r>
      <w:r w:rsidR="00F303EB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3</w:t>
      </w:r>
    </w:p>
    <w:p w:rsidR="00EC7B6A" w:rsidRDefault="003C1575" w:rsidP="00EC7B6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28"/>
          <w:szCs w:val="28"/>
          <w:highlight w:val="yellow"/>
          <w:rtl/>
        </w:rPr>
      </w:pPr>
      <w:r>
        <w:rPr>
          <w:rFonts w:ascii="Arial" w:hAnsi="Arial" w:cs="Simplified Arabic"/>
          <w:sz w:val="28"/>
          <w:szCs w:val="28"/>
          <w:highlight w:val="yellow"/>
        </w:rPr>
        <w:t xml:space="preserve">     </w:t>
      </w:r>
    </w:p>
    <w:p w:rsidR="001F52BB" w:rsidRPr="001F52BB" w:rsidRDefault="001F52BB" w:rsidP="00EC7B6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16"/>
          <w:szCs w:val="16"/>
          <w:highlight w:val="yellow"/>
        </w:rPr>
      </w:pPr>
    </w:p>
    <w:p w:rsidR="00EC7B6A" w:rsidRDefault="00EC7B6A" w:rsidP="0007072E">
      <w:pPr>
        <w:tabs>
          <w:tab w:val="left" w:pos="708"/>
        </w:tabs>
        <w:bidi/>
        <w:spacing w:line="288" w:lineRule="auto"/>
        <w:ind w:left="284" w:right="284"/>
        <w:jc w:val="both"/>
        <w:rPr>
          <w:rFonts w:ascii="Arial" w:hAnsi="Arial" w:cs="Simplified Arabic"/>
          <w:sz w:val="28"/>
          <w:szCs w:val="28"/>
          <w:rtl/>
        </w:rPr>
      </w:pPr>
      <w:r w:rsidRPr="004478BC">
        <w:rPr>
          <w:rFonts w:ascii="Arial" w:hAnsi="Arial" w:cs="Simplified Arabic" w:hint="cs"/>
          <w:sz w:val="28"/>
          <w:szCs w:val="28"/>
          <w:rtl/>
        </w:rPr>
        <w:t xml:space="preserve">سجل الرقم </w:t>
      </w:r>
      <w:r w:rsidRPr="00725E99">
        <w:rPr>
          <w:rFonts w:ascii="Arial" w:hAnsi="Arial" w:cs="Simplified Arabic" w:hint="cs"/>
          <w:sz w:val="28"/>
          <w:szCs w:val="28"/>
          <w:rtl/>
        </w:rPr>
        <w:t>الاستدلالي للأثمان عند الإنتاج</w:t>
      </w:r>
      <w:r w:rsidR="007D22EE" w:rsidRPr="00725E99">
        <w:rPr>
          <w:rFonts w:ascii="Arial" w:hAnsi="Arial" w:cs="Simplified Arabic"/>
          <w:sz w:val="28"/>
          <w:szCs w:val="28"/>
        </w:rPr>
        <w:t xml:space="preserve"> </w:t>
      </w:r>
      <w:r w:rsidRPr="00725E99">
        <w:rPr>
          <w:rFonts w:ascii="Arial" w:hAnsi="Arial" w:cs="Simplified Arabic" w:hint="cs"/>
          <w:sz w:val="28"/>
          <w:szCs w:val="28"/>
          <w:rtl/>
        </w:rPr>
        <w:t>لقطاع "الصناعات التحويلية باستثناء تكرير</w:t>
      </w:r>
      <w:r w:rsidR="0007072E">
        <w:rPr>
          <w:rFonts w:ascii="Arial" w:hAnsi="Arial" w:cs="Simplified Arabic"/>
          <w:sz w:val="28"/>
          <w:szCs w:val="28"/>
        </w:rPr>
        <w:t xml:space="preserve"> </w:t>
      </w:r>
      <w:r w:rsidRPr="00725E99">
        <w:rPr>
          <w:rFonts w:ascii="Arial" w:hAnsi="Arial" w:cs="Simplified Arabic" w:hint="cs"/>
          <w:sz w:val="28"/>
          <w:szCs w:val="28"/>
          <w:rtl/>
        </w:rPr>
        <w:t>البترول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" </w:t>
      </w:r>
      <w:r w:rsidR="002A0BD5">
        <w:rPr>
          <w:rFonts w:ascii="Arial" w:hAnsi="Arial" w:cs="Simplified Arabic" w:hint="cs"/>
          <w:sz w:val="28"/>
          <w:szCs w:val="28"/>
          <w:rtl/>
        </w:rPr>
        <w:t>انخفاضا</w:t>
      </w:r>
      <w:r w:rsidR="00236C7B" w:rsidRPr="00725E05">
        <w:rPr>
          <w:rFonts w:ascii="Arial" w:hAnsi="Arial" w:cs="Simplified Arabic"/>
          <w:sz w:val="28"/>
          <w:szCs w:val="28"/>
          <w:rtl/>
        </w:rPr>
        <w:t xml:space="preserve"> </w:t>
      </w:r>
      <w:r w:rsidR="00277C8B" w:rsidRPr="00725E05">
        <w:rPr>
          <w:rFonts w:ascii="Arial" w:hAnsi="Arial" w:cs="Simplified Arabic" w:hint="cs"/>
          <w:sz w:val="28"/>
          <w:szCs w:val="28"/>
          <w:rtl/>
        </w:rPr>
        <w:t>قدره</w:t>
      </w:r>
      <w:r w:rsidRPr="00725E05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9E4C0D" w:rsidRPr="00725E05">
        <w:rPr>
          <w:rFonts w:ascii="Arial" w:hAnsi="Arial" w:cs="Simplified Arabic"/>
          <w:sz w:val="28"/>
          <w:szCs w:val="28"/>
        </w:rPr>
        <w:t>0,</w:t>
      </w:r>
      <w:r w:rsidR="00A02DB3">
        <w:rPr>
          <w:rFonts w:ascii="Arial" w:hAnsi="Arial" w:cs="Simplified Arabic"/>
          <w:sz w:val="28"/>
          <w:szCs w:val="28"/>
        </w:rPr>
        <w:t>3</w:t>
      </w:r>
      <w:r w:rsidRPr="00725E05">
        <w:rPr>
          <w:rFonts w:ascii="Arial" w:hAnsi="Arial" w:cs="Simplified Arabic"/>
          <w:sz w:val="28"/>
          <w:szCs w:val="28"/>
        </w:rPr>
        <w:t>%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 خلال</w:t>
      </w:r>
      <w:r w:rsidR="00602A2C">
        <w:rPr>
          <w:rFonts w:ascii="Arial" w:hAnsi="Arial" w:cs="Simplified Arabic" w:hint="cs"/>
          <w:sz w:val="28"/>
          <w:szCs w:val="28"/>
          <w:rtl/>
        </w:rPr>
        <w:t xml:space="preserve"> شهر</w:t>
      </w:r>
      <w:r w:rsidR="00492897">
        <w:rPr>
          <w:rFonts w:ascii="Arial" w:hAnsi="Arial" w:cs="Simplified Arabic"/>
          <w:sz w:val="28"/>
          <w:szCs w:val="28"/>
        </w:rPr>
        <w:t xml:space="preserve"> </w:t>
      </w:r>
      <w:r w:rsidR="002A0BD5">
        <w:rPr>
          <w:rFonts w:ascii="Arial" w:hAnsi="Arial" w:cs="Simplified Arabic" w:hint="cs"/>
          <w:sz w:val="28"/>
          <w:szCs w:val="28"/>
          <w:rtl/>
        </w:rPr>
        <w:t>أكتوبر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F303EB">
        <w:rPr>
          <w:rFonts w:ascii="Arial" w:hAnsi="Arial" w:cs="Simplified Arabic"/>
          <w:sz w:val="28"/>
          <w:szCs w:val="28"/>
          <w:rtl/>
        </w:rPr>
        <w:t>202</w:t>
      </w:r>
      <w:r w:rsidR="00F303EB">
        <w:rPr>
          <w:rFonts w:ascii="Arial" w:hAnsi="Arial" w:cs="Simplified Arabic" w:hint="cs"/>
          <w:sz w:val="28"/>
          <w:szCs w:val="28"/>
          <w:rtl/>
        </w:rPr>
        <w:t>3</w:t>
      </w:r>
      <w:r w:rsidRPr="00373B63">
        <w:rPr>
          <w:rFonts w:ascii="Arial" w:hAnsi="Arial" w:cs="Simplified Arabic" w:hint="cs"/>
          <w:sz w:val="28"/>
          <w:szCs w:val="28"/>
          <w:rtl/>
        </w:rPr>
        <w:t xml:space="preserve"> مقارنة مع </w:t>
      </w:r>
      <w:r w:rsidR="007F60F3" w:rsidRPr="00373B63">
        <w:rPr>
          <w:rFonts w:ascii="Arial" w:hAnsi="Arial" w:cs="Simplified Arabic" w:hint="cs"/>
          <w:sz w:val="28"/>
          <w:szCs w:val="28"/>
          <w:rtl/>
        </w:rPr>
        <w:t>شهر</w:t>
      </w:r>
      <w:r w:rsidR="007F60F3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2A0BD5">
        <w:rPr>
          <w:rFonts w:ascii="Arial" w:hAnsi="Arial" w:cs="Simplified Arabic" w:hint="cs"/>
          <w:sz w:val="28"/>
          <w:szCs w:val="28"/>
          <w:rtl/>
        </w:rPr>
        <w:t>شتنبر</w:t>
      </w:r>
      <w:r w:rsidRPr="00373B63">
        <w:rPr>
          <w:rFonts w:ascii="Arial" w:hAnsi="Arial" w:cs="Simplified Arabic"/>
          <w:sz w:val="28"/>
          <w:szCs w:val="28"/>
        </w:rPr>
        <w:t>.202</w:t>
      </w:r>
      <w:r w:rsidR="001B5707">
        <w:rPr>
          <w:rFonts w:ascii="Arial" w:hAnsi="Arial" w:cs="Simplified Arabic"/>
          <w:sz w:val="28"/>
          <w:szCs w:val="28"/>
        </w:rPr>
        <w:t>3</w:t>
      </w:r>
      <w:r w:rsidR="007F60F3">
        <w:rPr>
          <w:rFonts w:ascii="Arial" w:hAnsi="Arial" w:cs="Simplified Arabic"/>
          <w:sz w:val="28"/>
          <w:szCs w:val="28"/>
        </w:rPr>
        <w:t xml:space="preserve"> 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725E05">
        <w:rPr>
          <w:rFonts w:ascii="Arial" w:hAnsi="Arial" w:cs="Simplified Arabic" w:hint="cs"/>
          <w:sz w:val="28"/>
          <w:szCs w:val="28"/>
          <w:rtl/>
        </w:rPr>
        <w:t xml:space="preserve">وقد نتج هذا </w:t>
      </w:r>
      <w:r w:rsidR="00AB6C9B">
        <w:rPr>
          <w:rFonts w:ascii="Arial" w:hAnsi="Arial" w:cs="Simplified Arabic" w:hint="cs"/>
          <w:sz w:val="28"/>
          <w:szCs w:val="28"/>
          <w:rtl/>
        </w:rPr>
        <w:t>الانخفاض</w:t>
      </w:r>
      <w:r w:rsidR="00E562F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20059D" w:rsidRPr="00C83A76">
        <w:rPr>
          <w:rFonts w:ascii="Arial" w:hAnsi="Arial" w:cs="Simplified Arabic" w:hint="cs"/>
          <w:sz w:val="28"/>
          <w:szCs w:val="28"/>
          <w:rtl/>
        </w:rPr>
        <w:t>بالخصوص عن</w:t>
      </w:r>
      <w:r w:rsidRPr="00067E2E">
        <w:rPr>
          <w:rFonts w:ascii="Arial" w:hAnsi="Arial" w:cs="Simplified Arabic"/>
          <w:sz w:val="28"/>
          <w:szCs w:val="28"/>
        </w:rPr>
        <w:t>:</w:t>
      </w:r>
      <w:r w:rsidR="00B414CA">
        <w:rPr>
          <w:rFonts w:ascii="Arial" w:hAnsi="Arial" w:cs="Simplified Arabic" w:hint="cs"/>
          <w:sz w:val="28"/>
          <w:szCs w:val="28"/>
          <w:rtl/>
        </w:rPr>
        <w:t xml:space="preserve"> </w:t>
      </w:r>
    </w:p>
    <w:p w:rsidR="007F418A" w:rsidRDefault="007F418A" w:rsidP="001F52BB">
      <w:pPr>
        <w:tabs>
          <w:tab w:val="left" w:pos="708"/>
        </w:tabs>
        <w:bidi/>
        <w:ind w:left="284" w:right="284"/>
        <w:jc w:val="both"/>
        <w:rPr>
          <w:rFonts w:ascii="Arial" w:hAnsi="Arial" w:cs="Arial"/>
          <w:sz w:val="28"/>
          <w:szCs w:val="28"/>
        </w:rPr>
      </w:pPr>
    </w:p>
    <w:p w:rsidR="0033755C" w:rsidRDefault="0033755C" w:rsidP="0033755C">
      <w:pPr>
        <w:tabs>
          <w:tab w:val="left" w:pos="708"/>
        </w:tabs>
        <w:bidi/>
        <w:ind w:left="284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B76A57" w:rsidRPr="002A0BD5" w:rsidRDefault="009F18CC" w:rsidP="0076266A">
      <w:pPr>
        <w:pStyle w:val="Paragraphedeliste"/>
        <w:numPr>
          <w:ilvl w:val="0"/>
          <w:numId w:val="6"/>
        </w:numPr>
        <w:tabs>
          <w:tab w:val="left" w:pos="708"/>
        </w:tabs>
        <w:bidi/>
        <w:spacing w:line="288" w:lineRule="auto"/>
        <w:ind w:right="284" w:hanging="357"/>
        <w:jc w:val="both"/>
        <w:rPr>
          <w:rFonts w:asciiTheme="majorBidi" w:hAnsiTheme="majorBidi" w:cstheme="majorBidi"/>
          <w:sz w:val="28"/>
          <w:szCs w:val="28"/>
          <w:lang w:bidi="ar-MA"/>
        </w:rPr>
      </w:pPr>
      <w:r>
        <w:rPr>
          <w:rFonts w:ascii="Arial" w:hAnsi="Arial" w:cs="Simplified Arabic" w:hint="cs"/>
          <w:sz w:val="28"/>
          <w:szCs w:val="28"/>
          <w:rtl/>
        </w:rPr>
        <w:t>تراجع</w:t>
      </w:r>
      <w:r w:rsidR="007F418A" w:rsidRPr="00E063DF">
        <w:rPr>
          <w:rFonts w:ascii="Arial" w:hAnsi="Arial" w:cs="Simplified Arabic" w:hint="cs"/>
          <w:sz w:val="28"/>
          <w:szCs w:val="28"/>
          <w:rtl/>
        </w:rPr>
        <w:t xml:space="preserve"> الأسعار ب</w:t>
      </w:r>
      <w:r w:rsidR="0076266A" w:rsidRPr="0076266A">
        <w:rPr>
          <w:rFonts w:ascii="Arial" w:hAnsi="Arial" w:cs="Simplified Arabic"/>
          <w:sz w:val="28"/>
          <w:szCs w:val="28"/>
        </w:rPr>
        <w:t>0</w:t>
      </w:r>
      <w:r w:rsidRPr="0076266A">
        <w:rPr>
          <w:rFonts w:ascii="Arial" w:hAnsi="Arial" w:cs="Simplified Arabic"/>
          <w:sz w:val="28"/>
          <w:szCs w:val="28"/>
        </w:rPr>
        <w:t>,</w:t>
      </w:r>
      <w:r w:rsidR="0076266A" w:rsidRPr="0076266A">
        <w:rPr>
          <w:rFonts w:ascii="Arial" w:hAnsi="Arial" w:cs="Simplified Arabic"/>
          <w:sz w:val="28"/>
          <w:szCs w:val="28"/>
        </w:rPr>
        <w:t>9</w:t>
      </w:r>
      <w:r w:rsidRPr="0076266A">
        <w:rPr>
          <w:rFonts w:ascii="Arial" w:hAnsi="Arial" w:cs="Simplified Arabic"/>
          <w:sz w:val="28"/>
          <w:szCs w:val="28"/>
        </w:rPr>
        <w:t xml:space="preserve">% </w:t>
      </w:r>
      <w:r w:rsidR="007F418A" w:rsidRPr="00E063DF">
        <w:rPr>
          <w:rFonts w:ascii="Arial" w:hAnsi="Arial" w:cs="Simplified Arabic" w:hint="cs"/>
          <w:sz w:val="28"/>
          <w:szCs w:val="28"/>
          <w:rtl/>
        </w:rPr>
        <w:t xml:space="preserve"> في</w:t>
      </w:r>
      <w:r w:rsidR="007F418A" w:rsidRPr="00E063DF">
        <w:rPr>
          <w:rFonts w:ascii="Arial" w:hAnsi="Arial" w:cs="Simplified Arabic"/>
          <w:sz w:val="28"/>
          <w:szCs w:val="28"/>
        </w:rPr>
        <w:t xml:space="preserve"> </w:t>
      </w:r>
      <w:r w:rsidR="007F07DD" w:rsidRPr="00E063DF">
        <w:rPr>
          <w:rFonts w:ascii="Arial" w:hAnsi="Arial" w:cs="Simplified Arabic" w:hint="cs"/>
          <w:sz w:val="28"/>
          <w:szCs w:val="28"/>
          <w:rtl/>
        </w:rPr>
        <w:t>"</w:t>
      </w:r>
      <w:r w:rsidR="0033755C">
        <w:rPr>
          <w:rFonts w:ascii="Arial" w:hAnsi="Arial" w:cs="Simplified Arabic" w:hint="cs"/>
          <w:sz w:val="28"/>
          <w:szCs w:val="28"/>
          <w:rtl/>
        </w:rPr>
        <w:t>ال</w:t>
      </w:r>
      <w:r w:rsidR="0033755C" w:rsidRPr="00E063DF">
        <w:rPr>
          <w:rFonts w:ascii="Arial" w:hAnsi="Arial" w:cs="Simplified Arabic" w:hint="cs"/>
          <w:sz w:val="28"/>
          <w:szCs w:val="28"/>
          <w:rtl/>
        </w:rPr>
        <w:t>صناع</w:t>
      </w:r>
      <w:r w:rsidR="0033755C">
        <w:rPr>
          <w:rFonts w:ascii="Arial" w:hAnsi="Arial" w:cs="Simplified Arabic" w:hint="cs"/>
          <w:sz w:val="28"/>
          <w:szCs w:val="28"/>
          <w:rtl/>
        </w:rPr>
        <w:t>ات</w:t>
      </w:r>
      <w:r w:rsidR="0033755C" w:rsidRPr="00E063DF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33755C">
        <w:rPr>
          <w:rFonts w:ascii="Arial" w:hAnsi="Arial" w:cs="Simplified Arabic" w:hint="cs"/>
          <w:sz w:val="28"/>
          <w:szCs w:val="28"/>
          <w:rtl/>
        </w:rPr>
        <w:t>الغذائية</w:t>
      </w:r>
      <w:r w:rsidR="008B0049" w:rsidRPr="00E063DF">
        <w:rPr>
          <w:rFonts w:ascii="Arial" w:hAnsi="Arial" w:cs="Simplified Arabic" w:hint="cs"/>
          <w:sz w:val="28"/>
          <w:szCs w:val="28"/>
          <w:rtl/>
        </w:rPr>
        <w:t>"</w:t>
      </w:r>
      <w:r w:rsidR="008B0049" w:rsidRPr="00E063DF">
        <w:rPr>
          <w:rFonts w:ascii="Arial" w:hAnsi="Arial" w:cs="Simplified Arabic"/>
          <w:sz w:val="28"/>
          <w:szCs w:val="28"/>
        </w:rPr>
        <w:t xml:space="preserve"> </w:t>
      </w:r>
      <w:r w:rsidR="008B0049" w:rsidRPr="00E063DF">
        <w:rPr>
          <w:rFonts w:ascii="Arial" w:hAnsi="Arial" w:cs="Simplified Arabic" w:hint="cs"/>
          <w:sz w:val="28"/>
          <w:szCs w:val="28"/>
          <w:rtl/>
        </w:rPr>
        <w:t xml:space="preserve">و </w:t>
      </w:r>
      <w:r w:rsidR="00E063DF" w:rsidRPr="00E063DF">
        <w:rPr>
          <w:rFonts w:ascii="Arial" w:hAnsi="Arial" w:cs="Simplified Arabic" w:hint="cs"/>
          <w:sz w:val="28"/>
          <w:szCs w:val="28"/>
          <w:rtl/>
        </w:rPr>
        <w:t xml:space="preserve">ب </w:t>
      </w:r>
      <w:r w:rsidR="00E063DF" w:rsidRPr="00E063DF">
        <w:rPr>
          <w:rFonts w:ascii="Arial" w:hAnsi="Arial" w:cs="Simplified Arabic"/>
          <w:sz w:val="28"/>
          <w:szCs w:val="28"/>
        </w:rPr>
        <w:t>0,</w:t>
      </w:r>
      <w:r>
        <w:rPr>
          <w:rFonts w:ascii="Arial" w:hAnsi="Arial" w:cs="Simplified Arabic"/>
          <w:sz w:val="28"/>
          <w:szCs w:val="28"/>
        </w:rPr>
        <w:t>1</w:t>
      </w:r>
      <w:r w:rsidR="00E063DF" w:rsidRPr="00E063DF">
        <w:rPr>
          <w:rFonts w:ascii="Arial" w:hAnsi="Arial" w:cs="Simplified Arabic"/>
          <w:sz w:val="28"/>
          <w:szCs w:val="28"/>
        </w:rPr>
        <w:t>%</w:t>
      </w:r>
      <w:r w:rsidR="00E063DF" w:rsidRPr="00E063DF">
        <w:rPr>
          <w:rFonts w:ascii="Arial" w:hAnsi="Arial" w:cs="Simplified Arabic" w:hint="cs"/>
          <w:sz w:val="28"/>
          <w:szCs w:val="28"/>
          <w:rtl/>
        </w:rPr>
        <w:t xml:space="preserve"> في</w:t>
      </w:r>
      <w:r w:rsidR="00E063DF" w:rsidRPr="00E063DF">
        <w:rPr>
          <w:rFonts w:ascii="Arial" w:hAnsi="Arial" w:cs="Simplified Arabic"/>
          <w:sz w:val="28"/>
          <w:szCs w:val="28"/>
        </w:rPr>
        <w:t xml:space="preserve"> </w:t>
      </w:r>
      <w:r w:rsidR="00E063DF" w:rsidRPr="00E063DF">
        <w:rPr>
          <w:rFonts w:ascii="Arial" w:hAnsi="Arial" w:cs="Simplified Arabic" w:hint="cs"/>
          <w:sz w:val="28"/>
          <w:szCs w:val="28"/>
          <w:rtl/>
        </w:rPr>
        <w:t>"</w:t>
      </w:r>
      <w:r w:rsidR="0033755C" w:rsidRPr="0033755C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33755C">
        <w:rPr>
          <w:rFonts w:ascii="Arial" w:hAnsi="Arial" w:cs="Simplified Arabic" w:hint="cs"/>
          <w:sz w:val="28"/>
          <w:szCs w:val="28"/>
          <w:rtl/>
        </w:rPr>
        <w:t>التعدين</w:t>
      </w:r>
      <w:r w:rsidR="00E063DF" w:rsidRPr="00E063DF">
        <w:rPr>
          <w:rFonts w:ascii="Arial" w:hAnsi="Arial" w:cs="Simplified Arabic" w:hint="cs"/>
          <w:sz w:val="28"/>
          <w:szCs w:val="28"/>
          <w:rtl/>
        </w:rPr>
        <w:t>"</w:t>
      </w:r>
      <w:r w:rsidR="002A0BD5" w:rsidRPr="00E063DF">
        <w:rPr>
          <w:rFonts w:ascii="Arial" w:hAnsi="Arial" w:cs="Simplified Arabic" w:hint="cs"/>
          <w:sz w:val="28"/>
          <w:szCs w:val="28"/>
          <w:rtl/>
        </w:rPr>
        <w:t>؛</w:t>
      </w:r>
      <w:r w:rsidR="00E063DF" w:rsidRPr="00E063DF">
        <w:rPr>
          <w:rFonts w:ascii="Arial" w:hAnsi="Arial" w:cs="Simplified Arabic" w:hint="cs"/>
          <w:sz w:val="28"/>
          <w:szCs w:val="28"/>
          <w:rtl/>
        </w:rPr>
        <w:t xml:space="preserve"> </w:t>
      </w:r>
    </w:p>
    <w:p w:rsidR="002A0BD5" w:rsidRPr="00492897" w:rsidRDefault="002A0BD5" w:rsidP="002A0BD5">
      <w:pPr>
        <w:tabs>
          <w:tab w:val="left" w:pos="708"/>
        </w:tabs>
        <w:bidi/>
        <w:spacing w:line="288" w:lineRule="auto"/>
        <w:ind w:right="284"/>
        <w:jc w:val="both"/>
        <w:rPr>
          <w:rFonts w:asciiTheme="majorBidi" w:hAnsiTheme="majorBidi" w:cstheme="majorBidi"/>
          <w:sz w:val="28"/>
          <w:szCs w:val="28"/>
          <w:lang w:bidi="ar-MA"/>
        </w:rPr>
      </w:pPr>
    </w:p>
    <w:p w:rsidR="002A0BD5" w:rsidRPr="00E063DF" w:rsidRDefault="002A0BD5" w:rsidP="004750FE">
      <w:pPr>
        <w:pStyle w:val="Paragraphedeliste"/>
        <w:numPr>
          <w:ilvl w:val="0"/>
          <w:numId w:val="6"/>
        </w:numPr>
        <w:tabs>
          <w:tab w:val="left" w:pos="708"/>
        </w:tabs>
        <w:bidi/>
        <w:spacing w:line="288" w:lineRule="auto"/>
        <w:ind w:right="284"/>
        <w:jc w:val="both"/>
        <w:rPr>
          <w:rFonts w:ascii="Arial" w:hAnsi="Arial" w:cs="Simplified Arabic"/>
          <w:sz w:val="28"/>
          <w:szCs w:val="28"/>
        </w:rPr>
      </w:pPr>
      <w:r>
        <w:rPr>
          <w:rFonts w:ascii="Arial" w:hAnsi="Arial" w:cs="Simplified Arabic" w:hint="cs"/>
          <w:sz w:val="28"/>
          <w:szCs w:val="28"/>
          <w:rtl/>
          <w:lang w:bidi="ar-MA"/>
        </w:rPr>
        <w:t>تزايد</w:t>
      </w:r>
      <w:r w:rsidRPr="00E063DF">
        <w:rPr>
          <w:rFonts w:ascii="Arial" w:hAnsi="Arial" w:cs="Simplified Arabic" w:hint="cs"/>
          <w:sz w:val="28"/>
          <w:szCs w:val="28"/>
          <w:rtl/>
        </w:rPr>
        <w:t xml:space="preserve"> الأسعار ب </w:t>
      </w:r>
      <w:r w:rsidR="004750FE">
        <w:rPr>
          <w:rFonts w:ascii="Arial" w:hAnsi="Arial" w:cs="Simplified Arabic"/>
          <w:sz w:val="28"/>
          <w:szCs w:val="28"/>
        </w:rPr>
        <w:t>0</w:t>
      </w:r>
      <w:r w:rsidRPr="00E063DF">
        <w:rPr>
          <w:rFonts w:ascii="Arial" w:hAnsi="Arial" w:cs="Simplified Arabic"/>
          <w:sz w:val="28"/>
          <w:szCs w:val="28"/>
        </w:rPr>
        <w:t>,</w:t>
      </w:r>
      <w:r w:rsidR="004750FE">
        <w:rPr>
          <w:rFonts w:ascii="Arial" w:hAnsi="Arial" w:cs="Simplified Arabic"/>
          <w:sz w:val="28"/>
          <w:szCs w:val="28"/>
        </w:rPr>
        <w:t>8</w:t>
      </w:r>
      <w:r w:rsidRPr="00E063DF">
        <w:rPr>
          <w:rFonts w:ascii="Arial" w:hAnsi="Arial" w:cs="Simplified Arabic"/>
          <w:sz w:val="28"/>
          <w:szCs w:val="28"/>
        </w:rPr>
        <w:t>%</w:t>
      </w:r>
      <w:r w:rsidRPr="00E063DF">
        <w:rPr>
          <w:rFonts w:ascii="Arial" w:hAnsi="Arial" w:cs="Simplified Arabic" w:hint="cs"/>
          <w:sz w:val="28"/>
          <w:szCs w:val="28"/>
          <w:rtl/>
        </w:rPr>
        <w:t xml:space="preserve"> في "صناعة الملابس"</w:t>
      </w:r>
      <w:r>
        <w:rPr>
          <w:rFonts w:ascii="Arial" w:hAnsi="Arial" w:cs="Simplified Arabic"/>
          <w:sz w:val="28"/>
          <w:szCs w:val="28"/>
        </w:rPr>
        <w:t xml:space="preserve"> </w:t>
      </w:r>
      <w:r>
        <w:rPr>
          <w:rFonts w:ascii="Arial" w:hAnsi="Arial" w:cs="Simplified Arabic" w:hint="cs"/>
          <w:sz w:val="28"/>
          <w:szCs w:val="28"/>
          <w:rtl/>
        </w:rPr>
        <w:t xml:space="preserve">و </w:t>
      </w:r>
      <w:r w:rsidRPr="00E063DF">
        <w:rPr>
          <w:rFonts w:ascii="Arial" w:hAnsi="Arial" w:cs="Simplified Arabic" w:hint="cs"/>
          <w:sz w:val="28"/>
          <w:szCs w:val="28"/>
          <w:rtl/>
        </w:rPr>
        <w:t xml:space="preserve">ب </w:t>
      </w:r>
      <w:r>
        <w:rPr>
          <w:rFonts w:ascii="Arial" w:hAnsi="Arial" w:cs="Simplified Arabic"/>
          <w:sz w:val="28"/>
          <w:szCs w:val="28"/>
        </w:rPr>
        <w:t>0</w:t>
      </w:r>
      <w:r w:rsidRPr="00E063DF">
        <w:rPr>
          <w:rFonts w:ascii="Arial" w:hAnsi="Arial" w:cs="Simplified Arabic"/>
          <w:sz w:val="28"/>
          <w:szCs w:val="28"/>
        </w:rPr>
        <w:t>,</w:t>
      </w:r>
      <w:r w:rsidR="0033755C">
        <w:rPr>
          <w:rFonts w:ascii="Arial" w:hAnsi="Arial" w:cs="Simplified Arabic"/>
          <w:sz w:val="28"/>
          <w:szCs w:val="28"/>
        </w:rPr>
        <w:t>7</w:t>
      </w:r>
      <w:r w:rsidRPr="00E063DF">
        <w:rPr>
          <w:rFonts w:ascii="Arial" w:hAnsi="Arial" w:cs="Simplified Arabic"/>
          <w:sz w:val="28"/>
          <w:szCs w:val="28"/>
        </w:rPr>
        <w:t>%</w:t>
      </w:r>
      <w:r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E063DF">
        <w:rPr>
          <w:rFonts w:ascii="Arial" w:hAnsi="Arial" w:cs="Simplified Arabic" w:hint="cs"/>
          <w:sz w:val="28"/>
          <w:szCs w:val="28"/>
          <w:rtl/>
        </w:rPr>
        <w:t xml:space="preserve">في "صناعة </w:t>
      </w:r>
      <w:r>
        <w:rPr>
          <w:rFonts w:ascii="Arial" w:hAnsi="Arial" w:cs="Simplified Arabic" w:hint="cs"/>
          <w:sz w:val="28"/>
          <w:szCs w:val="28"/>
          <w:rtl/>
        </w:rPr>
        <w:t>النسيج</w:t>
      </w:r>
      <w:r w:rsidRPr="00E063DF">
        <w:rPr>
          <w:rFonts w:ascii="Arial" w:hAnsi="Arial" w:cs="Simplified Arabic" w:hint="cs"/>
          <w:sz w:val="28"/>
          <w:szCs w:val="28"/>
          <w:rtl/>
        </w:rPr>
        <w:t>"</w:t>
      </w:r>
      <w:r>
        <w:rPr>
          <w:rFonts w:ascii="Arial" w:hAnsi="Arial" w:cs="Simplified Arabic" w:hint="cs"/>
          <w:sz w:val="28"/>
          <w:szCs w:val="28"/>
          <w:rtl/>
        </w:rPr>
        <w:t>.</w:t>
      </w:r>
    </w:p>
    <w:p w:rsidR="00B76A57" w:rsidRPr="00B76A57" w:rsidRDefault="00B76A57" w:rsidP="00B76A57">
      <w:pPr>
        <w:pStyle w:val="Paragraphedeliste"/>
        <w:rPr>
          <w:rFonts w:ascii="Arial" w:hAnsi="Arial" w:cs="Simplified Arabic"/>
          <w:sz w:val="28"/>
          <w:szCs w:val="28"/>
        </w:rPr>
      </w:pPr>
    </w:p>
    <w:p w:rsidR="0033755C" w:rsidRPr="004750FE" w:rsidRDefault="0033755C" w:rsidP="0033755C">
      <w:pPr>
        <w:tabs>
          <w:tab w:val="left" w:pos="708"/>
        </w:tabs>
        <w:bidi/>
        <w:spacing w:line="288" w:lineRule="auto"/>
        <w:ind w:left="284" w:right="284"/>
        <w:jc w:val="both"/>
        <w:rPr>
          <w:rFonts w:ascii="Arial" w:hAnsi="Arial" w:cs="Simplified Arabic"/>
          <w:sz w:val="28"/>
          <w:szCs w:val="28"/>
        </w:rPr>
      </w:pPr>
    </w:p>
    <w:p w:rsidR="004478BC" w:rsidRPr="00067E2E" w:rsidRDefault="00DC5A5E" w:rsidP="002A0BD5">
      <w:pPr>
        <w:tabs>
          <w:tab w:val="left" w:pos="708"/>
        </w:tabs>
        <w:bidi/>
        <w:spacing w:line="288" w:lineRule="auto"/>
        <w:ind w:left="284" w:right="284"/>
        <w:jc w:val="both"/>
        <w:rPr>
          <w:rFonts w:ascii="Arial" w:hAnsi="Arial" w:cs="Simplified Arabic"/>
          <w:sz w:val="28"/>
          <w:szCs w:val="28"/>
        </w:rPr>
      </w:pPr>
      <w:r w:rsidRPr="00DC5A5E">
        <w:rPr>
          <w:rFonts w:ascii="Arial" w:hAnsi="Arial" w:cs="Simplified Arabic"/>
          <w:sz w:val="28"/>
          <w:szCs w:val="28"/>
          <w:rtl/>
        </w:rPr>
        <w:t xml:space="preserve"> </w:t>
      </w:r>
      <w:r w:rsidR="00E7249A">
        <w:rPr>
          <w:rFonts w:ascii="Arial" w:hAnsi="Arial" w:cs="Simplified Arabic" w:hint="cs"/>
          <w:sz w:val="28"/>
          <w:szCs w:val="28"/>
          <w:rtl/>
        </w:rPr>
        <w:t xml:space="preserve">أما </w:t>
      </w:r>
      <w:r w:rsidR="00E7249A" w:rsidRPr="00F814B5">
        <w:rPr>
          <w:rFonts w:ascii="Arial" w:hAnsi="Arial" w:cs="Simplified Arabic" w:hint="cs"/>
          <w:sz w:val="28"/>
          <w:szCs w:val="28"/>
          <w:rtl/>
        </w:rPr>
        <w:t xml:space="preserve">فيما يخص الأرقام الاستدلالية للأثمان عند الإنتاج </w:t>
      </w:r>
      <w:r w:rsidR="005F56A9">
        <w:rPr>
          <w:rFonts w:ascii="Arial" w:hAnsi="Arial" w:cs="Simplified Arabic" w:hint="cs"/>
          <w:sz w:val="28"/>
          <w:szCs w:val="28"/>
          <w:rtl/>
        </w:rPr>
        <w:t xml:space="preserve">لقطاعات </w:t>
      </w:r>
      <w:r w:rsidR="009F18CC" w:rsidRPr="00F814B5">
        <w:rPr>
          <w:rFonts w:ascii="Arial" w:hAnsi="Arial" w:cs="Simplified Arabic" w:hint="cs"/>
          <w:sz w:val="28"/>
          <w:szCs w:val="28"/>
          <w:rtl/>
        </w:rPr>
        <w:t xml:space="preserve">"الصناعات الاستخراجية" </w:t>
      </w:r>
      <w:r w:rsidR="005F56A9">
        <w:rPr>
          <w:rFonts w:ascii="Arial" w:hAnsi="Arial" w:cs="Simplified Arabic" w:hint="cs"/>
          <w:sz w:val="28"/>
          <w:szCs w:val="28"/>
          <w:rtl/>
        </w:rPr>
        <w:t>و</w:t>
      </w:r>
      <w:r w:rsidR="00E7249A" w:rsidRPr="00F814B5">
        <w:rPr>
          <w:rFonts w:ascii="Arial" w:hAnsi="Arial" w:cs="Simplified Arabic" w:hint="cs"/>
          <w:sz w:val="28"/>
          <w:szCs w:val="28"/>
          <w:rtl/>
        </w:rPr>
        <w:t>"إنتاج وتوزيع الكهرباء" و"إنتاج وتوزيع الماء"،</w:t>
      </w:r>
      <w:r w:rsidR="00276F2F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E7249A" w:rsidRPr="00F814B5">
        <w:rPr>
          <w:rFonts w:ascii="Arial" w:hAnsi="Arial" w:cs="Simplified Arabic" w:hint="cs"/>
          <w:sz w:val="28"/>
          <w:szCs w:val="28"/>
          <w:rtl/>
        </w:rPr>
        <w:t xml:space="preserve">فقد عرفت استقرارا خلال </w:t>
      </w:r>
      <w:r w:rsidR="002A0BD5" w:rsidRPr="00F814B5">
        <w:rPr>
          <w:rFonts w:ascii="Arial" w:hAnsi="Arial" w:cs="Simplified Arabic" w:hint="cs"/>
          <w:sz w:val="28"/>
          <w:szCs w:val="28"/>
          <w:rtl/>
        </w:rPr>
        <w:t>شهر</w:t>
      </w:r>
      <w:r w:rsidR="002A0BD5">
        <w:rPr>
          <w:rFonts w:ascii="Arial" w:hAnsi="Arial" w:cs="Simplified Arabic" w:hint="cs"/>
          <w:sz w:val="28"/>
          <w:szCs w:val="28"/>
          <w:rtl/>
        </w:rPr>
        <w:t xml:space="preserve"> أكتوب</w:t>
      </w:r>
      <w:r w:rsidR="002A0BD5">
        <w:rPr>
          <w:rFonts w:ascii="Arial" w:hAnsi="Arial" w:cs="Simplified Arabic" w:hint="eastAsia"/>
          <w:sz w:val="28"/>
          <w:szCs w:val="28"/>
          <w:rtl/>
        </w:rPr>
        <w:t>ر</w:t>
      </w:r>
      <w:r w:rsidR="002A0BD5" w:rsidRPr="00C83A76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F303EB">
        <w:rPr>
          <w:rFonts w:ascii="Arial" w:hAnsi="Arial" w:cs="Simplified Arabic"/>
          <w:sz w:val="28"/>
          <w:szCs w:val="28"/>
          <w:rtl/>
        </w:rPr>
        <w:t>202</w:t>
      </w:r>
      <w:r w:rsidR="00F303EB">
        <w:rPr>
          <w:rFonts w:ascii="Arial" w:hAnsi="Arial" w:cs="Simplified Arabic" w:hint="cs"/>
          <w:sz w:val="28"/>
          <w:szCs w:val="28"/>
          <w:rtl/>
        </w:rPr>
        <w:t>3</w:t>
      </w:r>
      <w:r w:rsidR="00E7249A" w:rsidRPr="00067E2E">
        <w:rPr>
          <w:rFonts w:ascii="Arial" w:hAnsi="Arial" w:cs="Simplified Arabic" w:hint="cs"/>
          <w:sz w:val="28"/>
          <w:szCs w:val="28"/>
          <w:rtl/>
        </w:rPr>
        <w:t xml:space="preserve">.                                                                                  </w:t>
      </w:r>
    </w:p>
    <w:p w:rsidR="007F07DD" w:rsidRDefault="00F814B5" w:rsidP="00E7249A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                                                  </w:t>
      </w:r>
    </w:p>
    <w:p w:rsidR="007F07DD" w:rsidRPr="0033755C" w:rsidRDefault="007F07DD" w:rsidP="007F07DD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</w:p>
    <w:p w:rsidR="00294F0A" w:rsidRDefault="00294F0A" w:rsidP="00294F0A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</w:p>
    <w:p w:rsidR="00294F0A" w:rsidRDefault="00294F0A" w:rsidP="00294F0A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</w:p>
    <w:p w:rsidR="0033755C" w:rsidRDefault="0033755C" w:rsidP="0033755C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</w:p>
    <w:p w:rsidR="0033755C" w:rsidRDefault="0033755C" w:rsidP="0033755C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</w:p>
    <w:p w:rsidR="00EC7B6A" w:rsidRPr="005C042C" w:rsidRDefault="00EC7B6A" w:rsidP="003B1F8F">
      <w:pPr>
        <w:tabs>
          <w:tab w:val="left" w:pos="-2"/>
        </w:tabs>
        <w:bidi/>
        <w:spacing w:line="360" w:lineRule="auto"/>
        <w:ind w:right="284"/>
        <w:jc w:val="center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lastRenderedPageBreak/>
        <w:t xml:space="preserve">الرقم الاستدلالي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ل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>لأثمان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عند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 xml:space="preserve">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الإنتاج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 xml:space="preserve"> حسب القطاعات والفروع</w:t>
      </w:r>
    </w:p>
    <w:p w:rsidR="00EC7B6A" w:rsidRPr="005C042C" w:rsidRDefault="003B1F8F" w:rsidP="003B1F8F">
      <w:pPr>
        <w:pStyle w:val="Corpsdetexte"/>
        <w:bidi/>
        <w:jc w:val="left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>
        <w:rPr>
          <w:rFonts w:cs="Arial"/>
          <w:b/>
          <w:bCs/>
          <w:color w:val="632423"/>
          <w:sz w:val="28"/>
          <w:szCs w:val="28"/>
          <w:lang w:bidi="ar-MA"/>
        </w:rPr>
        <w:t xml:space="preserve">                                             </w:t>
      </w:r>
      <w:r w:rsid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(</w:t>
      </w:r>
      <w:r w:rsidR="00EC7B6A"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أساس</w:t>
      </w:r>
      <w:r w:rsid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100 </w:t>
      </w:r>
      <w:r w:rsidR="005C042C">
        <w:rPr>
          <w:rFonts w:cs="Arial"/>
          <w:b/>
          <w:bCs/>
          <w:color w:val="632423"/>
          <w:sz w:val="28"/>
          <w:szCs w:val="28"/>
          <w:lang w:bidi="ar-MA"/>
        </w:rPr>
        <w:t>:</w:t>
      </w:r>
      <w:r w:rsid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2018)</w:t>
      </w:r>
    </w:p>
    <w:p w:rsidR="00EC7B6A" w:rsidRDefault="00EC7B6A" w:rsidP="00EC7B6A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023" w:type="dxa"/>
        <w:jc w:val="center"/>
        <w:tblInd w:w="-754" w:type="dxa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single" w:sz="6" w:space="0" w:color="E36C0A" w:themeColor="accent6" w:themeShade="BF"/>
          <w:insideV w:val="single" w:sz="6" w:space="0" w:color="E36C0A" w:themeColor="accent6" w:themeShade="BF"/>
        </w:tblBorders>
        <w:tblCellMar>
          <w:left w:w="70" w:type="dxa"/>
          <w:right w:w="70" w:type="dxa"/>
        </w:tblCellMar>
        <w:tblLook w:val="0000"/>
      </w:tblPr>
      <w:tblGrid>
        <w:gridCol w:w="903"/>
        <w:gridCol w:w="1123"/>
        <w:gridCol w:w="1264"/>
        <w:gridCol w:w="6123"/>
        <w:gridCol w:w="610"/>
      </w:tblGrid>
      <w:tr w:rsidR="00B32855" w:rsidRPr="00BE6079" w:rsidTr="008C55FE">
        <w:trPr>
          <w:cantSplit/>
          <w:trHeight w:val="924"/>
          <w:jc w:val="center"/>
        </w:trPr>
        <w:tc>
          <w:tcPr>
            <w:tcW w:w="903" w:type="dxa"/>
            <w:vAlign w:val="center"/>
          </w:tcPr>
          <w:p w:rsidR="00B32855" w:rsidRPr="005C042C" w:rsidRDefault="00B97125" w:rsidP="00B9712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</w:rPr>
              <w:t>%</w:t>
            </w:r>
            <w:r w:rsidR="00B32855" w:rsidRPr="005C042C">
              <w:rPr>
                <w:rFonts w:ascii="Arial" w:hAnsi="Arial" w:cs="Arial"/>
                <w:b/>
                <w:bCs/>
                <w:color w:val="000000"/>
                <w:rtl/>
              </w:rPr>
              <w:t>التغير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:rsidR="00B32855" w:rsidRPr="005C042C" w:rsidRDefault="00B32855" w:rsidP="00B3285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  <w:vAlign w:val="center"/>
          </w:tcPr>
          <w:p w:rsidR="008E3FE3" w:rsidRPr="008E3FE3" w:rsidRDefault="002A0BD5" w:rsidP="008E3FE3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:lang w:bidi="ar-MA"/>
              </w:rPr>
              <w:t>أكتوبر</w:t>
            </w:r>
          </w:p>
          <w:p w:rsidR="00B32855" w:rsidRPr="00D06831" w:rsidRDefault="00B32855" w:rsidP="00F303E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bidi="ar-MA"/>
              </w:rPr>
            </w:pPr>
            <w:r w:rsidRPr="00D0683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bidi="ar-MA"/>
              </w:rPr>
              <w:t>202</w:t>
            </w:r>
            <w:r w:rsidR="00F303EB" w:rsidRPr="00D06831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  <w:lang w:bidi="ar-MA"/>
              </w:rPr>
              <w:t>3</w:t>
            </w:r>
          </w:p>
          <w:p w:rsidR="00B32855" w:rsidRPr="00E20763" w:rsidRDefault="00B32855" w:rsidP="00E0251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</w:p>
        </w:tc>
        <w:tc>
          <w:tcPr>
            <w:tcW w:w="1264" w:type="dxa"/>
            <w:vAlign w:val="center"/>
          </w:tcPr>
          <w:p w:rsidR="002A0BD5" w:rsidRPr="008E3FE3" w:rsidRDefault="002A0BD5" w:rsidP="002A0BD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:lang w:bidi="ar-MA"/>
              </w:rPr>
              <w:t>شتنبر</w:t>
            </w:r>
          </w:p>
          <w:p w:rsidR="00E20763" w:rsidRPr="00D06831" w:rsidRDefault="00E20763" w:rsidP="001B570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bidi="ar-MA"/>
              </w:rPr>
            </w:pPr>
            <w:r w:rsidRPr="00D0683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bidi="ar-MA"/>
              </w:rPr>
              <w:t>202</w:t>
            </w:r>
            <w:r w:rsidR="001B5707" w:rsidRPr="00D0683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bidi="ar-MA"/>
              </w:rPr>
              <w:t>3</w:t>
            </w:r>
          </w:p>
          <w:p w:rsidR="00B32855" w:rsidRPr="005C042C" w:rsidRDefault="00B32855" w:rsidP="00E0251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6123" w:type="dxa"/>
            <w:vAlign w:val="center"/>
          </w:tcPr>
          <w:p w:rsidR="00B32855" w:rsidRPr="00BE6079" w:rsidRDefault="00B32855" w:rsidP="00B32855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 والفروع</w:t>
            </w:r>
          </w:p>
        </w:tc>
        <w:tc>
          <w:tcPr>
            <w:tcW w:w="610" w:type="dxa"/>
            <w:vAlign w:val="center"/>
          </w:tcPr>
          <w:p w:rsidR="00B32855" w:rsidRPr="00BE6079" w:rsidRDefault="00B32855" w:rsidP="0052093B">
            <w:pPr>
              <w:spacing w:line="220" w:lineRule="exac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</w:p>
        </w:tc>
      </w:tr>
      <w:tr w:rsidR="0033755C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3755C" w:rsidRPr="00F66CFF" w:rsidRDefault="0033755C" w:rsidP="00C44F8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66CFF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33755C" w:rsidRPr="00F66CFF" w:rsidRDefault="0033755C" w:rsidP="00C44F8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66CFF">
              <w:rPr>
                <w:rFonts w:ascii="Arial" w:hAnsi="Arial" w:cs="Arial"/>
                <w:b/>
                <w:bCs/>
                <w:lang w:bidi="ar-MA"/>
              </w:rPr>
              <w:t>100,3*</w:t>
            </w:r>
          </w:p>
        </w:tc>
        <w:tc>
          <w:tcPr>
            <w:tcW w:w="1264" w:type="dxa"/>
            <w:vAlign w:val="center"/>
          </w:tcPr>
          <w:p w:rsidR="0033755C" w:rsidRPr="00FE1E8D" w:rsidRDefault="0033755C" w:rsidP="00C44F8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E1E8D">
              <w:rPr>
                <w:rFonts w:ascii="Arial" w:hAnsi="Arial" w:cs="Arial"/>
                <w:b/>
                <w:bCs/>
                <w:lang w:bidi="ar-MA"/>
              </w:rPr>
              <w:t>100,3*</w:t>
            </w:r>
          </w:p>
        </w:tc>
        <w:tc>
          <w:tcPr>
            <w:tcW w:w="6123" w:type="dxa"/>
            <w:vAlign w:val="center"/>
          </w:tcPr>
          <w:p w:rsidR="0033755C" w:rsidRPr="008124D0" w:rsidRDefault="0033755C" w:rsidP="0052093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الاستخراجية</w:t>
            </w:r>
          </w:p>
        </w:tc>
        <w:tc>
          <w:tcPr>
            <w:tcW w:w="610" w:type="dxa"/>
            <w:vAlign w:val="center"/>
          </w:tcPr>
          <w:p w:rsidR="0033755C" w:rsidRPr="00537C21" w:rsidRDefault="0033755C" w:rsidP="0052093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33755C" w:rsidRPr="00BE6079" w:rsidTr="00236C7B">
        <w:trPr>
          <w:cantSplit/>
          <w:trHeight w:val="64"/>
          <w:jc w:val="center"/>
        </w:trPr>
        <w:tc>
          <w:tcPr>
            <w:tcW w:w="903" w:type="dxa"/>
            <w:vAlign w:val="center"/>
          </w:tcPr>
          <w:p w:rsidR="0033755C" w:rsidRPr="00F66CFF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33755C" w:rsidRPr="00F66CFF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1264" w:type="dxa"/>
            <w:vAlign w:val="center"/>
          </w:tcPr>
          <w:p w:rsidR="0033755C" w:rsidRPr="002C6F98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6123" w:type="dxa"/>
            <w:vAlign w:val="center"/>
          </w:tcPr>
          <w:p w:rsidR="0033755C" w:rsidRPr="008124D0" w:rsidRDefault="0033755C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النفط و الغاز الطبيعي</w:t>
            </w:r>
          </w:p>
        </w:tc>
        <w:tc>
          <w:tcPr>
            <w:tcW w:w="610" w:type="dxa"/>
            <w:vAlign w:val="center"/>
          </w:tcPr>
          <w:p w:rsidR="0033755C" w:rsidRPr="00740F69" w:rsidRDefault="0033755C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33755C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3755C" w:rsidRPr="00F66CFF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33755C" w:rsidRPr="00F66CFF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1264" w:type="dxa"/>
            <w:vAlign w:val="center"/>
          </w:tcPr>
          <w:p w:rsidR="0033755C" w:rsidRPr="002C6F98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6123" w:type="dxa"/>
            <w:vAlign w:val="center"/>
          </w:tcPr>
          <w:p w:rsidR="0033755C" w:rsidRPr="008124D0" w:rsidRDefault="0033755C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خامات المعادن</w:t>
            </w:r>
          </w:p>
        </w:tc>
        <w:tc>
          <w:tcPr>
            <w:tcW w:w="610" w:type="dxa"/>
            <w:vAlign w:val="center"/>
          </w:tcPr>
          <w:p w:rsidR="0033755C" w:rsidRPr="00740F69" w:rsidRDefault="0033755C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33755C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3755C" w:rsidRPr="00F66CFF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33755C" w:rsidRPr="00F66CFF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100,3*</w:t>
            </w:r>
          </w:p>
        </w:tc>
        <w:tc>
          <w:tcPr>
            <w:tcW w:w="1264" w:type="dxa"/>
            <w:vAlign w:val="center"/>
          </w:tcPr>
          <w:p w:rsidR="0033755C" w:rsidRPr="002C6F98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100,3*</w:t>
            </w:r>
          </w:p>
        </w:tc>
        <w:tc>
          <w:tcPr>
            <w:tcW w:w="6123" w:type="dxa"/>
            <w:vAlign w:val="center"/>
          </w:tcPr>
          <w:p w:rsidR="0033755C" w:rsidRPr="008124D0" w:rsidRDefault="0033755C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صناعات استخراجية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أخرى</w:t>
            </w:r>
          </w:p>
        </w:tc>
        <w:tc>
          <w:tcPr>
            <w:tcW w:w="610" w:type="dxa"/>
            <w:vAlign w:val="center"/>
          </w:tcPr>
          <w:p w:rsidR="0033755C" w:rsidRPr="00740F69" w:rsidRDefault="0033755C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33755C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3755C" w:rsidRPr="0007072E" w:rsidRDefault="0033755C" w:rsidP="00C44F8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07072E">
              <w:rPr>
                <w:rFonts w:ascii="Arial" w:hAnsi="Arial" w:cs="Arial"/>
                <w:b/>
                <w:bCs/>
                <w:lang w:bidi="ar-MA"/>
              </w:rPr>
              <w:t>-0,3</w:t>
            </w:r>
          </w:p>
        </w:tc>
        <w:tc>
          <w:tcPr>
            <w:tcW w:w="1123" w:type="dxa"/>
            <w:vAlign w:val="center"/>
          </w:tcPr>
          <w:p w:rsidR="0033755C" w:rsidRPr="0007072E" w:rsidRDefault="0033755C" w:rsidP="00C44F8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07072E">
              <w:rPr>
                <w:rFonts w:ascii="Arial" w:hAnsi="Arial" w:cs="Arial"/>
                <w:b/>
                <w:bCs/>
                <w:lang w:bidi="ar-MA"/>
              </w:rPr>
              <w:t>119,3</w:t>
            </w:r>
          </w:p>
        </w:tc>
        <w:tc>
          <w:tcPr>
            <w:tcW w:w="1264" w:type="dxa"/>
            <w:vAlign w:val="center"/>
          </w:tcPr>
          <w:p w:rsidR="0033755C" w:rsidRPr="00FE1E8D" w:rsidRDefault="0033755C" w:rsidP="00C44F8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E1E8D">
              <w:rPr>
                <w:rFonts w:ascii="Arial" w:hAnsi="Arial" w:cs="Arial"/>
                <w:b/>
                <w:bCs/>
                <w:lang w:bidi="ar-MA"/>
              </w:rPr>
              <w:t>119,6</w:t>
            </w:r>
          </w:p>
        </w:tc>
        <w:tc>
          <w:tcPr>
            <w:tcW w:w="6123" w:type="dxa"/>
            <w:vAlign w:val="center"/>
          </w:tcPr>
          <w:p w:rsidR="0033755C" w:rsidRPr="008124D0" w:rsidRDefault="0033755C" w:rsidP="00410B55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التحويلية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MA"/>
              </w:rPr>
              <w:t>باستثناء تكرير البترول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  <w:t xml:space="preserve">  </w:t>
            </w:r>
          </w:p>
        </w:tc>
        <w:tc>
          <w:tcPr>
            <w:tcW w:w="610" w:type="dxa"/>
            <w:vAlign w:val="center"/>
          </w:tcPr>
          <w:p w:rsidR="0033755C" w:rsidRPr="00537C21" w:rsidRDefault="0033755C" w:rsidP="0052093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33755C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3755C" w:rsidRPr="00F66CFF" w:rsidRDefault="0033755C" w:rsidP="003D5391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-</w:t>
            </w:r>
            <w:r w:rsidR="003D5391">
              <w:rPr>
                <w:rFonts w:ascii="Arial" w:hAnsi="Arial" w:cs="Arial"/>
                <w:lang w:bidi="ar-MA"/>
              </w:rPr>
              <w:t>0</w:t>
            </w:r>
            <w:r w:rsidRPr="00F66CFF">
              <w:rPr>
                <w:rFonts w:ascii="Arial" w:hAnsi="Arial" w:cs="Arial"/>
                <w:lang w:bidi="ar-MA"/>
              </w:rPr>
              <w:t>,</w:t>
            </w:r>
            <w:r w:rsidR="003D5391">
              <w:rPr>
                <w:rFonts w:ascii="Arial" w:hAnsi="Arial" w:cs="Arial"/>
                <w:lang w:bidi="ar-MA"/>
              </w:rPr>
              <w:t>9</w:t>
            </w:r>
          </w:p>
        </w:tc>
        <w:tc>
          <w:tcPr>
            <w:tcW w:w="1123" w:type="dxa"/>
            <w:vAlign w:val="center"/>
          </w:tcPr>
          <w:p w:rsidR="0033755C" w:rsidRPr="00F66CFF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127,</w:t>
            </w:r>
            <w:r w:rsidR="003D5391">
              <w:rPr>
                <w:rFonts w:ascii="Arial" w:hAnsi="Arial" w:cs="Arial"/>
                <w:lang w:bidi="ar-MA"/>
              </w:rPr>
              <w:t>2</w:t>
            </w:r>
          </w:p>
        </w:tc>
        <w:tc>
          <w:tcPr>
            <w:tcW w:w="1264" w:type="dxa"/>
            <w:vAlign w:val="center"/>
          </w:tcPr>
          <w:p w:rsidR="0033755C" w:rsidRPr="002C6F98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128,4</w:t>
            </w:r>
          </w:p>
        </w:tc>
        <w:tc>
          <w:tcPr>
            <w:tcW w:w="6123" w:type="dxa"/>
            <w:vAlign w:val="center"/>
          </w:tcPr>
          <w:p w:rsidR="0033755C" w:rsidRPr="008124D0" w:rsidRDefault="0033755C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الصناعات الغذائية</w:t>
            </w:r>
          </w:p>
        </w:tc>
        <w:tc>
          <w:tcPr>
            <w:tcW w:w="610" w:type="dxa"/>
            <w:vAlign w:val="center"/>
          </w:tcPr>
          <w:p w:rsidR="0033755C" w:rsidRPr="00740F69" w:rsidRDefault="0033755C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33755C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3755C" w:rsidRPr="00F66CFF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33755C" w:rsidRPr="00F66CFF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106,6</w:t>
            </w:r>
          </w:p>
        </w:tc>
        <w:tc>
          <w:tcPr>
            <w:tcW w:w="1264" w:type="dxa"/>
            <w:vAlign w:val="center"/>
          </w:tcPr>
          <w:p w:rsidR="0033755C" w:rsidRPr="002C6F98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106,6</w:t>
            </w:r>
          </w:p>
        </w:tc>
        <w:tc>
          <w:tcPr>
            <w:tcW w:w="6123" w:type="dxa"/>
            <w:vAlign w:val="center"/>
          </w:tcPr>
          <w:p w:rsidR="0033755C" w:rsidRPr="008124D0" w:rsidRDefault="0033755C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المشروبات</w:t>
            </w:r>
          </w:p>
        </w:tc>
        <w:tc>
          <w:tcPr>
            <w:tcW w:w="610" w:type="dxa"/>
            <w:vAlign w:val="center"/>
          </w:tcPr>
          <w:p w:rsidR="0033755C" w:rsidRPr="00740F69" w:rsidRDefault="0033755C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33755C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3755C" w:rsidRPr="00F66CFF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33755C" w:rsidRPr="00F66CFF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116,7</w:t>
            </w:r>
          </w:p>
        </w:tc>
        <w:tc>
          <w:tcPr>
            <w:tcW w:w="1264" w:type="dxa"/>
            <w:vAlign w:val="center"/>
          </w:tcPr>
          <w:p w:rsidR="0033755C" w:rsidRPr="002C6F98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116,7</w:t>
            </w:r>
          </w:p>
        </w:tc>
        <w:tc>
          <w:tcPr>
            <w:tcW w:w="6123" w:type="dxa"/>
            <w:vAlign w:val="center"/>
          </w:tcPr>
          <w:p w:rsidR="0033755C" w:rsidRPr="008124D0" w:rsidRDefault="0033755C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التبغ</w:t>
            </w:r>
          </w:p>
        </w:tc>
        <w:tc>
          <w:tcPr>
            <w:tcW w:w="610" w:type="dxa"/>
            <w:vAlign w:val="center"/>
          </w:tcPr>
          <w:p w:rsidR="0033755C" w:rsidRPr="00740F69" w:rsidRDefault="0033755C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33755C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3755C" w:rsidRPr="00F66CFF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0,7</w:t>
            </w:r>
          </w:p>
        </w:tc>
        <w:tc>
          <w:tcPr>
            <w:tcW w:w="1123" w:type="dxa"/>
            <w:vAlign w:val="center"/>
          </w:tcPr>
          <w:p w:rsidR="0033755C" w:rsidRPr="00F66CFF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115,8</w:t>
            </w:r>
          </w:p>
        </w:tc>
        <w:tc>
          <w:tcPr>
            <w:tcW w:w="1264" w:type="dxa"/>
            <w:vAlign w:val="center"/>
          </w:tcPr>
          <w:p w:rsidR="0033755C" w:rsidRPr="002C6F98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115,0</w:t>
            </w:r>
          </w:p>
        </w:tc>
        <w:tc>
          <w:tcPr>
            <w:tcW w:w="6123" w:type="dxa"/>
            <w:vAlign w:val="center"/>
          </w:tcPr>
          <w:p w:rsidR="0033755C" w:rsidRPr="008124D0" w:rsidRDefault="0033755C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النسيج</w:t>
            </w:r>
          </w:p>
        </w:tc>
        <w:tc>
          <w:tcPr>
            <w:tcW w:w="610" w:type="dxa"/>
            <w:vAlign w:val="center"/>
          </w:tcPr>
          <w:p w:rsidR="0033755C" w:rsidRPr="00740F69" w:rsidRDefault="0033755C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33755C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3755C" w:rsidRPr="00F66CFF" w:rsidRDefault="00D8319A" w:rsidP="00C44F80">
            <w:pPr>
              <w:jc w:val="center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0</w:t>
            </w:r>
            <w:r w:rsidR="0033755C" w:rsidRPr="00F66CFF">
              <w:rPr>
                <w:rFonts w:ascii="Arial" w:hAnsi="Arial" w:cs="Arial"/>
                <w:lang w:bidi="ar-MA"/>
              </w:rPr>
              <w:t>,</w:t>
            </w:r>
            <w:r>
              <w:rPr>
                <w:rFonts w:ascii="Arial" w:hAnsi="Arial" w:cs="Arial"/>
                <w:lang w:bidi="ar-MA"/>
              </w:rPr>
              <w:t>8</w:t>
            </w:r>
          </w:p>
        </w:tc>
        <w:tc>
          <w:tcPr>
            <w:tcW w:w="1123" w:type="dxa"/>
            <w:vAlign w:val="center"/>
          </w:tcPr>
          <w:p w:rsidR="0033755C" w:rsidRPr="00F66CFF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115,</w:t>
            </w:r>
            <w:r w:rsidR="007332A1">
              <w:rPr>
                <w:rFonts w:ascii="Arial" w:hAnsi="Arial" w:cs="Arial"/>
                <w:lang w:bidi="ar-MA"/>
              </w:rPr>
              <w:t>2</w:t>
            </w:r>
          </w:p>
        </w:tc>
        <w:tc>
          <w:tcPr>
            <w:tcW w:w="1264" w:type="dxa"/>
            <w:vAlign w:val="center"/>
          </w:tcPr>
          <w:p w:rsidR="0033755C" w:rsidRPr="002C6F98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114,3</w:t>
            </w:r>
          </w:p>
        </w:tc>
        <w:tc>
          <w:tcPr>
            <w:tcW w:w="6123" w:type="dxa"/>
            <w:vAlign w:val="center"/>
          </w:tcPr>
          <w:p w:rsidR="0033755C" w:rsidRPr="008124D0" w:rsidRDefault="0033755C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الملابس</w:t>
            </w:r>
          </w:p>
        </w:tc>
        <w:tc>
          <w:tcPr>
            <w:tcW w:w="610" w:type="dxa"/>
            <w:vAlign w:val="center"/>
          </w:tcPr>
          <w:p w:rsidR="0033755C" w:rsidRPr="00740F69" w:rsidRDefault="0033755C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33755C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3755C" w:rsidRPr="00F66CFF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33755C" w:rsidRPr="00F66CFF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106,6</w:t>
            </w:r>
          </w:p>
        </w:tc>
        <w:tc>
          <w:tcPr>
            <w:tcW w:w="1264" w:type="dxa"/>
            <w:vAlign w:val="center"/>
          </w:tcPr>
          <w:p w:rsidR="0033755C" w:rsidRPr="002C6F98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106,6</w:t>
            </w:r>
          </w:p>
        </w:tc>
        <w:tc>
          <w:tcPr>
            <w:tcW w:w="6123" w:type="dxa"/>
            <w:vAlign w:val="center"/>
          </w:tcPr>
          <w:p w:rsidR="0033755C" w:rsidRPr="008124D0" w:rsidRDefault="0033755C" w:rsidP="007B23E8">
            <w:pPr>
              <w:bidi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صناعة الجلد والأحذية 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)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باستثناء الملابس الجلدية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(</w:t>
            </w:r>
          </w:p>
        </w:tc>
        <w:tc>
          <w:tcPr>
            <w:tcW w:w="610" w:type="dxa"/>
            <w:vAlign w:val="center"/>
          </w:tcPr>
          <w:p w:rsidR="0033755C" w:rsidRPr="00740F69" w:rsidRDefault="0033755C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33755C" w:rsidRPr="00BE6079" w:rsidTr="00236C7B">
        <w:trPr>
          <w:cantSplit/>
          <w:trHeight w:val="460"/>
          <w:jc w:val="center"/>
        </w:trPr>
        <w:tc>
          <w:tcPr>
            <w:tcW w:w="903" w:type="dxa"/>
            <w:vAlign w:val="center"/>
          </w:tcPr>
          <w:p w:rsidR="0033755C" w:rsidRPr="00F66CFF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33755C" w:rsidRPr="00F66CFF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118,4</w:t>
            </w:r>
          </w:p>
        </w:tc>
        <w:tc>
          <w:tcPr>
            <w:tcW w:w="1264" w:type="dxa"/>
            <w:vAlign w:val="center"/>
          </w:tcPr>
          <w:p w:rsidR="0033755C" w:rsidRPr="002C6F98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118,4</w:t>
            </w:r>
          </w:p>
        </w:tc>
        <w:tc>
          <w:tcPr>
            <w:tcW w:w="6123" w:type="dxa"/>
            <w:vAlign w:val="center"/>
          </w:tcPr>
          <w:p w:rsidR="0033755C" w:rsidRPr="008124D0" w:rsidRDefault="0033755C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نجارة الخشب وصنع منتجات من  الخشب والفلين عدا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الأثاث</w:t>
            </w:r>
          </w:p>
          <w:p w:rsidR="0033755C" w:rsidRPr="008124D0" w:rsidRDefault="0033755C" w:rsidP="008124D0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وصناعة منتجات من القصب و الحلفاء</w:t>
            </w:r>
          </w:p>
        </w:tc>
        <w:tc>
          <w:tcPr>
            <w:tcW w:w="610" w:type="dxa"/>
            <w:vAlign w:val="center"/>
          </w:tcPr>
          <w:p w:rsidR="0033755C" w:rsidRPr="00740F69" w:rsidRDefault="0033755C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33755C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3755C" w:rsidRPr="00F66CFF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33755C" w:rsidRPr="00F66CFF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109,1</w:t>
            </w:r>
          </w:p>
        </w:tc>
        <w:tc>
          <w:tcPr>
            <w:tcW w:w="1264" w:type="dxa"/>
            <w:vAlign w:val="center"/>
          </w:tcPr>
          <w:p w:rsidR="0033755C" w:rsidRPr="002C6F98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109,1</w:t>
            </w:r>
          </w:p>
        </w:tc>
        <w:tc>
          <w:tcPr>
            <w:tcW w:w="6123" w:type="dxa"/>
            <w:vAlign w:val="center"/>
          </w:tcPr>
          <w:p w:rsidR="0033755C" w:rsidRPr="008124D0" w:rsidRDefault="0033755C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الورق والورق المقوى</w:t>
            </w:r>
          </w:p>
        </w:tc>
        <w:tc>
          <w:tcPr>
            <w:tcW w:w="610" w:type="dxa"/>
            <w:vAlign w:val="center"/>
          </w:tcPr>
          <w:p w:rsidR="0033755C" w:rsidRPr="00740F69" w:rsidRDefault="0033755C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33755C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3755C" w:rsidRPr="00F66CFF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33755C" w:rsidRPr="00F66CFF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1264" w:type="dxa"/>
            <w:vAlign w:val="center"/>
          </w:tcPr>
          <w:p w:rsidR="0033755C" w:rsidRPr="002C6F98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6123" w:type="dxa"/>
            <w:vAlign w:val="center"/>
          </w:tcPr>
          <w:p w:rsidR="0033755C" w:rsidRPr="008124D0" w:rsidRDefault="0033755C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الطباعة ونسخ التسجيلات</w:t>
            </w:r>
          </w:p>
        </w:tc>
        <w:tc>
          <w:tcPr>
            <w:tcW w:w="610" w:type="dxa"/>
            <w:vAlign w:val="center"/>
          </w:tcPr>
          <w:p w:rsidR="0033755C" w:rsidRPr="00740F69" w:rsidRDefault="0033755C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33755C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3755C" w:rsidRPr="00F66CFF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33755C" w:rsidRPr="00F66CFF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142,9</w:t>
            </w:r>
          </w:p>
        </w:tc>
        <w:tc>
          <w:tcPr>
            <w:tcW w:w="1264" w:type="dxa"/>
            <w:vAlign w:val="center"/>
          </w:tcPr>
          <w:p w:rsidR="0033755C" w:rsidRPr="002C6F98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142,9</w:t>
            </w:r>
          </w:p>
        </w:tc>
        <w:tc>
          <w:tcPr>
            <w:tcW w:w="6123" w:type="dxa"/>
            <w:vAlign w:val="center"/>
          </w:tcPr>
          <w:p w:rsidR="0033755C" w:rsidRPr="008124D0" w:rsidRDefault="0033755C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كيماوية</w:t>
            </w:r>
          </w:p>
        </w:tc>
        <w:tc>
          <w:tcPr>
            <w:tcW w:w="610" w:type="dxa"/>
            <w:vAlign w:val="center"/>
          </w:tcPr>
          <w:p w:rsidR="0033755C" w:rsidRPr="00740F69" w:rsidRDefault="0033755C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33755C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3755C" w:rsidRPr="00F66CFF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33755C" w:rsidRPr="00F66CFF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1264" w:type="dxa"/>
            <w:vAlign w:val="center"/>
          </w:tcPr>
          <w:p w:rsidR="0033755C" w:rsidRPr="002C6F98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6123" w:type="dxa"/>
            <w:vAlign w:val="center"/>
          </w:tcPr>
          <w:p w:rsidR="0033755C" w:rsidRPr="008124D0" w:rsidRDefault="0033755C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الصناعة الصيدلانية</w:t>
            </w:r>
          </w:p>
        </w:tc>
        <w:tc>
          <w:tcPr>
            <w:tcW w:w="610" w:type="dxa"/>
            <w:vAlign w:val="center"/>
          </w:tcPr>
          <w:p w:rsidR="0033755C" w:rsidRPr="00740F69" w:rsidRDefault="0033755C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33755C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3755C" w:rsidRPr="00F66CFF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33755C" w:rsidRPr="00F66CFF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101,3</w:t>
            </w:r>
          </w:p>
        </w:tc>
        <w:tc>
          <w:tcPr>
            <w:tcW w:w="1264" w:type="dxa"/>
            <w:vAlign w:val="center"/>
          </w:tcPr>
          <w:p w:rsidR="0033755C" w:rsidRPr="002C6F98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101,3</w:t>
            </w:r>
          </w:p>
        </w:tc>
        <w:tc>
          <w:tcPr>
            <w:tcW w:w="6123" w:type="dxa"/>
            <w:vAlign w:val="center"/>
          </w:tcPr>
          <w:p w:rsidR="0033755C" w:rsidRPr="008124D0" w:rsidRDefault="0033755C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من المطاط والبلاستيك</w:t>
            </w:r>
          </w:p>
        </w:tc>
        <w:tc>
          <w:tcPr>
            <w:tcW w:w="610" w:type="dxa"/>
            <w:vAlign w:val="center"/>
          </w:tcPr>
          <w:p w:rsidR="0033755C" w:rsidRPr="00740F69" w:rsidRDefault="0033755C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33755C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3755C" w:rsidRPr="00F66CFF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-0,7</w:t>
            </w:r>
          </w:p>
        </w:tc>
        <w:tc>
          <w:tcPr>
            <w:tcW w:w="1123" w:type="dxa"/>
            <w:vAlign w:val="center"/>
          </w:tcPr>
          <w:p w:rsidR="0033755C" w:rsidRPr="00F66CFF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109,8</w:t>
            </w:r>
          </w:p>
        </w:tc>
        <w:tc>
          <w:tcPr>
            <w:tcW w:w="1264" w:type="dxa"/>
            <w:vAlign w:val="center"/>
          </w:tcPr>
          <w:p w:rsidR="0033755C" w:rsidRPr="002C6F98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110,6</w:t>
            </w:r>
          </w:p>
        </w:tc>
        <w:tc>
          <w:tcPr>
            <w:tcW w:w="6123" w:type="dxa"/>
            <w:vAlign w:val="center"/>
          </w:tcPr>
          <w:p w:rsidR="0033755C" w:rsidRPr="008124D0" w:rsidRDefault="0033755C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أخرى غير معدنية</w:t>
            </w:r>
          </w:p>
        </w:tc>
        <w:tc>
          <w:tcPr>
            <w:tcW w:w="610" w:type="dxa"/>
            <w:vAlign w:val="center"/>
          </w:tcPr>
          <w:p w:rsidR="0033755C" w:rsidRPr="00740F69" w:rsidRDefault="0033755C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33755C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3755C" w:rsidRPr="00F66CFF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-0,1</w:t>
            </w:r>
          </w:p>
        </w:tc>
        <w:tc>
          <w:tcPr>
            <w:tcW w:w="1123" w:type="dxa"/>
            <w:vAlign w:val="center"/>
          </w:tcPr>
          <w:p w:rsidR="0033755C" w:rsidRPr="00F66CFF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117,6</w:t>
            </w:r>
          </w:p>
        </w:tc>
        <w:tc>
          <w:tcPr>
            <w:tcW w:w="1264" w:type="dxa"/>
            <w:vAlign w:val="center"/>
          </w:tcPr>
          <w:p w:rsidR="0033755C" w:rsidRPr="002C6F98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117,7</w:t>
            </w:r>
          </w:p>
        </w:tc>
        <w:tc>
          <w:tcPr>
            <w:tcW w:w="6123" w:type="dxa"/>
            <w:vAlign w:val="center"/>
          </w:tcPr>
          <w:p w:rsidR="0033755C" w:rsidRPr="008124D0" w:rsidRDefault="0033755C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التعدين</w:t>
            </w:r>
          </w:p>
        </w:tc>
        <w:tc>
          <w:tcPr>
            <w:tcW w:w="610" w:type="dxa"/>
            <w:vAlign w:val="center"/>
          </w:tcPr>
          <w:p w:rsidR="0033755C" w:rsidRPr="00740F69" w:rsidRDefault="0033755C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33755C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3755C" w:rsidRPr="00F66CFF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33755C" w:rsidRPr="00F66CFF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103,3</w:t>
            </w:r>
          </w:p>
        </w:tc>
        <w:tc>
          <w:tcPr>
            <w:tcW w:w="1264" w:type="dxa"/>
            <w:vAlign w:val="center"/>
          </w:tcPr>
          <w:p w:rsidR="0033755C" w:rsidRPr="002C6F98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103,3</w:t>
            </w:r>
          </w:p>
        </w:tc>
        <w:tc>
          <w:tcPr>
            <w:tcW w:w="6123" w:type="dxa"/>
            <w:vAlign w:val="center"/>
          </w:tcPr>
          <w:p w:rsidR="0033755C" w:rsidRPr="008124D0" w:rsidRDefault="0033755C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معدنية باستثناء الآلات والمعدات</w:t>
            </w:r>
          </w:p>
        </w:tc>
        <w:tc>
          <w:tcPr>
            <w:tcW w:w="610" w:type="dxa"/>
            <w:vAlign w:val="center"/>
          </w:tcPr>
          <w:p w:rsidR="0033755C" w:rsidRPr="00740F69" w:rsidRDefault="0033755C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33755C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3755C" w:rsidRPr="00F66CFF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33755C" w:rsidRPr="00F66CFF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102,6</w:t>
            </w:r>
          </w:p>
        </w:tc>
        <w:tc>
          <w:tcPr>
            <w:tcW w:w="1264" w:type="dxa"/>
            <w:vAlign w:val="center"/>
          </w:tcPr>
          <w:p w:rsidR="0033755C" w:rsidRPr="002C6F98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102,6</w:t>
            </w:r>
          </w:p>
        </w:tc>
        <w:tc>
          <w:tcPr>
            <w:tcW w:w="6123" w:type="dxa"/>
            <w:vAlign w:val="center"/>
          </w:tcPr>
          <w:p w:rsidR="0033755C" w:rsidRPr="008124D0" w:rsidRDefault="0033755C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تجهيزات معلوماتية و منتجات الكترونية و بصرية</w:t>
            </w:r>
          </w:p>
        </w:tc>
        <w:tc>
          <w:tcPr>
            <w:tcW w:w="610" w:type="dxa"/>
            <w:vAlign w:val="center"/>
          </w:tcPr>
          <w:p w:rsidR="0033755C" w:rsidRPr="00740F69" w:rsidRDefault="0033755C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33755C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3755C" w:rsidRPr="00F66CFF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33755C" w:rsidRPr="00F66CFF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114,9</w:t>
            </w:r>
          </w:p>
        </w:tc>
        <w:tc>
          <w:tcPr>
            <w:tcW w:w="1264" w:type="dxa"/>
            <w:vAlign w:val="center"/>
          </w:tcPr>
          <w:p w:rsidR="0033755C" w:rsidRPr="002C6F98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114,9</w:t>
            </w:r>
          </w:p>
        </w:tc>
        <w:tc>
          <w:tcPr>
            <w:tcW w:w="6123" w:type="dxa"/>
            <w:vAlign w:val="center"/>
          </w:tcPr>
          <w:p w:rsidR="0033755C" w:rsidRPr="008124D0" w:rsidRDefault="0033755C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الأجهزة الكهربائية</w:t>
            </w:r>
          </w:p>
        </w:tc>
        <w:tc>
          <w:tcPr>
            <w:tcW w:w="610" w:type="dxa"/>
            <w:vAlign w:val="center"/>
          </w:tcPr>
          <w:p w:rsidR="0033755C" w:rsidRPr="00740F69" w:rsidRDefault="0033755C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33755C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3755C" w:rsidRPr="00F66CFF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33755C" w:rsidRPr="00F66CFF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102,1</w:t>
            </w:r>
          </w:p>
        </w:tc>
        <w:tc>
          <w:tcPr>
            <w:tcW w:w="1264" w:type="dxa"/>
            <w:vAlign w:val="center"/>
          </w:tcPr>
          <w:p w:rsidR="0033755C" w:rsidRPr="002C6F98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102,1</w:t>
            </w:r>
          </w:p>
        </w:tc>
        <w:tc>
          <w:tcPr>
            <w:tcW w:w="6123" w:type="dxa"/>
            <w:vAlign w:val="center"/>
          </w:tcPr>
          <w:p w:rsidR="0033755C" w:rsidRPr="008124D0" w:rsidRDefault="0033755C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لآ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لات وتجهيزات غير المصنفة في موضع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</w:t>
            </w:r>
          </w:p>
        </w:tc>
        <w:tc>
          <w:tcPr>
            <w:tcW w:w="610" w:type="dxa"/>
            <w:vAlign w:val="center"/>
          </w:tcPr>
          <w:p w:rsidR="0033755C" w:rsidRPr="00740F69" w:rsidRDefault="0033755C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33755C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3755C" w:rsidRPr="00F66CFF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33755C" w:rsidRPr="00F66CFF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106,2</w:t>
            </w:r>
          </w:p>
        </w:tc>
        <w:tc>
          <w:tcPr>
            <w:tcW w:w="1264" w:type="dxa"/>
            <w:vAlign w:val="center"/>
          </w:tcPr>
          <w:p w:rsidR="0033755C" w:rsidRPr="002C6F98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106,2</w:t>
            </w:r>
          </w:p>
        </w:tc>
        <w:tc>
          <w:tcPr>
            <w:tcW w:w="6123" w:type="dxa"/>
            <w:vAlign w:val="center"/>
          </w:tcPr>
          <w:p w:rsidR="0033755C" w:rsidRPr="008124D0" w:rsidRDefault="0033755C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السيارات</w:t>
            </w:r>
          </w:p>
        </w:tc>
        <w:tc>
          <w:tcPr>
            <w:tcW w:w="610" w:type="dxa"/>
            <w:vAlign w:val="center"/>
          </w:tcPr>
          <w:p w:rsidR="0033755C" w:rsidRPr="00740F69" w:rsidRDefault="0033755C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33755C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3755C" w:rsidRPr="00F66CFF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33755C" w:rsidRPr="00F66CFF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33755C" w:rsidRPr="002C6F98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33755C" w:rsidRPr="008124D0" w:rsidRDefault="0033755C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وسائل النقل الأخرى</w:t>
            </w:r>
          </w:p>
        </w:tc>
        <w:tc>
          <w:tcPr>
            <w:tcW w:w="610" w:type="dxa"/>
            <w:vAlign w:val="center"/>
          </w:tcPr>
          <w:p w:rsidR="0033755C" w:rsidRPr="00740F69" w:rsidRDefault="0033755C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33755C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3755C" w:rsidRPr="00F66CFF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33755C" w:rsidRPr="00F66CFF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105,8</w:t>
            </w:r>
          </w:p>
        </w:tc>
        <w:tc>
          <w:tcPr>
            <w:tcW w:w="1264" w:type="dxa"/>
            <w:vAlign w:val="center"/>
          </w:tcPr>
          <w:p w:rsidR="0033755C" w:rsidRPr="002C6F98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105,8</w:t>
            </w:r>
          </w:p>
        </w:tc>
        <w:tc>
          <w:tcPr>
            <w:tcW w:w="6123" w:type="dxa"/>
            <w:vAlign w:val="center"/>
          </w:tcPr>
          <w:p w:rsidR="0033755C" w:rsidRPr="008124D0" w:rsidRDefault="0033755C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لأ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ثاث</w:t>
            </w:r>
          </w:p>
        </w:tc>
        <w:tc>
          <w:tcPr>
            <w:tcW w:w="610" w:type="dxa"/>
            <w:vAlign w:val="center"/>
          </w:tcPr>
          <w:p w:rsidR="0033755C" w:rsidRPr="00740F69" w:rsidRDefault="0033755C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33755C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3755C" w:rsidRPr="00F66CFF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33755C" w:rsidRPr="00F66CFF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129,4</w:t>
            </w:r>
          </w:p>
        </w:tc>
        <w:tc>
          <w:tcPr>
            <w:tcW w:w="1264" w:type="dxa"/>
            <w:vAlign w:val="center"/>
          </w:tcPr>
          <w:p w:rsidR="0033755C" w:rsidRPr="002C6F98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129,4</w:t>
            </w:r>
          </w:p>
        </w:tc>
        <w:tc>
          <w:tcPr>
            <w:tcW w:w="6123" w:type="dxa"/>
            <w:vAlign w:val="center"/>
          </w:tcPr>
          <w:p w:rsidR="0033755C" w:rsidRPr="008124D0" w:rsidRDefault="0033755C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صناعات تحويلية أخرى</w:t>
            </w:r>
          </w:p>
        </w:tc>
        <w:tc>
          <w:tcPr>
            <w:tcW w:w="610" w:type="dxa"/>
            <w:vAlign w:val="center"/>
          </w:tcPr>
          <w:p w:rsidR="0033755C" w:rsidRPr="00740F69" w:rsidRDefault="0033755C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33755C" w:rsidRPr="00BE6079" w:rsidTr="00236C7B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33755C" w:rsidRPr="0007072E" w:rsidRDefault="0033755C" w:rsidP="00C44F8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07072E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33755C" w:rsidRPr="0007072E" w:rsidRDefault="0033755C" w:rsidP="00C44F8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07072E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33755C" w:rsidRPr="00FE1E8D" w:rsidRDefault="0033755C" w:rsidP="00C44F8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E1E8D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33755C" w:rsidRPr="008124D0" w:rsidRDefault="0033755C" w:rsidP="0052093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انتاج و توزيع الكهرباء</w:t>
            </w:r>
          </w:p>
        </w:tc>
        <w:tc>
          <w:tcPr>
            <w:tcW w:w="610" w:type="dxa"/>
            <w:vAlign w:val="center"/>
          </w:tcPr>
          <w:p w:rsidR="0033755C" w:rsidRPr="007452C1" w:rsidRDefault="0033755C" w:rsidP="0052093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33755C" w:rsidRPr="00BE6079" w:rsidTr="00236C7B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33755C" w:rsidRPr="00F66CFF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33755C" w:rsidRPr="00F66CFF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33755C" w:rsidRPr="002C6F98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33755C" w:rsidRPr="008124D0" w:rsidRDefault="0033755C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 و توزيع الكهرباء</w:t>
            </w:r>
          </w:p>
        </w:tc>
        <w:tc>
          <w:tcPr>
            <w:tcW w:w="610" w:type="dxa"/>
            <w:vAlign w:val="center"/>
          </w:tcPr>
          <w:p w:rsidR="0033755C" w:rsidRPr="00CF11CF" w:rsidRDefault="0033755C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33755C" w:rsidRPr="00BE6079" w:rsidTr="00236C7B">
        <w:trPr>
          <w:cantSplit/>
          <w:trHeight w:val="267"/>
          <w:jc w:val="center"/>
        </w:trPr>
        <w:tc>
          <w:tcPr>
            <w:tcW w:w="903" w:type="dxa"/>
            <w:vAlign w:val="center"/>
          </w:tcPr>
          <w:p w:rsidR="0033755C" w:rsidRPr="0007072E" w:rsidRDefault="0033755C" w:rsidP="00C44F8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07072E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33755C" w:rsidRPr="0007072E" w:rsidRDefault="0033755C" w:rsidP="00C44F8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07072E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33755C" w:rsidRPr="00FE1E8D" w:rsidRDefault="0033755C" w:rsidP="00C44F8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E1E8D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33755C" w:rsidRPr="008124D0" w:rsidRDefault="0033755C" w:rsidP="0052093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33755C" w:rsidRPr="00CF11CF" w:rsidRDefault="0033755C" w:rsidP="0052093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33755C" w:rsidRPr="00BE6079" w:rsidTr="00A92513">
        <w:trPr>
          <w:cantSplit/>
          <w:trHeight w:val="245"/>
          <w:jc w:val="center"/>
        </w:trPr>
        <w:tc>
          <w:tcPr>
            <w:tcW w:w="903" w:type="dxa"/>
            <w:vAlign w:val="center"/>
          </w:tcPr>
          <w:p w:rsidR="0033755C" w:rsidRPr="00F66CFF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33755C" w:rsidRPr="00F66CFF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33755C" w:rsidRPr="002C6F98" w:rsidRDefault="0033755C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33755C" w:rsidRPr="008124D0" w:rsidRDefault="0033755C" w:rsidP="0052093B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33755C" w:rsidRPr="00CD7F18" w:rsidRDefault="0033755C" w:rsidP="0052093B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EC7B6A" w:rsidRPr="00EC7B6A" w:rsidRDefault="000144DF" w:rsidP="0076266A">
      <w:pPr>
        <w:pStyle w:val="Corpsdetexte"/>
        <w:bidi/>
        <w:jc w:val="lowKashida"/>
        <w:rPr>
          <w:rFonts w:cs="Arial"/>
          <w:b/>
          <w:bCs/>
          <w:color w:val="632423"/>
          <w:sz w:val="36"/>
          <w:szCs w:val="36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r>
        <w:rPr>
          <w:rFonts w:cs="Arial"/>
          <w:b/>
          <w:bCs/>
          <w:lang w:bidi="ar-MA"/>
        </w:rPr>
        <w:t xml:space="preserve">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  <w:r w:rsidR="00ED27CD">
        <w:rPr>
          <w:rFonts w:cs="Arial" w:hint="cs"/>
          <w:b/>
          <w:bCs/>
          <w:color w:val="632423"/>
          <w:rtl/>
          <w:lang w:bidi="ar-MA"/>
        </w:rPr>
        <w:t xml:space="preserve">                                                                            </w:t>
      </w:r>
      <w:r w:rsidR="00ED27CD" w:rsidRPr="00BE6079">
        <w:rPr>
          <w:rFonts w:ascii="Arial" w:hAnsi="Arial" w:cs="Arial"/>
          <w:b/>
          <w:bCs/>
          <w:sz w:val="16"/>
          <w:szCs w:val="16"/>
        </w:rPr>
        <w:t xml:space="preserve">    </w:t>
      </w:r>
      <w:r w:rsidR="00ED27CD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="00ED27CD"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r w:rsidR="00ED27CD"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</w:p>
    <w:sectPr w:rsidR="00EC7B6A" w:rsidRPr="00EC7B6A" w:rsidSect="001F52BB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C5D" w:rsidRDefault="00684C5D">
      <w:r>
        <w:separator/>
      </w:r>
    </w:p>
  </w:endnote>
  <w:endnote w:type="continuationSeparator" w:id="0">
    <w:p w:rsidR="00684C5D" w:rsidRDefault="00684C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1470FD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1470FD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D06831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D06831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1470FD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C5D" w:rsidRDefault="00684C5D">
      <w:r>
        <w:separator/>
      </w:r>
    </w:p>
  </w:footnote>
  <w:footnote w:type="continuationSeparator" w:id="0">
    <w:p w:rsidR="00684C5D" w:rsidRDefault="00684C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8D3435"/>
    <w:multiLevelType w:val="hybridMultilevel"/>
    <w:tmpl w:val="B838F33E"/>
    <w:lvl w:ilvl="0" w:tplc="29D66E52">
      <w:numFmt w:val="bullet"/>
      <w:lvlText w:val="-"/>
      <w:lvlJc w:val="left"/>
      <w:pPr>
        <w:ind w:left="641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2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B8A7799"/>
    <w:multiLevelType w:val="hybridMultilevel"/>
    <w:tmpl w:val="042AFA4C"/>
    <w:lvl w:ilvl="0" w:tplc="02DE7F6A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  <w:lang w:bidi="ar-MA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4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29389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1EAD"/>
    <w:rsid w:val="000025B3"/>
    <w:rsid w:val="00011B88"/>
    <w:rsid w:val="0001390E"/>
    <w:rsid w:val="00013A7F"/>
    <w:rsid w:val="00013C22"/>
    <w:rsid w:val="000144DF"/>
    <w:rsid w:val="000152BC"/>
    <w:rsid w:val="000205FA"/>
    <w:rsid w:val="00023BF5"/>
    <w:rsid w:val="00024095"/>
    <w:rsid w:val="00027850"/>
    <w:rsid w:val="00036311"/>
    <w:rsid w:val="00036F56"/>
    <w:rsid w:val="00037AA1"/>
    <w:rsid w:val="000434D2"/>
    <w:rsid w:val="000479BA"/>
    <w:rsid w:val="0005000C"/>
    <w:rsid w:val="00050A6E"/>
    <w:rsid w:val="00053619"/>
    <w:rsid w:val="00053C75"/>
    <w:rsid w:val="000554EE"/>
    <w:rsid w:val="00056810"/>
    <w:rsid w:val="00060321"/>
    <w:rsid w:val="00061BA9"/>
    <w:rsid w:val="00063FFF"/>
    <w:rsid w:val="00064386"/>
    <w:rsid w:val="0006553F"/>
    <w:rsid w:val="00065DCD"/>
    <w:rsid w:val="000670CF"/>
    <w:rsid w:val="00067E2E"/>
    <w:rsid w:val="00070037"/>
    <w:rsid w:val="0007072E"/>
    <w:rsid w:val="00070D5C"/>
    <w:rsid w:val="00075222"/>
    <w:rsid w:val="00081BE5"/>
    <w:rsid w:val="000826F7"/>
    <w:rsid w:val="00082C15"/>
    <w:rsid w:val="00083E22"/>
    <w:rsid w:val="00085931"/>
    <w:rsid w:val="00085E86"/>
    <w:rsid w:val="0008767C"/>
    <w:rsid w:val="0009145C"/>
    <w:rsid w:val="000A27E1"/>
    <w:rsid w:val="000A3BE9"/>
    <w:rsid w:val="000A4F68"/>
    <w:rsid w:val="000A5912"/>
    <w:rsid w:val="000B2A3E"/>
    <w:rsid w:val="000B5307"/>
    <w:rsid w:val="000B58EF"/>
    <w:rsid w:val="000B6E8E"/>
    <w:rsid w:val="000B6EA6"/>
    <w:rsid w:val="000C1C3B"/>
    <w:rsid w:val="000C5E54"/>
    <w:rsid w:val="000C7682"/>
    <w:rsid w:val="000D1059"/>
    <w:rsid w:val="000D25AF"/>
    <w:rsid w:val="000D4024"/>
    <w:rsid w:val="000D6733"/>
    <w:rsid w:val="000E21D3"/>
    <w:rsid w:val="000E4ED0"/>
    <w:rsid w:val="000E6042"/>
    <w:rsid w:val="000E68FA"/>
    <w:rsid w:val="000E7503"/>
    <w:rsid w:val="000F408A"/>
    <w:rsid w:val="000F6178"/>
    <w:rsid w:val="00100AF5"/>
    <w:rsid w:val="0010220D"/>
    <w:rsid w:val="00105996"/>
    <w:rsid w:val="001063C7"/>
    <w:rsid w:val="00107113"/>
    <w:rsid w:val="00114C7E"/>
    <w:rsid w:val="00116B4A"/>
    <w:rsid w:val="00117D7B"/>
    <w:rsid w:val="00120AF1"/>
    <w:rsid w:val="001217AF"/>
    <w:rsid w:val="0012265F"/>
    <w:rsid w:val="001330FE"/>
    <w:rsid w:val="001345CA"/>
    <w:rsid w:val="00137652"/>
    <w:rsid w:val="001376C7"/>
    <w:rsid w:val="00137768"/>
    <w:rsid w:val="00137782"/>
    <w:rsid w:val="001379C2"/>
    <w:rsid w:val="001437B0"/>
    <w:rsid w:val="00144754"/>
    <w:rsid w:val="001470FD"/>
    <w:rsid w:val="0015016F"/>
    <w:rsid w:val="00153AC0"/>
    <w:rsid w:val="00153DC3"/>
    <w:rsid w:val="00154889"/>
    <w:rsid w:val="00155095"/>
    <w:rsid w:val="00155D75"/>
    <w:rsid w:val="00155EBB"/>
    <w:rsid w:val="00160E4B"/>
    <w:rsid w:val="001630F0"/>
    <w:rsid w:val="0016363C"/>
    <w:rsid w:val="001640AC"/>
    <w:rsid w:val="001657C9"/>
    <w:rsid w:val="00166FAC"/>
    <w:rsid w:val="001718EF"/>
    <w:rsid w:val="00173DF2"/>
    <w:rsid w:val="001744A2"/>
    <w:rsid w:val="00174719"/>
    <w:rsid w:val="00176998"/>
    <w:rsid w:val="00176CC0"/>
    <w:rsid w:val="00177EC0"/>
    <w:rsid w:val="00181EFF"/>
    <w:rsid w:val="00191127"/>
    <w:rsid w:val="001A1A9C"/>
    <w:rsid w:val="001A1D88"/>
    <w:rsid w:val="001A282E"/>
    <w:rsid w:val="001A6BFD"/>
    <w:rsid w:val="001A7093"/>
    <w:rsid w:val="001B4AB1"/>
    <w:rsid w:val="001B5707"/>
    <w:rsid w:val="001B74AF"/>
    <w:rsid w:val="001C3079"/>
    <w:rsid w:val="001C3920"/>
    <w:rsid w:val="001C4BE1"/>
    <w:rsid w:val="001C723B"/>
    <w:rsid w:val="001D07F7"/>
    <w:rsid w:val="001D0B13"/>
    <w:rsid w:val="001D0C2A"/>
    <w:rsid w:val="001D19A4"/>
    <w:rsid w:val="001D1F60"/>
    <w:rsid w:val="001D2F19"/>
    <w:rsid w:val="001D34E6"/>
    <w:rsid w:val="001D55A1"/>
    <w:rsid w:val="001D57E1"/>
    <w:rsid w:val="001D5940"/>
    <w:rsid w:val="001D6355"/>
    <w:rsid w:val="001D6CB9"/>
    <w:rsid w:val="001E05D5"/>
    <w:rsid w:val="001F1343"/>
    <w:rsid w:val="001F3482"/>
    <w:rsid w:val="001F4836"/>
    <w:rsid w:val="001F52BB"/>
    <w:rsid w:val="001F6AD9"/>
    <w:rsid w:val="001F75D2"/>
    <w:rsid w:val="0020059D"/>
    <w:rsid w:val="002019A3"/>
    <w:rsid w:val="00204A04"/>
    <w:rsid w:val="00205A6A"/>
    <w:rsid w:val="00205FDF"/>
    <w:rsid w:val="0020658F"/>
    <w:rsid w:val="00206659"/>
    <w:rsid w:val="00207D34"/>
    <w:rsid w:val="002139B6"/>
    <w:rsid w:val="002155F3"/>
    <w:rsid w:val="002170E0"/>
    <w:rsid w:val="00220DF6"/>
    <w:rsid w:val="00222775"/>
    <w:rsid w:val="0022299E"/>
    <w:rsid w:val="0022597E"/>
    <w:rsid w:val="00227264"/>
    <w:rsid w:val="0023043F"/>
    <w:rsid w:val="00231528"/>
    <w:rsid w:val="002316A6"/>
    <w:rsid w:val="00236C7B"/>
    <w:rsid w:val="0024186E"/>
    <w:rsid w:val="00241A0F"/>
    <w:rsid w:val="0024234D"/>
    <w:rsid w:val="00242C76"/>
    <w:rsid w:val="00242CBE"/>
    <w:rsid w:val="002443AA"/>
    <w:rsid w:val="0024586A"/>
    <w:rsid w:val="00247654"/>
    <w:rsid w:val="00256291"/>
    <w:rsid w:val="0025655C"/>
    <w:rsid w:val="00257D37"/>
    <w:rsid w:val="002603C8"/>
    <w:rsid w:val="00262683"/>
    <w:rsid w:val="00262AA7"/>
    <w:rsid w:val="00264343"/>
    <w:rsid w:val="00264D30"/>
    <w:rsid w:val="00264E77"/>
    <w:rsid w:val="002660D7"/>
    <w:rsid w:val="00271922"/>
    <w:rsid w:val="00272B5F"/>
    <w:rsid w:val="00273332"/>
    <w:rsid w:val="0027428A"/>
    <w:rsid w:val="002756C4"/>
    <w:rsid w:val="00276F2F"/>
    <w:rsid w:val="00277C8B"/>
    <w:rsid w:val="0028585A"/>
    <w:rsid w:val="00286F23"/>
    <w:rsid w:val="002872EF"/>
    <w:rsid w:val="0028779F"/>
    <w:rsid w:val="00290B88"/>
    <w:rsid w:val="00292822"/>
    <w:rsid w:val="00294295"/>
    <w:rsid w:val="00294F0A"/>
    <w:rsid w:val="002A0BD5"/>
    <w:rsid w:val="002A281B"/>
    <w:rsid w:val="002A5379"/>
    <w:rsid w:val="002A54F0"/>
    <w:rsid w:val="002A5A7C"/>
    <w:rsid w:val="002A688F"/>
    <w:rsid w:val="002B0AE9"/>
    <w:rsid w:val="002C02CC"/>
    <w:rsid w:val="002C09B2"/>
    <w:rsid w:val="002C0E10"/>
    <w:rsid w:val="002C4AAA"/>
    <w:rsid w:val="002C6433"/>
    <w:rsid w:val="002D022C"/>
    <w:rsid w:val="002D3BD2"/>
    <w:rsid w:val="002D4302"/>
    <w:rsid w:val="002D49EF"/>
    <w:rsid w:val="002E1FEA"/>
    <w:rsid w:val="002E3556"/>
    <w:rsid w:val="002F237C"/>
    <w:rsid w:val="002F3B72"/>
    <w:rsid w:val="002F7D68"/>
    <w:rsid w:val="00301335"/>
    <w:rsid w:val="0030560D"/>
    <w:rsid w:val="0030605C"/>
    <w:rsid w:val="0030711B"/>
    <w:rsid w:val="003121A0"/>
    <w:rsid w:val="003124DC"/>
    <w:rsid w:val="00314191"/>
    <w:rsid w:val="003151E9"/>
    <w:rsid w:val="00315BC6"/>
    <w:rsid w:val="00316A57"/>
    <w:rsid w:val="0031735D"/>
    <w:rsid w:val="00320D21"/>
    <w:rsid w:val="003243B5"/>
    <w:rsid w:val="00326824"/>
    <w:rsid w:val="00327972"/>
    <w:rsid w:val="00330010"/>
    <w:rsid w:val="00330E58"/>
    <w:rsid w:val="00331467"/>
    <w:rsid w:val="00333ED0"/>
    <w:rsid w:val="003347C0"/>
    <w:rsid w:val="00334AEE"/>
    <w:rsid w:val="0033724B"/>
    <w:rsid w:val="0033755C"/>
    <w:rsid w:val="00341857"/>
    <w:rsid w:val="00341BE6"/>
    <w:rsid w:val="00341FF3"/>
    <w:rsid w:val="00343107"/>
    <w:rsid w:val="00346762"/>
    <w:rsid w:val="00346F33"/>
    <w:rsid w:val="00351D4C"/>
    <w:rsid w:val="00352597"/>
    <w:rsid w:val="00352DCC"/>
    <w:rsid w:val="003557D2"/>
    <w:rsid w:val="00360101"/>
    <w:rsid w:val="00361B0E"/>
    <w:rsid w:val="00366186"/>
    <w:rsid w:val="003671BE"/>
    <w:rsid w:val="0037061D"/>
    <w:rsid w:val="00373B63"/>
    <w:rsid w:val="00376048"/>
    <w:rsid w:val="00376C2C"/>
    <w:rsid w:val="00376C4A"/>
    <w:rsid w:val="00385013"/>
    <w:rsid w:val="0038718A"/>
    <w:rsid w:val="0039063A"/>
    <w:rsid w:val="003914DD"/>
    <w:rsid w:val="0039218C"/>
    <w:rsid w:val="00393B90"/>
    <w:rsid w:val="00393EF8"/>
    <w:rsid w:val="003A0BAE"/>
    <w:rsid w:val="003A14B5"/>
    <w:rsid w:val="003A3440"/>
    <w:rsid w:val="003A5CB2"/>
    <w:rsid w:val="003B1F8F"/>
    <w:rsid w:val="003B2EB8"/>
    <w:rsid w:val="003B33AE"/>
    <w:rsid w:val="003B3488"/>
    <w:rsid w:val="003B4654"/>
    <w:rsid w:val="003B7C9A"/>
    <w:rsid w:val="003C104F"/>
    <w:rsid w:val="003C131B"/>
    <w:rsid w:val="003C1575"/>
    <w:rsid w:val="003C357A"/>
    <w:rsid w:val="003C3D50"/>
    <w:rsid w:val="003D5391"/>
    <w:rsid w:val="003D721D"/>
    <w:rsid w:val="003E39FF"/>
    <w:rsid w:val="003E4671"/>
    <w:rsid w:val="003E4DFD"/>
    <w:rsid w:val="003E5DDB"/>
    <w:rsid w:val="003F2384"/>
    <w:rsid w:val="003F28EA"/>
    <w:rsid w:val="003F445E"/>
    <w:rsid w:val="003F5E77"/>
    <w:rsid w:val="00400055"/>
    <w:rsid w:val="00401ACF"/>
    <w:rsid w:val="00401D3E"/>
    <w:rsid w:val="00403A20"/>
    <w:rsid w:val="00410B55"/>
    <w:rsid w:val="004122DD"/>
    <w:rsid w:val="004133BA"/>
    <w:rsid w:val="00413458"/>
    <w:rsid w:val="004151AF"/>
    <w:rsid w:val="00417625"/>
    <w:rsid w:val="0041796D"/>
    <w:rsid w:val="00417F2F"/>
    <w:rsid w:val="00421999"/>
    <w:rsid w:val="004275D6"/>
    <w:rsid w:val="004329FC"/>
    <w:rsid w:val="0043557A"/>
    <w:rsid w:val="00437FB5"/>
    <w:rsid w:val="00446DB7"/>
    <w:rsid w:val="004475A1"/>
    <w:rsid w:val="00447631"/>
    <w:rsid w:val="004478BC"/>
    <w:rsid w:val="00447FBC"/>
    <w:rsid w:val="00451BC4"/>
    <w:rsid w:val="0045247F"/>
    <w:rsid w:val="00452769"/>
    <w:rsid w:val="00455540"/>
    <w:rsid w:val="00461967"/>
    <w:rsid w:val="00464DB8"/>
    <w:rsid w:val="00470D1B"/>
    <w:rsid w:val="004744FF"/>
    <w:rsid w:val="00474572"/>
    <w:rsid w:val="00474755"/>
    <w:rsid w:val="004750FE"/>
    <w:rsid w:val="00477F0A"/>
    <w:rsid w:val="00480B25"/>
    <w:rsid w:val="00481381"/>
    <w:rsid w:val="00481E24"/>
    <w:rsid w:val="00484D41"/>
    <w:rsid w:val="00484E8D"/>
    <w:rsid w:val="00487746"/>
    <w:rsid w:val="00487904"/>
    <w:rsid w:val="0049060D"/>
    <w:rsid w:val="00492897"/>
    <w:rsid w:val="00496E3E"/>
    <w:rsid w:val="004A1173"/>
    <w:rsid w:val="004A153D"/>
    <w:rsid w:val="004A225B"/>
    <w:rsid w:val="004A3A60"/>
    <w:rsid w:val="004A73C5"/>
    <w:rsid w:val="004B0EE4"/>
    <w:rsid w:val="004B2CCC"/>
    <w:rsid w:val="004B3780"/>
    <w:rsid w:val="004B3B09"/>
    <w:rsid w:val="004B42B1"/>
    <w:rsid w:val="004B4D2F"/>
    <w:rsid w:val="004B5569"/>
    <w:rsid w:val="004B5580"/>
    <w:rsid w:val="004B6126"/>
    <w:rsid w:val="004B66EA"/>
    <w:rsid w:val="004C1A39"/>
    <w:rsid w:val="004C43FD"/>
    <w:rsid w:val="004C69A0"/>
    <w:rsid w:val="004E36E2"/>
    <w:rsid w:val="004E5CE8"/>
    <w:rsid w:val="004E67F8"/>
    <w:rsid w:val="004F0D21"/>
    <w:rsid w:val="004F530F"/>
    <w:rsid w:val="004F553E"/>
    <w:rsid w:val="004F572F"/>
    <w:rsid w:val="004F57F8"/>
    <w:rsid w:val="004F70A7"/>
    <w:rsid w:val="0050527B"/>
    <w:rsid w:val="005052E3"/>
    <w:rsid w:val="005065AE"/>
    <w:rsid w:val="005126CC"/>
    <w:rsid w:val="0051646C"/>
    <w:rsid w:val="00516FFF"/>
    <w:rsid w:val="005178FE"/>
    <w:rsid w:val="0052093B"/>
    <w:rsid w:val="00520B3D"/>
    <w:rsid w:val="00525875"/>
    <w:rsid w:val="0052635A"/>
    <w:rsid w:val="0053061C"/>
    <w:rsid w:val="00536DB7"/>
    <w:rsid w:val="0053782E"/>
    <w:rsid w:val="00537897"/>
    <w:rsid w:val="00541C46"/>
    <w:rsid w:val="00541D26"/>
    <w:rsid w:val="00541FE5"/>
    <w:rsid w:val="00542043"/>
    <w:rsid w:val="00542E3A"/>
    <w:rsid w:val="00544636"/>
    <w:rsid w:val="00547ECD"/>
    <w:rsid w:val="00550169"/>
    <w:rsid w:val="00550DFA"/>
    <w:rsid w:val="005549EE"/>
    <w:rsid w:val="00564AE3"/>
    <w:rsid w:val="005704EF"/>
    <w:rsid w:val="0057148E"/>
    <w:rsid w:val="00571918"/>
    <w:rsid w:val="00573387"/>
    <w:rsid w:val="005746EB"/>
    <w:rsid w:val="005754A6"/>
    <w:rsid w:val="0057589F"/>
    <w:rsid w:val="005814DE"/>
    <w:rsid w:val="00582403"/>
    <w:rsid w:val="00590520"/>
    <w:rsid w:val="00590A85"/>
    <w:rsid w:val="00590E1B"/>
    <w:rsid w:val="00594250"/>
    <w:rsid w:val="00594D60"/>
    <w:rsid w:val="00595235"/>
    <w:rsid w:val="00596CDD"/>
    <w:rsid w:val="005970CD"/>
    <w:rsid w:val="00597BCA"/>
    <w:rsid w:val="005A46D9"/>
    <w:rsid w:val="005A4CDF"/>
    <w:rsid w:val="005A52B7"/>
    <w:rsid w:val="005A57DB"/>
    <w:rsid w:val="005B0675"/>
    <w:rsid w:val="005B3582"/>
    <w:rsid w:val="005B48EA"/>
    <w:rsid w:val="005B4D5E"/>
    <w:rsid w:val="005C042C"/>
    <w:rsid w:val="005C28E5"/>
    <w:rsid w:val="005C3026"/>
    <w:rsid w:val="005C707A"/>
    <w:rsid w:val="005C7D21"/>
    <w:rsid w:val="005C7EF9"/>
    <w:rsid w:val="005D0550"/>
    <w:rsid w:val="005D14CD"/>
    <w:rsid w:val="005D30A2"/>
    <w:rsid w:val="005D486E"/>
    <w:rsid w:val="005D5267"/>
    <w:rsid w:val="005D71A1"/>
    <w:rsid w:val="005D72D0"/>
    <w:rsid w:val="005D74B5"/>
    <w:rsid w:val="005E3BDC"/>
    <w:rsid w:val="005E48FA"/>
    <w:rsid w:val="005E4938"/>
    <w:rsid w:val="005E4E21"/>
    <w:rsid w:val="005E7293"/>
    <w:rsid w:val="005F17C2"/>
    <w:rsid w:val="005F2370"/>
    <w:rsid w:val="005F56A9"/>
    <w:rsid w:val="00602A2C"/>
    <w:rsid w:val="006033EC"/>
    <w:rsid w:val="00604836"/>
    <w:rsid w:val="00610ADF"/>
    <w:rsid w:val="00611B94"/>
    <w:rsid w:val="0061293F"/>
    <w:rsid w:val="00612AC0"/>
    <w:rsid w:val="00613BEE"/>
    <w:rsid w:val="0061442D"/>
    <w:rsid w:val="006145CC"/>
    <w:rsid w:val="00614E3B"/>
    <w:rsid w:val="00621F5D"/>
    <w:rsid w:val="00630E13"/>
    <w:rsid w:val="0063123E"/>
    <w:rsid w:val="00633846"/>
    <w:rsid w:val="00633BBA"/>
    <w:rsid w:val="00635AEC"/>
    <w:rsid w:val="006365C2"/>
    <w:rsid w:val="006418B5"/>
    <w:rsid w:val="00650FBE"/>
    <w:rsid w:val="00654E7C"/>
    <w:rsid w:val="00656BEE"/>
    <w:rsid w:val="00656EDF"/>
    <w:rsid w:val="0065766E"/>
    <w:rsid w:val="00661B0F"/>
    <w:rsid w:val="00665592"/>
    <w:rsid w:val="00665DE6"/>
    <w:rsid w:val="00666AC5"/>
    <w:rsid w:val="00667E75"/>
    <w:rsid w:val="00667ECC"/>
    <w:rsid w:val="006707C0"/>
    <w:rsid w:val="00671CE3"/>
    <w:rsid w:val="006732B3"/>
    <w:rsid w:val="00673E67"/>
    <w:rsid w:val="006817D5"/>
    <w:rsid w:val="00682878"/>
    <w:rsid w:val="00683C9B"/>
    <w:rsid w:val="00684C5D"/>
    <w:rsid w:val="0068506D"/>
    <w:rsid w:val="00686BF4"/>
    <w:rsid w:val="0068770C"/>
    <w:rsid w:val="00687A8F"/>
    <w:rsid w:val="00690CED"/>
    <w:rsid w:val="00692552"/>
    <w:rsid w:val="00693777"/>
    <w:rsid w:val="00694FF6"/>
    <w:rsid w:val="00695BAE"/>
    <w:rsid w:val="006A0A90"/>
    <w:rsid w:val="006A3883"/>
    <w:rsid w:val="006B3759"/>
    <w:rsid w:val="006B5F68"/>
    <w:rsid w:val="006C04DD"/>
    <w:rsid w:val="006C3F61"/>
    <w:rsid w:val="006C63B8"/>
    <w:rsid w:val="006D22BC"/>
    <w:rsid w:val="006D4F49"/>
    <w:rsid w:val="006D5C8F"/>
    <w:rsid w:val="006D6F67"/>
    <w:rsid w:val="006D7AEF"/>
    <w:rsid w:val="006D7FA4"/>
    <w:rsid w:val="006E05EA"/>
    <w:rsid w:val="006E2852"/>
    <w:rsid w:val="006E2C7A"/>
    <w:rsid w:val="006E456F"/>
    <w:rsid w:val="006E5679"/>
    <w:rsid w:val="006E7909"/>
    <w:rsid w:val="006F1BE4"/>
    <w:rsid w:val="006F3397"/>
    <w:rsid w:val="006F6390"/>
    <w:rsid w:val="007009D2"/>
    <w:rsid w:val="00700E75"/>
    <w:rsid w:val="00701D0A"/>
    <w:rsid w:val="00707AC0"/>
    <w:rsid w:val="00712126"/>
    <w:rsid w:val="00715863"/>
    <w:rsid w:val="007206D4"/>
    <w:rsid w:val="00725E05"/>
    <w:rsid w:val="00725E99"/>
    <w:rsid w:val="007273F0"/>
    <w:rsid w:val="007309AE"/>
    <w:rsid w:val="00730CFE"/>
    <w:rsid w:val="0073150D"/>
    <w:rsid w:val="007320F2"/>
    <w:rsid w:val="007332A1"/>
    <w:rsid w:val="007373E2"/>
    <w:rsid w:val="00737BEE"/>
    <w:rsid w:val="00737D26"/>
    <w:rsid w:val="00737E9A"/>
    <w:rsid w:val="00740560"/>
    <w:rsid w:val="007418E0"/>
    <w:rsid w:val="00744CD3"/>
    <w:rsid w:val="007544F5"/>
    <w:rsid w:val="007570CB"/>
    <w:rsid w:val="007610B5"/>
    <w:rsid w:val="0076266A"/>
    <w:rsid w:val="00762728"/>
    <w:rsid w:val="00763262"/>
    <w:rsid w:val="0076370A"/>
    <w:rsid w:val="00765146"/>
    <w:rsid w:val="00765F4E"/>
    <w:rsid w:val="00770A8B"/>
    <w:rsid w:val="00772673"/>
    <w:rsid w:val="00773F09"/>
    <w:rsid w:val="00774608"/>
    <w:rsid w:val="007760AE"/>
    <w:rsid w:val="00776F26"/>
    <w:rsid w:val="00782073"/>
    <w:rsid w:val="00784C40"/>
    <w:rsid w:val="00785179"/>
    <w:rsid w:val="00786A0D"/>
    <w:rsid w:val="00790B01"/>
    <w:rsid w:val="00791486"/>
    <w:rsid w:val="0079206C"/>
    <w:rsid w:val="00794363"/>
    <w:rsid w:val="007953C6"/>
    <w:rsid w:val="00796547"/>
    <w:rsid w:val="007971A6"/>
    <w:rsid w:val="00797E37"/>
    <w:rsid w:val="007A3834"/>
    <w:rsid w:val="007A4BAD"/>
    <w:rsid w:val="007A5824"/>
    <w:rsid w:val="007A6228"/>
    <w:rsid w:val="007A6298"/>
    <w:rsid w:val="007B0D33"/>
    <w:rsid w:val="007B0E89"/>
    <w:rsid w:val="007B23E8"/>
    <w:rsid w:val="007B2F83"/>
    <w:rsid w:val="007B4580"/>
    <w:rsid w:val="007B68AF"/>
    <w:rsid w:val="007B72A9"/>
    <w:rsid w:val="007B7FEE"/>
    <w:rsid w:val="007C2982"/>
    <w:rsid w:val="007C2F91"/>
    <w:rsid w:val="007C31A0"/>
    <w:rsid w:val="007C615C"/>
    <w:rsid w:val="007C6380"/>
    <w:rsid w:val="007C68D0"/>
    <w:rsid w:val="007D1978"/>
    <w:rsid w:val="007D22EE"/>
    <w:rsid w:val="007D4C4A"/>
    <w:rsid w:val="007D56DB"/>
    <w:rsid w:val="007D71C1"/>
    <w:rsid w:val="007D747F"/>
    <w:rsid w:val="007D7F9B"/>
    <w:rsid w:val="007E1420"/>
    <w:rsid w:val="007E1CA4"/>
    <w:rsid w:val="007E2D18"/>
    <w:rsid w:val="007E3815"/>
    <w:rsid w:val="007E474D"/>
    <w:rsid w:val="007E47FC"/>
    <w:rsid w:val="007E49D8"/>
    <w:rsid w:val="007F07DD"/>
    <w:rsid w:val="007F2BC5"/>
    <w:rsid w:val="007F418A"/>
    <w:rsid w:val="007F475F"/>
    <w:rsid w:val="007F478E"/>
    <w:rsid w:val="007F4A8D"/>
    <w:rsid w:val="007F60F3"/>
    <w:rsid w:val="00802AD6"/>
    <w:rsid w:val="0080304F"/>
    <w:rsid w:val="00803256"/>
    <w:rsid w:val="00803806"/>
    <w:rsid w:val="00803C6A"/>
    <w:rsid w:val="00804083"/>
    <w:rsid w:val="0080593A"/>
    <w:rsid w:val="00807DC4"/>
    <w:rsid w:val="008102A7"/>
    <w:rsid w:val="00810778"/>
    <w:rsid w:val="00811CEF"/>
    <w:rsid w:val="008124D0"/>
    <w:rsid w:val="008148E1"/>
    <w:rsid w:val="00816F0E"/>
    <w:rsid w:val="00817D3A"/>
    <w:rsid w:val="00821DAC"/>
    <w:rsid w:val="008255C5"/>
    <w:rsid w:val="008317B4"/>
    <w:rsid w:val="00833A56"/>
    <w:rsid w:val="0083601D"/>
    <w:rsid w:val="008360E3"/>
    <w:rsid w:val="008373A3"/>
    <w:rsid w:val="0084269C"/>
    <w:rsid w:val="00852402"/>
    <w:rsid w:val="00856635"/>
    <w:rsid w:val="008601D7"/>
    <w:rsid w:val="0086177A"/>
    <w:rsid w:val="00861D8C"/>
    <w:rsid w:val="00864117"/>
    <w:rsid w:val="008653E6"/>
    <w:rsid w:val="00865CC0"/>
    <w:rsid w:val="00866410"/>
    <w:rsid w:val="00866F54"/>
    <w:rsid w:val="00867FAB"/>
    <w:rsid w:val="0087042E"/>
    <w:rsid w:val="00871268"/>
    <w:rsid w:val="008712A1"/>
    <w:rsid w:val="00873082"/>
    <w:rsid w:val="0087409F"/>
    <w:rsid w:val="0087564C"/>
    <w:rsid w:val="00877C3F"/>
    <w:rsid w:val="00877E3C"/>
    <w:rsid w:val="0088015C"/>
    <w:rsid w:val="00884C20"/>
    <w:rsid w:val="0088592B"/>
    <w:rsid w:val="008863F9"/>
    <w:rsid w:val="008864AD"/>
    <w:rsid w:val="00886C92"/>
    <w:rsid w:val="0088729A"/>
    <w:rsid w:val="008938AA"/>
    <w:rsid w:val="008946E5"/>
    <w:rsid w:val="00894954"/>
    <w:rsid w:val="00894A15"/>
    <w:rsid w:val="00894C3A"/>
    <w:rsid w:val="008951BF"/>
    <w:rsid w:val="008A1BCB"/>
    <w:rsid w:val="008A2CAA"/>
    <w:rsid w:val="008A4CF7"/>
    <w:rsid w:val="008A50E8"/>
    <w:rsid w:val="008A6A9C"/>
    <w:rsid w:val="008B0049"/>
    <w:rsid w:val="008B1707"/>
    <w:rsid w:val="008B1E6D"/>
    <w:rsid w:val="008B32BE"/>
    <w:rsid w:val="008B3EA2"/>
    <w:rsid w:val="008C2C3C"/>
    <w:rsid w:val="008C55FE"/>
    <w:rsid w:val="008C5B87"/>
    <w:rsid w:val="008C79BB"/>
    <w:rsid w:val="008D01B9"/>
    <w:rsid w:val="008D1587"/>
    <w:rsid w:val="008D1F32"/>
    <w:rsid w:val="008D2819"/>
    <w:rsid w:val="008D377E"/>
    <w:rsid w:val="008D38D9"/>
    <w:rsid w:val="008D767F"/>
    <w:rsid w:val="008E3FE3"/>
    <w:rsid w:val="008E4875"/>
    <w:rsid w:val="008E57C2"/>
    <w:rsid w:val="008E5D62"/>
    <w:rsid w:val="008E5E9D"/>
    <w:rsid w:val="008E5F9F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18E4"/>
    <w:rsid w:val="00914F99"/>
    <w:rsid w:val="00920105"/>
    <w:rsid w:val="009201A5"/>
    <w:rsid w:val="00930BC1"/>
    <w:rsid w:val="00931126"/>
    <w:rsid w:val="00934976"/>
    <w:rsid w:val="00937460"/>
    <w:rsid w:val="00944B4F"/>
    <w:rsid w:val="00945F60"/>
    <w:rsid w:val="0095153B"/>
    <w:rsid w:val="0095188B"/>
    <w:rsid w:val="00953DB4"/>
    <w:rsid w:val="00953F76"/>
    <w:rsid w:val="009545FD"/>
    <w:rsid w:val="00956EE2"/>
    <w:rsid w:val="00960E31"/>
    <w:rsid w:val="00961216"/>
    <w:rsid w:val="009613B0"/>
    <w:rsid w:val="0096299E"/>
    <w:rsid w:val="00963AFD"/>
    <w:rsid w:val="00965163"/>
    <w:rsid w:val="009674B4"/>
    <w:rsid w:val="00970294"/>
    <w:rsid w:val="00972824"/>
    <w:rsid w:val="00974351"/>
    <w:rsid w:val="009750B7"/>
    <w:rsid w:val="009801E4"/>
    <w:rsid w:val="00984C53"/>
    <w:rsid w:val="00986715"/>
    <w:rsid w:val="0098698D"/>
    <w:rsid w:val="00986A19"/>
    <w:rsid w:val="00990C6F"/>
    <w:rsid w:val="00991F2B"/>
    <w:rsid w:val="0099270A"/>
    <w:rsid w:val="00996F92"/>
    <w:rsid w:val="009A205F"/>
    <w:rsid w:val="009A2769"/>
    <w:rsid w:val="009A3A8A"/>
    <w:rsid w:val="009B2B2B"/>
    <w:rsid w:val="009B47C3"/>
    <w:rsid w:val="009B49D9"/>
    <w:rsid w:val="009B5370"/>
    <w:rsid w:val="009B6064"/>
    <w:rsid w:val="009B752F"/>
    <w:rsid w:val="009C0E61"/>
    <w:rsid w:val="009C1063"/>
    <w:rsid w:val="009C29CF"/>
    <w:rsid w:val="009C596E"/>
    <w:rsid w:val="009D0EEB"/>
    <w:rsid w:val="009D1867"/>
    <w:rsid w:val="009D20F2"/>
    <w:rsid w:val="009D3F74"/>
    <w:rsid w:val="009D664A"/>
    <w:rsid w:val="009E1925"/>
    <w:rsid w:val="009E21AD"/>
    <w:rsid w:val="009E3005"/>
    <w:rsid w:val="009E4032"/>
    <w:rsid w:val="009E4BD5"/>
    <w:rsid w:val="009E4C0D"/>
    <w:rsid w:val="009E59A7"/>
    <w:rsid w:val="009F046D"/>
    <w:rsid w:val="009F18CC"/>
    <w:rsid w:val="009F2594"/>
    <w:rsid w:val="009F3563"/>
    <w:rsid w:val="009F5937"/>
    <w:rsid w:val="00A028B9"/>
    <w:rsid w:val="00A02DB3"/>
    <w:rsid w:val="00A03537"/>
    <w:rsid w:val="00A03BBB"/>
    <w:rsid w:val="00A044BE"/>
    <w:rsid w:val="00A059FD"/>
    <w:rsid w:val="00A06843"/>
    <w:rsid w:val="00A07E32"/>
    <w:rsid w:val="00A07EDF"/>
    <w:rsid w:val="00A11972"/>
    <w:rsid w:val="00A1268C"/>
    <w:rsid w:val="00A134A0"/>
    <w:rsid w:val="00A1592B"/>
    <w:rsid w:val="00A16299"/>
    <w:rsid w:val="00A17CEA"/>
    <w:rsid w:val="00A208E3"/>
    <w:rsid w:val="00A2338F"/>
    <w:rsid w:val="00A250DB"/>
    <w:rsid w:val="00A322D1"/>
    <w:rsid w:val="00A3434A"/>
    <w:rsid w:val="00A370D0"/>
    <w:rsid w:val="00A37370"/>
    <w:rsid w:val="00A37E02"/>
    <w:rsid w:val="00A37E64"/>
    <w:rsid w:val="00A37F6E"/>
    <w:rsid w:val="00A42C55"/>
    <w:rsid w:val="00A44584"/>
    <w:rsid w:val="00A45389"/>
    <w:rsid w:val="00A458A0"/>
    <w:rsid w:val="00A548AD"/>
    <w:rsid w:val="00A5496C"/>
    <w:rsid w:val="00A558AE"/>
    <w:rsid w:val="00A60A51"/>
    <w:rsid w:val="00A610E0"/>
    <w:rsid w:val="00A61421"/>
    <w:rsid w:val="00A6210F"/>
    <w:rsid w:val="00A641FC"/>
    <w:rsid w:val="00A66289"/>
    <w:rsid w:val="00A66B5D"/>
    <w:rsid w:val="00A7067D"/>
    <w:rsid w:val="00A70FEB"/>
    <w:rsid w:val="00A74A42"/>
    <w:rsid w:val="00A74C71"/>
    <w:rsid w:val="00A74F2D"/>
    <w:rsid w:val="00A76774"/>
    <w:rsid w:val="00A76C42"/>
    <w:rsid w:val="00A76F8C"/>
    <w:rsid w:val="00A80CF2"/>
    <w:rsid w:val="00A821C4"/>
    <w:rsid w:val="00A82D73"/>
    <w:rsid w:val="00A8308B"/>
    <w:rsid w:val="00A834E9"/>
    <w:rsid w:val="00A83818"/>
    <w:rsid w:val="00A859EE"/>
    <w:rsid w:val="00A87B84"/>
    <w:rsid w:val="00A91544"/>
    <w:rsid w:val="00A93D11"/>
    <w:rsid w:val="00A94AA7"/>
    <w:rsid w:val="00AA2F88"/>
    <w:rsid w:val="00AA3E6A"/>
    <w:rsid w:val="00AA48F7"/>
    <w:rsid w:val="00AA6739"/>
    <w:rsid w:val="00AA723E"/>
    <w:rsid w:val="00AB0149"/>
    <w:rsid w:val="00AB16AA"/>
    <w:rsid w:val="00AB2323"/>
    <w:rsid w:val="00AB4E07"/>
    <w:rsid w:val="00AB6A95"/>
    <w:rsid w:val="00AB6C9B"/>
    <w:rsid w:val="00AC05D0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1631"/>
    <w:rsid w:val="00AF2DC5"/>
    <w:rsid w:val="00AF442C"/>
    <w:rsid w:val="00AF5E43"/>
    <w:rsid w:val="00AF74CA"/>
    <w:rsid w:val="00AF778B"/>
    <w:rsid w:val="00B03286"/>
    <w:rsid w:val="00B03879"/>
    <w:rsid w:val="00B03AF7"/>
    <w:rsid w:val="00B04498"/>
    <w:rsid w:val="00B065DA"/>
    <w:rsid w:val="00B10250"/>
    <w:rsid w:val="00B12082"/>
    <w:rsid w:val="00B144C0"/>
    <w:rsid w:val="00B14CE3"/>
    <w:rsid w:val="00B229C0"/>
    <w:rsid w:val="00B2384C"/>
    <w:rsid w:val="00B247B4"/>
    <w:rsid w:val="00B25334"/>
    <w:rsid w:val="00B27174"/>
    <w:rsid w:val="00B317EB"/>
    <w:rsid w:val="00B31D24"/>
    <w:rsid w:val="00B32855"/>
    <w:rsid w:val="00B34A92"/>
    <w:rsid w:val="00B35A48"/>
    <w:rsid w:val="00B36CCB"/>
    <w:rsid w:val="00B37707"/>
    <w:rsid w:val="00B414CA"/>
    <w:rsid w:val="00B417BE"/>
    <w:rsid w:val="00B42470"/>
    <w:rsid w:val="00B42E2B"/>
    <w:rsid w:val="00B43520"/>
    <w:rsid w:val="00B43C5F"/>
    <w:rsid w:val="00B45595"/>
    <w:rsid w:val="00B476C7"/>
    <w:rsid w:val="00B5039A"/>
    <w:rsid w:val="00B50F0C"/>
    <w:rsid w:val="00B607B2"/>
    <w:rsid w:val="00B61271"/>
    <w:rsid w:val="00B62ED5"/>
    <w:rsid w:val="00B643DC"/>
    <w:rsid w:val="00B64965"/>
    <w:rsid w:val="00B64A97"/>
    <w:rsid w:val="00B66FB4"/>
    <w:rsid w:val="00B674E5"/>
    <w:rsid w:val="00B67663"/>
    <w:rsid w:val="00B70238"/>
    <w:rsid w:val="00B72C0D"/>
    <w:rsid w:val="00B7412A"/>
    <w:rsid w:val="00B74508"/>
    <w:rsid w:val="00B7501C"/>
    <w:rsid w:val="00B7568C"/>
    <w:rsid w:val="00B76A57"/>
    <w:rsid w:val="00B76B20"/>
    <w:rsid w:val="00B779FE"/>
    <w:rsid w:val="00B800D1"/>
    <w:rsid w:val="00B80FCF"/>
    <w:rsid w:val="00B83212"/>
    <w:rsid w:val="00B83AB0"/>
    <w:rsid w:val="00B8450C"/>
    <w:rsid w:val="00B8462E"/>
    <w:rsid w:val="00B84D1B"/>
    <w:rsid w:val="00B855EA"/>
    <w:rsid w:val="00B85ECA"/>
    <w:rsid w:val="00B86EF5"/>
    <w:rsid w:val="00B9199A"/>
    <w:rsid w:val="00B93D0D"/>
    <w:rsid w:val="00B954A6"/>
    <w:rsid w:val="00B97125"/>
    <w:rsid w:val="00BA2FF5"/>
    <w:rsid w:val="00BA3F7C"/>
    <w:rsid w:val="00BA5F9D"/>
    <w:rsid w:val="00BA6F92"/>
    <w:rsid w:val="00BB1C73"/>
    <w:rsid w:val="00BB27CA"/>
    <w:rsid w:val="00BB3BD2"/>
    <w:rsid w:val="00BB4C6D"/>
    <w:rsid w:val="00BB55C0"/>
    <w:rsid w:val="00BB6678"/>
    <w:rsid w:val="00BC035F"/>
    <w:rsid w:val="00BC2E39"/>
    <w:rsid w:val="00BC2EE7"/>
    <w:rsid w:val="00BC33FE"/>
    <w:rsid w:val="00BC49B4"/>
    <w:rsid w:val="00BD05AA"/>
    <w:rsid w:val="00BD15CE"/>
    <w:rsid w:val="00BD3618"/>
    <w:rsid w:val="00BD4C9C"/>
    <w:rsid w:val="00BD611F"/>
    <w:rsid w:val="00BD65C6"/>
    <w:rsid w:val="00BD7B29"/>
    <w:rsid w:val="00BE031E"/>
    <w:rsid w:val="00BE12C8"/>
    <w:rsid w:val="00BF05B8"/>
    <w:rsid w:val="00BF4AB4"/>
    <w:rsid w:val="00C005F2"/>
    <w:rsid w:val="00C022FE"/>
    <w:rsid w:val="00C02BDF"/>
    <w:rsid w:val="00C03E14"/>
    <w:rsid w:val="00C10731"/>
    <w:rsid w:val="00C10BDD"/>
    <w:rsid w:val="00C14DCE"/>
    <w:rsid w:val="00C179BC"/>
    <w:rsid w:val="00C21B2B"/>
    <w:rsid w:val="00C26145"/>
    <w:rsid w:val="00C2678A"/>
    <w:rsid w:val="00C31EF5"/>
    <w:rsid w:val="00C33D90"/>
    <w:rsid w:val="00C344E0"/>
    <w:rsid w:val="00C36CAE"/>
    <w:rsid w:val="00C41EDB"/>
    <w:rsid w:val="00C455CF"/>
    <w:rsid w:val="00C45E08"/>
    <w:rsid w:val="00C46069"/>
    <w:rsid w:val="00C462CD"/>
    <w:rsid w:val="00C509B9"/>
    <w:rsid w:val="00C511CE"/>
    <w:rsid w:val="00C51846"/>
    <w:rsid w:val="00C54152"/>
    <w:rsid w:val="00C5584A"/>
    <w:rsid w:val="00C559EF"/>
    <w:rsid w:val="00C55A3C"/>
    <w:rsid w:val="00C560D8"/>
    <w:rsid w:val="00C566F3"/>
    <w:rsid w:val="00C569B9"/>
    <w:rsid w:val="00C57DE2"/>
    <w:rsid w:val="00C63C7E"/>
    <w:rsid w:val="00C66F05"/>
    <w:rsid w:val="00C6709D"/>
    <w:rsid w:val="00C701F9"/>
    <w:rsid w:val="00C75B6C"/>
    <w:rsid w:val="00C77AA4"/>
    <w:rsid w:val="00C81B11"/>
    <w:rsid w:val="00C83A76"/>
    <w:rsid w:val="00C90DF4"/>
    <w:rsid w:val="00C92504"/>
    <w:rsid w:val="00C92E38"/>
    <w:rsid w:val="00C93A8A"/>
    <w:rsid w:val="00C94987"/>
    <w:rsid w:val="00C94FAA"/>
    <w:rsid w:val="00C97001"/>
    <w:rsid w:val="00CA2232"/>
    <w:rsid w:val="00CA3023"/>
    <w:rsid w:val="00CB055F"/>
    <w:rsid w:val="00CB05C8"/>
    <w:rsid w:val="00CB21EC"/>
    <w:rsid w:val="00CB3A44"/>
    <w:rsid w:val="00CB564B"/>
    <w:rsid w:val="00CB6D05"/>
    <w:rsid w:val="00CC289A"/>
    <w:rsid w:val="00CC5A17"/>
    <w:rsid w:val="00CC5F3B"/>
    <w:rsid w:val="00CD6E99"/>
    <w:rsid w:val="00CD7C5C"/>
    <w:rsid w:val="00CE08CE"/>
    <w:rsid w:val="00CE3DCB"/>
    <w:rsid w:val="00CE6C30"/>
    <w:rsid w:val="00CE718A"/>
    <w:rsid w:val="00CE7BB5"/>
    <w:rsid w:val="00CF1783"/>
    <w:rsid w:val="00CF3217"/>
    <w:rsid w:val="00CF445B"/>
    <w:rsid w:val="00D00251"/>
    <w:rsid w:val="00D01031"/>
    <w:rsid w:val="00D02735"/>
    <w:rsid w:val="00D03BC9"/>
    <w:rsid w:val="00D06831"/>
    <w:rsid w:val="00D068A7"/>
    <w:rsid w:val="00D07E75"/>
    <w:rsid w:val="00D12FA1"/>
    <w:rsid w:val="00D14BAE"/>
    <w:rsid w:val="00D15EC7"/>
    <w:rsid w:val="00D21C2E"/>
    <w:rsid w:val="00D224CC"/>
    <w:rsid w:val="00D2428C"/>
    <w:rsid w:val="00D25594"/>
    <w:rsid w:val="00D2674D"/>
    <w:rsid w:val="00D26C77"/>
    <w:rsid w:val="00D274F3"/>
    <w:rsid w:val="00D30672"/>
    <w:rsid w:val="00D30B74"/>
    <w:rsid w:val="00D31719"/>
    <w:rsid w:val="00D36DAA"/>
    <w:rsid w:val="00D40AE4"/>
    <w:rsid w:val="00D41A17"/>
    <w:rsid w:val="00D45465"/>
    <w:rsid w:val="00D45D7F"/>
    <w:rsid w:val="00D46A93"/>
    <w:rsid w:val="00D4763E"/>
    <w:rsid w:val="00D47E83"/>
    <w:rsid w:val="00D54380"/>
    <w:rsid w:val="00D55139"/>
    <w:rsid w:val="00D5673E"/>
    <w:rsid w:val="00D60382"/>
    <w:rsid w:val="00D62498"/>
    <w:rsid w:val="00D71FF6"/>
    <w:rsid w:val="00D81894"/>
    <w:rsid w:val="00D820EB"/>
    <w:rsid w:val="00D82174"/>
    <w:rsid w:val="00D8319A"/>
    <w:rsid w:val="00D87279"/>
    <w:rsid w:val="00D87BDD"/>
    <w:rsid w:val="00D93A87"/>
    <w:rsid w:val="00D96321"/>
    <w:rsid w:val="00DA000C"/>
    <w:rsid w:val="00DB02D1"/>
    <w:rsid w:val="00DB27A9"/>
    <w:rsid w:val="00DB293A"/>
    <w:rsid w:val="00DB41D2"/>
    <w:rsid w:val="00DB4566"/>
    <w:rsid w:val="00DB5B3F"/>
    <w:rsid w:val="00DC0C38"/>
    <w:rsid w:val="00DC10F3"/>
    <w:rsid w:val="00DC51BD"/>
    <w:rsid w:val="00DC5A5E"/>
    <w:rsid w:val="00DD1685"/>
    <w:rsid w:val="00DD33CD"/>
    <w:rsid w:val="00DD4344"/>
    <w:rsid w:val="00DD4AEF"/>
    <w:rsid w:val="00DD51A7"/>
    <w:rsid w:val="00DD5480"/>
    <w:rsid w:val="00DD5A2F"/>
    <w:rsid w:val="00DE1986"/>
    <w:rsid w:val="00DE4B38"/>
    <w:rsid w:val="00DE635A"/>
    <w:rsid w:val="00DF11C5"/>
    <w:rsid w:val="00DF7729"/>
    <w:rsid w:val="00E022E3"/>
    <w:rsid w:val="00E02517"/>
    <w:rsid w:val="00E03B7C"/>
    <w:rsid w:val="00E052C6"/>
    <w:rsid w:val="00E063DF"/>
    <w:rsid w:val="00E10773"/>
    <w:rsid w:val="00E1478F"/>
    <w:rsid w:val="00E15AA3"/>
    <w:rsid w:val="00E20239"/>
    <w:rsid w:val="00E20763"/>
    <w:rsid w:val="00E20901"/>
    <w:rsid w:val="00E21B85"/>
    <w:rsid w:val="00E2252B"/>
    <w:rsid w:val="00E225AC"/>
    <w:rsid w:val="00E22990"/>
    <w:rsid w:val="00E23838"/>
    <w:rsid w:val="00E24DC2"/>
    <w:rsid w:val="00E26241"/>
    <w:rsid w:val="00E30992"/>
    <w:rsid w:val="00E312E4"/>
    <w:rsid w:val="00E32D1F"/>
    <w:rsid w:val="00E3311C"/>
    <w:rsid w:val="00E343C3"/>
    <w:rsid w:val="00E36F3E"/>
    <w:rsid w:val="00E37F80"/>
    <w:rsid w:val="00E40104"/>
    <w:rsid w:val="00E41A5C"/>
    <w:rsid w:val="00E4560A"/>
    <w:rsid w:val="00E5295C"/>
    <w:rsid w:val="00E52A17"/>
    <w:rsid w:val="00E52E24"/>
    <w:rsid w:val="00E53EE0"/>
    <w:rsid w:val="00E54E88"/>
    <w:rsid w:val="00E562F1"/>
    <w:rsid w:val="00E61C6A"/>
    <w:rsid w:val="00E62E93"/>
    <w:rsid w:val="00E63CDA"/>
    <w:rsid w:val="00E643D8"/>
    <w:rsid w:val="00E6596F"/>
    <w:rsid w:val="00E70183"/>
    <w:rsid w:val="00E703F6"/>
    <w:rsid w:val="00E713C4"/>
    <w:rsid w:val="00E7249A"/>
    <w:rsid w:val="00E80B14"/>
    <w:rsid w:val="00E81203"/>
    <w:rsid w:val="00E81537"/>
    <w:rsid w:val="00E82E2E"/>
    <w:rsid w:val="00E82FC9"/>
    <w:rsid w:val="00E836EC"/>
    <w:rsid w:val="00E83F8E"/>
    <w:rsid w:val="00E84882"/>
    <w:rsid w:val="00E84D02"/>
    <w:rsid w:val="00E85B18"/>
    <w:rsid w:val="00E86900"/>
    <w:rsid w:val="00E900D7"/>
    <w:rsid w:val="00E947A6"/>
    <w:rsid w:val="00E96DAD"/>
    <w:rsid w:val="00E9733C"/>
    <w:rsid w:val="00EA0E80"/>
    <w:rsid w:val="00EA1476"/>
    <w:rsid w:val="00EA19F0"/>
    <w:rsid w:val="00EA2703"/>
    <w:rsid w:val="00EA4938"/>
    <w:rsid w:val="00EA5644"/>
    <w:rsid w:val="00EB537F"/>
    <w:rsid w:val="00EB5AC5"/>
    <w:rsid w:val="00EB5B21"/>
    <w:rsid w:val="00EB627A"/>
    <w:rsid w:val="00EB7741"/>
    <w:rsid w:val="00EC23C9"/>
    <w:rsid w:val="00EC6140"/>
    <w:rsid w:val="00EC6897"/>
    <w:rsid w:val="00EC7B6A"/>
    <w:rsid w:val="00ED27CD"/>
    <w:rsid w:val="00EE0046"/>
    <w:rsid w:val="00EE42CD"/>
    <w:rsid w:val="00EE549F"/>
    <w:rsid w:val="00EE5D39"/>
    <w:rsid w:val="00EF11E3"/>
    <w:rsid w:val="00EF13CA"/>
    <w:rsid w:val="00EF27E3"/>
    <w:rsid w:val="00EF2E82"/>
    <w:rsid w:val="00EF49BF"/>
    <w:rsid w:val="00F0533C"/>
    <w:rsid w:val="00F0543C"/>
    <w:rsid w:val="00F1016F"/>
    <w:rsid w:val="00F11211"/>
    <w:rsid w:val="00F11331"/>
    <w:rsid w:val="00F13493"/>
    <w:rsid w:val="00F138F9"/>
    <w:rsid w:val="00F15891"/>
    <w:rsid w:val="00F16628"/>
    <w:rsid w:val="00F16832"/>
    <w:rsid w:val="00F23C7D"/>
    <w:rsid w:val="00F24784"/>
    <w:rsid w:val="00F24EA4"/>
    <w:rsid w:val="00F26126"/>
    <w:rsid w:val="00F2657B"/>
    <w:rsid w:val="00F303EB"/>
    <w:rsid w:val="00F30486"/>
    <w:rsid w:val="00F30675"/>
    <w:rsid w:val="00F318AD"/>
    <w:rsid w:val="00F35B0B"/>
    <w:rsid w:val="00F35C32"/>
    <w:rsid w:val="00F4704E"/>
    <w:rsid w:val="00F50DF8"/>
    <w:rsid w:val="00F51740"/>
    <w:rsid w:val="00F52F2E"/>
    <w:rsid w:val="00F549CF"/>
    <w:rsid w:val="00F566E9"/>
    <w:rsid w:val="00F60675"/>
    <w:rsid w:val="00F610FA"/>
    <w:rsid w:val="00F61F8F"/>
    <w:rsid w:val="00F63B2E"/>
    <w:rsid w:val="00F655A7"/>
    <w:rsid w:val="00F656E3"/>
    <w:rsid w:val="00F66232"/>
    <w:rsid w:val="00F72EC6"/>
    <w:rsid w:val="00F74FFB"/>
    <w:rsid w:val="00F750F4"/>
    <w:rsid w:val="00F75190"/>
    <w:rsid w:val="00F757A0"/>
    <w:rsid w:val="00F771FC"/>
    <w:rsid w:val="00F814B5"/>
    <w:rsid w:val="00F83651"/>
    <w:rsid w:val="00F86045"/>
    <w:rsid w:val="00F867B3"/>
    <w:rsid w:val="00F86B37"/>
    <w:rsid w:val="00F90EB4"/>
    <w:rsid w:val="00F91EFE"/>
    <w:rsid w:val="00F92A08"/>
    <w:rsid w:val="00F93758"/>
    <w:rsid w:val="00F94487"/>
    <w:rsid w:val="00F947E1"/>
    <w:rsid w:val="00F94BFA"/>
    <w:rsid w:val="00F9557B"/>
    <w:rsid w:val="00FA16B8"/>
    <w:rsid w:val="00FA1FD9"/>
    <w:rsid w:val="00FA2B84"/>
    <w:rsid w:val="00FA31C5"/>
    <w:rsid w:val="00FA6DBC"/>
    <w:rsid w:val="00FB00B3"/>
    <w:rsid w:val="00FB036D"/>
    <w:rsid w:val="00FB07E5"/>
    <w:rsid w:val="00FB15D1"/>
    <w:rsid w:val="00FB4688"/>
    <w:rsid w:val="00FB5979"/>
    <w:rsid w:val="00FB69A5"/>
    <w:rsid w:val="00FC1BEE"/>
    <w:rsid w:val="00FC1D54"/>
    <w:rsid w:val="00FC20C3"/>
    <w:rsid w:val="00FC3541"/>
    <w:rsid w:val="00FC38F3"/>
    <w:rsid w:val="00FC5115"/>
    <w:rsid w:val="00FC5993"/>
    <w:rsid w:val="00FC601C"/>
    <w:rsid w:val="00FD058A"/>
    <w:rsid w:val="00FD3095"/>
    <w:rsid w:val="00FD4E57"/>
    <w:rsid w:val="00FE18C9"/>
    <w:rsid w:val="00FE1FC9"/>
    <w:rsid w:val="00FE5DD9"/>
    <w:rsid w:val="00FE619F"/>
    <w:rsid w:val="00FE6CC7"/>
    <w:rsid w:val="00FE6E69"/>
    <w:rsid w:val="00FF0B11"/>
    <w:rsid w:val="00FF29FF"/>
    <w:rsid w:val="00FF3099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3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E21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E21AD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Policepardfaut"/>
    <w:rsid w:val="009E21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7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390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22</cp:revision>
  <cp:lastPrinted>2023-11-23T12:22:00Z</cp:lastPrinted>
  <dcterms:created xsi:type="dcterms:W3CDTF">2023-10-30T10:07:00Z</dcterms:created>
  <dcterms:modified xsi:type="dcterms:W3CDTF">2023-11-29T19:48:00Z</dcterms:modified>
</cp:coreProperties>
</file>