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D3A87" w:rsidRPr="004671FE" w:rsidRDefault="00CD3A87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D’INFORMATION 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</w:t>
      </w:r>
      <w:r w:rsidRPr="00C03A76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L’INDICE DES PRIX A LA PRODUCTION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INDUSTRIELLE, ENERGETIQUE ET MINIERE</w:t>
      </w:r>
    </w:p>
    <w:p w:rsidR="007B23C5" w:rsidRPr="00C03A76" w:rsidRDefault="00370555" w:rsidP="00A10E9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DU MOIS </w:t>
      </w:r>
      <w:r w:rsidR="00A10E9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DE NOVEMBRE</w:t>
      </w:r>
      <w:r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E04A4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2023</w:t>
      </w:r>
    </w:p>
    <w:p w:rsidR="007B23C5" w:rsidRPr="00945F55" w:rsidRDefault="007B23C5" w:rsidP="00C03A76">
      <w:pPr>
        <w:pStyle w:val="Titre5"/>
        <w:spacing w:line="440" w:lineRule="exact"/>
        <w:jc w:val="both"/>
      </w:pPr>
      <w:r>
        <w:tab/>
      </w:r>
      <w:r>
        <w:tab/>
      </w:r>
      <w:r>
        <w:tab/>
      </w:r>
      <w:r w:rsidRPr="00945F55">
        <w:rPr>
          <w:color w:val="0000FF"/>
        </w:rPr>
        <w:t xml:space="preserve"> </w:t>
      </w:r>
      <w:r w:rsidR="00B92395">
        <w:rPr>
          <w:color w:val="0000FF"/>
        </w:rPr>
        <w:t xml:space="preserve">       </w:t>
      </w:r>
    </w:p>
    <w:p w:rsidR="007B23C5" w:rsidRDefault="007B23C5" w:rsidP="00A10E9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EE7A9F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846899">
        <w:rPr>
          <w:rFonts w:ascii="Arial" w:hAnsi="Arial" w:cs="Arial"/>
          <w:lang w:bidi="ar-MA"/>
        </w:rPr>
        <w:t xml:space="preserve">une </w:t>
      </w:r>
      <w:r w:rsidR="00A10E95">
        <w:rPr>
          <w:rFonts w:ascii="Arial" w:hAnsi="Arial" w:cs="Arial"/>
          <w:lang w:bidi="ar-MA"/>
        </w:rPr>
        <w:t xml:space="preserve">stagnation </w:t>
      </w:r>
      <w:r w:rsidR="00250873" w:rsidRPr="00846899">
        <w:rPr>
          <w:rFonts w:ascii="Arial" w:hAnsi="Arial" w:cs="Arial"/>
          <w:lang w:bidi="ar-MA"/>
        </w:rPr>
        <w:t xml:space="preserve">au cours du mois </w:t>
      </w:r>
      <w:r w:rsidR="00A10E95">
        <w:rPr>
          <w:rFonts w:ascii="Arial" w:hAnsi="Arial" w:cs="Arial"/>
          <w:lang w:bidi="ar-MA"/>
        </w:rPr>
        <w:t>de novembre</w:t>
      </w:r>
      <w:r w:rsidR="004C1870">
        <w:rPr>
          <w:rFonts w:ascii="Arial" w:hAnsi="Arial" w:cs="Arial"/>
          <w:lang w:bidi="ar-MA"/>
        </w:rPr>
        <w:t xml:space="preserve"> </w:t>
      </w:r>
      <w:r w:rsidRPr="00846899">
        <w:rPr>
          <w:rFonts w:ascii="Arial" w:hAnsi="Arial" w:cs="Arial"/>
          <w:lang w:bidi="ar-MA"/>
        </w:rPr>
        <w:t>202</w:t>
      </w:r>
      <w:r w:rsidR="00F91ABA" w:rsidRPr="00846899">
        <w:rPr>
          <w:rFonts w:ascii="Arial" w:hAnsi="Arial" w:cs="Arial"/>
          <w:lang w:bidi="ar-MA"/>
        </w:rPr>
        <w:t>3</w:t>
      </w:r>
      <w:r w:rsidRPr="00846899">
        <w:rPr>
          <w:rFonts w:ascii="Arial" w:hAnsi="Arial" w:cs="Arial"/>
          <w:lang w:bidi="ar-MA"/>
        </w:rPr>
        <w:t xml:space="preserve"> par rapport au mois </w:t>
      </w:r>
      <w:r w:rsidR="00A10E95">
        <w:rPr>
          <w:rFonts w:ascii="Arial" w:hAnsi="Arial" w:cs="Arial"/>
          <w:lang w:bidi="ar-MA"/>
        </w:rPr>
        <w:t xml:space="preserve">d’octobre </w:t>
      </w:r>
      <w:r w:rsidRPr="00846899">
        <w:rPr>
          <w:rFonts w:ascii="Arial" w:hAnsi="Arial" w:cs="Arial"/>
          <w:lang w:bidi="ar-MA"/>
        </w:rPr>
        <w:t>202</w:t>
      </w:r>
      <w:r w:rsidR="003F29A7" w:rsidRPr="00846899">
        <w:rPr>
          <w:rFonts w:ascii="Arial" w:hAnsi="Arial" w:cs="Arial"/>
          <w:lang w:bidi="ar-MA"/>
        </w:rPr>
        <w:t>3</w:t>
      </w:r>
      <w:r w:rsidRPr="00846899">
        <w:rPr>
          <w:rFonts w:ascii="Arial" w:hAnsi="Arial" w:cs="Arial"/>
          <w:lang w:bidi="ar-MA"/>
        </w:rPr>
        <w:t xml:space="preserve">. Cette </w:t>
      </w:r>
      <w:r w:rsidR="00A10E95">
        <w:rPr>
          <w:rFonts w:ascii="Arial" w:hAnsi="Arial" w:cs="Arial"/>
          <w:lang w:bidi="ar-MA"/>
        </w:rPr>
        <w:t>stabilité</w:t>
      </w:r>
      <w:r w:rsidR="00370555">
        <w:rPr>
          <w:rFonts w:ascii="Arial" w:hAnsi="Arial" w:cs="Arial"/>
          <w:lang w:bidi="ar-MA"/>
        </w:rPr>
        <w:t xml:space="preserve"> </w:t>
      </w:r>
      <w:r w:rsidR="0058318D" w:rsidRPr="005534FA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de:</w:t>
      </w:r>
    </w:p>
    <w:p w:rsidR="00A10E95" w:rsidRDefault="00A10E95" w:rsidP="00A10E9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A10E95" w:rsidRPr="0000598F" w:rsidRDefault="00A10E95" w:rsidP="00281F49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00598F">
        <w:rPr>
          <w:rFonts w:ascii="Arial" w:hAnsi="Arial" w:cs="Arial"/>
          <w:lang w:bidi="ar-MA"/>
        </w:rPr>
        <w:t xml:space="preserve">La hausse des prix de </w:t>
      </w:r>
      <w:r>
        <w:rPr>
          <w:rFonts w:ascii="Arial" w:hAnsi="Arial" w:cs="Arial"/>
          <w:lang w:bidi="ar-MA"/>
        </w:rPr>
        <w:t>0</w:t>
      </w:r>
      <w:r w:rsidRPr="0000598F">
        <w:rPr>
          <w:rFonts w:ascii="Arial" w:hAnsi="Arial" w:cs="Arial"/>
          <w:lang w:bidi="ar-MA"/>
        </w:rPr>
        <w:t>,</w:t>
      </w:r>
      <w:r w:rsidR="00E30A30">
        <w:rPr>
          <w:rFonts w:ascii="Arial" w:hAnsi="Arial" w:cs="Arial"/>
          <w:lang w:bidi="ar-MA"/>
        </w:rPr>
        <w:t>5% de l’«Industrie automobile</w:t>
      </w:r>
      <w:r w:rsidRPr="0000598F">
        <w:rPr>
          <w:rFonts w:ascii="Arial" w:hAnsi="Arial" w:cs="Arial"/>
          <w:lang w:bidi="ar-MA"/>
        </w:rPr>
        <w:t>»</w:t>
      </w:r>
      <w:r w:rsidR="00E30A30">
        <w:rPr>
          <w:rFonts w:ascii="Arial" w:hAnsi="Arial" w:cs="Arial"/>
          <w:lang w:bidi="ar-MA"/>
        </w:rPr>
        <w:t xml:space="preserve">, </w:t>
      </w:r>
      <w:r w:rsidRPr="0000598F">
        <w:rPr>
          <w:rFonts w:ascii="Arial" w:hAnsi="Arial" w:cs="Arial"/>
          <w:lang w:bidi="ar-MA"/>
        </w:rPr>
        <w:t>de 0,</w:t>
      </w:r>
      <w:r w:rsidR="00E30A30">
        <w:rPr>
          <w:rFonts w:ascii="Arial" w:hAnsi="Arial" w:cs="Arial"/>
          <w:lang w:bidi="ar-MA"/>
        </w:rPr>
        <w:t>1</w:t>
      </w:r>
      <w:r w:rsidRPr="0000598F">
        <w:rPr>
          <w:rFonts w:ascii="Arial" w:hAnsi="Arial" w:cs="Arial"/>
          <w:lang w:bidi="ar-MA"/>
        </w:rPr>
        <w:t xml:space="preserve">% </w:t>
      </w:r>
      <w:r w:rsidR="00E30A30" w:rsidRPr="0000598F">
        <w:rPr>
          <w:rFonts w:ascii="Arial" w:hAnsi="Arial" w:cs="Arial"/>
          <w:lang w:bidi="ar-MA"/>
        </w:rPr>
        <w:t>des «Industries alimentaires»</w:t>
      </w:r>
      <w:r w:rsidR="00E30A30">
        <w:rPr>
          <w:rFonts w:ascii="Arial" w:hAnsi="Arial" w:cs="Arial"/>
          <w:lang w:bidi="ar-MA"/>
        </w:rPr>
        <w:t xml:space="preserve"> et de la «</w:t>
      </w:r>
      <w:r w:rsidR="00E30A30" w:rsidRPr="00E30A30">
        <w:rPr>
          <w:rFonts w:ascii="Arial" w:hAnsi="Arial" w:cs="Arial"/>
          <w:lang w:bidi="ar-MA"/>
        </w:rPr>
        <w:t>Fabrication de produits métalliques</w:t>
      </w:r>
      <w:r w:rsidR="00E30A30" w:rsidRPr="0000598F">
        <w:rPr>
          <w:rFonts w:ascii="Arial" w:hAnsi="Arial" w:cs="Arial"/>
          <w:lang w:bidi="ar-MA"/>
        </w:rPr>
        <w:t>»</w:t>
      </w:r>
      <w:r w:rsidR="00E30A30">
        <w:rPr>
          <w:rFonts w:ascii="Arial" w:hAnsi="Arial" w:cs="Arial"/>
          <w:lang w:bidi="ar-MA"/>
        </w:rPr>
        <w:t xml:space="preserve"> et  </w:t>
      </w:r>
      <w:r w:rsidR="00E30A30" w:rsidRPr="0000598F">
        <w:rPr>
          <w:rFonts w:ascii="Arial" w:hAnsi="Arial" w:cs="Arial"/>
          <w:lang w:bidi="ar-MA"/>
        </w:rPr>
        <w:t xml:space="preserve">de </w:t>
      </w:r>
      <w:r w:rsidR="00E30A30">
        <w:rPr>
          <w:rFonts w:ascii="Arial" w:hAnsi="Arial" w:cs="Arial"/>
          <w:lang w:bidi="ar-MA"/>
        </w:rPr>
        <w:t>0</w:t>
      </w:r>
      <w:r w:rsidR="00E30A30" w:rsidRPr="0000598F">
        <w:rPr>
          <w:rFonts w:ascii="Arial" w:hAnsi="Arial" w:cs="Arial"/>
          <w:lang w:bidi="ar-MA"/>
        </w:rPr>
        <w:t>,</w:t>
      </w:r>
      <w:r w:rsidR="00281F49">
        <w:rPr>
          <w:rFonts w:ascii="Arial" w:hAnsi="Arial" w:cs="Arial"/>
          <w:lang w:bidi="ar-MA"/>
        </w:rPr>
        <w:t>4</w:t>
      </w:r>
      <w:r w:rsidR="00E30A30">
        <w:rPr>
          <w:rFonts w:ascii="Arial" w:hAnsi="Arial" w:cs="Arial"/>
          <w:lang w:bidi="ar-MA"/>
        </w:rPr>
        <w:t>% de l’«Industrie de l’habillement</w:t>
      </w:r>
      <w:r w:rsidR="00E30A30" w:rsidRPr="0000598F">
        <w:rPr>
          <w:rFonts w:ascii="Arial" w:hAnsi="Arial" w:cs="Arial"/>
          <w:lang w:bidi="ar-MA"/>
        </w:rPr>
        <w:t>»</w:t>
      </w:r>
      <w:r w:rsidR="00E30A30">
        <w:rPr>
          <w:rFonts w:ascii="Arial" w:hAnsi="Arial" w:cs="Arial"/>
          <w:lang w:bidi="ar-MA"/>
        </w:rPr>
        <w:t xml:space="preserve">; </w:t>
      </w:r>
    </w:p>
    <w:p w:rsidR="009734F5" w:rsidRDefault="009734F5" w:rsidP="0096524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9734F5" w:rsidRDefault="009734F5" w:rsidP="00FD73A3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00598F">
        <w:rPr>
          <w:rFonts w:ascii="Arial" w:hAnsi="Arial" w:cs="Arial"/>
          <w:lang w:bidi="ar-MA"/>
        </w:rPr>
        <w:t xml:space="preserve">La baisse </w:t>
      </w:r>
      <w:r w:rsidRPr="0000598F">
        <w:rPr>
          <w:rFonts w:ascii="Arial" w:hAnsi="Arial" w:cs="Arial" w:hint="cs"/>
          <w:rtl/>
          <w:lang w:bidi="ar-MA"/>
        </w:rPr>
        <w:t xml:space="preserve"> </w:t>
      </w:r>
      <w:r w:rsidR="00427A22" w:rsidRPr="0000598F">
        <w:rPr>
          <w:rFonts w:ascii="Arial" w:hAnsi="Arial" w:cs="Arial"/>
          <w:lang w:bidi="ar-MA"/>
        </w:rPr>
        <w:t>des prix</w:t>
      </w:r>
      <w:r w:rsidR="00E30A30">
        <w:rPr>
          <w:rFonts w:ascii="Arial" w:hAnsi="Arial" w:cs="Arial"/>
          <w:lang w:bidi="ar-MA"/>
        </w:rPr>
        <w:t xml:space="preserve"> </w:t>
      </w:r>
      <w:r w:rsidR="00E30A30" w:rsidRPr="0000598F">
        <w:rPr>
          <w:rFonts w:ascii="Arial" w:hAnsi="Arial" w:cs="Arial"/>
          <w:lang w:bidi="ar-MA"/>
        </w:rPr>
        <w:t>de 0,</w:t>
      </w:r>
      <w:r w:rsidR="00E30A30">
        <w:rPr>
          <w:rFonts w:ascii="Arial" w:hAnsi="Arial" w:cs="Arial"/>
          <w:lang w:bidi="ar-MA"/>
        </w:rPr>
        <w:t>6</w:t>
      </w:r>
      <w:r w:rsidR="00E30A30" w:rsidRPr="0000598F">
        <w:rPr>
          <w:rFonts w:ascii="Arial" w:hAnsi="Arial" w:cs="Arial"/>
          <w:lang w:bidi="ar-MA"/>
        </w:rPr>
        <w:t>% de la «Métallurgie»</w:t>
      </w:r>
      <w:r w:rsidR="00E30A30">
        <w:rPr>
          <w:rFonts w:ascii="Arial" w:hAnsi="Arial" w:cs="Arial"/>
          <w:lang w:bidi="ar-MA"/>
        </w:rPr>
        <w:t>,</w:t>
      </w:r>
      <w:r w:rsidR="00E30A30" w:rsidRPr="00E30A30">
        <w:rPr>
          <w:rFonts w:ascii="Arial" w:hAnsi="Arial" w:cs="Arial"/>
          <w:lang w:bidi="ar-MA"/>
        </w:rPr>
        <w:t xml:space="preserve"> de 0,</w:t>
      </w:r>
      <w:r w:rsidR="00E30A30">
        <w:rPr>
          <w:rFonts w:ascii="Arial" w:hAnsi="Arial" w:cs="Arial"/>
          <w:lang w:bidi="ar-MA"/>
        </w:rPr>
        <w:t>8</w:t>
      </w:r>
      <w:r w:rsidR="00E30A30" w:rsidRPr="00E30A30">
        <w:rPr>
          <w:rFonts w:ascii="Arial" w:hAnsi="Arial" w:cs="Arial"/>
          <w:lang w:bidi="ar-MA"/>
        </w:rPr>
        <w:t>% de la «Fabrication de</w:t>
      </w:r>
      <w:r w:rsidR="009B3473">
        <w:rPr>
          <w:rFonts w:ascii="Arial" w:hAnsi="Arial" w:cs="Arial"/>
          <w:lang w:bidi="ar-MA"/>
        </w:rPr>
        <w:t>s</w:t>
      </w:r>
      <w:r w:rsidR="00E30A30" w:rsidRPr="00E30A30">
        <w:rPr>
          <w:rFonts w:ascii="Arial" w:hAnsi="Arial" w:cs="Arial"/>
          <w:lang w:bidi="ar-MA"/>
        </w:rPr>
        <w:t xml:space="preserve"> produits en caoutchouc et en plastique»</w:t>
      </w:r>
      <w:r w:rsidR="00FD73A3">
        <w:rPr>
          <w:rFonts w:ascii="Arial" w:hAnsi="Arial" w:cs="Arial"/>
          <w:lang w:bidi="ar-MA"/>
        </w:rPr>
        <w:t xml:space="preserve"> et</w:t>
      </w:r>
      <w:r w:rsidRPr="0000598F">
        <w:rPr>
          <w:rFonts w:ascii="Arial" w:hAnsi="Arial" w:cs="Arial"/>
          <w:lang w:bidi="ar-MA"/>
        </w:rPr>
        <w:t xml:space="preserve"> </w:t>
      </w:r>
      <w:r w:rsidR="00427A22" w:rsidRPr="0000598F">
        <w:rPr>
          <w:rFonts w:ascii="Arial" w:hAnsi="Arial" w:cs="Arial"/>
          <w:lang w:bidi="ar-MA"/>
        </w:rPr>
        <w:t xml:space="preserve">de </w:t>
      </w:r>
      <w:r w:rsidR="002110FC">
        <w:rPr>
          <w:rFonts w:ascii="Arial" w:hAnsi="Arial" w:cs="Arial"/>
          <w:lang w:bidi="ar-MA"/>
        </w:rPr>
        <w:t>0</w:t>
      </w:r>
      <w:r w:rsidR="00427A22" w:rsidRPr="0000598F">
        <w:rPr>
          <w:rFonts w:ascii="Arial" w:hAnsi="Arial" w:cs="Arial"/>
          <w:lang w:bidi="ar-MA"/>
        </w:rPr>
        <w:t>,</w:t>
      </w:r>
      <w:r w:rsidR="00FD73A3">
        <w:rPr>
          <w:rFonts w:ascii="Arial" w:hAnsi="Arial" w:cs="Arial"/>
          <w:lang w:bidi="ar-MA"/>
        </w:rPr>
        <w:t>1</w:t>
      </w:r>
      <w:r w:rsidRPr="0000598F">
        <w:rPr>
          <w:rFonts w:ascii="Arial" w:hAnsi="Arial" w:cs="Arial"/>
          <w:lang w:bidi="ar-MA"/>
        </w:rPr>
        <w:t xml:space="preserve">% </w:t>
      </w:r>
      <w:r w:rsidR="00E30A30">
        <w:rPr>
          <w:rFonts w:ascii="Arial" w:hAnsi="Arial" w:cs="Arial"/>
          <w:lang w:bidi="ar-MA"/>
        </w:rPr>
        <w:t>de l’«Industrie</w:t>
      </w:r>
      <w:r w:rsidR="007112E9" w:rsidRPr="0000598F">
        <w:rPr>
          <w:rFonts w:ascii="Arial" w:hAnsi="Arial" w:cs="Arial"/>
          <w:lang w:bidi="ar-MA"/>
        </w:rPr>
        <w:t xml:space="preserve"> </w:t>
      </w:r>
      <w:r w:rsidR="00E30A30">
        <w:rPr>
          <w:rFonts w:ascii="Arial" w:hAnsi="Arial" w:cs="Arial"/>
          <w:lang w:bidi="ar-MA"/>
        </w:rPr>
        <w:t>chimique</w:t>
      </w:r>
      <w:r w:rsidR="007112E9" w:rsidRPr="0000598F">
        <w:rPr>
          <w:rFonts w:ascii="Arial" w:hAnsi="Arial" w:cs="Arial"/>
          <w:lang w:bidi="ar-MA"/>
        </w:rPr>
        <w:t>»</w:t>
      </w:r>
      <w:r w:rsidR="00FD73A3">
        <w:rPr>
          <w:rFonts w:ascii="Arial" w:hAnsi="Arial" w:cs="Arial"/>
          <w:lang w:bidi="ar-MA"/>
        </w:rPr>
        <w:t>.</w:t>
      </w:r>
    </w:p>
    <w:p w:rsidR="00370555" w:rsidRDefault="00370555" w:rsidP="0037055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40236" w:rsidRDefault="00D85EDB" w:rsidP="00C31CB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D14533">
        <w:rPr>
          <w:rFonts w:ascii="Arial" w:hAnsi="Arial" w:cs="Arial"/>
          <w:lang w:bidi="ar-MA"/>
        </w:rPr>
        <w:t xml:space="preserve">Par ailleurs, </w:t>
      </w:r>
      <w:r w:rsidR="00623E02" w:rsidRPr="00623E02">
        <w:rPr>
          <w:rFonts w:ascii="Arial" w:hAnsi="Arial" w:cs="Arial"/>
          <w:lang w:bidi="ar-MA"/>
        </w:rPr>
        <w:t>les indic</w:t>
      </w:r>
      <w:r w:rsidR="00623E02">
        <w:rPr>
          <w:rFonts w:ascii="Arial" w:hAnsi="Arial" w:cs="Arial"/>
          <w:lang w:bidi="ar-MA"/>
        </w:rPr>
        <w:t xml:space="preserve">es des prix à la production </w:t>
      </w:r>
      <w:r w:rsidR="00623E02" w:rsidRPr="00623E02">
        <w:rPr>
          <w:rFonts w:ascii="Arial" w:hAnsi="Arial" w:cs="Arial"/>
          <w:lang w:bidi="ar-MA"/>
        </w:rPr>
        <w:t>des «Industries extractives», </w:t>
      </w:r>
      <w:r w:rsidR="00D14533" w:rsidRPr="00945F55">
        <w:rPr>
          <w:rFonts w:ascii="Arial" w:hAnsi="Arial" w:cs="Arial"/>
          <w:lang w:bidi="ar-MA"/>
        </w:rPr>
        <w:t xml:space="preserve"> </w:t>
      </w:r>
      <w:r w:rsidR="002110FC">
        <w:rPr>
          <w:rFonts w:ascii="Arial" w:hAnsi="Arial" w:cs="Arial"/>
          <w:lang w:bidi="ar-MA"/>
        </w:rPr>
        <w:t>d</w:t>
      </w:r>
      <w:r w:rsidR="00D14533">
        <w:rPr>
          <w:rFonts w:ascii="Arial" w:hAnsi="Arial" w:cs="Arial"/>
          <w:lang w:bidi="ar-MA"/>
        </w:rPr>
        <w:t xml:space="preserve">e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d’électricité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et de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d’eau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ont connu une stagnation au cours du mois </w:t>
      </w:r>
      <w:r w:rsidR="00C31CB3">
        <w:rPr>
          <w:rFonts w:ascii="Arial" w:hAnsi="Arial" w:cs="Arial"/>
          <w:lang w:bidi="ar-MA"/>
        </w:rPr>
        <w:t>de novembre</w:t>
      </w:r>
      <w:r w:rsidR="00370555">
        <w:rPr>
          <w:rFonts w:ascii="Arial" w:hAnsi="Arial" w:cs="Arial"/>
          <w:lang w:bidi="ar-MA"/>
        </w:rPr>
        <w:t xml:space="preserve"> </w:t>
      </w:r>
      <w:r w:rsidR="00F91ABA">
        <w:rPr>
          <w:rFonts w:ascii="Arial" w:hAnsi="Arial" w:cs="Arial"/>
          <w:lang w:bidi="ar-MA"/>
        </w:rPr>
        <w:t>2023</w:t>
      </w:r>
      <w:r w:rsidR="00070FD7" w:rsidRPr="00070FD7">
        <w:rPr>
          <w:rFonts w:ascii="Arial" w:hAnsi="Arial" w:cs="Arial"/>
          <w:lang w:bidi="ar-MA"/>
        </w:rPr>
        <w:t>.</w:t>
      </w:r>
    </w:p>
    <w:p w:rsid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F66CFF" w:rsidRPr="007B23C5" w:rsidRDefault="00F66CFF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427A22" w:rsidRDefault="00427A22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9E51E8" w:rsidRDefault="009E51E8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9E51E8" w:rsidRDefault="009E51E8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70555" w:rsidRPr="00BE6079" w:rsidTr="00370555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70555" w:rsidRPr="00BE6079" w:rsidRDefault="00370555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70555" w:rsidRPr="00BE6079" w:rsidRDefault="00370555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370555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A10E95" w:rsidRPr="00447FBE" w:rsidRDefault="00A10E95" w:rsidP="00A10E9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Octobre</w:t>
            </w:r>
          </w:p>
          <w:p w:rsidR="00370555" w:rsidRPr="00447FBE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70555" w:rsidRPr="00525579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70555" w:rsidRDefault="00370555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A10E95" w:rsidP="00D7671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Novembre</w:t>
            </w: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70555" w:rsidRPr="00525579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70555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30A30" w:rsidRPr="00BE6079" w:rsidTr="00446C3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66CFF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99" w:type="dxa"/>
            <w:vAlign w:val="center"/>
          </w:tcPr>
          <w:p w:rsidR="00E30A30" w:rsidRPr="00F66CFF" w:rsidRDefault="00E30A30" w:rsidP="002C6F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66CFF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840" w:type="dxa"/>
            <w:vAlign w:val="bottom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30A30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E30A30" w:rsidRPr="00BE6079" w:rsidTr="00446C34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E30A30" w:rsidRPr="00F66CFF" w:rsidRDefault="00E30A30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bottom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E30A30" w:rsidRPr="00BE6079" w:rsidTr="00446C3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E30A30" w:rsidRPr="00F66CFF" w:rsidRDefault="00E30A30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bottom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E30A30" w:rsidRPr="00BE6079" w:rsidTr="00446C3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100,3*</w:t>
            </w:r>
          </w:p>
        </w:tc>
        <w:tc>
          <w:tcPr>
            <w:tcW w:w="1299" w:type="dxa"/>
            <w:vAlign w:val="center"/>
          </w:tcPr>
          <w:p w:rsidR="00E30A30" w:rsidRPr="00F66CFF" w:rsidRDefault="00E30A30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100,3*</w:t>
            </w:r>
          </w:p>
        </w:tc>
        <w:tc>
          <w:tcPr>
            <w:tcW w:w="840" w:type="dxa"/>
            <w:vAlign w:val="bottom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E30A30" w:rsidRPr="00D35EEF" w:rsidRDefault="00E30A30" w:rsidP="00A20C1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35EEF">
              <w:rPr>
                <w:rFonts w:ascii="Arial" w:hAnsi="Arial" w:cs="Arial"/>
                <w:b/>
                <w:bCs/>
                <w:lang w:bidi="ar-MA"/>
              </w:rPr>
              <w:t>119,3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30A30">
              <w:rPr>
                <w:rFonts w:ascii="Arial" w:hAnsi="Arial" w:cs="Arial"/>
                <w:b/>
                <w:bCs/>
                <w:lang w:bidi="ar-MA"/>
              </w:rPr>
              <w:t>119,3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30A30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127,</w:t>
            </w:r>
            <w:r>
              <w:rPr>
                <w:rFonts w:ascii="Arial" w:hAnsi="Arial" w:cs="Arial"/>
                <w:lang w:bidi="ar-MA"/>
              </w:rPr>
              <w:t>2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127,3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281F49" w:rsidRPr="00BE6079" w:rsidTr="0076402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81F49" w:rsidRPr="00EE7A9F" w:rsidRDefault="00281F4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281F49" w:rsidRPr="00EE7A9F" w:rsidRDefault="00281F49" w:rsidP="00C85251">
            <w:r w:rsidRPr="00EE7A9F">
              <w:t>Industrie d’habillement</w:t>
            </w:r>
          </w:p>
        </w:tc>
        <w:tc>
          <w:tcPr>
            <w:tcW w:w="1312" w:type="dxa"/>
            <w:vAlign w:val="bottom"/>
          </w:tcPr>
          <w:p w:rsidR="00281F49" w:rsidRPr="00281F49" w:rsidRDefault="00281F49" w:rsidP="00281F49">
            <w:pPr>
              <w:jc w:val="center"/>
              <w:rPr>
                <w:rFonts w:ascii="Arial" w:hAnsi="Arial" w:cs="Arial"/>
                <w:lang w:bidi="ar-MA"/>
              </w:rPr>
            </w:pPr>
            <w:r w:rsidRPr="00281F49">
              <w:rPr>
                <w:rFonts w:ascii="Arial" w:hAnsi="Arial" w:cs="Arial"/>
                <w:lang w:bidi="ar-MA"/>
              </w:rPr>
              <w:t>115,2</w:t>
            </w:r>
          </w:p>
        </w:tc>
        <w:tc>
          <w:tcPr>
            <w:tcW w:w="1299" w:type="dxa"/>
            <w:vAlign w:val="bottom"/>
          </w:tcPr>
          <w:p w:rsidR="00281F49" w:rsidRPr="00281F49" w:rsidRDefault="00281F49" w:rsidP="00281F49">
            <w:pPr>
              <w:jc w:val="center"/>
              <w:rPr>
                <w:rFonts w:ascii="Arial" w:hAnsi="Arial" w:cs="Arial"/>
                <w:lang w:bidi="ar-MA"/>
              </w:rPr>
            </w:pPr>
            <w:r w:rsidRPr="00281F49">
              <w:rPr>
                <w:rFonts w:ascii="Arial" w:hAnsi="Arial" w:cs="Arial"/>
                <w:lang w:bidi="ar-MA"/>
              </w:rPr>
              <w:t>115,7</w:t>
            </w:r>
          </w:p>
        </w:tc>
        <w:tc>
          <w:tcPr>
            <w:tcW w:w="840" w:type="dxa"/>
            <w:vAlign w:val="bottom"/>
          </w:tcPr>
          <w:p w:rsidR="00281F49" w:rsidRPr="00281F49" w:rsidRDefault="00281F49" w:rsidP="00281F49">
            <w:pPr>
              <w:jc w:val="center"/>
              <w:rPr>
                <w:rFonts w:ascii="Arial" w:hAnsi="Arial" w:cs="Arial"/>
                <w:lang w:bidi="ar-MA"/>
              </w:rPr>
            </w:pPr>
            <w:r w:rsidRPr="00281F49">
              <w:rPr>
                <w:rFonts w:ascii="Arial" w:hAnsi="Arial" w:cs="Arial"/>
                <w:lang w:bidi="ar-MA"/>
              </w:rPr>
              <w:t>0,4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Travail du bois et fabrication d’articles en bois et en liège, à l’exception des meubles; fabrication d’articles en vannerie et sparterie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118,4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118,4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142,9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142,7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-0,1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101,3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100,5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-0,8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109,8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109,2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-0,5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117,6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116,9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-0,6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103,4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106,2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106,7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0,5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E30A30" w:rsidRPr="00BE6079" w:rsidTr="00E30A3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E30A30" w:rsidRPr="00BE6079" w:rsidTr="00E30A30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E30A30" w:rsidRPr="00D35EEF" w:rsidRDefault="00E30A30" w:rsidP="00A20C1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35EEF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30A30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30A30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E30A30" w:rsidRPr="00BE6079" w:rsidTr="00E30A30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E30A30" w:rsidRPr="00BE6079" w:rsidTr="00E30A30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E30A30" w:rsidRPr="00EE7A9F" w:rsidRDefault="00E30A30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E30A30" w:rsidRPr="00EE7A9F" w:rsidRDefault="00E30A30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E30A30" w:rsidRPr="00D35EEF" w:rsidRDefault="00E30A30" w:rsidP="00A20C1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35EEF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30A30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30A30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E30A30" w:rsidRPr="00BE6079" w:rsidTr="00E30A30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E30A30" w:rsidRPr="00537C21" w:rsidRDefault="00E30A30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E30A30" w:rsidRPr="008A2180" w:rsidRDefault="00E30A30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E30A30" w:rsidRPr="00F66CFF" w:rsidRDefault="00E30A30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E30A30" w:rsidRPr="00E30A30" w:rsidRDefault="00E30A30" w:rsidP="00E30A30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>
        <w:rPr>
          <w:rFonts w:ascii="Arial" w:hAnsi="Arial" w:cs="Arial" w:hint="cs"/>
          <w:i/>
          <w:spacing w:val="-2"/>
          <w:rtl/>
          <w:lang w:bidi="ar-MA"/>
        </w:rPr>
        <w:t xml:space="preserve">  </w:t>
      </w:r>
      <w:r w:rsidR="007B23C5">
        <w:rPr>
          <w:rFonts w:ascii="Arial" w:hAnsi="Arial" w:cs="Arial"/>
          <w:b/>
          <w:bCs/>
          <w:sz w:val="16"/>
          <w:szCs w:val="16"/>
        </w:rPr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 xml:space="preserve">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sectPr w:rsidR="00093519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766" w:rsidRDefault="00C43766">
      <w:r>
        <w:separator/>
      </w:r>
    </w:p>
  </w:endnote>
  <w:endnote w:type="continuationSeparator" w:id="0">
    <w:p w:rsidR="00C43766" w:rsidRDefault="00C43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BB43F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BB43F1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0346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0346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BB43F1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766" w:rsidRDefault="00C43766">
      <w:r>
        <w:separator/>
      </w:r>
    </w:p>
  </w:footnote>
  <w:footnote w:type="continuationSeparator" w:id="0">
    <w:p w:rsidR="00C43766" w:rsidRDefault="00C437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3708A9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972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3BD"/>
    <w:rsid w:val="00003A58"/>
    <w:rsid w:val="0000598F"/>
    <w:rsid w:val="000075BA"/>
    <w:rsid w:val="00012464"/>
    <w:rsid w:val="00012615"/>
    <w:rsid w:val="0001390E"/>
    <w:rsid w:val="00013A7F"/>
    <w:rsid w:val="00013C22"/>
    <w:rsid w:val="00013D25"/>
    <w:rsid w:val="000152BC"/>
    <w:rsid w:val="000205FA"/>
    <w:rsid w:val="000222F2"/>
    <w:rsid w:val="00023074"/>
    <w:rsid w:val="0002388B"/>
    <w:rsid w:val="00024095"/>
    <w:rsid w:val="00026D19"/>
    <w:rsid w:val="00027850"/>
    <w:rsid w:val="000325A3"/>
    <w:rsid w:val="00043D0F"/>
    <w:rsid w:val="00050A6E"/>
    <w:rsid w:val="0005321E"/>
    <w:rsid w:val="00053619"/>
    <w:rsid w:val="000554EE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6775F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F68"/>
    <w:rsid w:val="000B2A3E"/>
    <w:rsid w:val="000B6EA6"/>
    <w:rsid w:val="000C07BE"/>
    <w:rsid w:val="000C5E54"/>
    <w:rsid w:val="000C7682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408A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6164"/>
    <w:rsid w:val="00116B4A"/>
    <w:rsid w:val="001174D1"/>
    <w:rsid w:val="00120AF1"/>
    <w:rsid w:val="00120B0C"/>
    <w:rsid w:val="001217AF"/>
    <w:rsid w:val="0012265F"/>
    <w:rsid w:val="00126036"/>
    <w:rsid w:val="0012636E"/>
    <w:rsid w:val="00134DD0"/>
    <w:rsid w:val="00137652"/>
    <w:rsid w:val="001376DA"/>
    <w:rsid w:val="001379C2"/>
    <w:rsid w:val="001437B0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5022"/>
    <w:rsid w:val="001A0989"/>
    <w:rsid w:val="001A0E7C"/>
    <w:rsid w:val="001A1A9C"/>
    <w:rsid w:val="001A282E"/>
    <w:rsid w:val="001A7093"/>
    <w:rsid w:val="001B1637"/>
    <w:rsid w:val="001B4AB1"/>
    <w:rsid w:val="001C0730"/>
    <w:rsid w:val="001C3920"/>
    <w:rsid w:val="001C43FA"/>
    <w:rsid w:val="001C4709"/>
    <w:rsid w:val="001C4BE1"/>
    <w:rsid w:val="001D07F7"/>
    <w:rsid w:val="001D0B13"/>
    <w:rsid w:val="001D1D8F"/>
    <w:rsid w:val="001D34E6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3482"/>
    <w:rsid w:val="001F4836"/>
    <w:rsid w:val="001F6AD9"/>
    <w:rsid w:val="002019A3"/>
    <w:rsid w:val="00201C98"/>
    <w:rsid w:val="00204E9D"/>
    <w:rsid w:val="00205A6A"/>
    <w:rsid w:val="00205FDF"/>
    <w:rsid w:val="0020658F"/>
    <w:rsid w:val="00206659"/>
    <w:rsid w:val="00207A52"/>
    <w:rsid w:val="002110FC"/>
    <w:rsid w:val="002139B6"/>
    <w:rsid w:val="00220DF6"/>
    <w:rsid w:val="0022299E"/>
    <w:rsid w:val="00223D1C"/>
    <w:rsid w:val="00225216"/>
    <w:rsid w:val="0022590B"/>
    <w:rsid w:val="0022597E"/>
    <w:rsid w:val="0022649F"/>
    <w:rsid w:val="0023043F"/>
    <w:rsid w:val="002316A6"/>
    <w:rsid w:val="002328BB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291"/>
    <w:rsid w:val="002603C8"/>
    <w:rsid w:val="00262AA7"/>
    <w:rsid w:val="00264343"/>
    <w:rsid w:val="00264D30"/>
    <w:rsid w:val="00264E77"/>
    <w:rsid w:val="00271922"/>
    <w:rsid w:val="00271BD2"/>
    <w:rsid w:val="00273050"/>
    <w:rsid w:val="00275748"/>
    <w:rsid w:val="00275893"/>
    <w:rsid w:val="00277AEF"/>
    <w:rsid w:val="00281F49"/>
    <w:rsid w:val="002842EA"/>
    <w:rsid w:val="0028585A"/>
    <w:rsid w:val="00285936"/>
    <w:rsid w:val="00286F23"/>
    <w:rsid w:val="002872EF"/>
    <w:rsid w:val="0028779F"/>
    <w:rsid w:val="00290B88"/>
    <w:rsid w:val="00291342"/>
    <w:rsid w:val="00295155"/>
    <w:rsid w:val="002959F6"/>
    <w:rsid w:val="002A281B"/>
    <w:rsid w:val="002A5379"/>
    <w:rsid w:val="002A5A7C"/>
    <w:rsid w:val="002A688F"/>
    <w:rsid w:val="002B6D1E"/>
    <w:rsid w:val="002C02CC"/>
    <w:rsid w:val="002C09B2"/>
    <w:rsid w:val="002C208D"/>
    <w:rsid w:val="002C6433"/>
    <w:rsid w:val="002C6F98"/>
    <w:rsid w:val="002D022C"/>
    <w:rsid w:val="002D3BD2"/>
    <w:rsid w:val="002D4302"/>
    <w:rsid w:val="002D49EF"/>
    <w:rsid w:val="002D7558"/>
    <w:rsid w:val="002E588F"/>
    <w:rsid w:val="002E6A01"/>
    <w:rsid w:val="002F237C"/>
    <w:rsid w:val="002F2B80"/>
    <w:rsid w:val="002F3B72"/>
    <w:rsid w:val="00301945"/>
    <w:rsid w:val="00303AA0"/>
    <w:rsid w:val="00304377"/>
    <w:rsid w:val="0030560D"/>
    <w:rsid w:val="00305FEB"/>
    <w:rsid w:val="0030605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6824"/>
    <w:rsid w:val="00327592"/>
    <w:rsid w:val="00327972"/>
    <w:rsid w:val="00333DD2"/>
    <w:rsid w:val="003347C0"/>
    <w:rsid w:val="0033724B"/>
    <w:rsid w:val="00340236"/>
    <w:rsid w:val="00341857"/>
    <w:rsid w:val="00341BE6"/>
    <w:rsid w:val="0034205E"/>
    <w:rsid w:val="00346F33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3462"/>
    <w:rsid w:val="00363F21"/>
    <w:rsid w:val="003671BE"/>
    <w:rsid w:val="00370555"/>
    <w:rsid w:val="003708A9"/>
    <w:rsid w:val="003727B2"/>
    <w:rsid w:val="003733D9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BAE"/>
    <w:rsid w:val="003A14B5"/>
    <w:rsid w:val="003A31B3"/>
    <w:rsid w:val="003A3567"/>
    <w:rsid w:val="003A3FFE"/>
    <w:rsid w:val="003A40FA"/>
    <w:rsid w:val="003A5CB2"/>
    <w:rsid w:val="003A70D3"/>
    <w:rsid w:val="003A7E1C"/>
    <w:rsid w:val="003B2EE7"/>
    <w:rsid w:val="003B38FA"/>
    <w:rsid w:val="003B481E"/>
    <w:rsid w:val="003B7C9A"/>
    <w:rsid w:val="003C104F"/>
    <w:rsid w:val="003C131B"/>
    <w:rsid w:val="003C1FD5"/>
    <w:rsid w:val="003C357A"/>
    <w:rsid w:val="003C5A61"/>
    <w:rsid w:val="003D6E44"/>
    <w:rsid w:val="003E48A3"/>
    <w:rsid w:val="003E4D25"/>
    <w:rsid w:val="003E5DDB"/>
    <w:rsid w:val="003F26BC"/>
    <w:rsid w:val="003F28EA"/>
    <w:rsid w:val="003F29A7"/>
    <w:rsid w:val="003F445E"/>
    <w:rsid w:val="003F6E18"/>
    <w:rsid w:val="00401D3E"/>
    <w:rsid w:val="0040258E"/>
    <w:rsid w:val="00403A20"/>
    <w:rsid w:val="00407257"/>
    <w:rsid w:val="00410644"/>
    <w:rsid w:val="004149F9"/>
    <w:rsid w:val="0041796D"/>
    <w:rsid w:val="00421E6B"/>
    <w:rsid w:val="00421FE6"/>
    <w:rsid w:val="0042325A"/>
    <w:rsid w:val="00425DF5"/>
    <w:rsid w:val="004275D6"/>
    <w:rsid w:val="00427A22"/>
    <w:rsid w:val="00432095"/>
    <w:rsid w:val="00435D3D"/>
    <w:rsid w:val="004441E7"/>
    <w:rsid w:val="00444521"/>
    <w:rsid w:val="00444A09"/>
    <w:rsid w:val="00444CD9"/>
    <w:rsid w:val="00446DB7"/>
    <w:rsid w:val="00447FBC"/>
    <w:rsid w:val="00447FBE"/>
    <w:rsid w:val="00450006"/>
    <w:rsid w:val="00455540"/>
    <w:rsid w:val="00461618"/>
    <w:rsid w:val="00461967"/>
    <w:rsid w:val="00465441"/>
    <w:rsid w:val="0046643E"/>
    <w:rsid w:val="00467AB3"/>
    <w:rsid w:val="004711D7"/>
    <w:rsid w:val="0047170E"/>
    <w:rsid w:val="00471E1A"/>
    <w:rsid w:val="004744FF"/>
    <w:rsid w:val="00480B64"/>
    <w:rsid w:val="0048176C"/>
    <w:rsid w:val="00481E24"/>
    <w:rsid w:val="00482B7E"/>
    <w:rsid w:val="00482DC3"/>
    <w:rsid w:val="00484D41"/>
    <w:rsid w:val="00484E8D"/>
    <w:rsid w:val="00487904"/>
    <w:rsid w:val="0049060D"/>
    <w:rsid w:val="00493683"/>
    <w:rsid w:val="00496907"/>
    <w:rsid w:val="004A1173"/>
    <w:rsid w:val="004A225B"/>
    <w:rsid w:val="004A2B11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1870"/>
    <w:rsid w:val="004C3BB3"/>
    <w:rsid w:val="004C43FD"/>
    <w:rsid w:val="004C4561"/>
    <w:rsid w:val="004C7891"/>
    <w:rsid w:val="004D30F9"/>
    <w:rsid w:val="004D3A8A"/>
    <w:rsid w:val="004D3DE6"/>
    <w:rsid w:val="004E29AD"/>
    <w:rsid w:val="004E36E2"/>
    <w:rsid w:val="004E5361"/>
    <w:rsid w:val="004E67F8"/>
    <w:rsid w:val="004F1405"/>
    <w:rsid w:val="004F294D"/>
    <w:rsid w:val="004F553E"/>
    <w:rsid w:val="004F572F"/>
    <w:rsid w:val="004F57F8"/>
    <w:rsid w:val="004F6A66"/>
    <w:rsid w:val="004F70A7"/>
    <w:rsid w:val="004F7CCD"/>
    <w:rsid w:val="00503D0A"/>
    <w:rsid w:val="0050521B"/>
    <w:rsid w:val="005052E3"/>
    <w:rsid w:val="005126CC"/>
    <w:rsid w:val="00514971"/>
    <w:rsid w:val="005178FE"/>
    <w:rsid w:val="00521038"/>
    <w:rsid w:val="005218CE"/>
    <w:rsid w:val="0052635A"/>
    <w:rsid w:val="00527A8B"/>
    <w:rsid w:val="00537897"/>
    <w:rsid w:val="00541C46"/>
    <w:rsid w:val="00542043"/>
    <w:rsid w:val="0054268B"/>
    <w:rsid w:val="00542E3A"/>
    <w:rsid w:val="00543C0B"/>
    <w:rsid w:val="00545F85"/>
    <w:rsid w:val="00546F51"/>
    <w:rsid w:val="00547ECD"/>
    <w:rsid w:val="00550169"/>
    <w:rsid w:val="005549EE"/>
    <w:rsid w:val="00555CE2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4250"/>
    <w:rsid w:val="00594D60"/>
    <w:rsid w:val="00595235"/>
    <w:rsid w:val="00595475"/>
    <w:rsid w:val="00596CDD"/>
    <w:rsid w:val="005A52A0"/>
    <w:rsid w:val="005A7A54"/>
    <w:rsid w:val="005A7C21"/>
    <w:rsid w:val="005B0675"/>
    <w:rsid w:val="005B3582"/>
    <w:rsid w:val="005B3890"/>
    <w:rsid w:val="005B48EA"/>
    <w:rsid w:val="005B77AB"/>
    <w:rsid w:val="005C0B66"/>
    <w:rsid w:val="005C10E5"/>
    <w:rsid w:val="005C28E5"/>
    <w:rsid w:val="005C707A"/>
    <w:rsid w:val="005C7D21"/>
    <w:rsid w:val="005D0550"/>
    <w:rsid w:val="005D14CD"/>
    <w:rsid w:val="005D3560"/>
    <w:rsid w:val="005D486E"/>
    <w:rsid w:val="005D71A1"/>
    <w:rsid w:val="005D72D0"/>
    <w:rsid w:val="005E2205"/>
    <w:rsid w:val="005E3BDC"/>
    <w:rsid w:val="005E4938"/>
    <w:rsid w:val="005E76AF"/>
    <w:rsid w:val="005F3789"/>
    <w:rsid w:val="005F55F7"/>
    <w:rsid w:val="00601035"/>
    <w:rsid w:val="00601079"/>
    <w:rsid w:val="00604836"/>
    <w:rsid w:val="00610ADF"/>
    <w:rsid w:val="00611B94"/>
    <w:rsid w:val="00612D3A"/>
    <w:rsid w:val="00612E17"/>
    <w:rsid w:val="00612F78"/>
    <w:rsid w:val="00613BEE"/>
    <w:rsid w:val="0061442D"/>
    <w:rsid w:val="0061621B"/>
    <w:rsid w:val="006168E8"/>
    <w:rsid w:val="00621F5D"/>
    <w:rsid w:val="00623E02"/>
    <w:rsid w:val="00630E13"/>
    <w:rsid w:val="0063123E"/>
    <w:rsid w:val="00633846"/>
    <w:rsid w:val="00633BBA"/>
    <w:rsid w:val="00635AEC"/>
    <w:rsid w:val="006418B5"/>
    <w:rsid w:val="006448D4"/>
    <w:rsid w:val="00646C9A"/>
    <w:rsid w:val="0064715E"/>
    <w:rsid w:val="00650FBE"/>
    <w:rsid w:val="00652283"/>
    <w:rsid w:val="00655700"/>
    <w:rsid w:val="00656EDF"/>
    <w:rsid w:val="0065766E"/>
    <w:rsid w:val="00661B0F"/>
    <w:rsid w:val="00665592"/>
    <w:rsid w:val="00667E75"/>
    <w:rsid w:val="00667ECC"/>
    <w:rsid w:val="006707C0"/>
    <w:rsid w:val="00671672"/>
    <w:rsid w:val="006732B3"/>
    <w:rsid w:val="00673E67"/>
    <w:rsid w:val="006820C9"/>
    <w:rsid w:val="00682878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B0FA8"/>
    <w:rsid w:val="006B201A"/>
    <w:rsid w:val="006B5F68"/>
    <w:rsid w:val="006B674B"/>
    <w:rsid w:val="006C63B8"/>
    <w:rsid w:val="006D0B5D"/>
    <w:rsid w:val="006D22BC"/>
    <w:rsid w:val="006D2700"/>
    <w:rsid w:val="006D40D9"/>
    <w:rsid w:val="006D4F49"/>
    <w:rsid w:val="006D5C8F"/>
    <w:rsid w:val="006D66C2"/>
    <w:rsid w:val="006D70CA"/>
    <w:rsid w:val="006D7AEF"/>
    <w:rsid w:val="006D7FA4"/>
    <w:rsid w:val="006E0531"/>
    <w:rsid w:val="006E1D86"/>
    <w:rsid w:val="006E2068"/>
    <w:rsid w:val="006E2C7A"/>
    <w:rsid w:val="006E456F"/>
    <w:rsid w:val="006E47F4"/>
    <w:rsid w:val="006E5437"/>
    <w:rsid w:val="006E5679"/>
    <w:rsid w:val="006E6506"/>
    <w:rsid w:val="006E7909"/>
    <w:rsid w:val="006F16FF"/>
    <w:rsid w:val="006F58C9"/>
    <w:rsid w:val="00700E75"/>
    <w:rsid w:val="007039E3"/>
    <w:rsid w:val="00707AC0"/>
    <w:rsid w:val="007112E9"/>
    <w:rsid w:val="0071417C"/>
    <w:rsid w:val="007206D4"/>
    <w:rsid w:val="00723766"/>
    <w:rsid w:val="007273F0"/>
    <w:rsid w:val="00730CFE"/>
    <w:rsid w:val="007320F2"/>
    <w:rsid w:val="00735DB8"/>
    <w:rsid w:val="00737452"/>
    <w:rsid w:val="007378AE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1AD0"/>
    <w:rsid w:val="00772673"/>
    <w:rsid w:val="00772C94"/>
    <w:rsid w:val="00773F09"/>
    <w:rsid w:val="00774608"/>
    <w:rsid w:val="007760AE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191A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58F"/>
    <w:rsid w:val="007C2982"/>
    <w:rsid w:val="007C2F91"/>
    <w:rsid w:val="007C31A0"/>
    <w:rsid w:val="007C60B8"/>
    <w:rsid w:val="007C6380"/>
    <w:rsid w:val="007C68D0"/>
    <w:rsid w:val="007D36D4"/>
    <w:rsid w:val="007D56DB"/>
    <w:rsid w:val="007D77ED"/>
    <w:rsid w:val="007D7F9B"/>
    <w:rsid w:val="007E1420"/>
    <w:rsid w:val="007E1CA4"/>
    <w:rsid w:val="007E2AD4"/>
    <w:rsid w:val="007E2D18"/>
    <w:rsid w:val="007E474D"/>
    <w:rsid w:val="007E47FC"/>
    <w:rsid w:val="007F2F77"/>
    <w:rsid w:val="007F475F"/>
    <w:rsid w:val="007F478E"/>
    <w:rsid w:val="007F4A8D"/>
    <w:rsid w:val="008029D6"/>
    <w:rsid w:val="00803256"/>
    <w:rsid w:val="00803461"/>
    <w:rsid w:val="00803806"/>
    <w:rsid w:val="0080593A"/>
    <w:rsid w:val="00807DC4"/>
    <w:rsid w:val="00811CEF"/>
    <w:rsid w:val="008148E1"/>
    <w:rsid w:val="00817D3A"/>
    <w:rsid w:val="008202B5"/>
    <w:rsid w:val="008317B4"/>
    <w:rsid w:val="00835091"/>
    <w:rsid w:val="00835837"/>
    <w:rsid w:val="0083601D"/>
    <w:rsid w:val="008360E3"/>
    <w:rsid w:val="008373A3"/>
    <w:rsid w:val="00840467"/>
    <w:rsid w:val="0084269C"/>
    <w:rsid w:val="00842C46"/>
    <w:rsid w:val="008439BE"/>
    <w:rsid w:val="00844EE8"/>
    <w:rsid w:val="0084623D"/>
    <w:rsid w:val="00846899"/>
    <w:rsid w:val="00852402"/>
    <w:rsid w:val="00853F6A"/>
    <w:rsid w:val="00856C67"/>
    <w:rsid w:val="0086177A"/>
    <w:rsid w:val="00866410"/>
    <w:rsid w:val="00867FAB"/>
    <w:rsid w:val="0087042E"/>
    <w:rsid w:val="008712A1"/>
    <w:rsid w:val="00873844"/>
    <w:rsid w:val="0087409F"/>
    <w:rsid w:val="00876677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B4342"/>
    <w:rsid w:val="008C2C3C"/>
    <w:rsid w:val="008C437D"/>
    <w:rsid w:val="008C5B87"/>
    <w:rsid w:val="008C79BB"/>
    <w:rsid w:val="008D1587"/>
    <w:rsid w:val="008D1739"/>
    <w:rsid w:val="008D38D9"/>
    <w:rsid w:val="008D38DE"/>
    <w:rsid w:val="008D4045"/>
    <w:rsid w:val="008D60C3"/>
    <w:rsid w:val="008D767F"/>
    <w:rsid w:val="008E3E67"/>
    <w:rsid w:val="008E57C2"/>
    <w:rsid w:val="008E59C5"/>
    <w:rsid w:val="008E5D62"/>
    <w:rsid w:val="008F3AB6"/>
    <w:rsid w:val="008F416D"/>
    <w:rsid w:val="008F6D54"/>
    <w:rsid w:val="008F72F2"/>
    <w:rsid w:val="008F7B26"/>
    <w:rsid w:val="008F7F03"/>
    <w:rsid w:val="008F7F80"/>
    <w:rsid w:val="00900744"/>
    <w:rsid w:val="00900B2E"/>
    <w:rsid w:val="009042EE"/>
    <w:rsid w:val="00905CE2"/>
    <w:rsid w:val="00907F7B"/>
    <w:rsid w:val="00910948"/>
    <w:rsid w:val="00913B4B"/>
    <w:rsid w:val="00914F99"/>
    <w:rsid w:val="00924043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61216"/>
    <w:rsid w:val="0096299E"/>
    <w:rsid w:val="00965163"/>
    <w:rsid w:val="00965249"/>
    <w:rsid w:val="009674B4"/>
    <w:rsid w:val="009679B0"/>
    <w:rsid w:val="00970294"/>
    <w:rsid w:val="00972BD1"/>
    <w:rsid w:val="009734F5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3473"/>
    <w:rsid w:val="009B5370"/>
    <w:rsid w:val="009C09F5"/>
    <w:rsid w:val="009C0E61"/>
    <w:rsid w:val="009C1063"/>
    <w:rsid w:val="009C3AC9"/>
    <w:rsid w:val="009C5922"/>
    <w:rsid w:val="009C78E2"/>
    <w:rsid w:val="009D0EEB"/>
    <w:rsid w:val="009D1867"/>
    <w:rsid w:val="009D2933"/>
    <w:rsid w:val="009D3F74"/>
    <w:rsid w:val="009D664A"/>
    <w:rsid w:val="009D7DFE"/>
    <w:rsid w:val="009E1925"/>
    <w:rsid w:val="009E3005"/>
    <w:rsid w:val="009E4032"/>
    <w:rsid w:val="009E4BD5"/>
    <w:rsid w:val="009E4C5A"/>
    <w:rsid w:val="009E4CBA"/>
    <w:rsid w:val="009E51E8"/>
    <w:rsid w:val="009F0CFA"/>
    <w:rsid w:val="009F3563"/>
    <w:rsid w:val="009F5937"/>
    <w:rsid w:val="00A00E2A"/>
    <w:rsid w:val="00A016AF"/>
    <w:rsid w:val="00A028B9"/>
    <w:rsid w:val="00A02ECF"/>
    <w:rsid w:val="00A03537"/>
    <w:rsid w:val="00A03BBB"/>
    <w:rsid w:val="00A04813"/>
    <w:rsid w:val="00A06843"/>
    <w:rsid w:val="00A07E32"/>
    <w:rsid w:val="00A1053D"/>
    <w:rsid w:val="00A10E95"/>
    <w:rsid w:val="00A11972"/>
    <w:rsid w:val="00A1268C"/>
    <w:rsid w:val="00A1469E"/>
    <w:rsid w:val="00A16299"/>
    <w:rsid w:val="00A17CEA"/>
    <w:rsid w:val="00A208E3"/>
    <w:rsid w:val="00A22F9E"/>
    <w:rsid w:val="00A24D40"/>
    <w:rsid w:val="00A250DB"/>
    <w:rsid w:val="00A27EBD"/>
    <w:rsid w:val="00A317C2"/>
    <w:rsid w:val="00A31972"/>
    <w:rsid w:val="00A322D1"/>
    <w:rsid w:val="00A3434A"/>
    <w:rsid w:val="00A36D06"/>
    <w:rsid w:val="00A370D0"/>
    <w:rsid w:val="00A37370"/>
    <w:rsid w:val="00A37E02"/>
    <w:rsid w:val="00A37E64"/>
    <w:rsid w:val="00A37F6E"/>
    <w:rsid w:val="00A40F6E"/>
    <w:rsid w:val="00A44584"/>
    <w:rsid w:val="00A44A8D"/>
    <w:rsid w:val="00A50272"/>
    <w:rsid w:val="00A5496C"/>
    <w:rsid w:val="00A561A5"/>
    <w:rsid w:val="00A56724"/>
    <w:rsid w:val="00A57D0D"/>
    <w:rsid w:val="00A610E0"/>
    <w:rsid w:val="00A61CEF"/>
    <w:rsid w:val="00A6210F"/>
    <w:rsid w:val="00A66289"/>
    <w:rsid w:val="00A665F3"/>
    <w:rsid w:val="00A66B5D"/>
    <w:rsid w:val="00A7067D"/>
    <w:rsid w:val="00A70FEB"/>
    <w:rsid w:val="00A7316A"/>
    <w:rsid w:val="00A74F2D"/>
    <w:rsid w:val="00A76F8C"/>
    <w:rsid w:val="00A81883"/>
    <w:rsid w:val="00A821C4"/>
    <w:rsid w:val="00A827B5"/>
    <w:rsid w:val="00A8308B"/>
    <w:rsid w:val="00A834E9"/>
    <w:rsid w:val="00A8385F"/>
    <w:rsid w:val="00A859EE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E07"/>
    <w:rsid w:val="00AB686A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E716A"/>
    <w:rsid w:val="00AF2DC5"/>
    <w:rsid w:val="00AF442C"/>
    <w:rsid w:val="00AF5E43"/>
    <w:rsid w:val="00AF74CA"/>
    <w:rsid w:val="00AF778B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4C0"/>
    <w:rsid w:val="00B14CE3"/>
    <w:rsid w:val="00B23C24"/>
    <w:rsid w:val="00B247B4"/>
    <w:rsid w:val="00B25334"/>
    <w:rsid w:val="00B315B7"/>
    <w:rsid w:val="00B317EB"/>
    <w:rsid w:val="00B31D24"/>
    <w:rsid w:val="00B35198"/>
    <w:rsid w:val="00B35A48"/>
    <w:rsid w:val="00B37239"/>
    <w:rsid w:val="00B37707"/>
    <w:rsid w:val="00B417BE"/>
    <w:rsid w:val="00B42470"/>
    <w:rsid w:val="00B42C91"/>
    <w:rsid w:val="00B43C5F"/>
    <w:rsid w:val="00B476C7"/>
    <w:rsid w:val="00B5039A"/>
    <w:rsid w:val="00B60468"/>
    <w:rsid w:val="00B607B2"/>
    <w:rsid w:val="00B61271"/>
    <w:rsid w:val="00B62ED5"/>
    <w:rsid w:val="00B636C1"/>
    <w:rsid w:val="00B63A3B"/>
    <w:rsid w:val="00B643DC"/>
    <w:rsid w:val="00B66FB4"/>
    <w:rsid w:val="00B674E5"/>
    <w:rsid w:val="00B70238"/>
    <w:rsid w:val="00B71483"/>
    <w:rsid w:val="00B7285B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421"/>
    <w:rsid w:val="00B80FCF"/>
    <w:rsid w:val="00B83212"/>
    <w:rsid w:val="00B83C27"/>
    <w:rsid w:val="00B8402C"/>
    <w:rsid w:val="00B8450C"/>
    <w:rsid w:val="00B8462E"/>
    <w:rsid w:val="00B84D1B"/>
    <w:rsid w:val="00B855EA"/>
    <w:rsid w:val="00B869E2"/>
    <w:rsid w:val="00B92395"/>
    <w:rsid w:val="00B95FA8"/>
    <w:rsid w:val="00BA1AA6"/>
    <w:rsid w:val="00BA5F9D"/>
    <w:rsid w:val="00BB27CA"/>
    <w:rsid w:val="00BB3A4E"/>
    <w:rsid w:val="00BB3BD2"/>
    <w:rsid w:val="00BB43F1"/>
    <w:rsid w:val="00BB55C0"/>
    <w:rsid w:val="00BC035F"/>
    <w:rsid w:val="00BC2E39"/>
    <w:rsid w:val="00BC2EE7"/>
    <w:rsid w:val="00BC49B4"/>
    <w:rsid w:val="00BC5186"/>
    <w:rsid w:val="00BC6ECE"/>
    <w:rsid w:val="00BD00E0"/>
    <w:rsid w:val="00BD05AA"/>
    <w:rsid w:val="00BD1265"/>
    <w:rsid w:val="00BD3618"/>
    <w:rsid w:val="00BD611F"/>
    <w:rsid w:val="00BD7B29"/>
    <w:rsid w:val="00BE12C8"/>
    <w:rsid w:val="00BE28BC"/>
    <w:rsid w:val="00BE4D7F"/>
    <w:rsid w:val="00BF3869"/>
    <w:rsid w:val="00BF4F35"/>
    <w:rsid w:val="00C005F2"/>
    <w:rsid w:val="00C0241E"/>
    <w:rsid w:val="00C02BDF"/>
    <w:rsid w:val="00C03A76"/>
    <w:rsid w:val="00C03E14"/>
    <w:rsid w:val="00C10731"/>
    <w:rsid w:val="00C10BDD"/>
    <w:rsid w:val="00C14DCE"/>
    <w:rsid w:val="00C17241"/>
    <w:rsid w:val="00C26145"/>
    <w:rsid w:val="00C2678A"/>
    <w:rsid w:val="00C2726A"/>
    <w:rsid w:val="00C31CB3"/>
    <w:rsid w:val="00C31EF5"/>
    <w:rsid w:val="00C333A0"/>
    <w:rsid w:val="00C3512B"/>
    <w:rsid w:val="00C355C9"/>
    <w:rsid w:val="00C36CAE"/>
    <w:rsid w:val="00C43766"/>
    <w:rsid w:val="00C455CF"/>
    <w:rsid w:val="00C45E08"/>
    <w:rsid w:val="00C508ED"/>
    <w:rsid w:val="00C509B9"/>
    <w:rsid w:val="00C524CD"/>
    <w:rsid w:val="00C52A03"/>
    <w:rsid w:val="00C54C46"/>
    <w:rsid w:val="00C5584A"/>
    <w:rsid w:val="00C55A3C"/>
    <w:rsid w:val="00C560D8"/>
    <w:rsid w:val="00C569B9"/>
    <w:rsid w:val="00C56C6F"/>
    <w:rsid w:val="00C57327"/>
    <w:rsid w:val="00C57DE2"/>
    <w:rsid w:val="00C734C3"/>
    <w:rsid w:val="00C7387A"/>
    <w:rsid w:val="00C77AA4"/>
    <w:rsid w:val="00C77C02"/>
    <w:rsid w:val="00C80D19"/>
    <w:rsid w:val="00C85251"/>
    <w:rsid w:val="00C86097"/>
    <w:rsid w:val="00C87109"/>
    <w:rsid w:val="00C90DF4"/>
    <w:rsid w:val="00C92504"/>
    <w:rsid w:val="00C92E38"/>
    <w:rsid w:val="00C94FAA"/>
    <w:rsid w:val="00C9603E"/>
    <w:rsid w:val="00C97001"/>
    <w:rsid w:val="00CA2232"/>
    <w:rsid w:val="00CA752D"/>
    <w:rsid w:val="00CB055F"/>
    <w:rsid w:val="00CB05C8"/>
    <w:rsid w:val="00CB21EC"/>
    <w:rsid w:val="00CB3A44"/>
    <w:rsid w:val="00CB794F"/>
    <w:rsid w:val="00CC289A"/>
    <w:rsid w:val="00CC3E8A"/>
    <w:rsid w:val="00CC47A2"/>
    <w:rsid w:val="00CC5A17"/>
    <w:rsid w:val="00CC5CB9"/>
    <w:rsid w:val="00CC5F3B"/>
    <w:rsid w:val="00CD3A87"/>
    <w:rsid w:val="00CD6E99"/>
    <w:rsid w:val="00CD7C5C"/>
    <w:rsid w:val="00CE08CE"/>
    <w:rsid w:val="00CE3DCB"/>
    <w:rsid w:val="00CE718A"/>
    <w:rsid w:val="00CE7BB5"/>
    <w:rsid w:val="00CF0C5D"/>
    <w:rsid w:val="00CF3217"/>
    <w:rsid w:val="00CF53D1"/>
    <w:rsid w:val="00D01031"/>
    <w:rsid w:val="00D02F81"/>
    <w:rsid w:val="00D0539A"/>
    <w:rsid w:val="00D068A7"/>
    <w:rsid w:val="00D076D4"/>
    <w:rsid w:val="00D07E75"/>
    <w:rsid w:val="00D07FC7"/>
    <w:rsid w:val="00D12FA1"/>
    <w:rsid w:val="00D13492"/>
    <w:rsid w:val="00D14533"/>
    <w:rsid w:val="00D14BAE"/>
    <w:rsid w:val="00D15A00"/>
    <w:rsid w:val="00D15EC7"/>
    <w:rsid w:val="00D224CC"/>
    <w:rsid w:val="00D25594"/>
    <w:rsid w:val="00D30672"/>
    <w:rsid w:val="00D30B74"/>
    <w:rsid w:val="00D32675"/>
    <w:rsid w:val="00D33CC4"/>
    <w:rsid w:val="00D35EEF"/>
    <w:rsid w:val="00D40AE4"/>
    <w:rsid w:val="00D436BC"/>
    <w:rsid w:val="00D44024"/>
    <w:rsid w:val="00D46A93"/>
    <w:rsid w:val="00D4763E"/>
    <w:rsid w:val="00D52D12"/>
    <w:rsid w:val="00D558D1"/>
    <w:rsid w:val="00D55A98"/>
    <w:rsid w:val="00D56910"/>
    <w:rsid w:val="00D60382"/>
    <w:rsid w:val="00D61B37"/>
    <w:rsid w:val="00D65974"/>
    <w:rsid w:val="00D708C7"/>
    <w:rsid w:val="00D7152D"/>
    <w:rsid w:val="00D71FF6"/>
    <w:rsid w:val="00D75D8B"/>
    <w:rsid w:val="00D76714"/>
    <w:rsid w:val="00D81C19"/>
    <w:rsid w:val="00D820EB"/>
    <w:rsid w:val="00D82174"/>
    <w:rsid w:val="00D85EDB"/>
    <w:rsid w:val="00D95759"/>
    <w:rsid w:val="00DA3007"/>
    <w:rsid w:val="00DA363B"/>
    <w:rsid w:val="00DA74DB"/>
    <w:rsid w:val="00DB27A9"/>
    <w:rsid w:val="00DB293A"/>
    <w:rsid w:val="00DB31EB"/>
    <w:rsid w:val="00DB41D2"/>
    <w:rsid w:val="00DB4566"/>
    <w:rsid w:val="00DB5B3F"/>
    <w:rsid w:val="00DC0AE2"/>
    <w:rsid w:val="00DC0C38"/>
    <w:rsid w:val="00DC10F3"/>
    <w:rsid w:val="00DC4065"/>
    <w:rsid w:val="00DC4423"/>
    <w:rsid w:val="00DC4FA6"/>
    <w:rsid w:val="00DC5032"/>
    <w:rsid w:val="00DD1685"/>
    <w:rsid w:val="00DD4344"/>
    <w:rsid w:val="00DD4AEF"/>
    <w:rsid w:val="00DD5A2F"/>
    <w:rsid w:val="00DE1986"/>
    <w:rsid w:val="00DE32F1"/>
    <w:rsid w:val="00DE3D2D"/>
    <w:rsid w:val="00DE635A"/>
    <w:rsid w:val="00E022E3"/>
    <w:rsid w:val="00E02E5D"/>
    <w:rsid w:val="00E03B7C"/>
    <w:rsid w:val="00E04A45"/>
    <w:rsid w:val="00E052C6"/>
    <w:rsid w:val="00E05622"/>
    <w:rsid w:val="00E10773"/>
    <w:rsid w:val="00E1478F"/>
    <w:rsid w:val="00E15AA3"/>
    <w:rsid w:val="00E1653C"/>
    <w:rsid w:val="00E20239"/>
    <w:rsid w:val="00E20901"/>
    <w:rsid w:val="00E2124D"/>
    <w:rsid w:val="00E2252B"/>
    <w:rsid w:val="00E225AC"/>
    <w:rsid w:val="00E23490"/>
    <w:rsid w:val="00E24DC2"/>
    <w:rsid w:val="00E25D49"/>
    <w:rsid w:val="00E26241"/>
    <w:rsid w:val="00E30992"/>
    <w:rsid w:val="00E30A30"/>
    <w:rsid w:val="00E32D1F"/>
    <w:rsid w:val="00E343C3"/>
    <w:rsid w:val="00E37F80"/>
    <w:rsid w:val="00E40104"/>
    <w:rsid w:val="00E41A5C"/>
    <w:rsid w:val="00E43BD1"/>
    <w:rsid w:val="00E4560A"/>
    <w:rsid w:val="00E52A17"/>
    <w:rsid w:val="00E52E24"/>
    <w:rsid w:val="00E54E88"/>
    <w:rsid w:val="00E55375"/>
    <w:rsid w:val="00E60C20"/>
    <w:rsid w:val="00E62E93"/>
    <w:rsid w:val="00E63FC1"/>
    <w:rsid w:val="00E643D8"/>
    <w:rsid w:val="00E6596F"/>
    <w:rsid w:val="00E76383"/>
    <w:rsid w:val="00E802EC"/>
    <w:rsid w:val="00E804E9"/>
    <w:rsid w:val="00E81203"/>
    <w:rsid w:val="00E81537"/>
    <w:rsid w:val="00E8283E"/>
    <w:rsid w:val="00E82E2E"/>
    <w:rsid w:val="00E84D02"/>
    <w:rsid w:val="00E8581A"/>
    <w:rsid w:val="00E85B18"/>
    <w:rsid w:val="00E86900"/>
    <w:rsid w:val="00E900D7"/>
    <w:rsid w:val="00E915B9"/>
    <w:rsid w:val="00E947A6"/>
    <w:rsid w:val="00E96DAD"/>
    <w:rsid w:val="00E9733C"/>
    <w:rsid w:val="00EA4C34"/>
    <w:rsid w:val="00EA5644"/>
    <w:rsid w:val="00EB537F"/>
    <w:rsid w:val="00EB5AC5"/>
    <w:rsid w:val="00EB7741"/>
    <w:rsid w:val="00EB7C07"/>
    <w:rsid w:val="00EC1020"/>
    <w:rsid w:val="00EC23C9"/>
    <w:rsid w:val="00EC3551"/>
    <w:rsid w:val="00EC4BAA"/>
    <w:rsid w:val="00EC6140"/>
    <w:rsid w:val="00EC7B04"/>
    <w:rsid w:val="00ED38A8"/>
    <w:rsid w:val="00EE0046"/>
    <w:rsid w:val="00EE0AD3"/>
    <w:rsid w:val="00EE3275"/>
    <w:rsid w:val="00EE3BA7"/>
    <w:rsid w:val="00EE549F"/>
    <w:rsid w:val="00EE5D39"/>
    <w:rsid w:val="00EE740B"/>
    <w:rsid w:val="00EE7A9F"/>
    <w:rsid w:val="00EF099F"/>
    <w:rsid w:val="00EF11E3"/>
    <w:rsid w:val="00EF1321"/>
    <w:rsid w:val="00EF13CA"/>
    <w:rsid w:val="00EF2E82"/>
    <w:rsid w:val="00EF7577"/>
    <w:rsid w:val="00F03981"/>
    <w:rsid w:val="00F07FD1"/>
    <w:rsid w:val="00F1016F"/>
    <w:rsid w:val="00F10D91"/>
    <w:rsid w:val="00F11331"/>
    <w:rsid w:val="00F1161B"/>
    <w:rsid w:val="00F11CBC"/>
    <w:rsid w:val="00F13493"/>
    <w:rsid w:val="00F15891"/>
    <w:rsid w:val="00F16832"/>
    <w:rsid w:val="00F16AA0"/>
    <w:rsid w:val="00F17418"/>
    <w:rsid w:val="00F2451C"/>
    <w:rsid w:val="00F24784"/>
    <w:rsid w:val="00F24C53"/>
    <w:rsid w:val="00F2657B"/>
    <w:rsid w:val="00F30486"/>
    <w:rsid w:val="00F30675"/>
    <w:rsid w:val="00F338E1"/>
    <w:rsid w:val="00F346B4"/>
    <w:rsid w:val="00F35B0B"/>
    <w:rsid w:val="00F35C32"/>
    <w:rsid w:val="00F43296"/>
    <w:rsid w:val="00F46AEF"/>
    <w:rsid w:val="00F4704E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B2E"/>
    <w:rsid w:val="00F65974"/>
    <w:rsid w:val="00F65C74"/>
    <w:rsid w:val="00F66232"/>
    <w:rsid w:val="00F66CFF"/>
    <w:rsid w:val="00F71AA9"/>
    <w:rsid w:val="00F729B2"/>
    <w:rsid w:val="00F72EC6"/>
    <w:rsid w:val="00F72FF3"/>
    <w:rsid w:val="00F74FFB"/>
    <w:rsid w:val="00F750F4"/>
    <w:rsid w:val="00F75190"/>
    <w:rsid w:val="00F757A0"/>
    <w:rsid w:val="00F771FC"/>
    <w:rsid w:val="00F86045"/>
    <w:rsid w:val="00F867B3"/>
    <w:rsid w:val="00F90EB4"/>
    <w:rsid w:val="00F91ABA"/>
    <w:rsid w:val="00F92A08"/>
    <w:rsid w:val="00F94487"/>
    <w:rsid w:val="00F94BFA"/>
    <w:rsid w:val="00F96EEB"/>
    <w:rsid w:val="00FA1FD9"/>
    <w:rsid w:val="00FA2B84"/>
    <w:rsid w:val="00FA3AF8"/>
    <w:rsid w:val="00FA5427"/>
    <w:rsid w:val="00FA5459"/>
    <w:rsid w:val="00FA6289"/>
    <w:rsid w:val="00FA6A68"/>
    <w:rsid w:val="00FA6DBC"/>
    <w:rsid w:val="00FB00B3"/>
    <w:rsid w:val="00FB093F"/>
    <w:rsid w:val="00FB15D1"/>
    <w:rsid w:val="00FB2F4B"/>
    <w:rsid w:val="00FB4688"/>
    <w:rsid w:val="00FB5979"/>
    <w:rsid w:val="00FB69A5"/>
    <w:rsid w:val="00FC1BEE"/>
    <w:rsid w:val="00FC1D54"/>
    <w:rsid w:val="00FC20C3"/>
    <w:rsid w:val="00FC2307"/>
    <w:rsid w:val="00FC2965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D73A3"/>
    <w:rsid w:val="00FE18C9"/>
    <w:rsid w:val="00FE1E8D"/>
    <w:rsid w:val="00FE1FC9"/>
    <w:rsid w:val="00FE3D37"/>
    <w:rsid w:val="00FE529B"/>
    <w:rsid w:val="00FE5DD9"/>
    <w:rsid w:val="00FE619F"/>
    <w:rsid w:val="00FE6E69"/>
    <w:rsid w:val="00FF0B11"/>
    <w:rsid w:val="00FF29FF"/>
    <w:rsid w:val="00FF4BD4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5</cp:revision>
  <cp:lastPrinted>2023-12-27T11:52:00Z</cp:lastPrinted>
  <dcterms:created xsi:type="dcterms:W3CDTF">2023-12-27T10:10:00Z</dcterms:created>
  <dcterms:modified xsi:type="dcterms:W3CDTF">2023-12-28T22:52:00Z</dcterms:modified>
</cp:coreProperties>
</file>