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Pr="00A32578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A32578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A32578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A32578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684C0D" w:rsidRDefault="00176998" w:rsidP="00684C0D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A32578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الاستدلالي للأثمان عند الاستهلاك </w:t>
      </w:r>
      <w:r w:rsidR="00374EEE" w:rsidRPr="00A32578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لسنة </w:t>
      </w:r>
      <w:r w:rsidR="00C7421C" w:rsidRPr="00A32578">
        <w:rPr>
          <w:rFonts w:cs="Arial"/>
          <w:b/>
          <w:bCs/>
          <w:color w:val="632423"/>
          <w:sz w:val="34"/>
          <w:szCs w:val="34"/>
          <w:rtl/>
          <w:lang w:bidi="ar-MA"/>
        </w:rPr>
        <w:t>2023</w:t>
      </w:r>
      <w:r w:rsidRPr="00A32578">
        <w:rPr>
          <w:rFonts w:ascii="Arial" w:hAnsi="Arial" w:cs="Arial" w:hint="cs"/>
          <w:color w:val="632423"/>
          <w:sz w:val="34"/>
          <w:szCs w:val="34"/>
          <w:rtl/>
          <w:lang w:bidi="ar-MA"/>
        </w:rPr>
        <w:t xml:space="preserve"> </w:t>
      </w:r>
    </w:p>
    <w:p w:rsidR="00740368" w:rsidRDefault="003806CC" w:rsidP="003806CC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</w:p>
    <w:p w:rsidR="00176998" w:rsidRDefault="00374EEE" w:rsidP="006E396C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>عرف الرقم الاستدلالي لشهر دجنبر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C7421C">
        <w:rPr>
          <w:rFonts w:ascii="Arial" w:hAnsi="Arial" w:cs="Arial"/>
          <w:b/>
          <w:bCs/>
          <w:sz w:val="28"/>
          <w:szCs w:val="28"/>
          <w:rtl/>
        </w:rPr>
        <w:t>2023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E8735B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="00E8735B" w:rsidRPr="00E8735B">
        <w:rPr>
          <w:rFonts w:ascii="Arial" w:hAnsi="Arial" w:cs="Arial"/>
          <w:b/>
          <w:bCs/>
          <w:sz w:val="28"/>
          <w:szCs w:val="28"/>
          <w:rtl/>
          <w:lang w:bidi="ar-MA"/>
        </w:rPr>
        <w:t>نخفاض</w:t>
      </w: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 ب 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>0,1%</w:t>
      </w: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بالمقارنة مع الشهر السابق وبهذا يكون متوسط الرقم الاستدلالي السنوي خلال سنة </w:t>
      </w:r>
      <w:r w:rsidR="00C7421C">
        <w:rPr>
          <w:rFonts w:ascii="Arial" w:hAnsi="Arial" w:cs="Arial"/>
          <w:b/>
          <w:bCs/>
          <w:sz w:val="28"/>
          <w:szCs w:val="28"/>
          <w:rtl/>
        </w:rPr>
        <w:t>2023</w:t>
      </w: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قد سجل ارتفاعا قدره </w:t>
      </w:r>
      <w:r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>,</w:t>
      </w:r>
      <w:r w:rsidR="00E8735B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>%</w:t>
      </w: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ومؤشر التضخم الأساسي</w:t>
      </w:r>
      <w:r w:rsidRPr="00374EEE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Pr="00374EEE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السنوي</w:t>
      </w:r>
      <w:r w:rsidR="006E396C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6E396C">
        <w:rPr>
          <w:rFonts w:ascii="Arial" w:hAnsi="Arial" w:cs="Arial"/>
          <w:b/>
          <w:bCs/>
          <w:sz w:val="28"/>
          <w:szCs w:val="28"/>
          <w:lang w:bidi="ar-MA"/>
        </w:rPr>
        <w:t>5,9%</w:t>
      </w:r>
      <w:r w:rsidR="006E396C">
        <w:rPr>
          <w:rFonts w:ascii="Arial" w:hAnsi="Arial" w:cs="Arial" w:hint="cs"/>
          <w:b/>
          <w:bCs/>
          <w:sz w:val="28"/>
          <w:szCs w:val="28"/>
          <w:rtl/>
          <w:lang w:bidi="ar-MA"/>
        </w:rPr>
        <w:t>.</w:t>
      </w:r>
      <w:r w:rsidR="006E396C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</w:p>
    <w:p w:rsidR="006E396C" w:rsidRPr="00374EEE" w:rsidRDefault="006E396C" w:rsidP="006E396C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684C0D" w:rsidRPr="00684C0D" w:rsidRDefault="00E8735B" w:rsidP="000C27B8">
      <w:pPr>
        <w:tabs>
          <w:tab w:val="left" w:pos="708"/>
        </w:tabs>
        <w:bidi/>
        <w:spacing w:line="320" w:lineRule="exact"/>
        <w:ind w:right="284"/>
        <w:rPr>
          <w:rFonts w:ascii="Arial" w:hAnsi="Arial" w:cs="Arial"/>
          <w:b/>
          <w:bCs/>
          <w:sz w:val="28"/>
          <w:szCs w:val="28"/>
          <w:lang w:bidi="ar-MA"/>
        </w:rPr>
      </w:pPr>
      <w:r w:rsidRPr="00E8735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684C0D" w:rsidRP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الرقم الاستدلالي لشهر</w:t>
      </w:r>
      <w:r w:rsidR="00684C0D" w:rsidRPr="00684C0D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684C0D" w:rsidRP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>دجنبر</w:t>
      </w:r>
      <w:r w:rsidR="00684C0D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C7421C">
        <w:rPr>
          <w:rFonts w:ascii="Arial" w:hAnsi="Arial" w:cs="Arial"/>
          <w:b/>
          <w:bCs/>
          <w:sz w:val="28"/>
          <w:szCs w:val="28"/>
          <w:rtl/>
          <w:lang w:bidi="ar-MA"/>
        </w:rPr>
        <w:t>2023</w:t>
      </w:r>
      <w:r w:rsidR="00684C0D" w:rsidRP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ب </w:t>
      </w:r>
      <w:r w:rsidR="00684C0D" w:rsidRPr="00684C0D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0C27B8">
        <w:rPr>
          <w:rFonts w:ascii="Arial" w:hAnsi="Arial" w:cs="Arial"/>
          <w:b/>
          <w:bCs/>
          <w:sz w:val="28"/>
          <w:szCs w:val="28"/>
          <w:lang w:bidi="ar-MA"/>
        </w:rPr>
        <w:t>0,1%</w:t>
      </w:r>
      <w:r w:rsidR="00684C0D" w:rsidRP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</w:t>
      </w:r>
      <w:r w:rsidR="00BD6B02" w:rsidRPr="00BD6B02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BD6B02" w:rsidRPr="00BD6B02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684C0D" w:rsidRP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مؤشر التضخم الأساسي الشهري ب </w:t>
      </w:r>
      <w:r w:rsidR="00684C0D" w:rsidRPr="00684C0D">
        <w:rPr>
          <w:rFonts w:ascii="Arial" w:hAnsi="Arial" w:cs="Arial"/>
          <w:b/>
          <w:bCs/>
          <w:sz w:val="28"/>
          <w:szCs w:val="28"/>
          <w:lang w:bidi="ar-MA"/>
        </w:rPr>
        <w:t>0,</w:t>
      </w:r>
      <w:r w:rsidR="00BD6B02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684C0D" w:rsidRPr="00684C0D">
        <w:rPr>
          <w:rFonts w:ascii="Arial" w:hAnsi="Arial" w:cs="Arial"/>
          <w:b/>
          <w:bCs/>
          <w:sz w:val="28"/>
          <w:szCs w:val="28"/>
          <w:lang w:bidi="ar-MA"/>
        </w:rPr>
        <w:t>%</w:t>
      </w:r>
      <w:r w:rsidR="00684C0D">
        <w:rPr>
          <w:rFonts w:ascii="Arial" w:hAnsi="Arial" w:cs="Arial" w:hint="cs"/>
          <w:b/>
          <w:bCs/>
          <w:sz w:val="28"/>
          <w:szCs w:val="28"/>
          <w:rtl/>
          <w:lang w:bidi="ar-MA"/>
        </w:rPr>
        <w:t>.</w:t>
      </w:r>
    </w:p>
    <w:p w:rsidR="00176998" w:rsidRPr="002A31E4" w:rsidRDefault="002A31E4" w:rsidP="00E8735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7C23B1" w:rsidRPr="00804F5A">
        <w:rPr>
          <w:rFonts w:asciiTheme="minorBidi" w:hAnsiTheme="minorBidi" w:cstheme="minorBidi"/>
          <w:sz w:val="28"/>
          <w:szCs w:val="28"/>
          <w:rtl/>
          <w:lang w:bidi="ar-MA"/>
        </w:rPr>
        <w:t>دجنبر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E8735B" w:rsidRPr="00E8735B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3C2CEB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E8735B" w:rsidRPr="00E8735B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E8735B" w:rsidRPr="00E8735B">
        <w:rPr>
          <w:rFonts w:ascii="Arial" w:hAnsi="Arial" w:cs="Arial"/>
          <w:sz w:val="28"/>
          <w:szCs w:val="28"/>
          <w:rtl/>
          <w:lang w:bidi="ar-MA"/>
        </w:rPr>
        <w:t xml:space="preserve">تراجع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E8735B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2CEB" w:rsidRPr="003C2CEB">
        <w:rPr>
          <w:rFonts w:ascii="Arial" w:hAnsi="Arial" w:cs="Arial"/>
          <w:sz w:val="28"/>
          <w:szCs w:val="28"/>
          <w:rtl/>
          <w:lang w:bidi="ar-MA"/>
        </w:rPr>
        <w:t>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E8735B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E3A0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E8735B" w:rsidRPr="00E8735B">
        <w:rPr>
          <w:rFonts w:ascii="Arial" w:hAnsi="Arial" w:cs="Arial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2CEB" w:rsidRPr="00804F5A">
        <w:rPr>
          <w:rFonts w:asciiTheme="minorBidi" w:hAnsiTheme="minorBidi" w:cstheme="minorBidi"/>
          <w:sz w:val="28"/>
          <w:szCs w:val="28"/>
          <w:rtl/>
          <w:lang w:bidi="ar-MA"/>
        </w:rPr>
        <w:t>نونبر</w:t>
      </w:r>
      <w:r w:rsidR="000E3A00">
        <w:rPr>
          <w:rFonts w:asciiTheme="minorBidi" w:hAnsiTheme="minorBidi" w:cstheme="minorBidi" w:hint="cs"/>
          <w:sz w:val="28"/>
          <w:szCs w:val="28"/>
          <w:rtl/>
          <w:lang w:bidi="ar-MA"/>
        </w:rPr>
        <w:t>و</w:t>
      </w:r>
      <w:r w:rsidR="000E3A00" w:rsidRPr="00804F5A">
        <w:rPr>
          <w:rFonts w:asciiTheme="minorBidi" w:hAnsiTheme="minorBidi" w:cstheme="minorBidi"/>
          <w:sz w:val="28"/>
          <w:szCs w:val="28"/>
          <w:rtl/>
          <w:lang w:bidi="ar-MA"/>
        </w:rPr>
        <w:t>دجنبر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3C2CE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2CEB" w:rsidRPr="00804F5A">
        <w:rPr>
          <w:rFonts w:asciiTheme="minorBidi" w:hAnsiTheme="minorBidi" w:cstheme="minorBidi"/>
          <w:sz w:val="28"/>
          <w:szCs w:val="28"/>
          <w:rtl/>
          <w:lang w:bidi="ar-MA"/>
        </w:rPr>
        <w:t>"</w:t>
      </w:r>
      <w:r w:rsidR="00E8735B" w:rsidRPr="0050038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3C2CEB" w:rsidRPr="00804F5A">
        <w:rPr>
          <w:rFonts w:asciiTheme="minorBidi" w:hAnsiTheme="minorBidi" w:cstheme="minorBidi"/>
          <w:sz w:val="28"/>
          <w:szCs w:val="28"/>
          <w:rtl/>
          <w:lang w:bidi="ar-MA"/>
        </w:rPr>
        <w:t xml:space="preserve">" ب </w:t>
      </w:r>
      <w:r w:rsidR="003C2CEB">
        <w:rPr>
          <w:rFonts w:asciiTheme="minorBidi" w:hAnsiTheme="minorBidi" w:cstheme="minorBidi"/>
          <w:sz w:val="28"/>
          <w:szCs w:val="28"/>
          <w:lang w:bidi="ar-MA"/>
        </w:rPr>
        <w:t>2</w:t>
      </w:r>
      <w:r w:rsidR="003C2CEB" w:rsidRPr="00804F5A">
        <w:rPr>
          <w:rFonts w:asciiTheme="minorBidi" w:hAnsiTheme="minorBidi" w:cstheme="minorBidi"/>
          <w:sz w:val="28"/>
          <w:szCs w:val="28"/>
          <w:lang w:bidi="ar-MA"/>
        </w:rPr>
        <w:t>,</w:t>
      </w:r>
      <w:r w:rsidR="004818E3">
        <w:rPr>
          <w:rFonts w:asciiTheme="minorBidi" w:hAnsiTheme="minorBidi" w:cstheme="minorBidi"/>
          <w:sz w:val="28"/>
          <w:szCs w:val="28"/>
          <w:lang w:bidi="ar-MA"/>
        </w:rPr>
        <w:t>6</w:t>
      </w:r>
      <w:r w:rsidR="003C2CEB" w:rsidRPr="00804F5A">
        <w:rPr>
          <w:rFonts w:asciiTheme="minorBidi" w:hAnsiTheme="minorBidi" w:cstheme="minorBidi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2CEB" w:rsidRPr="00804F5A">
        <w:rPr>
          <w:rFonts w:asciiTheme="minorBidi" w:hAnsiTheme="minorBidi" w:cstheme="minorBidi"/>
          <w:sz w:val="28"/>
          <w:szCs w:val="28"/>
          <w:rtl/>
          <w:lang w:bidi="ar-MA"/>
        </w:rPr>
        <w:t>و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E8735B" w:rsidRPr="00E8735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8735B" w:rsidRPr="00456AA5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ب %</w:t>
      </w:r>
      <w:r w:rsidR="004818E3">
        <w:rPr>
          <w:rFonts w:ascii="Arial" w:hAnsi="Arial" w:cs="Arial"/>
          <w:sz w:val="28"/>
          <w:szCs w:val="28"/>
          <w:lang w:bidi="ar-MA"/>
        </w:rPr>
        <w:t>5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,</w:t>
      </w:r>
      <w:r w:rsidR="00E8735B">
        <w:rPr>
          <w:rFonts w:ascii="Arial" w:hAnsi="Arial" w:cs="Arial"/>
          <w:sz w:val="28"/>
          <w:szCs w:val="28"/>
          <w:lang w:bidi="ar-MA"/>
        </w:rPr>
        <w:t>2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F2EEF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3C2CEB">
        <w:rPr>
          <w:rFonts w:ascii="Arial" w:hAnsi="Arial" w:cs="Arial"/>
          <w:sz w:val="28"/>
          <w:szCs w:val="28"/>
          <w:lang w:bidi="ar-MA"/>
        </w:rPr>
        <w:t>1</w:t>
      </w:r>
      <w:r w:rsidR="007F2EEF">
        <w:rPr>
          <w:rFonts w:ascii="Arial" w:hAnsi="Arial" w:cs="Arial"/>
          <w:sz w:val="28"/>
          <w:szCs w:val="28"/>
          <w:lang w:bidi="ar-MA"/>
        </w:rPr>
        <w:t>,</w:t>
      </w:r>
      <w:r w:rsidR="00E8735B">
        <w:rPr>
          <w:rFonts w:ascii="Arial" w:hAnsi="Arial" w:cs="Arial"/>
          <w:sz w:val="28"/>
          <w:szCs w:val="28"/>
          <w:lang w:bidi="ar-MA"/>
        </w:rPr>
        <w:t>5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C2CEB" w:rsidRPr="003C2CEB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60EB9" w:rsidRPr="004818E3">
        <w:rPr>
          <w:rFonts w:ascii="Arial" w:hAnsi="Arial" w:cs="Arial"/>
          <w:sz w:val="28"/>
          <w:szCs w:val="28"/>
          <w:lang w:bidi="ar-MA"/>
        </w:rPr>
        <w:t>0,</w:t>
      </w:r>
      <w:r w:rsidR="00E8735B" w:rsidRPr="004818E3">
        <w:rPr>
          <w:rFonts w:ascii="Arial" w:hAnsi="Arial" w:cs="Arial"/>
          <w:sz w:val="28"/>
          <w:szCs w:val="28"/>
          <w:lang w:bidi="ar-MA"/>
        </w:rPr>
        <w:t>1</w:t>
      </w:r>
      <w:r w:rsidR="00060EB9" w:rsidRPr="004818E3">
        <w:rPr>
          <w:rFonts w:ascii="Arial" w:hAnsi="Arial" w:cs="Arial"/>
          <w:sz w:val="28"/>
          <w:szCs w:val="28"/>
          <w:lang w:bidi="ar-MA"/>
        </w:rPr>
        <w:t>%</w:t>
      </w:r>
      <w:r w:rsidRPr="004818E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8A7198" w:rsidRPr="00D15E2F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D15E2F" w:rsidRPr="00D15E2F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D15E2F" w:rsidRPr="00D15E2F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15E2F">
        <w:rPr>
          <w:rFonts w:ascii="Arial" w:hAnsi="Arial" w:cs="Arial"/>
          <w:sz w:val="28"/>
          <w:szCs w:val="28"/>
          <w:lang w:bidi="ar-MA"/>
        </w:rPr>
        <w:t xml:space="preserve">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825B0">
        <w:rPr>
          <w:rFonts w:ascii="Arial" w:hAnsi="Arial" w:cs="Arial"/>
          <w:sz w:val="28"/>
          <w:szCs w:val="28"/>
          <w:lang w:bidi="ar-MA"/>
        </w:rPr>
        <w:t>1</w:t>
      </w:r>
      <w:r w:rsidR="007F2EEF">
        <w:rPr>
          <w:rFonts w:ascii="Arial" w:hAnsi="Arial" w:cs="Arial"/>
          <w:sz w:val="28"/>
          <w:szCs w:val="28"/>
          <w:lang w:bidi="ar-MA"/>
        </w:rPr>
        <w:t>,</w:t>
      </w:r>
      <w:r w:rsidR="00D15E2F">
        <w:rPr>
          <w:rFonts w:ascii="Arial" w:hAnsi="Arial" w:cs="Arial"/>
          <w:sz w:val="28"/>
          <w:szCs w:val="28"/>
          <w:lang w:bidi="ar-MA"/>
        </w:rPr>
        <w:t>6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 w:rsidR="00D15E2F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D15E2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15E2F">
        <w:rPr>
          <w:rFonts w:ascii="Arial" w:hAnsi="Arial" w:cs="Arial"/>
          <w:sz w:val="28"/>
          <w:szCs w:val="28"/>
          <w:lang w:bidi="ar-MA"/>
        </w:rPr>
        <w:t>0,5%</w:t>
      </w:r>
      <w:r w:rsidR="00D15E2F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15E2F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15E2F">
        <w:rPr>
          <w:rFonts w:ascii="Arial" w:hAnsi="Arial" w:cs="Arial"/>
          <w:sz w:val="28"/>
          <w:szCs w:val="28"/>
          <w:lang w:bidi="ar-MA"/>
        </w:rPr>
        <w:t>0,2%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3C2CEB" w:rsidRPr="003C2CEB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15E2F">
        <w:rPr>
          <w:rFonts w:ascii="Arial" w:hAnsi="Arial" w:cs="Arial"/>
          <w:sz w:val="28"/>
          <w:szCs w:val="28"/>
          <w:lang w:bidi="ar-MA"/>
        </w:rPr>
        <w:t>2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D15E2F">
        <w:rPr>
          <w:rFonts w:ascii="Arial" w:hAnsi="Arial" w:cs="Arial"/>
          <w:sz w:val="28"/>
          <w:szCs w:val="28"/>
          <w:lang w:bidi="ar-MA"/>
        </w:rPr>
        <w:t>6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875E85" w:rsidRDefault="00875E85" w:rsidP="00875E8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875E85" w:rsidRPr="00875E85" w:rsidRDefault="00875E85" w:rsidP="0003668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875E85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ارتفاعا ب </w:t>
      </w:r>
      <w:r w:rsidRPr="00875E85">
        <w:rPr>
          <w:rFonts w:ascii="Arial" w:hAnsi="Arial" w:cs="Arial"/>
          <w:sz w:val="28"/>
          <w:szCs w:val="28"/>
          <w:lang w:bidi="ar-MA"/>
        </w:rPr>
        <w:t>0,</w:t>
      </w:r>
      <w:r w:rsidR="00BD6B02">
        <w:rPr>
          <w:rFonts w:ascii="Arial" w:hAnsi="Arial" w:cs="Arial"/>
          <w:sz w:val="28"/>
          <w:szCs w:val="28"/>
          <w:lang w:bidi="ar-MA"/>
        </w:rPr>
        <w:t>2</w:t>
      </w:r>
      <w:r w:rsidRPr="00875E85">
        <w:rPr>
          <w:rFonts w:ascii="Arial" w:hAnsi="Arial" w:cs="Arial"/>
          <w:sz w:val="28"/>
          <w:szCs w:val="28"/>
          <w:lang w:bidi="ar-MA"/>
        </w:rPr>
        <w:t>%</w:t>
      </w:r>
      <w:r w:rsidRPr="00875E85">
        <w:rPr>
          <w:rFonts w:ascii="Arial" w:hAnsi="Arial" w:cs="Arial"/>
          <w:sz w:val="28"/>
          <w:szCs w:val="28"/>
          <w:rtl/>
          <w:lang w:bidi="ar-MA"/>
        </w:rPr>
        <w:t xml:space="preserve"> خلال شهر دجنبر</w:t>
      </w:r>
      <w:r w:rsidR="0097514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 w:rsidRPr="00875E85">
        <w:rPr>
          <w:rFonts w:ascii="Arial" w:hAnsi="Arial" w:cs="Arial"/>
          <w:sz w:val="28"/>
          <w:szCs w:val="28"/>
          <w:rtl/>
          <w:lang w:bidi="ar-MA"/>
        </w:rPr>
        <w:t xml:space="preserve"> مقارنة مع الشهر</w:t>
      </w:r>
      <w:r w:rsidRPr="00875E85">
        <w:rPr>
          <w:rFonts w:ascii="Arial" w:hAnsi="Arial" w:cs="Arial"/>
          <w:sz w:val="28"/>
          <w:szCs w:val="28"/>
          <w:lang w:bidi="ar-MA"/>
        </w:rPr>
        <w:t xml:space="preserve"> </w:t>
      </w:r>
      <w:r w:rsidRPr="00875E85">
        <w:rPr>
          <w:rFonts w:ascii="Arial" w:hAnsi="Arial" w:cs="Arial"/>
          <w:sz w:val="28"/>
          <w:szCs w:val="28"/>
          <w:rtl/>
          <w:lang w:bidi="ar-MA"/>
        </w:rPr>
        <w:t xml:space="preserve">السابق. </w:t>
      </w:r>
    </w:p>
    <w:p w:rsidR="00875E85" w:rsidRDefault="00875E85" w:rsidP="00875E8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875E85" w:rsidRPr="00875E85" w:rsidRDefault="00875E85" w:rsidP="00E25EBB">
      <w:pPr>
        <w:bidi/>
        <w:spacing w:line="360" w:lineRule="exact"/>
        <w:ind w:right="284"/>
        <w:rPr>
          <w:rFonts w:ascii="Arial" w:hAnsi="Arial" w:cs="Arial"/>
          <w:b/>
          <w:bCs/>
          <w:sz w:val="28"/>
          <w:szCs w:val="28"/>
          <w:lang w:bidi="ar-MA"/>
        </w:rPr>
      </w:pPr>
      <w:r w:rsidRPr="00875E85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ارتفاع متوسط الرقم الاستدلالي السنوي ب</w:t>
      </w:r>
      <w:r w:rsidR="00E25EBB">
        <w:rPr>
          <w:rFonts w:ascii="Arial" w:hAnsi="Arial" w:cs="Arial"/>
          <w:b/>
          <w:bCs/>
          <w:sz w:val="28"/>
          <w:szCs w:val="28"/>
          <w:lang w:bidi="ar-MA"/>
        </w:rPr>
        <w:t xml:space="preserve"> 6,1%</w:t>
      </w:r>
      <w:r w:rsidRPr="00875E85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ومؤشر التضخم الأساسي السنوي</w:t>
      </w:r>
      <w:r w:rsidRPr="00875E85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Pr="00875E8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ب </w:t>
      </w:r>
      <w:r w:rsidR="003A25A2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875E85">
        <w:rPr>
          <w:rFonts w:ascii="Arial" w:hAnsi="Arial" w:cs="Arial"/>
          <w:b/>
          <w:bCs/>
          <w:sz w:val="28"/>
          <w:szCs w:val="28"/>
          <w:lang w:bidi="ar-MA"/>
        </w:rPr>
        <w:t>,</w:t>
      </w:r>
      <w:r w:rsidR="003A25A2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Pr="00875E85">
        <w:rPr>
          <w:rFonts w:ascii="Arial" w:hAnsi="Arial" w:cs="Arial"/>
          <w:b/>
          <w:bCs/>
          <w:sz w:val="28"/>
          <w:szCs w:val="28"/>
          <w:lang w:bidi="ar-MA"/>
        </w:rPr>
        <w:t>%</w:t>
      </w:r>
      <w:r w:rsidRPr="00875E8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 </w:t>
      </w:r>
      <w:r w:rsidRPr="00875E85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</w:p>
    <w:p w:rsidR="00324545" w:rsidRDefault="00324545" w:rsidP="00D15E2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324545">
        <w:rPr>
          <w:rFonts w:ascii="Arial" w:hAnsi="Arial" w:cs="Arial" w:hint="cs"/>
          <w:sz w:val="28"/>
          <w:szCs w:val="28"/>
          <w:rtl/>
          <w:lang w:bidi="ar-MA"/>
        </w:rPr>
        <w:t>خلال سنة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سجل 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الاستدلالي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السنوي للاثمان عند الاستهلاك ارتفاعا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6</w:t>
      </w:r>
      <w:r w:rsidRPr="00324545">
        <w:rPr>
          <w:rFonts w:ascii="Arial" w:hAnsi="Arial" w:cs="Arial"/>
          <w:sz w:val="28"/>
          <w:szCs w:val="28"/>
          <w:lang w:bidi="ar-MA"/>
        </w:rPr>
        <w:t>,</w:t>
      </w:r>
      <w:r w:rsidR="00D15E2F">
        <w:rPr>
          <w:rFonts w:ascii="Arial" w:hAnsi="Arial" w:cs="Arial"/>
          <w:sz w:val="28"/>
          <w:szCs w:val="28"/>
          <w:lang w:bidi="ar-MA"/>
        </w:rPr>
        <w:t>1</w:t>
      </w:r>
      <w:r w:rsidRPr="00324545">
        <w:rPr>
          <w:rFonts w:ascii="Arial" w:hAnsi="Arial" w:cs="Arial"/>
          <w:sz w:val="28"/>
          <w:szCs w:val="28"/>
          <w:lang w:bidi="ar-MA"/>
        </w:rPr>
        <w:t>%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بالمقارنة مع سنة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2022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وتعود هذه الزيادة إلى ارتفاع المواد الغذائية ب </w:t>
      </w:r>
      <w:r>
        <w:rPr>
          <w:rFonts w:ascii="Arial" w:hAnsi="Arial" w:cs="Arial"/>
          <w:sz w:val="28"/>
          <w:szCs w:val="28"/>
          <w:lang w:bidi="ar-MA"/>
        </w:rPr>
        <w:t>1</w:t>
      </w:r>
      <w:r w:rsidR="00D15E2F">
        <w:rPr>
          <w:rFonts w:ascii="Arial" w:hAnsi="Arial" w:cs="Arial"/>
          <w:sz w:val="28"/>
          <w:szCs w:val="28"/>
          <w:lang w:bidi="ar-MA"/>
        </w:rPr>
        <w:t>2</w:t>
      </w:r>
      <w:r w:rsidRPr="00324545">
        <w:rPr>
          <w:rFonts w:ascii="Arial" w:hAnsi="Arial" w:cs="Arial"/>
          <w:sz w:val="28"/>
          <w:szCs w:val="28"/>
          <w:lang w:bidi="ar-MA"/>
        </w:rPr>
        <w:t>,</w:t>
      </w:r>
      <w:r w:rsidR="00D15E2F">
        <w:rPr>
          <w:rFonts w:ascii="Arial" w:hAnsi="Arial" w:cs="Arial"/>
          <w:sz w:val="28"/>
          <w:szCs w:val="28"/>
          <w:lang w:bidi="ar-MA"/>
        </w:rPr>
        <w:t>5</w:t>
      </w:r>
      <w:r w:rsidRPr="00324545">
        <w:rPr>
          <w:rFonts w:ascii="Arial" w:hAnsi="Arial" w:cs="Arial"/>
          <w:sz w:val="28"/>
          <w:szCs w:val="28"/>
          <w:lang w:bidi="ar-MA"/>
        </w:rPr>
        <w:t>%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والمواد غير 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الغذائية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D15E2F">
        <w:rPr>
          <w:rFonts w:ascii="Arial" w:hAnsi="Arial" w:cs="Arial"/>
          <w:sz w:val="28"/>
          <w:szCs w:val="28"/>
          <w:lang w:bidi="ar-MA"/>
        </w:rPr>
        <w:t>1</w:t>
      </w:r>
      <w:r w:rsidRPr="00324545">
        <w:rPr>
          <w:rFonts w:ascii="Arial" w:hAnsi="Arial" w:cs="Arial"/>
          <w:sz w:val="28"/>
          <w:szCs w:val="28"/>
          <w:lang w:bidi="ar-MA"/>
        </w:rPr>
        <w:t>,</w:t>
      </w:r>
      <w:r w:rsidR="004818E3">
        <w:rPr>
          <w:rFonts w:ascii="Arial" w:hAnsi="Arial" w:cs="Arial"/>
          <w:sz w:val="28"/>
          <w:szCs w:val="28"/>
          <w:lang w:bidi="ar-MA"/>
        </w:rPr>
        <w:t>7</w:t>
      </w:r>
      <w:r w:rsidRPr="00324545">
        <w:rPr>
          <w:rFonts w:ascii="Arial" w:hAnsi="Arial" w:cs="Arial"/>
          <w:sz w:val="28"/>
          <w:szCs w:val="28"/>
          <w:lang w:bidi="ar-MA"/>
        </w:rPr>
        <w:t>%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للمواد غير الغذائية ما بين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ارتفاع ب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0,</w:t>
      </w:r>
      <w:r>
        <w:rPr>
          <w:rFonts w:ascii="Arial" w:hAnsi="Arial" w:cs="Arial"/>
          <w:sz w:val="28"/>
          <w:szCs w:val="28"/>
          <w:lang w:bidi="ar-MA"/>
        </w:rPr>
        <w:t>1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% </w:t>
      </w:r>
      <w:r w:rsidRPr="00324545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324545">
        <w:rPr>
          <w:rFonts w:ascii="Arial" w:hAnsi="Arial" w:cs="Arial"/>
          <w:sz w:val="28"/>
          <w:szCs w:val="28"/>
          <w:lang w:bidi="ar-MA"/>
        </w:rPr>
        <w:t> </w:t>
      </w:r>
      <w:r w:rsidRPr="00324545">
        <w:rPr>
          <w:rFonts w:ascii="Arial" w:hAnsi="Arial" w:cs="Arial"/>
          <w:sz w:val="28"/>
          <w:szCs w:val="28"/>
          <w:rtl/>
          <w:lang w:bidi="ar-MA"/>
        </w:rPr>
        <w:t>"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324545">
        <w:rPr>
          <w:rFonts w:ascii="Arial" w:hAnsi="Arial" w:cs="Arial"/>
          <w:sz w:val="28"/>
          <w:szCs w:val="28"/>
          <w:rtl/>
          <w:lang w:bidi="ar-MA"/>
        </w:rPr>
        <w:t>" و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D15E2F">
        <w:rPr>
          <w:rFonts w:ascii="Arial" w:hAnsi="Arial" w:cs="Arial"/>
          <w:sz w:val="28"/>
          <w:szCs w:val="28"/>
          <w:lang w:bidi="ar-MA"/>
        </w:rPr>
        <w:t>5</w:t>
      </w:r>
      <w:r w:rsidRPr="00324545">
        <w:rPr>
          <w:rFonts w:ascii="Arial" w:hAnsi="Arial" w:cs="Arial"/>
          <w:sz w:val="28"/>
          <w:szCs w:val="28"/>
          <w:lang w:bidi="ar-MA"/>
        </w:rPr>
        <w:t>,</w:t>
      </w:r>
      <w:r w:rsidR="00D15E2F">
        <w:rPr>
          <w:rFonts w:ascii="Arial" w:hAnsi="Arial" w:cs="Arial"/>
          <w:sz w:val="28"/>
          <w:szCs w:val="28"/>
          <w:lang w:bidi="ar-MA"/>
        </w:rPr>
        <w:t>7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% </w:t>
      </w:r>
      <w:r w:rsidRPr="00324545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324545">
        <w:rPr>
          <w:rFonts w:ascii="Arial" w:hAnsi="Arial" w:cs="Arial"/>
          <w:sz w:val="28"/>
          <w:szCs w:val="28"/>
          <w:rtl/>
          <w:lang w:bidi="ar-MA"/>
        </w:rPr>
        <w:t>ال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D15E2F" w:rsidRPr="00324545">
        <w:rPr>
          <w:rFonts w:ascii="Arial" w:hAnsi="Arial" w:cs="Arial"/>
          <w:sz w:val="28"/>
          <w:szCs w:val="28"/>
          <w:rtl/>
          <w:lang w:bidi="ar-MA"/>
        </w:rPr>
        <w:t>ال</w:t>
      </w:r>
      <w:r w:rsidR="00D15E2F" w:rsidRPr="00D15E2F">
        <w:rPr>
          <w:rFonts w:ascii="Arial" w:hAnsi="Arial" w:cs="Arial"/>
          <w:sz w:val="28"/>
          <w:szCs w:val="28"/>
          <w:rtl/>
          <w:lang w:bidi="ar-MA"/>
        </w:rPr>
        <w:t>فنادق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Pr="00324545">
        <w:rPr>
          <w:rFonts w:ascii="Arial" w:hAnsi="Arial" w:cs="Arial"/>
          <w:sz w:val="28"/>
          <w:szCs w:val="28"/>
          <w:lang w:bidi="ar-MA"/>
        </w:rPr>
        <w:t>.</w:t>
      </w:r>
    </w:p>
    <w:p w:rsidR="00740368" w:rsidRPr="00324545" w:rsidRDefault="00740368" w:rsidP="00740368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324545" w:rsidRPr="00324545" w:rsidRDefault="00324545" w:rsidP="00324545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وعلى هذا الأساس، يكون مؤشر التضخم الأساسي، قد عرف ارتفاعا قدره </w:t>
      </w:r>
      <w:r w:rsidR="004E3D85">
        <w:rPr>
          <w:rFonts w:ascii="Arial" w:hAnsi="Arial" w:cs="Arial"/>
          <w:sz w:val="28"/>
          <w:szCs w:val="28"/>
          <w:lang w:bidi="ar-MA"/>
        </w:rPr>
        <w:t>5</w:t>
      </w:r>
      <w:r w:rsidRPr="00324545">
        <w:rPr>
          <w:rFonts w:ascii="Arial" w:hAnsi="Arial" w:cs="Arial"/>
          <w:sz w:val="28"/>
          <w:szCs w:val="28"/>
          <w:lang w:bidi="ar-MA"/>
        </w:rPr>
        <w:t>,</w:t>
      </w:r>
      <w:r w:rsidR="004E3D85">
        <w:rPr>
          <w:rFonts w:ascii="Arial" w:hAnsi="Arial" w:cs="Arial"/>
          <w:sz w:val="28"/>
          <w:szCs w:val="28"/>
          <w:lang w:bidi="ar-MA"/>
        </w:rPr>
        <w:t>9</w:t>
      </w:r>
      <w:r w:rsidRPr="00324545">
        <w:rPr>
          <w:rFonts w:ascii="Arial" w:hAnsi="Arial" w:cs="Arial"/>
          <w:sz w:val="28"/>
          <w:szCs w:val="28"/>
          <w:lang w:bidi="ar-MA"/>
        </w:rPr>
        <w:t>%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خلال سنة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 xml:space="preserve"> مقارنة بسنة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2022</w:t>
      </w:r>
      <w:r w:rsidRPr="0032454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43DEF" w:rsidRDefault="00743DEF" w:rsidP="00743DE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324545" w:rsidRPr="00324545" w:rsidRDefault="00324545" w:rsidP="000C27B8">
      <w:pPr>
        <w:bidi/>
        <w:spacing w:line="360" w:lineRule="exact"/>
        <w:ind w:right="284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32454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اهم </w:t>
      </w:r>
      <w:r w:rsidR="000C27B8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ال</w:t>
      </w:r>
      <w:r w:rsidRPr="00324545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ارتفاعات </w:t>
      </w:r>
      <w:r w:rsidR="00110C30" w:rsidRPr="00110C30">
        <w:rPr>
          <w:rFonts w:ascii="Arial" w:hAnsi="Arial" w:cs="Arial"/>
          <w:b/>
          <w:bCs/>
          <w:sz w:val="28"/>
          <w:szCs w:val="28"/>
          <w:rtl/>
          <w:lang w:bidi="ar-MA"/>
        </w:rPr>
        <w:t>في</w:t>
      </w:r>
      <w:r w:rsidR="00110C30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Pr="00324545">
        <w:rPr>
          <w:rFonts w:ascii="Arial" w:hAnsi="Arial" w:cs="Arial"/>
          <w:b/>
          <w:bCs/>
          <w:sz w:val="28"/>
          <w:szCs w:val="28"/>
          <w:rtl/>
          <w:lang w:bidi="ar-MA"/>
        </w:rPr>
        <w:t>الحسيمة</w:t>
      </w:r>
      <w:r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Pr="00324545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</w:t>
      </w:r>
      <w:r w:rsidRPr="00324545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بني </w:t>
      </w:r>
      <w:r w:rsidR="000C27B8" w:rsidRPr="00324545">
        <w:rPr>
          <w:rFonts w:ascii="Arial" w:hAnsi="Arial" w:cs="Arial" w:hint="cs"/>
          <w:b/>
          <w:bCs/>
          <w:sz w:val="28"/>
          <w:szCs w:val="28"/>
          <w:rtl/>
          <w:lang w:bidi="ar-MA"/>
        </w:rPr>
        <w:t>ملال</w:t>
      </w:r>
      <w:r w:rsidR="000C27B8">
        <w:rPr>
          <w:rFonts w:ascii="Arial" w:hAnsi="Arial" w:cs="Arial"/>
          <w:b/>
          <w:bCs/>
          <w:sz w:val="28"/>
          <w:szCs w:val="28"/>
          <w:lang w:bidi="ar-MA"/>
        </w:rPr>
        <w:t> </w:t>
      </w:r>
      <w:r w:rsidR="000C27B8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والرشيدية</w:t>
      </w:r>
    </w:p>
    <w:p w:rsidR="00324545" w:rsidRDefault="00861C36" w:rsidP="00861C36">
      <w:pPr>
        <w:bidi/>
        <w:spacing w:line="360" w:lineRule="exact"/>
        <w:ind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bookmarkStart w:id="0" w:name="_GoBack"/>
      <w:bookmarkEnd w:id="0"/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أما على مستوى المدن، فقد سجل الرقم الاستدلالي للاثمان عند الاستهلاك خلال سنة </w:t>
      </w:r>
      <w:r w:rsidR="00C7421C">
        <w:rPr>
          <w:rFonts w:ascii="Arial" w:hAnsi="Arial" w:cs="Arial"/>
          <w:sz w:val="28"/>
          <w:szCs w:val="28"/>
          <w:rtl/>
          <w:lang w:bidi="ar-MA"/>
        </w:rPr>
        <w:t>2023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أهم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0C27B8" w:rsidRPr="00324545">
        <w:rPr>
          <w:rFonts w:ascii="Arial" w:hAnsi="Arial" w:cs="Arial" w:hint="cs"/>
          <w:sz w:val="28"/>
          <w:szCs w:val="28"/>
          <w:rtl/>
          <w:lang w:bidi="ar-MA"/>
        </w:rPr>
        <w:t>الارتفاعات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في الحسيمة</w:t>
      </w:r>
      <w:r w:rsid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4A7D">
        <w:rPr>
          <w:rFonts w:ascii="Arial" w:hAnsi="Arial" w:cs="Arial"/>
          <w:sz w:val="28"/>
          <w:szCs w:val="28"/>
          <w:lang w:bidi="ar-MA"/>
        </w:rPr>
        <w:t>10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114A7D">
        <w:rPr>
          <w:rFonts w:ascii="Arial" w:hAnsi="Arial" w:cs="Arial"/>
          <w:sz w:val="28"/>
          <w:szCs w:val="28"/>
          <w:lang w:bidi="ar-MA"/>
        </w:rPr>
        <w:t>1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وفي بني </w:t>
      </w:r>
      <w:r w:rsidR="000C27B8" w:rsidRPr="00324545">
        <w:rPr>
          <w:rFonts w:ascii="Arial" w:hAnsi="Arial" w:cs="Arial" w:hint="cs"/>
          <w:sz w:val="28"/>
          <w:szCs w:val="28"/>
          <w:rtl/>
          <w:lang w:bidi="ar-MA"/>
        </w:rPr>
        <w:t>ملال</w:t>
      </w:r>
      <w:r w:rsidR="000C27B8">
        <w:rPr>
          <w:rFonts w:ascii="Arial" w:hAnsi="Arial" w:cs="Arial"/>
          <w:sz w:val="28"/>
          <w:szCs w:val="28"/>
          <w:lang w:bidi="ar-MA"/>
        </w:rPr>
        <w:t xml:space="preserve"> </w:t>
      </w:r>
      <w:r w:rsidR="000C27B8" w:rsidRPr="00324545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C27B8">
        <w:rPr>
          <w:rFonts w:ascii="Arial" w:hAnsi="Arial" w:cs="Arial"/>
          <w:sz w:val="28"/>
          <w:szCs w:val="28"/>
          <w:lang w:bidi="ar-MA"/>
        </w:rPr>
        <w:t>8,8%</w:t>
      </w:r>
      <w:r w:rsidR="00324545" w:rsidRP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0C27B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>وفي الرشيدية</w:t>
      </w:r>
      <w:r w:rsidR="00324545">
        <w:rPr>
          <w:rFonts w:ascii="Arial" w:hAnsi="Arial" w:cs="Arial"/>
          <w:sz w:val="28"/>
          <w:szCs w:val="28"/>
          <w:lang w:bidi="ar-MA"/>
        </w:rPr>
        <w:t xml:space="preserve">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4A7D">
        <w:rPr>
          <w:rFonts w:ascii="Arial" w:hAnsi="Arial" w:cs="Arial"/>
          <w:sz w:val="28"/>
          <w:szCs w:val="28"/>
          <w:lang w:bidi="ar-MA"/>
        </w:rPr>
        <w:t>8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114A7D">
        <w:rPr>
          <w:rFonts w:ascii="Arial" w:hAnsi="Arial" w:cs="Arial"/>
          <w:sz w:val="28"/>
          <w:szCs w:val="28"/>
          <w:lang w:bidi="ar-MA"/>
        </w:rPr>
        <w:t>0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114A7D" w:rsidRPr="00114A7D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324545">
        <w:rPr>
          <w:rFonts w:ascii="Arial" w:hAnsi="Arial" w:cs="Arial"/>
          <w:sz w:val="28"/>
          <w:szCs w:val="28"/>
          <w:lang w:bidi="ar-MA"/>
        </w:rPr>
        <w:t>7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71405D">
        <w:rPr>
          <w:rFonts w:ascii="Arial" w:hAnsi="Arial" w:cs="Arial"/>
          <w:sz w:val="28"/>
          <w:szCs w:val="28"/>
          <w:lang w:bidi="ar-MA"/>
        </w:rPr>
        <w:t>7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وفي آسفي ب </w:t>
      </w:r>
      <w:r w:rsidR="00324545">
        <w:rPr>
          <w:rFonts w:ascii="Arial" w:hAnsi="Arial" w:cs="Arial"/>
          <w:sz w:val="28"/>
          <w:szCs w:val="28"/>
          <w:lang w:bidi="ar-MA"/>
        </w:rPr>
        <w:t>7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71405D">
        <w:rPr>
          <w:rFonts w:ascii="Arial" w:hAnsi="Arial" w:cs="Arial"/>
          <w:sz w:val="28"/>
          <w:szCs w:val="28"/>
          <w:lang w:bidi="ar-MA"/>
        </w:rPr>
        <w:t>5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71405D" w:rsidRPr="0071405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71405D" w:rsidRPr="0071405D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7140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>ب</w:t>
      </w:r>
      <w:r w:rsidR="0071405D">
        <w:rPr>
          <w:rFonts w:ascii="Arial" w:hAnsi="Arial" w:cs="Arial"/>
          <w:sz w:val="28"/>
          <w:szCs w:val="28"/>
          <w:lang w:bidi="ar-MA"/>
        </w:rPr>
        <w:t>7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71405D">
        <w:rPr>
          <w:rFonts w:ascii="Arial" w:hAnsi="Arial" w:cs="Arial"/>
          <w:sz w:val="28"/>
          <w:szCs w:val="28"/>
          <w:lang w:bidi="ar-MA"/>
        </w:rPr>
        <w:t>1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71405D">
        <w:rPr>
          <w:rFonts w:ascii="Arial" w:hAnsi="Arial" w:cs="Arial"/>
          <w:sz w:val="28"/>
          <w:szCs w:val="28"/>
          <w:lang w:bidi="ar-MA"/>
        </w:rPr>
        <w:t xml:space="preserve"> </w:t>
      </w:r>
      <w:r w:rsidR="007140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405D" w:rsidRPr="00324545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71405D" w:rsidRPr="0071405D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71405D">
        <w:rPr>
          <w:rFonts w:ascii="Arial" w:hAnsi="Arial" w:cs="Arial"/>
          <w:sz w:val="28"/>
          <w:szCs w:val="28"/>
          <w:lang w:bidi="ar-MA"/>
        </w:rPr>
        <w:t xml:space="preserve"> </w:t>
      </w:r>
      <w:r w:rsidR="0071405D" w:rsidRPr="00324545">
        <w:rPr>
          <w:rFonts w:ascii="Arial" w:hAnsi="Arial" w:cs="Arial"/>
          <w:sz w:val="28"/>
          <w:szCs w:val="28"/>
          <w:rtl/>
          <w:lang w:bidi="ar-MA"/>
        </w:rPr>
        <w:t>ب</w:t>
      </w:r>
      <w:r w:rsidR="007140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405D">
        <w:rPr>
          <w:rFonts w:ascii="Arial" w:hAnsi="Arial" w:cs="Arial"/>
          <w:sz w:val="28"/>
          <w:szCs w:val="28"/>
          <w:lang w:bidi="ar-MA"/>
        </w:rPr>
        <w:t>7</w:t>
      </w:r>
      <w:r w:rsidR="0071405D" w:rsidRPr="00324545">
        <w:rPr>
          <w:rFonts w:ascii="Arial" w:hAnsi="Arial" w:cs="Arial"/>
          <w:sz w:val="28"/>
          <w:szCs w:val="28"/>
          <w:lang w:bidi="ar-MA"/>
        </w:rPr>
        <w:t>,</w:t>
      </w:r>
      <w:r w:rsidR="0071405D">
        <w:rPr>
          <w:rFonts w:ascii="Arial" w:hAnsi="Arial" w:cs="Arial"/>
          <w:sz w:val="28"/>
          <w:szCs w:val="28"/>
          <w:lang w:bidi="ar-MA"/>
        </w:rPr>
        <w:t>0</w:t>
      </w:r>
      <w:r w:rsidR="0071405D" w:rsidRPr="00324545">
        <w:rPr>
          <w:rFonts w:ascii="Arial" w:hAnsi="Arial" w:cs="Arial"/>
          <w:sz w:val="28"/>
          <w:szCs w:val="28"/>
          <w:lang w:bidi="ar-MA"/>
        </w:rPr>
        <w:t>%</w:t>
      </w:r>
      <w:r w:rsidR="007140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71405D" w:rsidRPr="0071405D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324545" w:rsidRPr="00324545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24545">
        <w:rPr>
          <w:rFonts w:ascii="Arial" w:hAnsi="Arial" w:cs="Arial"/>
          <w:sz w:val="28"/>
          <w:szCs w:val="28"/>
          <w:lang w:bidi="ar-MA"/>
        </w:rPr>
        <w:t>6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,</w:t>
      </w:r>
      <w:r w:rsidR="00324545">
        <w:rPr>
          <w:rFonts w:ascii="Arial" w:hAnsi="Arial" w:cs="Arial"/>
          <w:sz w:val="28"/>
          <w:szCs w:val="28"/>
          <w:lang w:bidi="ar-MA"/>
        </w:rPr>
        <w:t>8</w:t>
      </w:r>
      <w:r w:rsidR="00324545" w:rsidRPr="00324545">
        <w:rPr>
          <w:rFonts w:ascii="Arial" w:hAnsi="Arial" w:cs="Arial"/>
          <w:sz w:val="28"/>
          <w:szCs w:val="28"/>
          <w:lang w:bidi="ar-MA"/>
        </w:rPr>
        <w:t>%</w:t>
      </w:r>
      <w:r w:rsidR="00987E66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A32578" w:rsidRPr="00324545" w:rsidRDefault="00A32578" w:rsidP="00A32578">
      <w:pPr>
        <w:bidi/>
        <w:spacing w:line="360" w:lineRule="exact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CA25F8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136245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742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  <w:r w:rsidR="001362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362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7421C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BD6B02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BD6B02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D6B02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D6B02" w:rsidRPr="001F441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A25F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742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C742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C7421C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C7421C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12,5</w:t>
            </w:r>
          </w:p>
        </w:tc>
      </w:tr>
      <w:tr w:rsidR="00BD6B02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12,9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5,4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BD6B02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5,7</w:t>
            </w:r>
          </w:p>
        </w:tc>
      </w:tr>
      <w:tr w:rsidR="00BD6B02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2,4</w:t>
            </w:r>
          </w:p>
        </w:tc>
      </w:tr>
      <w:tr w:rsidR="00BD6B02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BD6B02" w:rsidRPr="008631B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CA25F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CA25F8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CA25F8" w:rsidRPr="00A153EC" w:rsidRDefault="00CA25F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CA25F8" w:rsidRPr="00A153EC" w:rsidRDefault="00CA25F8" w:rsidP="00A67F82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نونبر </w:t>
            </w:r>
            <w:r w:rsidR="00C7421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 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A25F8" w:rsidRPr="00A153EC" w:rsidRDefault="00CA25F8" w:rsidP="00A67F82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7421C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CA25F8" w:rsidRPr="00A153EC" w:rsidRDefault="00C7421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A25F8" w:rsidRPr="00A153EC" w:rsidRDefault="00C7421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A25F8" w:rsidRPr="00A153EC" w:rsidRDefault="00CA25F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6,0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4,9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6,8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6,5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4,8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7,1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5,8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6,2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7,7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7,5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8,8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10,1</w:t>
            </w:r>
          </w:p>
        </w:tc>
      </w:tr>
      <w:tr w:rsidR="00BD6B02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BD6B02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BD6B02" w:rsidRPr="00A153EC" w:rsidRDefault="00BD6B02" w:rsidP="00BD6B0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BD6B02" w:rsidRDefault="00BD6B02" w:rsidP="00BD6B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1F" w:rsidRDefault="0024411F">
      <w:r>
        <w:separator/>
      </w:r>
    </w:p>
  </w:endnote>
  <w:endnote w:type="continuationSeparator" w:id="0">
    <w:p w:rsidR="0024411F" w:rsidRDefault="0024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B3450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32454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24545" w:rsidRDefault="0032454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Pr="006D7FA4" w:rsidRDefault="00B3450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324545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5571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324545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324545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5571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324545" w:rsidRDefault="0032454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B3450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327.5pt;margin-top:-15.15pt;width:261pt;height:27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BK&#10;Fr/64AAAAAsBAAAPAAAAAAAAAAAAAAAAANoEAABkcnMvZG93bnJldi54bWxQSwUGAAAAAAQABADz&#10;AAAA5wUAAAAA&#10;" stroked="f">
          <v:textbox>
            <w:txbxContent>
              <w:p w:rsidR="00324545" w:rsidRPr="00773F09" w:rsidRDefault="00324545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4" o:spid="_x0000_s4101" type="#_x0000_t202" style="position:absolute;margin-left:-46.9pt;margin-top:-14.8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pD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" stroked="f">
          <v:textbox>
            <w:txbxContent>
              <w:p w:rsidR="00324545" w:rsidRPr="00773F09" w:rsidRDefault="00324545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324545" w:rsidRPr="00773F09" w:rsidRDefault="00324545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100" type="#_x0000_t202" style="position:absolute;margin-left:283.5pt;margin-top:2.15pt;width:220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" stroked="f">
          <v:textbox>
            <w:txbxContent>
              <w:p w:rsidR="00324545" w:rsidRPr="00C10BDD" w:rsidRDefault="00324545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2whgIAABYFAAAOAAAAZHJzL2Uyb0RvYy54bWysVO1u2yAU/T9p74D4n/qjThpbdaomXaZJ&#10;3YfU7gEI4BjNBgYkdlft3XeBJEs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p/LLC/S&#10;ZV5O1rP51aRYF9NJeZXOJ2lWLstZWpTF3fq7TzArqlYwxuW9kPyowKz4O4YPsxC1EzSIhhqX03wa&#10;KfpjkdBL385YxYsie+FgIDvR13h+ciKVJ/aNZHCBVI6ILq6Tl+kHQqAHx//QlSADz3zUgBs3Y9Db&#10;SV0bxZ5AF0YBbcAwPCawaJX5htEAg1lj+3VHDMeoeydBW2VWFH6Sw6aYXuWwMeeWzbmFSApQNXYY&#10;xeXKxenfaSO2LUSKapbqFvTYiCAVL9yY1UHFMHyhpsND4af7fB+8fj5nix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F&#10;Sd2whgIAABYFAAAOAAAAAAAAAAAAAAAAAC4CAABkcnMvZTJvRG9jLnhtbFBLAQItABQABgAIAAAA&#10;IQAhJ4Vh3QAAAAgBAAAPAAAAAAAAAAAAAAAAAOAEAABkcnMvZG93bnJldi54bWxQSwUGAAAAAAQA&#10;BADzAAAA6gUAAAAA&#10;" stroked="f">
          <v:textbox>
            <w:txbxContent>
              <w:p w:rsidR="00324545" w:rsidRPr="00F94487" w:rsidRDefault="00324545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324545" w:rsidRPr="00DD4AEF" w:rsidRDefault="00324545" w:rsidP="008B40BB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324545" w:rsidRPr="00794363" w:rsidRDefault="00324545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1F" w:rsidRDefault="0024411F">
      <w:r>
        <w:separator/>
      </w:r>
    </w:p>
  </w:footnote>
  <w:footnote w:type="continuationSeparator" w:id="0">
    <w:p w:rsidR="0024411F" w:rsidRDefault="00244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45" w:rsidRDefault="0032454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6B0B"/>
    <w:rsid w:val="00027850"/>
    <w:rsid w:val="00036688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86538"/>
    <w:rsid w:val="0009210C"/>
    <w:rsid w:val="000A3BE9"/>
    <w:rsid w:val="000A4F68"/>
    <w:rsid w:val="000B2A3E"/>
    <w:rsid w:val="000B698E"/>
    <w:rsid w:val="000B6EA6"/>
    <w:rsid w:val="000C27B8"/>
    <w:rsid w:val="000C5E54"/>
    <w:rsid w:val="000C7682"/>
    <w:rsid w:val="000C7C54"/>
    <w:rsid w:val="000D25AF"/>
    <w:rsid w:val="000D2DED"/>
    <w:rsid w:val="000D3F41"/>
    <w:rsid w:val="000D69FD"/>
    <w:rsid w:val="000E21D3"/>
    <w:rsid w:val="000E3A00"/>
    <w:rsid w:val="000E7503"/>
    <w:rsid w:val="000F408A"/>
    <w:rsid w:val="00100AF5"/>
    <w:rsid w:val="00105996"/>
    <w:rsid w:val="001063C7"/>
    <w:rsid w:val="00107113"/>
    <w:rsid w:val="00110C30"/>
    <w:rsid w:val="00114A7D"/>
    <w:rsid w:val="00114C7E"/>
    <w:rsid w:val="00116B4A"/>
    <w:rsid w:val="00120AF1"/>
    <w:rsid w:val="001217AF"/>
    <w:rsid w:val="0012265F"/>
    <w:rsid w:val="00133D11"/>
    <w:rsid w:val="00136245"/>
    <w:rsid w:val="001372DB"/>
    <w:rsid w:val="00137652"/>
    <w:rsid w:val="001379C2"/>
    <w:rsid w:val="001425B4"/>
    <w:rsid w:val="001437B0"/>
    <w:rsid w:val="0015016F"/>
    <w:rsid w:val="00153A0D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0178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01B"/>
    <w:rsid w:val="001F6AD9"/>
    <w:rsid w:val="002019A3"/>
    <w:rsid w:val="00205A6A"/>
    <w:rsid w:val="00205FDF"/>
    <w:rsid w:val="0020658F"/>
    <w:rsid w:val="00206659"/>
    <w:rsid w:val="00207BDE"/>
    <w:rsid w:val="002122EF"/>
    <w:rsid w:val="002139B6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11F"/>
    <w:rsid w:val="002443AA"/>
    <w:rsid w:val="0024586A"/>
    <w:rsid w:val="0024685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E364A"/>
    <w:rsid w:val="002F237C"/>
    <w:rsid w:val="002F3133"/>
    <w:rsid w:val="002F3203"/>
    <w:rsid w:val="002F3B72"/>
    <w:rsid w:val="002F7AF1"/>
    <w:rsid w:val="0030560D"/>
    <w:rsid w:val="0030605C"/>
    <w:rsid w:val="00310B00"/>
    <w:rsid w:val="003121A0"/>
    <w:rsid w:val="00314191"/>
    <w:rsid w:val="00314ABE"/>
    <w:rsid w:val="003151E9"/>
    <w:rsid w:val="00316A57"/>
    <w:rsid w:val="0031735D"/>
    <w:rsid w:val="003243B5"/>
    <w:rsid w:val="00324545"/>
    <w:rsid w:val="00326824"/>
    <w:rsid w:val="00327972"/>
    <w:rsid w:val="00334674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492F"/>
    <w:rsid w:val="00374EEE"/>
    <w:rsid w:val="00376048"/>
    <w:rsid w:val="00376C2C"/>
    <w:rsid w:val="00376C4A"/>
    <w:rsid w:val="003806CC"/>
    <w:rsid w:val="0038097D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25A2"/>
    <w:rsid w:val="003A5CB2"/>
    <w:rsid w:val="003B7C9A"/>
    <w:rsid w:val="003C104F"/>
    <w:rsid w:val="003C131B"/>
    <w:rsid w:val="003C2CEB"/>
    <w:rsid w:val="003C357A"/>
    <w:rsid w:val="003E3F04"/>
    <w:rsid w:val="003E5DDB"/>
    <w:rsid w:val="003F28EA"/>
    <w:rsid w:val="003F445E"/>
    <w:rsid w:val="003F5E66"/>
    <w:rsid w:val="00401D3E"/>
    <w:rsid w:val="00403A20"/>
    <w:rsid w:val="0041796D"/>
    <w:rsid w:val="004275D6"/>
    <w:rsid w:val="00431B02"/>
    <w:rsid w:val="0043322E"/>
    <w:rsid w:val="00445431"/>
    <w:rsid w:val="00446DB7"/>
    <w:rsid w:val="00447FBC"/>
    <w:rsid w:val="00455540"/>
    <w:rsid w:val="00456AA5"/>
    <w:rsid w:val="00461967"/>
    <w:rsid w:val="004744FF"/>
    <w:rsid w:val="00477C2C"/>
    <w:rsid w:val="004818E3"/>
    <w:rsid w:val="00481E24"/>
    <w:rsid w:val="00484D41"/>
    <w:rsid w:val="00484E8D"/>
    <w:rsid w:val="00487904"/>
    <w:rsid w:val="0049060D"/>
    <w:rsid w:val="0049250A"/>
    <w:rsid w:val="004A1173"/>
    <w:rsid w:val="004A225B"/>
    <w:rsid w:val="004A6CDE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3D85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35D73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4C0D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60F6"/>
    <w:rsid w:val="006D7AEF"/>
    <w:rsid w:val="006D7FA4"/>
    <w:rsid w:val="006E2C7A"/>
    <w:rsid w:val="006E396C"/>
    <w:rsid w:val="006E456F"/>
    <w:rsid w:val="006E5679"/>
    <w:rsid w:val="006E7909"/>
    <w:rsid w:val="006F3C12"/>
    <w:rsid w:val="00700E75"/>
    <w:rsid w:val="00705F2E"/>
    <w:rsid w:val="00707AC0"/>
    <w:rsid w:val="0071405D"/>
    <w:rsid w:val="007206D4"/>
    <w:rsid w:val="007273F0"/>
    <w:rsid w:val="00730CFE"/>
    <w:rsid w:val="007320F2"/>
    <w:rsid w:val="00737D26"/>
    <w:rsid w:val="00737E9A"/>
    <w:rsid w:val="00740368"/>
    <w:rsid w:val="00740560"/>
    <w:rsid w:val="007418E0"/>
    <w:rsid w:val="00743DEF"/>
    <w:rsid w:val="0074649E"/>
    <w:rsid w:val="00753019"/>
    <w:rsid w:val="00755DBE"/>
    <w:rsid w:val="007570CB"/>
    <w:rsid w:val="00762728"/>
    <w:rsid w:val="00763262"/>
    <w:rsid w:val="0076370A"/>
    <w:rsid w:val="00765F4E"/>
    <w:rsid w:val="00766360"/>
    <w:rsid w:val="00770459"/>
    <w:rsid w:val="00771FBD"/>
    <w:rsid w:val="00772673"/>
    <w:rsid w:val="007727A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3B1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345"/>
    <w:rsid w:val="007E474D"/>
    <w:rsid w:val="007E47FC"/>
    <w:rsid w:val="007E562D"/>
    <w:rsid w:val="007F2132"/>
    <w:rsid w:val="007F2EEF"/>
    <w:rsid w:val="007F475F"/>
    <w:rsid w:val="007F478E"/>
    <w:rsid w:val="007F4A8D"/>
    <w:rsid w:val="007F56BB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5EA2"/>
    <w:rsid w:val="0083601D"/>
    <w:rsid w:val="008360E3"/>
    <w:rsid w:val="008373A3"/>
    <w:rsid w:val="0084087B"/>
    <w:rsid w:val="0084269C"/>
    <w:rsid w:val="00852402"/>
    <w:rsid w:val="0085431E"/>
    <w:rsid w:val="00854DF3"/>
    <w:rsid w:val="0086177A"/>
    <w:rsid w:val="00861C36"/>
    <w:rsid w:val="00866410"/>
    <w:rsid w:val="00867FAB"/>
    <w:rsid w:val="0087042E"/>
    <w:rsid w:val="008712A1"/>
    <w:rsid w:val="0087409F"/>
    <w:rsid w:val="00875E85"/>
    <w:rsid w:val="00877C3F"/>
    <w:rsid w:val="00877E3C"/>
    <w:rsid w:val="0088015C"/>
    <w:rsid w:val="008825B0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B40BB"/>
    <w:rsid w:val="008C2C3C"/>
    <w:rsid w:val="008C2EF3"/>
    <w:rsid w:val="008C5B87"/>
    <w:rsid w:val="008C79BB"/>
    <w:rsid w:val="008D1587"/>
    <w:rsid w:val="008D38D9"/>
    <w:rsid w:val="008D767F"/>
    <w:rsid w:val="008E2719"/>
    <w:rsid w:val="008E5168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EAA"/>
    <w:rsid w:val="00914F99"/>
    <w:rsid w:val="00930BC1"/>
    <w:rsid w:val="00931126"/>
    <w:rsid w:val="00942BAF"/>
    <w:rsid w:val="00944B4F"/>
    <w:rsid w:val="0095153B"/>
    <w:rsid w:val="00952204"/>
    <w:rsid w:val="00953DB4"/>
    <w:rsid w:val="00961216"/>
    <w:rsid w:val="0096299E"/>
    <w:rsid w:val="00965163"/>
    <w:rsid w:val="009674B4"/>
    <w:rsid w:val="00970294"/>
    <w:rsid w:val="009750B7"/>
    <w:rsid w:val="00975140"/>
    <w:rsid w:val="009801E4"/>
    <w:rsid w:val="00980387"/>
    <w:rsid w:val="00984C53"/>
    <w:rsid w:val="00987E66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2578"/>
    <w:rsid w:val="00A3434A"/>
    <w:rsid w:val="00A3553E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1890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2295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993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6CBB"/>
    <w:rsid w:val="00B317EB"/>
    <w:rsid w:val="00B31D24"/>
    <w:rsid w:val="00B34509"/>
    <w:rsid w:val="00B34875"/>
    <w:rsid w:val="00B35031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8E7"/>
    <w:rsid w:val="00BC49B4"/>
    <w:rsid w:val="00BC5A67"/>
    <w:rsid w:val="00BD05AA"/>
    <w:rsid w:val="00BD3618"/>
    <w:rsid w:val="00BD611F"/>
    <w:rsid w:val="00BD6B02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421C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A25F8"/>
    <w:rsid w:val="00CA67D5"/>
    <w:rsid w:val="00CB055F"/>
    <w:rsid w:val="00CB05C8"/>
    <w:rsid w:val="00CB21EC"/>
    <w:rsid w:val="00CB3A44"/>
    <w:rsid w:val="00CC1549"/>
    <w:rsid w:val="00CC289A"/>
    <w:rsid w:val="00CC2E67"/>
    <w:rsid w:val="00CC5A17"/>
    <w:rsid w:val="00CC5F3B"/>
    <w:rsid w:val="00CD5245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2F"/>
    <w:rsid w:val="00D15EC7"/>
    <w:rsid w:val="00D21555"/>
    <w:rsid w:val="00D224CC"/>
    <w:rsid w:val="00D25594"/>
    <w:rsid w:val="00D30672"/>
    <w:rsid w:val="00D30B74"/>
    <w:rsid w:val="00D40AE4"/>
    <w:rsid w:val="00D46A93"/>
    <w:rsid w:val="00D4763E"/>
    <w:rsid w:val="00D50E6C"/>
    <w:rsid w:val="00D5289B"/>
    <w:rsid w:val="00D55717"/>
    <w:rsid w:val="00D60382"/>
    <w:rsid w:val="00D71FF6"/>
    <w:rsid w:val="00D778B6"/>
    <w:rsid w:val="00D820EB"/>
    <w:rsid w:val="00D82174"/>
    <w:rsid w:val="00D8676B"/>
    <w:rsid w:val="00DA084F"/>
    <w:rsid w:val="00DA2B5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D752A"/>
    <w:rsid w:val="00DE1986"/>
    <w:rsid w:val="00DE4B38"/>
    <w:rsid w:val="00DE635A"/>
    <w:rsid w:val="00DF30F4"/>
    <w:rsid w:val="00E022E3"/>
    <w:rsid w:val="00E02A16"/>
    <w:rsid w:val="00E03B7C"/>
    <w:rsid w:val="00E052C6"/>
    <w:rsid w:val="00E10773"/>
    <w:rsid w:val="00E11CB6"/>
    <w:rsid w:val="00E1478F"/>
    <w:rsid w:val="00E14F0E"/>
    <w:rsid w:val="00E15AA3"/>
    <w:rsid w:val="00E20239"/>
    <w:rsid w:val="00E20901"/>
    <w:rsid w:val="00E2252B"/>
    <w:rsid w:val="00E225AC"/>
    <w:rsid w:val="00E23D7C"/>
    <w:rsid w:val="00E24DC2"/>
    <w:rsid w:val="00E25EBB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8735B"/>
    <w:rsid w:val="00E900D7"/>
    <w:rsid w:val="00E947A6"/>
    <w:rsid w:val="00E96DAD"/>
    <w:rsid w:val="00E9733C"/>
    <w:rsid w:val="00EA5644"/>
    <w:rsid w:val="00EB1873"/>
    <w:rsid w:val="00EB4920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5754"/>
    <w:rsid w:val="00F566E9"/>
    <w:rsid w:val="00F60675"/>
    <w:rsid w:val="00F60EB1"/>
    <w:rsid w:val="00F61F8F"/>
    <w:rsid w:val="00F63B2E"/>
    <w:rsid w:val="00F6523B"/>
    <w:rsid w:val="00F66232"/>
    <w:rsid w:val="00F67F0A"/>
    <w:rsid w:val="00F71189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96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A83"/>
    <w:rsid w:val="00FF0B11"/>
    <w:rsid w:val="00FF130D"/>
    <w:rsid w:val="00FF29FF"/>
    <w:rsid w:val="00FF5386"/>
    <w:rsid w:val="00FF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14</cp:revision>
  <cp:lastPrinted>2024-01-16T11:32:00Z</cp:lastPrinted>
  <dcterms:created xsi:type="dcterms:W3CDTF">2024-01-16T11:10:00Z</dcterms:created>
  <dcterms:modified xsi:type="dcterms:W3CDTF">2024-01-21T14:29:00Z</dcterms:modified>
</cp:coreProperties>
</file>