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67FAB" w:rsidRDefault="00867FAB" w:rsidP="004B4D2F">
      <w:pPr>
        <w:pStyle w:val="NormalWeb"/>
        <w:spacing w:before="0" w:beforeAutospacing="0" w:after="0" w:afterAutospacing="0" w:line="240" w:lineRule="exact"/>
        <w:jc w:val="center"/>
        <w:rPr>
          <w:b/>
          <w:bCs/>
        </w:rPr>
      </w:pPr>
    </w:p>
    <w:p w:rsidR="00867FAB" w:rsidRDefault="00867FAB" w:rsidP="004B4D2F">
      <w:pPr>
        <w:pStyle w:val="NormalWeb"/>
        <w:spacing w:before="0" w:beforeAutospacing="0" w:after="0" w:afterAutospacing="0" w:line="240" w:lineRule="exact"/>
        <w:jc w:val="center"/>
        <w:rPr>
          <w:b/>
          <w:bCs/>
        </w:rPr>
      </w:pPr>
    </w:p>
    <w:p w:rsidR="00867FAB" w:rsidRDefault="00867FAB" w:rsidP="004B4D2F">
      <w:pPr>
        <w:pStyle w:val="NormalWeb"/>
        <w:spacing w:before="0" w:beforeAutospacing="0" w:after="0" w:afterAutospacing="0" w:line="240" w:lineRule="exact"/>
        <w:jc w:val="center"/>
        <w:rPr>
          <w:b/>
          <w:bCs/>
        </w:rPr>
      </w:pPr>
    </w:p>
    <w:p w:rsidR="00867FAB" w:rsidRDefault="002A1850" w:rsidP="004B4D2F">
      <w:pPr>
        <w:pStyle w:val="NormalWeb"/>
        <w:spacing w:before="0" w:beforeAutospacing="0" w:after="0" w:afterAutospacing="0" w:line="240" w:lineRule="exact"/>
        <w:jc w:val="center"/>
        <w:rPr>
          <w:b/>
          <w:bCs/>
        </w:rPr>
      </w:pPr>
      <w:r>
        <w:rPr>
          <w:b/>
          <w:bCs/>
          <w:noProof/>
        </w:rPr>
        <w:drawing>
          <wp:anchor distT="0" distB="0" distL="114300" distR="114300" simplePos="0" relativeHeight="251658240" behindDoc="0" locked="0" layoutInCell="1" allowOverlap="1">
            <wp:simplePos x="0" y="0"/>
            <wp:positionH relativeFrom="column">
              <wp:posOffset>5079365</wp:posOffset>
            </wp:positionH>
            <wp:positionV relativeFrom="paragraph">
              <wp:posOffset>3810</wp:posOffset>
            </wp:positionV>
            <wp:extent cx="1073150" cy="457200"/>
            <wp:effectExtent l="19050" t="0" r="0" b="0"/>
            <wp:wrapSquare wrapText="left"/>
            <wp:docPr id="9" name="Imag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7"/>
                    <a:srcRect/>
                    <a:stretch>
                      <a:fillRect/>
                    </a:stretch>
                  </pic:blipFill>
                  <pic:spPr bwMode="auto">
                    <a:xfrm>
                      <a:off x="0" y="0"/>
                      <a:ext cx="1073150" cy="457200"/>
                    </a:xfrm>
                    <a:prstGeom prst="rect">
                      <a:avLst/>
                    </a:prstGeom>
                    <a:noFill/>
                  </pic:spPr>
                </pic:pic>
              </a:graphicData>
            </a:graphic>
          </wp:anchor>
        </w:drawing>
      </w:r>
      <w:r>
        <w:rPr>
          <w:b/>
          <w:bCs/>
          <w:noProof/>
        </w:rPr>
        <w:drawing>
          <wp:anchor distT="0" distB="0" distL="114300" distR="114300" simplePos="0" relativeHeight="251659264" behindDoc="0" locked="0" layoutInCell="1" allowOverlap="1">
            <wp:simplePos x="0" y="0"/>
            <wp:positionH relativeFrom="column">
              <wp:posOffset>-114935</wp:posOffset>
            </wp:positionH>
            <wp:positionV relativeFrom="paragraph">
              <wp:posOffset>80010</wp:posOffset>
            </wp:positionV>
            <wp:extent cx="1530350" cy="381000"/>
            <wp:effectExtent l="19050" t="0" r="0" b="0"/>
            <wp:wrapSquare wrapText="bothSides"/>
            <wp:docPr id="10" name="Imag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8"/>
                    <a:srcRect/>
                    <a:stretch>
                      <a:fillRect/>
                    </a:stretch>
                  </pic:blipFill>
                  <pic:spPr bwMode="auto">
                    <a:xfrm>
                      <a:off x="0" y="0"/>
                      <a:ext cx="1530350" cy="381000"/>
                    </a:xfrm>
                    <a:prstGeom prst="rect">
                      <a:avLst/>
                    </a:prstGeom>
                    <a:noFill/>
                  </pic:spPr>
                </pic:pic>
              </a:graphicData>
            </a:graphic>
          </wp:anchor>
        </w:drawing>
      </w:r>
    </w:p>
    <w:p w:rsidR="00867FAB" w:rsidRDefault="002A1850" w:rsidP="004B4D2F">
      <w:pPr>
        <w:pStyle w:val="NormalWeb"/>
        <w:spacing w:before="0" w:beforeAutospacing="0" w:after="0" w:afterAutospacing="0" w:line="240" w:lineRule="exact"/>
        <w:jc w:val="center"/>
        <w:rPr>
          <w:b/>
          <w:bCs/>
        </w:rPr>
      </w:pPr>
      <w:r>
        <w:rPr>
          <w:b/>
          <w:bCs/>
        </w:rPr>
        <w:t xml:space="preserve">                                                                                        </w:t>
      </w:r>
    </w:p>
    <w:p w:rsidR="00867FAB" w:rsidRDefault="00867FAB" w:rsidP="004B4D2F">
      <w:pPr>
        <w:pStyle w:val="NormalWeb"/>
        <w:spacing w:before="0" w:beforeAutospacing="0" w:after="0" w:afterAutospacing="0" w:line="240" w:lineRule="exact"/>
        <w:jc w:val="center"/>
        <w:rPr>
          <w:b/>
          <w:bCs/>
        </w:rPr>
      </w:pPr>
    </w:p>
    <w:p w:rsidR="00AB7669" w:rsidRDefault="00AB7669" w:rsidP="004B4D2F">
      <w:pPr>
        <w:pStyle w:val="NormalWeb"/>
        <w:spacing w:before="0" w:beforeAutospacing="0" w:after="0" w:afterAutospacing="0" w:line="240" w:lineRule="exact"/>
        <w:jc w:val="center"/>
        <w:rPr>
          <w:b/>
          <w:bCs/>
        </w:rPr>
      </w:pPr>
    </w:p>
    <w:p w:rsidR="00BF3E7A" w:rsidRDefault="00BF3E7A" w:rsidP="00BF3E7A">
      <w:pPr>
        <w:pStyle w:val="NormalWeb"/>
        <w:spacing w:before="0" w:beforeAutospacing="0" w:after="0" w:afterAutospacing="0" w:line="264" w:lineRule="auto"/>
        <w:jc w:val="center"/>
        <w:rPr>
          <w:b/>
          <w:bCs/>
          <w:color w:val="7030A0"/>
        </w:rPr>
      </w:pPr>
    </w:p>
    <w:p w:rsidR="007F7A99" w:rsidRDefault="007F7A99" w:rsidP="00BF3E7A">
      <w:pPr>
        <w:pStyle w:val="NormalWeb"/>
        <w:spacing w:before="0" w:beforeAutospacing="0" w:after="0" w:afterAutospacing="0" w:line="264" w:lineRule="auto"/>
        <w:jc w:val="center"/>
        <w:rPr>
          <w:b/>
          <w:bCs/>
          <w:color w:val="7030A0"/>
        </w:rPr>
      </w:pPr>
    </w:p>
    <w:p w:rsidR="002A77D4" w:rsidRDefault="002A77D4" w:rsidP="00BF3E7A">
      <w:pPr>
        <w:pStyle w:val="NormalWeb"/>
        <w:spacing w:before="0" w:beforeAutospacing="0" w:after="0" w:afterAutospacing="0" w:line="264" w:lineRule="auto"/>
        <w:jc w:val="center"/>
        <w:rPr>
          <w:b/>
          <w:bCs/>
          <w:color w:val="7030A0"/>
        </w:rPr>
      </w:pPr>
    </w:p>
    <w:p w:rsidR="007F7A99" w:rsidRDefault="007F7A99" w:rsidP="00BF3E7A">
      <w:pPr>
        <w:pStyle w:val="NormalWeb"/>
        <w:spacing w:before="0" w:beforeAutospacing="0" w:after="0" w:afterAutospacing="0" w:line="264" w:lineRule="auto"/>
        <w:jc w:val="center"/>
        <w:rPr>
          <w:b/>
          <w:bCs/>
          <w:color w:val="7030A0"/>
        </w:rPr>
      </w:pPr>
    </w:p>
    <w:p w:rsidR="001C2784" w:rsidRDefault="001C2784" w:rsidP="00BF3E7A">
      <w:pPr>
        <w:ind w:left="993" w:hanging="993"/>
        <w:rPr>
          <w:rFonts w:ascii="Palatino" w:hAnsi="Palatino" w:cs="Times"/>
          <w:b/>
          <w:bCs/>
          <w:shadow/>
          <w:color w:val="FF9900"/>
          <w:sz w:val="26"/>
          <w:szCs w:val="26"/>
        </w:rPr>
      </w:pPr>
    </w:p>
    <w:p w:rsidR="008864AD" w:rsidRPr="00253205" w:rsidRDefault="00CB4E8B" w:rsidP="001C2784">
      <w:pPr>
        <w:ind w:left="993" w:hanging="993"/>
        <w:jc w:val="center"/>
        <w:rPr>
          <w:rFonts w:ascii="Palatino" w:hAnsi="Palatino" w:cs="Times"/>
          <w:b/>
          <w:bCs/>
          <w:shadow/>
          <w:color w:val="FF9900"/>
        </w:rPr>
      </w:pPr>
      <w:r w:rsidRPr="00253205">
        <w:rPr>
          <w:rFonts w:ascii="Palatino" w:hAnsi="Palatino" w:cs="Times"/>
          <w:b/>
          <w:bCs/>
          <w:shadow/>
          <w:color w:val="FF9900"/>
        </w:rPr>
        <w:t>COMMUNIQUE</w:t>
      </w:r>
      <w:r w:rsidR="00253205" w:rsidRPr="00253205">
        <w:rPr>
          <w:rFonts w:ascii="Palatino" w:hAnsi="Palatino" w:cs="Times"/>
          <w:b/>
          <w:bCs/>
          <w:shadow/>
          <w:color w:val="FF9900"/>
        </w:rPr>
        <w:t xml:space="preserve"> DE PRESSE</w:t>
      </w:r>
    </w:p>
    <w:p w:rsidR="001C2784" w:rsidRDefault="001C2784" w:rsidP="00BF3E7A">
      <w:pPr>
        <w:ind w:left="993" w:hanging="993"/>
        <w:rPr>
          <w:rFonts w:ascii="Palatino" w:hAnsi="Palatino" w:cs="Times"/>
          <w:b/>
          <w:bCs/>
          <w:shadow/>
          <w:color w:val="FF9900"/>
          <w:sz w:val="26"/>
          <w:szCs w:val="26"/>
        </w:rPr>
      </w:pPr>
    </w:p>
    <w:p w:rsidR="001C2784" w:rsidRPr="00477E7D" w:rsidRDefault="001C2784" w:rsidP="001C2784">
      <w:pPr>
        <w:autoSpaceDE w:val="0"/>
        <w:autoSpaceDN w:val="0"/>
        <w:adjustRightInd w:val="0"/>
        <w:ind w:left="851" w:hanging="851"/>
        <w:jc w:val="both"/>
        <w:rPr>
          <w:b/>
          <w:bCs/>
          <w:iCs/>
        </w:rPr>
      </w:pPr>
    </w:p>
    <w:p w:rsidR="002A77D4" w:rsidRDefault="002A77D4" w:rsidP="002A77D4">
      <w:pPr>
        <w:autoSpaceDE w:val="0"/>
        <w:autoSpaceDN w:val="0"/>
        <w:adjustRightInd w:val="0"/>
        <w:spacing w:after="100"/>
        <w:ind w:left="851" w:hanging="851"/>
        <w:jc w:val="center"/>
        <w:rPr>
          <w:rFonts w:asciiTheme="majorBidi" w:hAnsiTheme="majorBidi" w:cstheme="majorBidi"/>
          <w:b/>
          <w:bCs/>
          <w:shadow/>
          <w:color w:val="7030A0"/>
          <w:sz w:val="26"/>
          <w:szCs w:val="26"/>
        </w:rPr>
      </w:pPr>
      <w:r w:rsidRPr="002A77D4">
        <w:rPr>
          <w:rFonts w:asciiTheme="majorBidi" w:hAnsiTheme="majorBidi" w:cstheme="majorBidi"/>
          <w:b/>
          <w:bCs/>
          <w:shadow/>
          <w:color w:val="7030A0"/>
          <w:sz w:val="26"/>
          <w:szCs w:val="26"/>
        </w:rPr>
        <w:t>Dernier jour d’inscription sur la</w:t>
      </w:r>
    </w:p>
    <w:p w:rsidR="002A77D4" w:rsidRPr="002A77D4" w:rsidRDefault="002A77D4" w:rsidP="002A77D4">
      <w:pPr>
        <w:autoSpaceDE w:val="0"/>
        <w:autoSpaceDN w:val="0"/>
        <w:adjustRightInd w:val="0"/>
        <w:ind w:left="851" w:hanging="851"/>
        <w:jc w:val="center"/>
        <w:rPr>
          <w:rFonts w:asciiTheme="majorBidi" w:hAnsiTheme="majorBidi" w:cstheme="majorBidi"/>
          <w:b/>
          <w:bCs/>
          <w:shadow/>
          <w:color w:val="7030A0"/>
          <w:sz w:val="26"/>
          <w:szCs w:val="26"/>
        </w:rPr>
      </w:pPr>
      <w:r>
        <w:rPr>
          <w:rFonts w:asciiTheme="majorBidi" w:hAnsiTheme="majorBidi" w:cstheme="majorBidi"/>
          <w:b/>
          <w:bCs/>
          <w:shadow/>
          <w:color w:val="7030A0"/>
          <w:sz w:val="26"/>
          <w:szCs w:val="26"/>
        </w:rPr>
        <w:t>P</w:t>
      </w:r>
      <w:r w:rsidRPr="002A77D4">
        <w:rPr>
          <w:rFonts w:asciiTheme="majorBidi" w:hAnsiTheme="majorBidi" w:cstheme="majorBidi"/>
          <w:b/>
          <w:bCs/>
          <w:shadow/>
          <w:color w:val="7030A0"/>
          <w:sz w:val="26"/>
          <w:szCs w:val="26"/>
        </w:rPr>
        <w:t>lateforme de présélection des candidats souhaitant participer au RGPH 2024</w:t>
      </w:r>
    </w:p>
    <w:p w:rsidR="002A77D4" w:rsidRDefault="002A77D4" w:rsidP="001C2784">
      <w:pPr>
        <w:autoSpaceDE w:val="0"/>
        <w:autoSpaceDN w:val="0"/>
        <w:adjustRightInd w:val="0"/>
        <w:ind w:left="851" w:hanging="851"/>
        <w:jc w:val="both"/>
        <w:rPr>
          <w:b/>
          <w:bCs/>
          <w:iCs/>
        </w:rPr>
      </w:pPr>
    </w:p>
    <w:p w:rsidR="002A77D4" w:rsidRDefault="002A77D4" w:rsidP="001C2784">
      <w:pPr>
        <w:autoSpaceDE w:val="0"/>
        <w:autoSpaceDN w:val="0"/>
        <w:adjustRightInd w:val="0"/>
        <w:ind w:left="851" w:hanging="851"/>
        <w:jc w:val="both"/>
        <w:rPr>
          <w:b/>
          <w:bCs/>
          <w:iCs/>
        </w:rPr>
      </w:pPr>
    </w:p>
    <w:p w:rsidR="002A77D4" w:rsidRDefault="002A77D4" w:rsidP="002A77D4">
      <w:pPr>
        <w:spacing w:line="264" w:lineRule="auto"/>
        <w:jc w:val="both"/>
        <w:rPr>
          <w:rFonts w:asciiTheme="majorBidi" w:hAnsiTheme="majorBidi" w:cstheme="majorBidi"/>
          <w:b/>
          <w:bCs/>
          <w:color w:val="7F7F7F" w:themeColor="text1" w:themeTint="80"/>
        </w:rPr>
      </w:pPr>
      <w:r w:rsidRPr="002A77D4">
        <w:rPr>
          <w:rFonts w:asciiTheme="majorBidi" w:hAnsiTheme="majorBidi" w:cstheme="majorBidi"/>
          <w:b/>
          <w:bCs/>
          <w:color w:val="7F7F7F" w:themeColor="text1" w:themeTint="80"/>
        </w:rPr>
        <w:t>Demain, mardi 27 février 2024, marque la fin de l’appel à candidature qu’a lancé le Haut-commissariat au Plan (HCP), depuis le 7 février 2024, pour l’inscription des candidats souhaitant participer à la réalisation du Recensement Général de la Population et de l’Habitat (RGPH 2024).</w:t>
      </w:r>
    </w:p>
    <w:p w:rsidR="002A77D4" w:rsidRPr="002A77D4" w:rsidRDefault="002A77D4" w:rsidP="002A77D4">
      <w:pPr>
        <w:jc w:val="both"/>
        <w:rPr>
          <w:rFonts w:asciiTheme="majorBidi" w:hAnsiTheme="majorBidi" w:cstheme="majorBidi"/>
          <w:b/>
          <w:bCs/>
          <w:color w:val="7F7F7F" w:themeColor="text1" w:themeTint="80"/>
        </w:rPr>
      </w:pPr>
    </w:p>
    <w:p w:rsidR="002A77D4" w:rsidRDefault="002A77D4" w:rsidP="002A77D4">
      <w:pPr>
        <w:spacing w:line="264" w:lineRule="auto"/>
        <w:jc w:val="both"/>
        <w:rPr>
          <w:rFonts w:asciiTheme="majorBidi" w:hAnsiTheme="majorBidi" w:cstheme="majorBidi"/>
          <w:b/>
          <w:bCs/>
          <w:color w:val="7F7F7F" w:themeColor="text1" w:themeTint="80"/>
        </w:rPr>
      </w:pPr>
      <w:r w:rsidRPr="002A77D4">
        <w:rPr>
          <w:rFonts w:asciiTheme="majorBidi" w:hAnsiTheme="majorBidi" w:cstheme="majorBidi"/>
          <w:b/>
          <w:bCs/>
          <w:color w:val="7F7F7F" w:themeColor="text1" w:themeTint="80"/>
        </w:rPr>
        <w:t>Le processus de présélection automatique des participants à cette opération nationale débutera à partir du 28 février 2024 et à l’issu duquel environ 200 000 candidats seront présélectionnés en fonction des critères exigés et des besoins fonctionnels et territoriaux.</w:t>
      </w:r>
    </w:p>
    <w:p w:rsidR="002A77D4" w:rsidRPr="002A77D4" w:rsidRDefault="002A77D4" w:rsidP="002A77D4">
      <w:pPr>
        <w:jc w:val="both"/>
        <w:rPr>
          <w:rFonts w:asciiTheme="majorBidi" w:hAnsiTheme="majorBidi" w:cstheme="majorBidi"/>
          <w:b/>
          <w:bCs/>
          <w:color w:val="7F7F7F" w:themeColor="text1" w:themeTint="80"/>
        </w:rPr>
      </w:pPr>
    </w:p>
    <w:p w:rsidR="002A77D4" w:rsidRDefault="002A77D4" w:rsidP="002A77D4">
      <w:pPr>
        <w:spacing w:line="264" w:lineRule="auto"/>
        <w:jc w:val="both"/>
        <w:rPr>
          <w:rFonts w:asciiTheme="majorBidi" w:hAnsiTheme="majorBidi" w:cstheme="majorBidi"/>
          <w:b/>
          <w:bCs/>
          <w:color w:val="7F7F7F" w:themeColor="text1" w:themeTint="80"/>
        </w:rPr>
      </w:pPr>
      <w:r w:rsidRPr="002A77D4">
        <w:rPr>
          <w:rFonts w:asciiTheme="majorBidi" w:hAnsiTheme="majorBidi" w:cstheme="majorBidi"/>
          <w:b/>
          <w:bCs/>
          <w:color w:val="7F7F7F" w:themeColor="text1" w:themeTint="80"/>
        </w:rPr>
        <w:t>Les personnes présélectionnées recevront une notification via l’adresse email fournie lors de l’inscription les invitant à suivre un programme de formation en ligne, via une plateforme dédiée, incluant une panoplie d’activités et d’outils pédagogiques (vidéos interactives, lectures, simulations, et tests d’évaluation).</w:t>
      </w:r>
    </w:p>
    <w:p w:rsidR="002A77D4" w:rsidRPr="002A77D4" w:rsidRDefault="002A77D4" w:rsidP="002A77D4">
      <w:pPr>
        <w:jc w:val="both"/>
        <w:rPr>
          <w:rFonts w:asciiTheme="majorBidi" w:hAnsiTheme="majorBidi" w:cstheme="majorBidi"/>
          <w:b/>
          <w:bCs/>
          <w:color w:val="7F7F7F" w:themeColor="text1" w:themeTint="80"/>
        </w:rPr>
      </w:pPr>
    </w:p>
    <w:p w:rsidR="002A77D4" w:rsidRDefault="002A77D4" w:rsidP="009A6C85">
      <w:pPr>
        <w:spacing w:line="264" w:lineRule="auto"/>
        <w:jc w:val="both"/>
        <w:rPr>
          <w:rFonts w:asciiTheme="majorBidi" w:hAnsiTheme="majorBidi" w:cstheme="majorBidi"/>
          <w:b/>
          <w:bCs/>
          <w:color w:val="7F7F7F" w:themeColor="text1" w:themeTint="80"/>
        </w:rPr>
      </w:pPr>
      <w:r w:rsidRPr="002A77D4">
        <w:rPr>
          <w:rFonts w:asciiTheme="majorBidi" w:hAnsiTheme="majorBidi" w:cstheme="majorBidi"/>
          <w:b/>
          <w:bCs/>
          <w:color w:val="7F7F7F" w:themeColor="text1" w:themeTint="80"/>
        </w:rPr>
        <w:t>En remerciant toutes les personnes, ayant déjà soumis leurs candidatures, pour leur intérêt et engagement envers cette opération nationale, le HCP exhorte les personnes intéressées, ayant les conditions requises et qui n’ont pas soumis jusqu’à présent leurs candidatures, à le faire via la</w:t>
      </w:r>
      <w:r w:rsidR="009A6C85">
        <w:rPr>
          <w:rFonts w:asciiTheme="majorBidi" w:hAnsiTheme="majorBidi" w:cstheme="majorBidi"/>
          <w:b/>
          <w:bCs/>
          <w:color w:val="7F7F7F" w:themeColor="text1" w:themeTint="80"/>
        </w:rPr>
        <w:t xml:space="preserve"> </w:t>
      </w:r>
      <w:hyperlink r:id="rId9" w:history="1">
        <w:r w:rsidRPr="0010530C">
          <w:rPr>
            <w:rStyle w:val="Lienhypertexte"/>
            <w:rFonts w:asciiTheme="majorBidi" w:hAnsiTheme="majorBidi" w:cstheme="majorBidi"/>
            <w:b/>
            <w:bCs/>
            <w:color w:val="548DD4" w:themeColor="text2" w:themeTint="99"/>
          </w:rPr>
          <w:t>plateforme</w:t>
        </w:r>
      </w:hyperlink>
      <w:r w:rsidRPr="002A77D4">
        <w:rPr>
          <w:rFonts w:asciiTheme="majorBidi" w:hAnsiTheme="majorBidi" w:cstheme="majorBidi"/>
          <w:b/>
          <w:bCs/>
          <w:color w:val="7F7F7F" w:themeColor="text1" w:themeTint="80"/>
        </w:rPr>
        <w:t xml:space="preserve"> dédiée.</w:t>
      </w:r>
    </w:p>
    <w:p w:rsidR="002A77D4" w:rsidRPr="002A77D4" w:rsidRDefault="002A77D4" w:rsidP="002A77D4">
      <w:pPr>
        <w:jc w:val="both"/>
        <w:rPr>
          <w:rFonts w:asciiTheme="majorBidi" w:hAnsiTheme="majorBidi" w:cstheme="majorBidi"/>
          <w:b/>
          <w:bCs/>
          <w:color w:val="7F7F7F" w:themeColor="text1" w:themeTint="80"/>
        </w:rPr>
      </w:pPr>
    </w:p>
    <w:p w:rsidR="002A77D4" w:rsidRPr="002A77D4" w:rsidRDefault="002A77D4" w:rsidP="00FF2DE1">
      <w:pPr>
        <w:spacing w:line="264" w:lineRule="auto"/>
        <w:jc w:val="both"/>
        <w:rPr>
          <w:rFonts w:asciiTheme="majorBidi" w:hAnsiTheme="majorBidi" w:cstheme="majorBidi"/>
          <w:b/>
          <w:bCs/>
          <w:color w:val="7F7F7F" w:themeColor="text1" w:themeTint="80"/>
        </w:rPr>
      </w:pPr>
      <w:r w:rsidRPr="002A77D4">
        <w:rPr>
          <w:rFonts w:asciiTheme="majorBidi" w:hAnsiTheme="majorBidi" w:cstheme="majorBidi"/>
          <w:b/>
          <w:bCs/>
          <w:color w:val="7F7F7F" w:themeColor="text1" w:themeTint="80"/>
        </w:rPr>
        <w:t xml:space="preserve">Pour toute information supplémentaire concernant le RGPH 2024, veuillez consulter le </w:t>
      </w:r>
      <w:hyperlink r:id="rId10" w:history="1">
        <w:r w:rsidRPr="00FF2DE1">
          <w:rPr>
            <w:rStyle w:val="Lienhypertexte"/>
            <w:rFonts w:asciiTheme="majorBidi" w:hAnsiTheme="majorBidi" w:cstheme="majorBidi"/>
            <w:b/>
            <w:bCs/>
            <w:color w:val="548DD4" w:themeColor="text2" w:themeTint="99"/>
          </w:rPr>
          <w:t>site officiel</w:t>
        </w:r>
      </w:hyperlink>
      <w:r w:rsidR="00FF2DE1">
        <w:rPr>
          <w:rFonts w:asciiTheme="majorBidi" w:hAnsiTheme="majorBidi" w:cstheme="majorBidi"/>
          <w:b/>
          <w:bCs/>
          <w:color w:val="7F7F7F" w:themeColor="text1" w:themeTint="80"/>
        </w:rPr>
        <w:t>.</w:t>
      </w:r>
    </w:p>
    <w:sectPr w:rsidR="002A77D4" w:rsidRPr="002A77D4" w:rsidSect="00DB293A">
      <w:footerReference w:type="even" r:id="rId11"/>
      <w:footerReference w:type="default" r:id="rId12"/>
      <w:headerReference w:type="first" r:id="rId13"/>
      <w:footerReference w:type="first" r:id="rId14"/>
      <w:pgSz w:w="11906" w:h="16838"/>
      <w:pgMar w:top="1134" w:right="1191" w:bottom="1134" w:left="1191" w:header="709"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8090A" w:rsidRDefault="0048090A">
      <w:r>
        <w:separator/>
      </w:r>
    </w:p>
  </w:endnote>
  <w:endnote w:type="continuationSeparator" w:id="1">
    <w:p w:rsidR="0048090A" w:rsidRDefault="0048090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Palatino">
    <w:altName w:val="Book Antiqua"/>
    <w:charset w:val="00"/>
    <w:family w:val="roman"/>
    <w:pitch w:val="variable"/>
    <w:sig w:usb0="00000007" w:usb1="00000000" w:usb2="00000000" w:usb3="00000000" w:csb0="00000093" w:csb1="00000000"/>
  </w:font>
  <w:font w:name="Times">
    <w:panose1 w:val="02020603050405020304"/>
    <w:charset w:val="00"/>
    <w:family w:val="roman"/>
    <w:pitch w:val="variable"/>
    <w:sig w:usb0="00000007" w:usb1="00000000" w:usb2="00000000" w:usb3="00000000" w:csb0="00000093" w:csb1="00000000"/>
  </w:font>
  <w:font w:name="MCS AL SHAMAL">
    <w:altName w:val="Times New Roman"/>
    <w:panose1 w:val="00000000000000000000"/>
    <w:charset w:val="B2"/>
    <w:family w:val="auto"/>
    <w:notTrueType/>
    <w:pitch w:val="variable"/>
    <w:sig w:usb0="00002001" w:usb1="00000000" w:usb2="00000000" w:usb3="00000000" w:csb0="00000040"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363DD" w:rsidRDefault="0012494B" w:rsidP="00CB05C8">
    <w:pPr>
      <w:pStyle w:val="Pieddepage"/>
      <w:framePr w:wrap="around" w:vAnchor="text" w:hAnchor="margin" w:xAlign="center" w:y="1"/>
      <w:rPr>
        <w:rStyle w:val="Numrodepage"/>
      </w:rPr>
    </w:pPr>
    <w:r>
      <w:rPr>
        <w:rStyle w:val="Numrodepage"/>
      </w:rPr>
      <w:fldChar w:fldCharType="begin"/>
    </w:r>
    <w:r w:rsidR="004363DD">
      <w:rPr>
        <w:rStyle w:val="Numrodepage"/>
      </w:rPr>
      <w:instrText xml:space="preserve">PAGE  </w:instrText>
    </w:r>
    <w:r>
      <w:rPr>
        <w:rStyle w:val="Numrodepage"/>
      </w:rPr>
      <w:fldChar w:fldCharType="end"/>
    </w:r>
  </w:p>
  <w:p w:rsidR="004363DD" w:rsidRDefault="004363DD">
    <w:pPr>
      <w:pStyle w:val="Pieddepage"/>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363DD" w:rsidRPr="006D7FA4" w:rsidRDefault="0012494B" w:rsidP="006D7FA4">
    <w:pPr>
      <w:pStyle w:val="Pieddepage"/>
      <w:framePr w:wrap="around" w:vAnchor="text" w:hAnchor="page" w:x="10238" w:y="-43"/>
      <w:jc w:val="right"/>
      <w:rPr>
        <w:rStyle w:val="Numrodepage"/>
        <w:sz w:val="20"/>
        <w:szCs w:val="20"/>
      </w:rPr>
    </w:pPr>
    <w:r w:rsidRPr="006D7FA4">
      <w:rPr>
        <w:rStyle w:val="Numrodepage"/>
        <w:sz w:val="20"/>
        <w:szCs w:val="20"/>
      </w:rPr>
      <w:fldChar w:fldCharType="begin"/>
    </w:r>
    <w:r w:rsidR="004363DD" w:rsidRPr="006D7FA4">
      <w:rPr>
        <w:rStyle w:val="Numrodepage"/>
        <w:sz w:val="20"/>
        <w:szCs w:val="20"/>
      </w:rPr>
      <w:instrText xml:space="preserve">PAGE  </w:instrText>
    </w:r>
    <w:r w:rsidRPr="006D7FA4">
      <w:rPr>
        <w:rStyle w:val="Numrodepage"/>
        <w:sz w:val="20"/>
        <w:szCs w:val="20"/>
      </w:rPr>
      <w:fldChar w:fldCharType="separate"/>
    </w:r>
    <w:r w:rsidR="002A77D4">
      <w:rPr>
        <w:rStyle w:val="Numrodepage"/>
        <w:noProof/>
        <w:sz w:val="20"/>
        <w:szCs w:val="20"/>
      </w:rPr>
      <w:t>2</w:t>
    </w:r>
    <w:r w:rsidRPr="006D7FA4">
      <w:rPr>
        <w:rStyle w:val="Numrodepage"/>
        <w:sz w:val="20"/>
        <w:szCs w:val="20"/>
      </w:rPr>
      <w:fldChar w:fldCharType="end"/>
    </w:r>
    <w:r w:rsidR="004363DD" w:rsidRPr="006D7FA4">
      <w:rPr>
        <w:rStyle w:val="Numrodepage"/>
        <w:sz w:val="20"/>
        <w:szCs w:val="20"/>
      </w:rPr>
      <w:t>/</w:t>
    </w:r>
    <w:r w:rsidRPr="006D7FA4">
      <w:rPr>
        <w:rStyle w:val="Numrodepage"/>
        <w:sz w:val="20"/>
        <w:szCs w:val="20"/>
      </w:rPr>
      <w:fldChar w:fldCharType="begin"/>
    </w:r>
    <w:r w:rsidR="004363DD" w:rsidRPr="006D7FA4">
      <w:rPr>
        <w:rStyle w:val="Numrodepage"/>
        <w:sz w:val="20"/>
        <w:szCs w:val="20"/>
      </w:rPr>
      <w:instrText xml:space="preserve"> NUMPAGES </w:instrText>
    </w:r>
    <w:r w:rsidRPr="006D7FA4">
      <w:rPr>
        <w:rStyle w:val="Numrodepage"/>
        <w:sz w:val="20"/>
        <w:szCs w:val="20"/>
      </w:rPr>
      <w:fldChar w:fldCharType="separate"/>
    </w:r>
    <w:r w:rsidR="002A77D4">
      <w:rPr>
        <w:rStyle w:val="Numrodepage"/>
        <w:noProof/>
        <w:sz w:val="20"/>
        <w:szCs w:val="20"/>
      </w:rPr>
      <w:t>2</w:t>
    </w:r>
    <w:r w:rsidRPr="006D7FA4">
      <w:rPr>
        <w:rStyle w:val="Numrodepage"/>
        <w:sz w:val="20"/>
        <w:szCs w:val="20"/>
      </w:rPr>
      <w:fldChar w:fldCharType="end"/>
    </w:r>
  </w:p>
  <w:p w:rsidR="004363DD" w:rsidRDefault="004363DD">
    <w:pPr>
      <w:pStyle w:val="Pieddepage"/>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363DD" w:rsidRDefault="0012494B">
    <w:pPr>
      <w:pStyle w:val="Pieddepage"/>
    </w:pPr>
    <w:r>
      <w:rPr>
        <w:noProof/>
      </w:rPr>
      <w:pict>
        <v:shapetype id="_x0000_t202" coordsize="21600,21600" o:spt="202" path="m,l,21600r21600,l21600,xe">
          <v:stroke joinstyle="miter"/>
          <v:path gradientshapeok="t" o:connecttype="rect"/>
        </v:shapetype>
        <v:shape id="_x0000_s2052" type="#_x0000_t202" style="position:absolute;margin-left:-54.7pt;margin-top:-15.2pt;width:311.7pt;height:17.25pt;z-index:251657728" stroked="f">
          <v:textbox style="mso-next-textbox:#_x0000_s2052">
            <w:txbxContent>
              <w:p w:rsidR="004363DD" w:rsidRPr="00773F09" w:rsidRDefault="004363DD" w:rsidP="00DB293A">
                <w:pPr>
                  <w:jc w:val="right"/>
                  <w:rPr>
                    <w:rFonts w:ascii="Arial" w:hAnsi="Arial" w:cs="Arial"/>
                    <w:color w:val="993366"/>
                    <w:sz w:val="20"/>
                    <w:szCs w:val="20"/>
                    <w:lang w:val="en-US"/>
                  </w:rPr>
                </w:pPr>
                <w:r w:rsidRPr="00773F09">
                  <w:rPr>
                    <w:rFonts w:ascii="Arial" w:hAnsi="Arial" w:cs="Arial"/>
                    <w:color w:val="993366"/>
                    <w:sz w:val="20"/>
                    <w:szCs w:val="20"/>
                    <w:lang w:val="en-US"/>
                  </w:rPr>
                  <w:t>Ilot 3</w:t>
                </w:r>
                <w:r>
                  <w:rPr>
                    <w:rFonts w:ascii="Arial" w:hAnsi="Arial" w:cs="Arial"/>
                    <w:color w:val="993366"/>
                    <w:sz w:val="20"/>
                    <w:szCs w:val="20"/>
                    <w:lang w:val="en-US"/>
                  </w:rPr>
                  <w:t>1-3, secteur 16, Hay Riad, 10001,</w:t>
                </w:r>
                <w:r w:rsidRPr="00773F09">
                  <w:rPr>
                    <w:rFonts w:ascii="Arial" w:hAnsi="Arial" w:cs="Arial"/>
                    <w:color w:val="993366"/>
                    <w:sz w:val="20"/>
                    <w:szCs w:val="20"/>
                    <w:lang w:val="en-US"/>
                  </w:rPr>
                  <w:t xml:space="preserve"> Rabat</w:t>
                </w:r>
                <w:r>
                  <w:rPr>
                    <w:rFonts w:ascii="Arial" w:hAnsi="Arial" w:cs="Arial"/>
                    <w:color w:val="993366"/>
                    <w:sz w:val="20"/>
                    <w:szCs w:val="20"/>
                    <w:lang w:val="en-US"/>
                  </w:rPr>
                  <w:t xml:space="preserve"> - </w:t>
                </w:r>
                <w:r w:rsidRPr="00773F09">
                  <w:rPr>
                    <w:rFonts w:ascii="Arial" w:hAnsi="Arial" w:cs="Arial"/>
                    <w:color w:val="993366"/>
                    <w:sz w:val="20"/>
                    <w:szCs w:val="20"/>
                    <w:lang w:val="en-US"/>
                  </w:rPr>
                  <w:t xml:space="preserve">Maroc </w:t>
                </w:r>
                <w:r w:rsidR="00E61625">
                  <w:rPr>
                    <w:rFonts w:ascii="Arial" w:hAnsi="Arial" w:cs="Arial"/>
                    <w:color w:val="993366"/>
                    <w:sz w:val="20"/>
                    <w:szCs w:val="20"/>
                    <w:lang w:val="en-US"/>
                  </w:rPr>
                  <w:t xml:space="preserve">  </w:t>
                </w:r>
                <w:r>
                  <w:rPr>
                    <w:rFonts w:ascii="Arial" w:hAnsi="Arial" w:cs="Arial"/>
                    <w:color w:val="993366"/>
                    <w:sz w:val="20"/>
                    <w:szCs w:val="20"/>
                    <w:lang w:val="en-US"/>
                  </w:rPr>
                  <w:t xml:space="preserve">BP : 178 </w:t>
                </w:r>
              </w:p>
              <w:p w:rsidR="004363DD" w:rsidRPr="00773F09" w:rsidRDefault="004363DD" w:rsidP="00DB293A">
                <w:pPr>
                  <w:jc w:val="center"/>
                  <w:rPr>
                    <w:rFonts w:ascii="Arial" w:hAnsi="Arial" w:cs="Arial"/>
                    <w:color w:val="993366"/>
                    <w:sz w:val="20"/>
                    <w:szCs w:val="20"/>
                    <w:lang w:val="en-US"/>
                  </w:rPr>
                </w:pPr>
                <w:r w:rsidRPr="00773F09">
                  <w:rPr>
                    <w:rFonts w:ascii="Arial" w:hAnsi="Arial" w:cs="Arial"/>
                    <w:color w:val="993366"/>
                    <w:sz w:val="20"/>
                    <w:szCs w:val="20"/>
                    <w:lang w:val="en-US"/>
                  </w:rPr>
                  <w:t xml:space="preserve"> </w:t>
                </w:r>
              </w:p>
            </w:txbxContent>
          </v:textbox>
        </v:shape>
      </w:pict>
    </w:r>
    <w:r>
      <w:rPr>
        <w:noProof/>
      </w:rPr>
      <w:pict>
        <v:shape id="_x0000_s2050" type="#_x0000_t202" style="position:absolute;margin-left:270pt;margin-top:-15.95pt;width:261pt;height:27pt;z-index:251654656" stroked="f">
          <v:textbox style="mso-next-textbox:#_x0000_s2050">
            <w:txbxContent>
              <w:p w:rsidR="004363DD" w:rsidRPr="00773F09" w:rsidRDefault="004363DD" w:rsidP="00984C53">
                <w:pPr>
                  <w:bidi/>
                  <w:jc w:val="right"/>
                  <w:rPr>
                    <w:rFonts w:ascii="Arial" w:hAnsi="Arial" w:cs="MCS AL SHAMAL"/>
                    <w:color w:val="993366"/>
                    <w:sz w:val="20"/>
                    <w:szCs w:val="20"/>
                    <w:rtl/>
                    <w:lang w:bidi="ar-MA"/>
                  </w:rPr>
                </w:pPr>
                <w:r w:rsidRPr="00773F09">
                  <w:rPr>
                    <w:rFonts w:ascii="Arial" w:hAnsi="Arial" w:cs="Arial"/>
                    <w:color w:val="993366"/>
                    <w:sz w:val="20"/>
                    <w:szCs w:val="20"/>
                    <w:rtl/>
                    <w:lang w:bidi="ar-MA"/>
                  </w:rPr>
                  <w:t>ايلو 31-3، قطاع 16، حي الرياض 10001 الرباط</w:t>
                </w:r>
                <w:r w:rsidRPr="00773F09">
                  <w:rPr>
                    <w:color w:val="993366"/>
                    <w:sz w:val="20"/>
                    <w:szCs w:val="20"/>
                    <w:rtl/>
                    <w:lang w:bidi="ar-MA"/>
                  </w:rPr>
                  <w:t xml:space="preserve"> </w:t>
                </w:r>
                <w:r w:rsidRPr="00773F09">
                  <w:rPr>
                    <w:rFonts w:ascii="Arial" w:hAnsi="Arial" w:cs="Arial"/>
                    <w:color w:val="993366"/>
                    <w:sz w:val="20"/>
                    <w:szCs w:val="20"/>
                    <w:rtl/>
                    <w:lang w:bidi="ar-MA"/>
                  </w:rPr>
                  <w:t>–</w:t>
                </w:r>
                <w:r w:rsidRPr="00773F09">
                  <w:rPr>
                    <w:rFonts w:ascii="Arial" w:hAnsi="Arial" w:cs="MCS AL SHAMAL"/>
                    <w:color w:val="993366"/>
                    <w:sz w:val="20"/>
                    <w:szCs w:val="20"/>
                    <w:rtl/>
                    <w:lang w:bidi="ar-MA"/>
                  </w:rPr>
                  <w:t xml:space="preserve"> </w:t>
                </w:r>
                <w:r w:rsidRPr="00773F09">
                  <w:rPr>
                    <w:color w:val="993366"/>
                    <w:sz w:val="20"/>
                    <w:szCs w:val="20"/>
                    <w:rtl/>
                    <w:lang w:bidi="ar-MA"/>
                  </w:rPr>
                  <w:t xml:space="preserve"> </w:t>
                </w:r>
                <w:r w:rsidRPr="00773F09">
                  <w:rPr>
                    <w:rFonts w:ascii="Arial" w:hAnsi="Arial" w:cs="Arial"/>
                    <w:color w:val="993366"/>
                    <w:sz w:val="20"/>
                    <w:szCs w:val="20"/>
                    <w:rtl/>
                    <w:lang w:bidi="ar-MA"/>
                  </w:rPr>
                  <w:t>المغرب</w:t>
                </w:r>
                <w:r w:rsidRPr="00773F09">
                  <w:rPr>
                    <w:rFonts w:ascii="Arial" w:hAnsi="Arial" w:cs="MCS AL SHAMAL"/>
                    <w:color w:val="993366"/>
                    <w:sz w:val="20"/>
                    <w:szCs w:val="20"/>
                    <w:rtl/>
                    <w:lang w:bidi="ar-MA"/>
                  </w:rPr>
                  <w:t xml:space="preserve"> </w:t>
                </w:r>
                <w:r w:rsidRPr="00773F09">
                  <w:rPr>
                    <w:color w:val="993366"/>
                    <w:sz w:val="20"/>
                    <w:szCs w:val="20"/>
                    <w:rtl/>
                    <w:lang w:bidi="ar-MA"/>
                  </w:rPr>
                  <w:t xml:space="preserve"> </w:t>
                </w:r>
                <w:r w:rsidRPr="00773F09">
                  <w:rPr>
                    <w:rFonts w:ascii="Arial" w:hAnsi="Arial" w:cs="MCS AL SHAMAL"/>
                    <w:color w:val="993366"/>
                    <w:sz w:val="20"/>
                    <w:szCs w:val="20"/>
                    <w:rtl/>
                    <w:lang w:bidi="ar-MA"/>
                  </w:rPr>
                  <w:t xml:space="preserve"> </w:t>
                </w:r>
                <w:r w:rsidRPr="00773F09">
                  <w:rPr>
                    <w:rFonts w:ascii="Arial" w:hAnsi="Arial" w:cs="Arial"/>
                    <w:color w:val="993366"/>
                    <w:sz w:val="20"/>
                    <w:szCs w:val="20"/>
                    <w:rtl/>
                    <w:lang w:bidi="ar-MA"/>
                  </w:rPr>
                  <w:t>ص</w:t>
                </w:r>
                <w:r>
                  <w:rPr>
                    <w:rFonts w:ascii="Arial" w:hAnsi="Arial" w:cs="Arial"/>
                    <w:color w:val="993366"/>
                    <w:sz w:val="20"/>
                    <w:szCs w:val="20"/>
                    <w:rtl/>
                    <w:lang w:bidi="ar-MA"/>
                  </w:rPr>
                  <w:t xml:space="preserve">.ب </w:t>
                </w:r>
                <w:r w:rsidRPr="00773F09">
                  <w:rPr>
                    <w:rFonts w:ascii="Arial" w:hAnsi="Arial" w:cs="MCS AL SHAMAL"/>
                    <w:color w:val="993366"/>
                    <w:sz w:val="20"/>
                    <w:szCs w:val="20"/>
                    <w:rtl/>
                    <w:lang w:bidi="ar-MA"/>
                  </w:rPr>
                  <w:t xml:space="preserve">: </w:t>
                </w:r>
              </w:p>
            </w:txbxContent>
          </v:textbox>
        </v:shape>
      </w:pict>
    </w:r>
    <w:r>
      <w:rPr>
        <w:noProof/>
      </w:rPr>
      <w:pict>
        <v:shape id="_x0000_s2051" type="#_x0000_t202" style="position:absolute;margin-left:-9pt;margin-top:2.05pt;width:180pt;height:27pt;z-index:251655680" stroked="f">
          <v:textbox style="mso-next-textbox:#_x0000_s2051">
            <w:txbxContent>
              <w:p w:rsidR="004363DD" w:rsidRPr="00F94487" w:rsidRDefault="004363DD" w:rsidP="00984C53">
                <w:pPr>
                  <w:spacing w:line="300" w:lineRule="exact"/>
                  <w:jc w:val="both"/>
                  <w:rPr>
                    <w:rFonts w:ascii="Arial" w:hAnsi="Arial" w:cs="Arial"/>
                    <w:color w:val="993366"/>
                    <w:sz w:val="20"/>
                    <w:szCs w:val="20"/>
                  </w:rPr>
                </w:pPr>
                <w:r w:rsidRPr="00F94487">
                  <w:rPr>
                    <w:rFonts w:ascii="Arial" w:hAnsi="Arial" w:cs="Arial"/>
                    <w:color w:val="993366"/>
                    <w:sz w:val="20"/>
                    <w:szCs w:val="20"/>
                  </w:rPr>
                  <w:t xml:space="preserve">Tél. : (+212) </w:t>
                </w:r>
                <w:r>
                  <w:rPr>
                    <w:rFonts w:ascii="Arial" w:hAnsi="Arial" w:cs="Arial"/>
                    <w:color w:val="993366"/>
                    <w:sz w:val="20"/>
                    <w:szCs w:val="20"/>
                  </w:rPr>
                  <w:t>0</w:t>
                </w:r>
                <w:r>
                  <w:rPr>
                    <w:rFonts w:ascii="Arial" w:hAnsi="Arial" w:cs="Arial"/>
                    <w:color w:val="993366"/>
                    <w:sz w:val="20"/>
                    <w:szCs w:val="20"/>
                    <w:rtl/>
                  </w:rPr>
                  <w:t>5</w:t>
                </w:r>
                <w:r>
                  <w:rPr>
                    <w:rFonts w:ascii="Arial" w:hAnsi="Arial" w:cs="Arial"/>
                    <w:color w:val="993366"/>
                    <w:sz w:val="20"/>
                    <w:szCs w:val="20"/>
                  </w:rPr>
                  <w:t xml:space="preserve"> 37 </w:t>
                </w:r>
                <w:r>
                  <w:rPr>
                    <w:rFonts w:ascii="Arial" w:hAnsi="Arial" w:cs="Arial"/>
                    <w:color w:val="993366"/>
                    <w:sz w:val="20"/>
                    <w:szCs w:val="20"/>
                    <w:rtl/>
                  </w:rPr>
                  <w:t>5</w:t>
                </w:r>
                <w:r>
                  <w:rPr>
                    <w:rFonts w:ascii="Arial" w:hAnsi="Arial" w:cs="Arial"/>
                    <w:color w:val="993366"/>
                    <w:sz w:val="20"/>
                    <w:szCs w:val="20"/>
                  </w:rPr>
                  <w:t xml:space="preserve">7 69 </w:t>
                </w:r>
                <w:r>
                  <w:rPr>
                    <w:rFonts w:ascii="Arial" w:hAnsi="Arial" w:cs="Arial"/>
                    <w:color w:val="993366"/>
                    <w:sz w:val="20"/>
                    <w:szCs w:val="20"/>
                    <w:rtl/>
                  </w:rPr>
                  <w:t>04</w:t>
                </w:r>
                <w:r>
                  <w:rPr>
                    <w:rFonts w:ascii="Arial" w:hAnsi="Arial" w:cs="Arial"/>
                    <w:color w:val="993366"/>
                    <w:sz w:val="20"/>
                    <w:szCs w:val="20"/>
                  </w:rPr>
                  <w:t xml:space="preserve"> –      Fax : </w:t>
                </w:r>
              </w:p>
            </w:txbxContent>
          </v:textbox>
        </v:shape>
      </w:pict>
    </w:r>
    <w:r>
      <w:rPr>
        <w:noProof/>
      </w:rPr>
      <w:pict>
        <v:shape id="_x0000_s2053" type="#_x0000_t202" style="position:absolute;margin-left:4in;margin-top:2.05pt;width:210.55pt;height:37.35pt;z-index:251658752" stroked="f">
          <v:textbox style="mso-next-textbox:#_x0000_s2053">
            <w:txbxContent>
              <w:p w:rsidR="004363DD" w:rsidRPr="00C10BDD" w:rsidRDefault="004363DD" w:rsidP="00984C53">
                <w:pPr>
                  <w:bidi/>
                  <w:spacing w:before="60"/>
                  <w:jc w:val="right"/>
                  <w:rPr>
                    <w:rFonts w:ascii="Arial" w:hAnsi="Arial" w:cs="MCS AL SHAMAL"/>
                    <w:color w:val="993366"/>
                    <w:sz w:val="20"/>
                    <w:szCs w:val="20"/>
                    <w:rtl/>
                    <w:lang w:bidi="ar-MA"/>
                  </w:rPr>
                </w:pPr>
                <w:r w:rsidRPr="00C10BDD">
                  <w:rPr>
                    <w:rFonts w:ascii="Arial" w:hAnsi="Arial" w:cs="Arial"/>
                    <w:color w:val="993366"/>
                    <w:sz w:val="20"/>
                    <w:szCs w:val="20"/>
                    <w:rtl/>
                    <w:lang w:bidi="ar-MA"/>
                  </w:rPr>
                  <w:t>الهاتف :</w:t>
                </w:r>
                <w:r>
                  <w:rPr>
                    <w:rFonts w:ascii="Arial" w:hAnsi="Arial" w:cs="Arial"/>
                    <w:color w:val="993366"/>
                    <w:sz w:val="20"/>
                    <w:szCs w:val="20"/>
                    <w:rtl/>
                    <w:lang w:bidi="ar-MA"/>
                  </w:rPr>
                  <w:t xml:space="preserve"> 04 69 57 37 05  </w:t>
                </w:r>
                <w:r w:rsidRPr="00C10BDD">
                  <w:rPr>
                    <w:rFonts w:ascii="Arial" w:hAnsi="Arial" w:cs="Arial"/>
                    <w:color w:val="993366"/>
                    <w:sz w:val="20"/>
                    <w:szCs w:val="20"/>
                    <w:rtl/>
                    <w:lang w:bidi="ar-MA"/>
                  </w:rPr>
                  <w:t xml:space="preserve"> (212+) – </w:t>
                </w:r>
                <w:r>
                  <w:rPr>
                    <w:rFonts w:ascii="Arial" w:hAnsi="Arial" w:cs="Arial"/>
                    <w:color w:val="993366"/>
                    <w:sz w:val="20"/>
                    <w:szCs w:val="20"/>
                    <w:lang w:bidi="ar-MA"/>
                  </w:rPr>
                  <w:t xml:space="preserve">          </w:t>
                </w:r>
                <w:r w:rsidRPr="00C10BDD">
                  <w:rPr>
                    <w:rFonts w:ascii="Arial" w:hAnsi="Arial" w:cs="MCS AL SHAMAL"/>
                    <w:color w:val="993366"/>
                    <w:sz w:val="20"/>
                    <w:szCs w:val="20"/>
                    <w:rtl/>
                    <w:lang w:bidi="ar-MA"/>
                  </w:rPr>
                  <w:t xml:space="preserve"> </w:t>
                </w:r>
                <w:r w:rsidRPr="00C10BDD">
                  <w:rPr>
                    <w:rFonts w:ascii="Arial" w:hAnsi="Arial" w:cs="Arial"/>
                    <w:color w:val="993366"/>
                    <w:sz w:val="20"/>
                    <w:szCs w:val="20"/>
                    <w:rtl/>
                    <w:lang w:bidi="ar-MA"/>
                  </w:rPr>
                  <w:t>الفاكس</w:t>
                </w:r>
                <w:r w:rsidRPr="00C10BDD">
                  <w:rPr>
                    <w:rFonts w:ascii="Arial" w:hAnsi="Arial" w:cs="MCS AL SHAMAL"/>
                    <w:color w:val="993366"/>
                    <w:sz w:val="20"/>
                    <w:szCs w:val="20"/>
                    <w:rtl/>
                    <w:lang w:bidi="ar-MA"/>
                  </w:rPr>
                  <w:t xml:space="preserve"> : </w:t>
                </w:r>
              </w:p>
            </w:txbxContent>
          </v:textbox>
        </v:shape>
      </w:pict>
    </w:r>
    <w:r>
      <w:rPr>
        <w:noProof/>
      </w:rPr>
      <w:pict>
        <v:shape id="_x0000_s2054" type="#_x0000_t202" style="position:absolute;margin-left:171pt;margin-top:2.05pt;width:162pt;height:37.35pt;z-index:251656704" stroked="f">
          <v:textbox style="mso-next-textbox:#_x0000_s2054">
            <w:txbxContent>
              <w:p w:rsidR="004363DD" w:rsidRPr="00DD4AEF" w:rsidRDefault="004363DD" w:rsidP="00DB293A">
                <w:pPr>
                  <w:spacing w:before="60"/>
                  <w:rPr>
                    <w:sz w:val="20"/>
                    <w:szCs w:val="20"/>
                  </w:rPr>
                </w:pPr>
                <w:r w:rsidRPr="00DD4AEF">
                  <w:rPr>
                    <w:rFonts w:ascii="Arial" w:hAnsi="Arial" w:cs="Arial"/>
                    <w:color w:val="993366"/>
                    <w:sz w:val="20"/>
                    <w:szCs w:val="20"/>
                  </w:rPr>
                  <w:t xml:space="preserve">(+212) </w:t>
                </w:r>
                <w:r>
                  <w:rPr>
                    <w:rFonts w:ascii="Arial" w:hAnsi="Arial" w:cs="Arial"/>
                    <w:color w:val="993366"/>
                    <w:sz w:val="20"/>
                    <w:szCs w:val="20"/>
                  </w:rPr>
                  <w:t>05 37 57 69 02</w:t>
                </w:r>
              </w:p>
            </w:txbxContent>
          </v:textbox>
        </v:shape>
      </w:pict>
    </w:r>
    <w:r>
      <w:rPr>
        <w:noProof/>
      </w:rPr>
      <w:pict>
        <v:shape id="_x0000_s2055" type="#_x0000_t202" style="position:absolute;margin-left:198pt;margin-top:20.05pt;width:1in;height:18pt;z-index:251659776" filled="f" stroked="f">
          <v:textbox style="mso-next-textbox:#_x0000_s2055">
            <w:txbxContent>
              <w:p w:rsidR="004363DD" w:rsidRPr="00794363" w:rsidRDefault="004363DD" w:rsidP="00CC289A">
                <w:pPr>
                  <w:rPr>
                    <w:rFonts w:ascii="Arial" w:hAnsi="Arial" w:cs="Arial"/>
                    <w:color w:val="993366"/>
                    <w:sz w:val="20"/>
                    <w:szCs w:val="20"/>
                  </w:rPr>
                </w:pPr>
                <w:r w:rsidRPr="00794363">
                  <w:rPr>
                    <w:rFonts w:ascii="Arial" w:hAnsi="Arial" w:cs="Arial"/>
                    <w:color w:val="993366"/>
                    <w:sz w:val="20"/>
                    <w:szCs w:val="20"/>
                  </w:rPr>
                  <w:t>www.hcp.ma</w:t>
                </w:r>
              </w:p>
            </w:txbxContent>
          </v:textbox>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8090A" w:rsidRDefault="0048090A">
      <w:r>
        <w:separator/>
      </w:r>
    </w:p>
  </w:footnote>
  <w:footnote w:type="continuationSeparator" w:id="1">
    <w:p w:rsidR="0048090A" w:rsidRDefault="0048090A">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363DD" w:rsidRDefault="0012494B">
    <w:pPr>
      <w:pStyle w:val="En-tte"/>
    </w:pPr>
    <w:r>
      <w:rPr>
        <w:noProof/>
      </w:rPr>
      <w:pict>
        <v:rect id="_x0000_s2059" style="position:absolute;margin-left:-105.4pt;margin-top:373.75pt;width:684.15pt;height:403.5pt;z-index:-251654656" o:preferrelative="t" filled="f" stroked="f" insetpen="t" o:cliptowrap="t">
          <v:imagedata r:id="rId1" o:title=""/>
          <v:path o:extrusionok="f"/>
          <o:lock v:ext="edit" aspectratio="t"/>
          <w10:wrap anchorx="page"/>
        </v:rect>
        <o:OLEObject Type="Embed" ProgID="PBrush" ShapeID="_x0000_s2059" DrawAspect="Content" ObjectID="_1770476622" r:id="rId2"/>
      </w:pict>
    </w:r>
    <w:r w:rsidR="00E61625">
      <w:rPr>
        <w:noProof/>
      </w:rPr>
      <w:drawing>
        <wp:anchor distT="0" distB="0" distL="114300" distR="114300" simplePos="0" relativeHeight="251660800" behindDoc="0" locked="0" layoutInCell="1" allowOverlap="1">
          <wp:simplePos x="0" y="0"/>
          <wp:positionH relativeFrom="column">
            <wp:posOffset>-1334135</wp:posOffset>
          </wp:positionH>
          <wp:positionV relativeFrom="paragraph">
            <wp:posOffset>-513715</wp:posOffset>
          </wp:positionV>
          <wp:extent cx="8702675" cy="5041900"/>
          <wp:effectExtent l="19050" t="0" r="3175" b="0"/>
          <wp:wrapNone/>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
                  <a:srcRect/>
                  <a:stretch>
                    <a:fillRect/>
                  </a:stretch>
                </pic:blipFill>
                <pic:spPr bwMode="auto">
                  <a:xfrm>
                    <a:off x="0" y="0"/>
                    <a:ext cx="8702675" cy="5041900"/>
                  </a:xfrm>
                  <a:prstGeom prst="rect">
                    <a:avLst/>
                  </a:prstGeom>
                  <a:noFill/>
                </pic:spPr>
              </pic:pic>
            </a:graphicData>
          </a:graphic>
        </wp:anchor>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9EE6D85"/>
    <w:multiLevelType w:val="multilevel"/>
    <w:tmpl w:val="36942B3C"/>
    <w:lvl w:ilvl="0">
      <w:start w:val="13"/>
      <w:numFmt w:val="bullet"/>
      <w:lvlText w:val="-"/>
      <w:lvlJc w:val="left"/>
      <w:pPr>
        <w:tabs>
          <w:tab w:val="num" w:pos="720"/>
        </w:tabs>
        <w:ind w:left="720" w:hanging="360"/>
      </w:pPr>
      <w:rPr>
        <w:rFonts w:ascii="Times New Roman" w:eastAsia="Times New Roman" w:hAnsi="Times New Roman"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
    <w:nsid w:val="431368DB"/>
    <w:multiLevelType w:val="hybridMultilevel"/>
    <w:tmpl w:val="3C0ABF90"/>
    <w:lvl w:ilvl="0" w:tplc="1A8CEE08">
      <w:numFmt w:val="bullet"/>
      <w:lvlText w:val=""/>
      <w:lvlJc w:val="left"/>
      <w:pPr>
        <w:ind w:left="1080" w:hanging="360"/>
      </w:pPr>
      <w:rPr>
        <w:rFonts w:ascii="Symbol" w:eastAsia="Times New Roman" w:hAnsi="Symbol" w:cs="Times New Roman" w:hint="default"/>
        <w:sz w:val="26"/>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2">
    <w:nsid w:val="69936DFC"/>
    <w:multiLevelType w:val="hybridMultilevel"/>
    <w:tmpl w:val="36942B3C"/>
    <w:lvl w:ilvl="0" w:tplc="7E7242D4">
      <w:start w:val="13"/>
      <w:numFmt w:val="bullet"/>
      <w:lvlText w:val="-"/>
      <w:lvlJc w:val="left"/>
      <w:pPr>
        <w:tabs>
          <w:tab w:val="num" w:pos="720"/>
        </w:tabs>
        <w:ind w:left="720" w:hanging="360"/>
      </w:pPr>
      <w:rPr>
        <w:rFonts w:ascii="Times New Roman" w:eastAsia="Times New Roman" w:hAnsi="Times New Roman" w:hint="default"/>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3">
    <w:nsid w:val="6FC4120A"/>
    <w:multiLevelType w:val="hybridMultilevel"/>
    <w:tmpl w:val="70864E24"/>
    <w:lvl w:ilvl="0" w:tplc="4CF010D0">
      <w:numFmt w:val="bullet"/>
      <w:lvlText w:val="-"/>
      <w:lvlJc w:val="left"/>
      <w:pPr>
        <w:tabs>
          <w:tab w:val="num" w:pos="720"/>
        </w:tabs>
        <w:ind w:left="720" w:hanging="360"/>
      </w:pPr>
      <w:rPr>
        <w:rFonts w:ascii="Times New Roman" w:eastAsia="Times New Roman" w:hAnsi="Times New Roman" w:hint="default"/>
        <w:sz w:val="24"/>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num w:numId="1">
    <w:abstractNumId w:val="2"/>
  </w:num>
  <w:num w:numId="2">
    <w:abstractNumId w:val="0"/>
  </w:num>
  <w:num w:numId="3">
    <w:abstractNumId w:val="3"/>
  </w:num>
  <w:num w:numId="4">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5"/>
  <w:stylePaneFormatFilter w:val="3F01"/>
  <w:defaultTabStop w:val="708"/>
  <w:hyphenationZone w:val="425"/>
  <w:characterSpacingControl w:val="doNotCompress"/>
  <w:hdrShapeDefaults>
    <o:shapedefaults v:ext="edit" spidmax="69634"/>
    <o:shapelayout v:ext="edit">
      <o:idmap v:ext="edit" data="2"/>
    </o:shapelayout>
  </w:hdrShapeDefaults>
  <w:footnotePr>
    <w:footnote w:id="0"/>
    <w:footnote w:id="1"/>
  </w:footnotePr>
  <w:endnotePr>
    <w:endnote w:id="0"/>
    <w:endnote w:id="1"/>
  </w:endnotePr>
  <w:compat/>
  <w:rsids>
    <w:rsidRoot w:val="00A7067D"/>
    <w:rsid w:val="000025B3"/>
    <w:rsid w:val="0001390E"/>
    <w:rsid w:val="00013A7F"/>
    <w:rsid w:val="00013C22"/>
    <w:rsid w:val="000152BC"/>
    <w:rsid w:val="00016DD5"/>
    <w:rsid w:val="000205FA"/>
    <w:rsid w:val="00024095"/>
    <w:rsid w:val="00027850"/>
    <w:rsid w:val="00036181"/>
    <w:rsid w:val="00050A6E"/>
    <w:rsid w:val="000554EE"/>
    <w:rsid w:val="00060321"/>
    <w:rsid w:val="00064386"/>
    <w:rsid w:val="0006553F"/>
    <w:rsid w:val="00070037"/>
    <w:rsid w:val="00081BE5"/>
    <w:rsid w:val="00082040"/>
    <w:rsid w:val="00085E86"/>
    <w:rsid w:val="00087C80"/>
    <w:rsid w:val="000A3BE9"/>
    <w:rsid w:val="000A4F68"/>
    <w:rsid w:val="000B2A3E"/>
    <w:rsid w:val="000B6DC8"/>
    <w:rsid w:val="000B6EA6"/>
    <w:rsid w:val="000C29E0"/>
    <w:rsid w:val="000C5E54"/>
    <w:rsid w:val="000C7682"/>
    <w:rsid w:val="000D25AF"/>
    <w:rsid w:val="000E21D3"/>
    <w:rsid w:val="000E7503"/>
    <w:rsid w:val="000F408A"/>
    <w:rsid w:val="00100AF5"/>
    <w:rsid w:val="0010530C"/>
    <w:rsid w:val="001063C7"/>
    <w:rsid w:val="00107113"/>
    <w:rsid w:val="00114C7E"/>
    <w:rsid w:val="00116B4A"/>
    <w:rsid w:val="00120AF1"/>
    <w:rsid w:val="001217AF"/>
    <w:rsid w:val="0012265F"/>
    <w:rsid w:val="0012494B"/>
    <w:rsid w:val="001346F5"/>
    <w:rsid w:val="00137652"/>
    <w:rsid w:val="001379C2"/>
    <w:rsid w:val="001437B0"/>
    <w:rsid w:val="0015016F"/>
    <w:rsid w:val="00153DC3"/>
    <w:rsid w:val="00155095"/>
    <w:rsid w:val="00155EBB"/>
    <w:rsid w:val="001630F0"/>
    <w:rsid w:val="0016363C"/>
    <w:rsid w:val="001640AC"/>
    <w:rsid w:val="00167685"/>
    <w:rsid w:val="00173DF2"/>
    <w:rsid w:val="001744A2"/>
    <w:rsid w:val="00174719"/>
    <w:rsid w:val="001752EE"/>
    <w:rsid w:val="00176CC0"/>
    <w:rsid w:val="00177EC0"/>
    <w:rsid w:val="00181EFF"/>
    <w:rsid w:val="00184F98"/>
    <w:rsid w:val="001867C8"/>
    <w:rsid w:val="001A1A9C"/>
    <w:rsid w:val="001A282E"/>
    <w:rsid w:val="001A7093"/>
    <w:rsid w:val="001B4AB1"/>
    <w:rsid w:val="001C20F4"/>
    <w:rsid w:val="001C2784"/>
    <w:rsid w:val="001C3920"/>
    <w:rsid w:val="001C4506"/>
    <w:rsid w:val="001C4BE1"/>
    <w:rsid w:val="001D07F7"/>
    <w:rsid w:val="001D0B13"/>
    <w:rsid w:val="001D34E6"/>
    <w:rsid w:val="001D57E1"/>
    <w:rsid w:val="001E05D5"/>
    <w:rsid w:val="001F1343"/>
    <w:rsid w:val="001F3482"/>
    <w:rsid w:val="001F4836"/>
    <w:rsid w:val="001F6AD9"/>
    <w:rsid w:val="002019A3"/>
    <w:rsid w:val="00205A6A"/>
    <w:rsid w:val="00206659"/>
    <w:rsid w:val="002139B6"/>
    <w:rsid w:val="0022066F"/>
    <w:rsid w:val="00220DF6"/>
    <w:rsid w:val="0022299E"/>
    <w:rsid w:val="002247DE"/>
    <w:rsid w:val="0022597E"/>
    <w:rsid w:val="0023043F"/>
    <w:rsid w:val="002316A6"/>
    <w:rsid w:val="002358D8"/>
    <w:rsid w:val="00242C76"/>
    <w:rsid w:val="00242CBE"/>
    <w:rsid w:val="002443AA"/>
    <w:rsid w:val="00244DDB"/>
    <w:rsid w:val="0024586A"/>
    <w:rsid w:val="00253205"/>
    <w:rsid w:val="00256291"/>
    <w:rsid w:val="002603C8"/>
    <w:rsid w:val="00262AA7"/>
    <w:rsid w:val="00264343"/>
    <w:rsid w:val="00264D30"/>
    <w:rsid w:val="00264E77"/>
    <w:rsid w:val="00267A7C"/>
    <w:rsid w:val="00271922"/>
    <w:rsid w:val="0028585A"/>
    <w:rsid w:val="00286F23"/>
    <w:rsid w:val="00290B88"/>
    <w:rsid w:val="002A1850"/>
    <w:rsid w:val="002A281B"/>
    <w:rsid w:val="002A5A7C"/>
    <w:rsid w:val="002A688F"/>
    <w:rsid w:val="002A7113"/>
    <w:rsid w:val="002A77D4"/>
    <w:rsid w:val="002C02CC"/>
    <w:rsid w:val="002C09B2"/>
    <w:rsid w:val="002C6433"/>
    <w:rsid w:val="002D022C"/>
    <w:rsid w:val="002D18CC"/>
    <w:rsid w:val="002D3BD2"/>
    <w:rsid w:val="002D4302"/>
    <w:rsid w:val="002D49EF"/>
    <w:rsid w:val="002D639C"/>
    <w:rsid w:val="002F237C"/>
    <w:rsid w:val="002F3B72"/>
    <w:rsid w:val="00300F5A"/>
    <w:rsid w:val="0030560D"/>
    <w:rsid w:val="0030605C"/>
    <w:rsid w:val="00310195"/>
    <w:rsid w:val="003121A0"/>
    <w:rsid w:val="00314191"/>
    <w:rsid w:val="003151E9"/>
    <w:rsid w:val="00316A57"/>
    <w:rsid w:val="0031735D"/>
    <w:rsid w:val="003243B5"/>
    <w:rsid w:val="00325A45"/>
    <w:rsid w:val="00326824"/>
    <w:rsid w:val="00327972"/>
    <w:rsid w:val="003347C0"/>
    <w:rsid w:val="0033724B"/>
    <w:rsid w:val="00341857"/>
    <w:rsid w:val="00341BE6"/>
    <w:rsid w:val="00346F33"/>
    <w:rsid w:val="00351D4C"/>
    <w:rsid w:val="003557D2"/>
    <w:rsid w:val="00360101"/>
    <w:rsid w:val="003671BE"/>
    <w:rsid w:val="00376048"/>
    <w:rsid w:val="00376C2C"/>
    <w:rsid w:val="00376C4A"/>
    <w:rsid w:val="00385013"/>
    <w:rsid w:val="0039063A"/>
    <w:rsid w:val="00393B90"/>
    <w:rsid w:val="00393EF8"/>
    <w:rsid w:val="003A0631"/>
    <w:rsid w:val="003A14B5"/>
    <w:rsid w:val="003A5CB2"/>
    <w:rsid w:val="003B7C9A"/>
    <w:rsid w:val="003C104F"/>
    <w:rsid w:val="003C357A"/>
    <w:rsid w:val="003E5DDB"/>
    <w:rsid w:val="003F28EA"/>
    <w:rsid w:val="003F445E"/>
    <w:rsid w:val="003F650A"/>
    <w:rsid w:val="00401D3E"/>
    <w:rsid w:val="00403A20"/>
    <w:rsid w:val="0041796D"/>
    <w:rsid w:val="004275D6"/>
    <w:rsid w:val="004363DD"/>
    <w:rsid w:val="00446DB7"/>
    <w:rsid w:val="00447FBC"/>
    <w:rsid w:val="00455540"/>
    <w:rsid w:val="004744FF"/>
    <w:rsid w:val="00475F65"/>
    <w:rsid w:val="0048090A"/>
    <w:rsid w:val="00481E24"/>
    <w:rsid w:val="004823A1"/>
    <w:rsid w:val="00484E8D"/>
    <w:rsid w:val="0049060D"/>
    <w:rsid w:val="004A1173"/>
    <w:rsid w:val="004A225B"/>
    <w:rsid w:val="004A73C5"/>
    <w:rsid w:val="004A78F8"/>
    <w:rsid w:val="004B3780"/>
    <w:rsid w:val="004B3B09"/>
    <w:rsid w:val="004B42B1"/>
    <w:rsid w:val="004B4D2F"/>
    <w:rsid w:val="004B5569"/>
    <w:rsid w:val="004B6126"/>
    <w:rsid w:val="004B66EA"/>
    <w:rsid w:val="004C23DA"/>
    <w:rsid w:val="004C43FD"/>
    <w:rsid w:val="004E36E2"/>
    <w:rsid w:val="004E4296"/>
    <w:rsid w:val="004E67F8"/>
    <w:rsid w:val="004F3383"/>
    <w:rsid w:val="004F553E"/>
    <w:rsid w:val="004F572F"/>
    <w:rsid w:val="004F57F8"/>
    <w:rsid w:val="004F70A7"/>
    <w:rsid w:val="005052E3"/>
    <w:rsid w:val="005126CC"/>
    <w:rsid w:val="005178FE"/>
    <w:rsid w:val="0052635A"/>
    <w:rsid w:val="00537897"/>
    <w:rsid w:val="00541C46"/>
    <w:rsid w:val="00542043"/>
    <w:rsid w:val="00542E3A"/>
    <w:rsid w:val="00547ECD"/>
    <w:rsid w:val="00550169"/>
    <w:rsid w:val="005549EE"/>
    <w:rsid w:val="00563DE9"/>
    <w:rsid w:val="00564AE3"/>
    <w:rsid w:val="0057148E"/>
    <w:rsid w:val="00571918"/>
    <w:rsid w:val="005746EB"/>
    <w:rsid w:val="005754A6"/>
    <w:rsid w:val="0057579D"/>
    <w:rsid w:val="005814DE"/>
    <w:rsid w:val="00582403"/>
    <w:rsid w:val="00584AD1"/>
    <w:rsid w:val="00590E1B"/>
    <w:rsid w:val="00594250"/>
    <w:rsid w:val="00594D60"/>
    <w:rsid w:val="00595235"/>
    <w:rsid w:val="005B0675"/>
    <w:rsid w:val="005B3582"/>
    <w:rsid w:val="005B48EA"/>
    <w:rsid w:val="005C28E5"/>
    <w:rsid w:val="005C707A"/>
    <w:rsid w:val="005C7D21"/>
    <w:rsid w:val="005D0550"/>
    <w:rsid w:val="005D14CD"/>
    <w:rsid w:val="005D486E"/>
    <w:rsid w:val="005D71A1"/>
    <w:rsid w:val="005D72D0"/>
    <w:rsid w:val="005E3BDC"/>
    <w:rsid w:val="005E4938"/>
    <w:rsid w:val="00604836"/>
    <w:rsid w:val="00610ADF"/>
    <w:rsid w:val="00611B94"/>
    <w:rsid w:val="0061442D"/>
    <w:rsid w:val="00621F5D"/>
    <w:rsid w:val="00630E13"/>
    <w:rsid w:val="0063123E"/>
    <w:rsid w:val="00633846"/>
    <w:rsid w:val="00633BBA"/>
    <w:rsid w:val="00635AEC"/>
    <w:rsid w:val="006418B5"/>
    <w:rsid w:val="00650FBE"/>
    <w:rsid w:val="00656EDF"/>
    <w:rsid w:val="0065766E"/>
    <w:rsid w:val="00661B0F"/>
    <w:rsid w:val="00665592"/>
    <w:rsid w:val="00667BD5"/>
    <w:rsid w:val="00667E75"/>
    <w:rsid w:val="00667ECC"/>
    <w:rsid w:val="006707C0"/>
    <w:rsid w:val="006732B3"/>
    <w:rsid w:val="00682878"/>
    <w:rsid w:val="0068506D"/>
    <w:rsid w:val="00687A8F"/>
    <w:rsid w:val="00690CED"/>
    <w:rsid w:val="00692552"/>
    <w:rsid w:val="00694FF6"/>
    <w:rsid w:val="00695BAE"/>
    <w:rsid w:val="006A3883"/>
    <w:rsid w:val="006B5F68"/>
    <w:rsid w:val="006D22BC"/>
    <w:rsid w:val="006D4F49"/>
    <w:rsid w:val="006D7AEF"/>
    <w:rsid w:val="006D7FA4"/>
    <w:rsid w:val="006E2C7A"/>
    <w:rsid w:val="006E456F"/>
    <w:rsid w:val="006E5679"/>
    <w:rsid w:val="006E7909"/>
    <w:rsid w:val="00700E75"/>
    <w:rsid w:val="00707AC0"/>
    <w:rsid w:val="007206D4"/>
    <w:rsid w:val="00722D75"/>
    <w:rsid w:val="007273F0"/>
    <w:rsid w:val="00730CFE"/>
    <w:rsid w:val="007320F2"/>
    <w:rsid w:val="00737D26"/>
    <w:rsid w:val="00737E9A"/>
    <w:rsid w:val="007418E0"/>
    <w:rsid w:val="00762728"/>
    <w:rsid w:val="00763262"/>
    <w:rsid w:val="0076370A"/>
    <w:rsid w:val="00765F4E"/>
    <w:rsid w:val="00772673"/>
    <w:rsid w:val="00773F09"/>
    <w:rsid w:val="00774608"/>
    <w:rsid w:val="007760AE"/>
    <w:rsid w:val="00776F26"/>
    <w:rsid w:val="00782073"/>
    <w:rsid w:val="00785179"/>
    <w:rsid w:val="00790B01"/>
    <w:rsid w:val="00791486"/>
    <w:rsid w:val="00794363"/>
    <w:rsid w:val="00796547"/>
    <w:rsid w:val="00797E37"/>
    <w:rsid w:val="007A3834"/>
    <w:rsid w:val="007A4BAD"/>
    <w:rsid w:val="007A6298"/>
    <w:rsid w:val="007B0E89"/>
    <w:rsid w:val="007B68AF"/>
    <w:rsid w:val="007B7FEE"/>
    <w:rsid w:val="007C2982"/>
    <w:rsid w:val="007C2F91"/>
    <w:rsid w:val="007C31A0"/>
    <w:rsid w:val="007C6380"/>
    <w:rsid w:val="007C68D0"/>
    <w:rsid w:val="007D56DB"/>
    <w:rsid w:val="007D7F9B"/>
    <w:rsid w:val="007E1420"/>
    <w:rsid w:val="007E1CA4"/>
    <w:rsid w:val="007E2D18"/>
    <w:rsid w:val="007E474D"/>
    <w:rsid w:val="007E47FC"/>
    <w:rsid w:val="007F475F"/>
    <w:rsid w:val="007F478E"/>
    <w:rsid w:val="007F4A8D"/>
    <w:rsid w:val="007F7A99"/>
    <w:rsid w:val="00803256"/>
    <w:rsid w:val="00803806"/>
    <w:rsid w:val="0080593A"/>
    <w:rsid w:val="00807DC4"/>
    <w:rsid w:val="00811CEF"/>
    <w:rsid w:val="008148E1"/>
    <w:rsid w:val="00817D3A"/>
    <w:rsid w:val="0083601D"/>
    <w:rsid w:val="008373A3"/>
    <w:rsid w:val="0084269C"/>
    <w:rsid w:val="00852402"/>
    <w:rsid w:val="00860837"/>
    <w:rsid w:val="0086177A"/>
    <w:rsid w:val="00865D35"/>
    <w:rsid w:val="00866410"/>
    <w:rsid w:val="00867FAB"/>
    <w:rsid w:val="0087042E"/>
    <w:rsid w:val="008712A1"/>
    <w:rsid w:val="00873D3D"/>
    <w:rsid w:val="0087409F"/>
    <w:rsid w:val="00877C3F"/>
    <w:rsid w:val="00877E3C"/>
    <w:rsid w:val="0088015C"/>
    <w:rsid w:val="00884C20"/>
    <w:rsid w:val="008864AD"/>
    <w:rsid w:val="008938AA"/>
    <w:rsid w:val="008946E5"/>
    <w:rsid w:val="00894A15"/>
    <w:rsid w:val="00894C3A"/>
    <w:rsid w:val="008951BF"/>
    <w:rsid w:val="008A2CAA"/>
    <w:rsid w:val="008A4CF7"/>
    <w:rsid w:val="008A6A9C"/>
    <w:rsid w:val="008B32BE"/>
    <w:rsid w:val="008C2C3C"/>
    <w:rsid w:val="008C79BB"/>
    <w:rsid w:val="008D1587"/>
    <w:rsid w:val="008D38D9"/>
    <w:rsid w:val="008D767F"/>
    <w:rsid w:val="008E57C2"/>
    <w:rsid w:val="008E5D62"/>
    <w:rsid w:val="008F298B"/>
    <w:rsid w:val="008F3AB6"/>
    <w:rsid w:val="008F416D"/>
    <w:rsid w:val="008F6D54"/>
    <w:rsid w:val="008F72F2"/>
    <w:rsid w:val="008F7B26"/>
    <w:rsid w:val="008F7F80"/>
    <w:rsid w:val="00900744"/>
    <w:rsid w:val="00900B2E"/>
    <w:rsid w:val="00923AED"/>
    <w:rsid w:val="00930BC1"/>
    <w:rsid w:val="00931126"/>
    <w:rsid w:val="00944B4F"/>
    <w:rsid w:val="0095153B"/>
    <w:rsid w:val="00953DB4"/>
    <w:rsid w:val="00961216"/>
    <w:rsid w:val="00965163"/>
    <w:rsid w:val="009674B4"/>
    <w:rsid w:val="00967EA0"/>
    <w:rsid w:val="00970294"/>
    <w:rsid w:val="009750B7"/>
    <w:rsid w:val="009801E4"/>
    <w:rsid w:val="009840CA"/>
    <w:rsid w:val="00984C53"/>
    <w:rsid w:val="00987690"/>
    <w:rsid w:val="009907A2"/>
    <w:rsid w:val="00990C6F"/>
    <w:rsid w:val="009964D4"/>
    <w:rsid w:val="00996F92"/>
    <w:rsid w:val="009A205F"/>
    <w:rsid w:val="009A2769"/>
    <w:rsid w:val="009A3A8A"/>
    <w:rsid w:val="009A6C85"/>
    <w:rsid w:val="009B2B2B"/>
    <w:rsid w:val="009C016B"/>
    <w:rsid w:val="009C0E61"/>
    <w:rsid w:val="009C309B"/>
    <w:rsid w:val="009D0EEB"/>
    <w:rsid w:val="009D1867"/>
    <w:rsid w:val="009D3F74"/>
    <w:rsid w:val="009D664A"/>
    <w:rsid w:val="009E1925"/>
    <w:rsid w:val="009E3005"/>
    <w:rsid w:val="009E4032"/>
    <w:rsid w:val="009E4BD5"/>
    <w:rsid w:val="009F3563"/>
    <w:rsid w:val="009F5937"/>
    <w:rsid w:val="00A028B9"/>
    <w:rsid w:val="00A03537"/>
    <w:rsid w:val="00A03BBB"/>
    <w:rsid w:val="00A06843"/>
    <w:rsid w:val="00A06E4E"/>
    <w:rsid w:val="00A07E32"/>
    <w:rsid w:val="00A10B22"/>
    <w:rsid w:val="00A11972"/>
    <w:rsid w:val="00A1268C"/>
    <w:rsid w:val="00A16299"/>
    <w:rsid w:val="00A17CEA"/>
    <w:rsid w:val="00A250DB"/>
    <w:rsid w:val="00A322D1"/>
    <w:rsid w:val="00A3434A"/>
    <w:rsid w:val="00A34455"/>
    <w:rsid w:val="00A370D0"/>
    <w:rsid w:val="00A37370"/>
    <w:rsid w:val="00A37E02"/>
    <w:rsid w:val="00A37E64"/>
    <w:rsid w:val="00A37F6E"/>
    <w:rsid w:val="00A44584"/>
    <w:rsid w:val="00A5496C"/>
    <w:rsid w:val="00A610E0"/>
    <w:rsid w:val="00A6210F"/>
    <w:rsid w:val="00A66289"/>
    <w:rsid w:val="00A66B5D"/>
    <w:rsid w:val="00A7067D"/>
    <w:rsid w:val="00A70FEB"/>
    <w:rsid w:val="00A74F2D"/>
    <w:rsid w:val="00A76F8C"/>
    <w:rsid w:val="00A821C4"/>
    <w:rsid w:val="00A8308B"/>
    <w:rsid w:val="00A834E9"/>
    <w:rsid w:val="00A859EE"/>
    <w:rsid w:val="00A87B84"/>
    <w:rsid w:val="00AA3E6A"/>
    <w:rsid w:val="00AA48F7"/>
    <w:rsid w:val="00AA64CE"/>
    <w:rsid w:val="00AA6739"/>
    <w:rsid w:val="00AA723E"/>
    <w:rsid w:val="00AB16AA"/>
    <w:rsid w:val="00AB4E07"/>
    <w:rsid w:val="00AB6900"/>
    <w:rsid w:val="00AB6A95"/>
    <w:rsid w:val="00AB7669"/>
    <w:rsid w:val="00AC09CB"/>
    <w:rsid w:val="00AC198C"/>
    <w:rsid w:val="00AC3133"/>
    <w:rsid w:val="00AC3EF4"/>
    <w:rsid w:val="00AC44F5"/>
    <w:rsid w:val="00AC5B9D"/>
    <w:rsid w:val="00AD3FE4"/>
    <w:rsid w:val="00AD7D28"/>
    <w:rsid w:val="00AE05A7"/>
    <w:rsid w:val="00AE3BF1"/>
    <w:rsid w:val="00AE4320"/>
    <w:rsid w:val="00AE61E0"/>
    <w:rsid w:val="00AF442C"/>
    <w:rsid w:val="00AF74CA"/>
    <w:rsid w:val="00AF778B"/>
    <w:rsid w:val="00B03879"/>
    <w:rsid w:val="00B065DA"/>
    <w:rsid w:val="00B10250"/>
    <w:rsid w:val="00B12082"/>
    <w:rsid w:val="00B247B4"/>
    <w:rsid w:val="00B25334"/>
    <w:rsid w:val="00B257B1"/>
    <w:rsid w:val="00B317EB"/>
    <w:rsid w:val="00B31D24"/>
    <w:rsid w:val="00B34205"/>
    <w:rsid w:val="00B35A48"/>
    <w:rsid w:val="00B37707"/>
    <w:rsid w:val="00B417BE"/>
    <w:rsid w:val="00B42470"/>
    <w:rsid w:val="00B43C5F"/>
    <w:rsid w:val="00B476C7"/>
    <w:rsid w:val="00B5039A"/>
    <w:rsid w:val="00B607B2"/>
    <w:rsid w:val="00B61271"/>
    <w:rsid w:val="00B62ED5"/>
    <w:rsid w:val="00B643DC"/>
    <w:rsid w:val="00B66FB4"/>
    <w:rsid w:val="00B674E5"/>
    <w:rsid w:val="00B70238"/>
    <w:rsid w:val="00B7412A"/>
    <w:rsid w:val="00B74508"/>
    <w:rsid w:val="00B7568C"/>
    <w:rsid w:val="00B76B20"/>
    <w:rsid w:val="00B779FE"/>
    <w:rsid w:val="00B800D1"/>
    <w:rsid w:val="00B80FCF"/>
    <w:rsid w:val="00B8450C"/>
    <w:rsid w:val="00B8462E"/>
    <w:rsid w:val="00B84D1B"/>
    <w:rsid w:val="00B855EA"/>
    <w:rsid w:val="00B942F8"/>
    <w:rsid w:val="00BA5F9D"/>
    <w:rsid w:val="00BB27CA"/>
    <w:rsid w:val="00BB3BD2"/>
    <w:rsid w:val="00BB55C0"/>
    <w:rsid w:val="00BC2E39"/>
    <w:rsid w:val="00BC2EE7"/>
    <w:rsid w:val="00BC49B4"/>
    <w:rsid w:val="00BD05AA"/>
    <w:rsid w:val="00BD3618"/>
    <w:rsid w:val="00BD611F"/>
    <w:rsid w:val="00BD7B29"/>
    <w:rsid w:val="00BE12C8"/>
    <w:rsid w:val="00BF3E7A"/>
    <w:rsid w:val="00C005F2"/>
    <w:rsid w:val="00C02BDF"/>
    <w:rsid w:val="00C03E14"/>
    <w:rsid w:val="00C10731"/>
    <w:rsid w:val="00C10BDD"/>
    <w:rsid w:val="00C14DCE"/>
    <w:rsid w:val="00C26145"/>
    <w:rsid w:val="00C2678A"/>
    <w:rsid w:val="00C31EF5"/>
    <w:rsid w:val="00C36CAE"/>
    <w:rsid w:val="00C455CF"/>
    <w:rsid w:val="00C45E08"/>
    <w:rsid w:val="00C509B9"/>
    <w:rsid w:val="00C5584A"/>
    <w:rsid w:val="00C55A3C"/>
    <w:rsid w:val="00C569B9"/>
    <w:rsid w:val="00C57DE2"/>
    <w:rsid w:val="00C6112A"/>
    <w:rsid w:val="00C6747F"/>
    <w:rsid w:val="00C74092"/>
    <w:rsid w:val="00C77AA4"/>
    <w:rsid w:val="00C92504"/>
    <w:rsid w:val="00C92E38"/>
    <w:rsid w:val="00C94FAA"/>
    <w:rsid w:val="00CA2232"/>
    <w:rsid w:val="00CB055F"/>
    <w:rsid w:val="00CB05C8"/>
    <w:rsid w:val="00CB3A44"/>
    <w:rsid w:val="00CB4E8B"/>
    <w:rsid w:val="00CC289A"/>
    <w:rsid w:val="00CC5A17"/>
    <w:rsid w:val="00CC5F3B"/>
    <w:rsid w:val="00CD6E99"/>
    <w:rsid w:val="00CD7C5C"/>
    <w:rsid w:val="00CE08CE"/>
    <w:rsid w:val="00CE718A"/>
    <w:rsid w:val="00CE7BB5"/>
    <w:rsid w:val="00CF3217"/>
    <w:rsid w:val="00D01031"/>
    <w:rsid w:val="00D07647"/>
    <w:rsid w:val="00D07E75"/>
    <w:rsid w:val="00D12FA1"/>
    <w:rsid w:val="00D14BAE"/>
    <w:rsid w:val="00D15EC7"/>
    <w:rsid w:val="00D17067"/>
    <w:rsid w:val="00D224CC"/>
    <w:rsid w:val="00D25594"/>
    <w:rsid w:val="00D2590A"/>
    <w:rsid w:val="00D30672"/>
    <w:rsid w:val="00D30B74"/>
    <w:rsid w:val="00D40AE4"/>
    <w:rsid w:val="00D46A93"/>
    <w:rsid w:val="00D4763E"/>
    <w:rsid w:val="00D60382"/>
    <w:rsid w:val="00D71FF6"/>
    <w:rsid w:val="00D820EB"/>
    <w:rsid w:val="00D82174"/>
    <w:rsid w:val="00DA0F9B"/>
    <w:rsid w:val="00DB27A9"/>
    <w:rsid w:val="00DB293A"/>
    <w:rsid w:val="00DB41D2"/>
    <w:rsid w:val="00DB4566"/>
    <w:rsid w:val="00DB48CA"/>
    <w:rsid w:val="00DB5B3F"/>
    <w:rsid w:val="00DC0C38"/>
    <w:rsid w:val="00DC4AA5"/>
    <w:rsid w:val="00DC79D3"/>
    <w:rsid w:val="00DD1685"/>
    <w:rsid w:val="00DD4344"/>
    <w:rsid w:val="00DD4AEF"/>
    <w:rsid w:val="00DD5A2F"/>
    <w:rsid w:val="00DD5B3A"/>
    <w:rsid w:val="00DE1986"/>
    <w:rsid w:val="00DE635A"/>
    <w:rsid w:val="00E022E3"/>
    <w:rsid w:val="00E03B7C"/>
    <w:rsid w:val="00E052C6"/>
    <w:rsid w:val="00E10773"/>
    <w:rsid w:val="00E1478F"/>
    <w:rsid w:val="00E15AA3"/>
    <w:rsid w:val="00E20239"/>
    <w:rsid w:val="00E2252B"/>
    <w:rsid w:val="00E225AC"/>
    <w:rsid w:val="00E24DC2"/>
    <w:rsid w:val="00E26241"/>
    <w:rsid w:val="00E30992"/>
    <w:rsid w:val="00E32D1F"/>
    <w:rsid w:val="00E343C3"/>
    <w:rsid w:val="00E37F80"/>
    <w:rsid w:val="00E40104"/>
    <w:rsid w:val="00E41A5C"/>
    <w:rsid w:val="00E52A17"/>
    <w:rsid w:val="00E52E24"/>
    <w:rsid w:val="00E54E88"/>
    <w:rsid w:val="00E61625"/>
    <w:rsid w:val="00E62E93"/>
    <w:rsid w:val="00E643D8"/>
    <w:rsid w:val="00E6596F"/>
    <w:rsid w:val="00E81203"/>
    <w:rsid w:val="00E81537"/>
    <w:rsid w:val="00E82E2E"/>
    <w:rsid w:val="00E84D02"/>
    <w:rsid w:val="00E85B18"/>
    <w:rsid w:val="00E86900"/>
    <w:rsid w:val="00E947A6"/>
    <w:rsid w:val="00E9733C"/>
    <w:rsid w:val="00EA0D35"/>
    <w:rsid w:val="00EA5644"/>
    <w:rsid w:val="00EB537F"/>
    <w:rsid w:val="00EB5AC5"/>
    <w:rsid w:val="00EB7741"/>
    <w:rsid w:val="00EB7B76"/>
    <w:rsid w:val="00EC23C9"/>
    <w:rsid w:val="00EC6140"/>
    <w:rsid w:val="00EE0046"/>
    <w:rsid w:val="00EE549F"/>
    <w:rsid w:val="00EE5D39"/>
    <w:rsid w:val="00EF13CA"/>
    <w:rsid w:val="00F1016F"/>
    <w:rsid w:val="00F11331"/>
    <w:rsid w:val="00F13493"/>
    <w:rsid w:val="00F15891"/>
    <w:rsid w:val="00F16832"/>
    <w:rsid w:val="00F24784"/>
    <w:rsid w:val="00F2657B"/>
    <w:rsid w:val="00F30486"/>
    <w:rsid w:val="00F30675"/>
    <w:rsid w:val="00F35B0B"/>
    <w:rsid w:val="00F35C32"/>
    <w:rsid w:val="00F4704E"/>
    <w:rsid w:val="00F51740"/>
    <w:rsid w:val="00F52F2E"/>
    <w:rsid w:val="00F549CF"/>
    <w:rsid w:val="00F566E9"/>
    <w:rsid w:val="00F60675"/>
    <w:rsid w:val="00F60AAA"/>
    <w:rsid w:val="00F61F8F"/>
    <w:rsid w:val="00F63B2E"/>
    <w:rsid w:val="00F66232"/>
    <w:rsid w:val="00F72EC6"/>
    <w:rsid w:val="00F74FFB"/>
    <w:rsid w:val="00F750F4"/>
    <w:rsid w:val="00F75190"/>
    <w:rsid w:val="00F757A0"/>
    <w:rsid w:val="00F771FC"/>
    <w:rsid w:val="00F86045"/>
    <w:rsid w:val="00F867B3"/>
    <w:rsid w:val="00F90EB4"/>
    <w:rsid w:val="00F92A08"/>
    <w:rsid w:val="00F94487"/>
    <w:rsid w:val="00F94BFA"/>
    <w:rsid w:val="00F9792E"/>
    <w:rsid w:val="00FA1FD9"/>
    <w:rsid w:val="00FA2B84"/>
    <w:rsid w:val="00FA6DBC"/>
    <w:rsid w:val="00FB00B3"/>
    <w:rsid w:val="00FB15D1"/>
    <w:rsid w:val="00FB3530"/>
    <w:rsid w:val="00FB4688"/>
    <w:rsid w:val="00FB5979"/>
    <w:rsid w:val="00FB69A5"/>
    <w:rsid w:val="00FC1BEE"/>
    <w:rsid w:val="00FC1D54"/>
    <w:rsid w:val="00FC20C3"/>
    <w:rsid w:val="00FC38F3"/>
    <w:rsid w:val="00FC5115"/>
    <w:rsid w:val="00FC601C"/>
    <w:rsid w:val="00FD21D5"/>
    <w:rsid w:val="00FD3095"/>
    <w:rsid w:val="00FD4E57"/>
    <w:rsid w:val="00FD6A0A"/>
    <w:rsid w:val="00FE18C9"/>
    <w:rsid w:val="00FE1FC9"/>
    <w:rsid w:val="00FE5DD9"/>
    <w:rsid w:val="00FE619F"/>
    <w:rsid w:val="00FE6E69"/>
    <w:rsid w:val="00FF0B11"/>
    <w:rsid w:val="00FF29FF"/>
    <w:rsid w:val="00FF2DE1"/>
    <w:rsid w:val="00FF5386"/>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6963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fr-FR" w:eastAsia="fr-F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7067D"/>
    <w:rPr>
      <w:sz w:val="24"/>
      <w:szCs w:val="24"/>
    </w:rPr>
  </w:style>
  <w:style w:type="paragraph" w:styleId="Titre2">
    <w:name w:val="heading 2"/>
    <w:basedOn w:val="Normal"/>
    <w:next w:val="Normal"/>
    <w:link w:val="Titre2Car"/>
    <w:uiPriority w:val="99"/>
    <w:qFormat/>
    <w:rsid w:val="00A37E64"/>
    <w:pPr>
      <w:keepNext/>
      <w:spacing w:before="240" w:after="60"/>
      <w:outlineLvl w:val="1"/>
    </w:pPr>
    <w:rPr>
      <w:rFonts w:ascii="Arial" w:hAnsi="Arial" w:cs="Arial"/>
      <w:b/>
      <w:bCs/>
      <w:i/>
      <w:iCs/>
      <w:sz w:val="28"/>
      <w:szCs w:val="28"/>
    </w:rPr>
  </w:style>
  <w:style w:type="paragraph" w:styleId="Titre3">
    <w:name w:val="heading 3"/>
    <w:basedOn w:val="Normal"/>
    <w:next w:val="Normal"/>
    <w:link w:val="Titre3Car"/>
    <w:uiPriority w:val="99"/>
    <w:qFormat/>
    <w:rsid w:val="00A7067D"/>
    <w:pPr>
      <w:keepNext/>
      <w:spacing w:before="240" w:after="60"/>
      <w:outlineLvl w:val="2"/>
    </w:pPr>
    <w:rPr>
      <w:rFonts w:ascii="Arial" w:hAnsi="Arial" w:cs="Arial"/>
      <w:b/>
      <w:bCs/>
      <w:sz w:val="26"/>
      <w:szCs w:val="26"/>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2Car">
    <w:name w:val="Titre 2 Car"/>
    <w:basedOn w:val="Policepardfaut"/>
    <w:link w:val="Titre2"/>
    <w:uiPriority w:val="9"/>
    <w:semiHidden/>
    <w:rsid w:val="00740210"/>
    <w:rPr>
      <w:rFonts w:asciiTheme="majorHAnsi" w:eastAsiaTheme="majorEastAsia" w:hAnsiTheme="majorHAnsi" w:cstheme="majorBidi"/>
      <w:b/>
      <w:bCs/>
      <w:i/>
      <w:iCs/>
      <w:sz w:val="28"/>
      <w:szCs w:val="28"/>
    </w:rPr>
  </w:style>
  <w:style w:type="character" w:customStyle="1" w:styleId="Titre3Car">
    <w:name w:val="Titre 3 Car"/>
    <w:basedOn w:val="Policepardfaut"/>
    <w:link w:val="Titre3"/>
    <w:uiPriority w:val="9"/>
    <w:semiHidden/>
    <w:rsid w:val="00740210"/>
    <w:rPr>
      <w:rFonts w:asciiTheme="majorHAnsi" w:eastAsiaTheme="majorEastAsia" w:hAnsiTheme="majorHAnsi" w:cstheme="majorBidi"/>
      <w:b/>
      <w:bCs/>
      <w:sz w:val="26"/>
      <w:szCs w:val="26"/>
    </w:rPr>
  </w:style>
  <w:style w:type="character" w:styleId="Accentuation">
    <w:name w:val="Emphasis"/>
    <w:basedOn w:val="Policepardfaut"/>
    <w:uiPriority w:val="99"/>
    <w:qFormat/>
    <w:rsid w:val="00A7067D"/>
    <w:rPr>
      <w:rFonts w:cs="Times New Roman"/>
      <w:i/>
      <w:iCs/>
    </w:rPr>
  </w:style>
  <w:style w:type="paragraph" w:styleId="NormalWeb">
    <w:name w:val="Normal (Web)"/>
    <w:basedOn w:val="Normal"/>
    <w:uiPriority w:val="99"/>
    <w:rsid w:val="00A7067D"/>
    <w:pPr>
      <w:spacing w:before="100" w:beforeAutospacing="1" w:after="100" w:afterAutospacing="1"/>
    </w:pPr>
  </w:style>
  <w:style w:type="paragraph" w:customStyle="1" w:styleId="spip">
    <w:name w:val="spip"/>
    <w:basedOn w:val="Normal"/>
    <w:uiPriority w:val="99"/>
    <w:rsid w:val="00A37E64"/>
    <w:pPr>
      <w:spacing w:before="100" w:beforeAutospacing="1" w:after="100" w:afterAutospacing="1"/>
    </w:pPr>
  </w:style>
  <w:style w:type="paragraph" w:styleId="Pieddepage">
    <w:name w:val="footer"/>
    <w:basedOn w:val="Normal"/>
    <w:link w:val="PieddepageCar"/>
    <w:uiPriority w:val="99"/>
    <w:rsid w:val="00B855EA"/>
    <w:pPr>
      <w:tabs>
        <w:tab w:val="center" w:pos="4536"/>
        <w:tab w:val="right" w:pos="9072"/>
      </w:tabs>
    </w:pPr>
  </w:style>
  <w:style w:type="character" w:customStyle="1" w:styleId="PieddepageCar">
    <w:name w:val="Pied de page Car"/>
    <w:basedOn w:val="Policepardfaut"/>
    <w:link w:val="Pieddepage"/>
    <w:uiPriority w:val="99"/>
    <w:semiHidden/>
    <w:rsid w:val="00740210"/>
    <w:rPr>
      <w:sz w:val="24"/>
      <w:szCs w:val="24"/>
    </w:rPr>
  </w:style>
  <w:style w:type="character" w:styleId="Numrodepage">
    <w:name w:val="page number"/>
    <w:basedOn w:val="Policepardfaut"/>
    <w:uiPriority w:val="99"/>
    <w:rsid w:val="00B855EA"/>
    <w:rPr>
      <w:rFonts w:cs="Times New Roman"/>
    </w:rPr>
  </w:style>
  <w:style w:type="paragraph" w:styleId="Corpsdetexte">
    <w:name w:val="Body Text"/>
    <w:basedOn w:val="Normal"/>
    <w:link w:val="CorpsdetexteCar"/>
    <w:uiPriority w:val="99"/>
    <w:rsid w:val="00AC3133"/>
    <w:pPr>
      <w:jc w:val="both"/>
    </w:pPr>
  </w:style>
  <w:style w:type="character" w:customStyle="1" w:styleId="CorpsdetexteCar">
    <w:name w:val="Corps de texte Car"/>
    <w:basedOn w:val="Policepardfaut"/>
    <w:link w:val="Corpsdetexte"/>
    <w:uiPriority w:val="99"/>
    <w:semiHidden/>
    <w:rsid w:val="00740210"/>
    <w:rPr>
      <w:sz w:val="24"/>
      <w:szCs w:val="24"/>
    </w:rPr>
  </w:style>
  <w:style w:type="paragraph" w:styleId="Titre">
    <w:name w:val="Title"/>
    <w:basedOn w:val="Normal"/>
    <w:link w:val="TitreCar"/>
    <w:uiPriority w:val="10"/>
    <w:qFormat/>
    <w:rsid w:val="00AC3133"/>
    <w:pPr>
      <w:jc w:val="center"/>
    </w:pPr>
    <w:rPr>
      <w:b/>
      <w:bCs/>
      <w:szCs w:val="28"/>
    </w:rPr>
  </w:style>
  <w:style w:type="character" w:customStyle="1" w:styleId="TitreCar">
    <w:name w:val="Titre Car"/>
    <w:basedOn w:val="Policepardfaut"/>
    <w:link w:val="Titre"/>
    <w:uiPriority w:val="10"/>
    <w:locked/>
    <w:rsid w:val="0049060D"/>
    <w:rPr>
      <w:rFonts w:cs="Times New Roman"/>
      <w:b/>
      <w:bCs/>
      <w:sz w:val="28"/>
      <w:szCs w:val="28"/>
      <w:lang w:val="fr-FR" w:eastAsia="fr-FR" w:bidi="ar-SA"/>
    </w:rPr>
  </w:style>
  <w:style w:type="paragraph" w:styleId="En-tte">
    <w:name w:val="header"/>
    <w:basedOn w:val="Normal"/>
    <w:link w:val="En-tteCar"/>
    <w:uiPriority w:val="99"/>
    <w:rsid w:val="002C02CC"/>
    <w:pPr>
      <w:tabs>
        <w:tab w:val="center" w:pos="4536"/>
        <w:tab w:val="right" w:pos="9072"/>
      </w:tabs>
    </w:pPr>
  </w:style>
  <w:style w:type="character" w:customStyle="1" w:styleId="En-tteCar">
    <w:name w:val="En-tête Car"/>
    <w:basedOn w:val="Policepardfaut"/>
    <w:link w:val="En-tte"/>
    <w:uiPriority w:val="99"/>
    <w:semiHidden/>
    <w:rsid w:val="00740210"/>
    <w:rPr>
      <w:sz w:val="24"/>
      <w:szCs w:val="24"/>
    </w:rPr>
  </w:style>
  <w:style w:type="paragraph" w:styleId="Textedebulles">
    <w:name w:val="Balloon Text"/>
    <w:basedOn w:val="Normal"/>
    <w:link w:val="TextedebullesCar"/>
    <w:uiPriority w:val="99"/>
    <w:semiHidden/>
    <w:rsid w:val="001437B0"/>
    <w:rPr>
      <w:rFonts w:ascii="Tahoma" w:hAnsi="Tahoma" w:cs="Tahoma"/>
      <w:sz w:val="16"/>
      <w:szCs w:val="16"/>
    </w:rPr>
  </w:style>
  <w:style w:type="character" w:customStyle="1" w:styleId="TextedebullesCar">
    <w:name w:val="Texte de bulles Car"/>
    <w:basedOn w:val="Policepardfaut"/>
    <w:link w:val="Textedebulles"/>
    <w:uiPriority w:val="99"/>
    <w:semiHidden/>
    <w:rsid w:val="00740210"/>
    <w:rPr>
      <w:sz w:val="0"/>
      <w:szCs w:val="0"/>
    </w:rPr>
  </w:style>
  <w:style w:type="character" w:customStyle="1" w:styleId="CarCar">
    <w:name w:val="Car Car"/>
    <w:basedOn w:val="Policepardfaut"/>
    <w:uiPriority w:val="99"/>
    <w:rsid w:val="00EC23C9"/>
    <w:rPr>
      <w:rFonts w:eastAsia="Times New Roman" w:cs="Times New Roman"/>
      <w:b/>
      <w:bCs/>
      <w:sz w:val="28"/>
      <w:szCs w:val="28"/>
    </w:rPr>
  </w:style>
  <w:style w:type="paragraph" w:styleId="Paragraphedeliste">
    <w:name w:val="List Paragraph"/>
    <w:basedOn w:val="Normal"/>
    <w:uiPriority w:val="34"/>
    <w:qFormat/>
    <w:rsid w:val="00E15AA3"/>
    <w:pPr>
      <w:ind w:left="720"/>
      <w:contextualSpacing/>
    </w:pPr>
  </w:style>
  <w:style w:type="character" w:styleId="Lienhypertexte">
    <w:name w:val="Hyperlink"/>
    <w:basedOn w:val="Policepardfaut"/>
    <w:uiPriority w:val="99"/>
    <w:unhideWhenUsed/>
    <w:rsid w:val="002A77D4"/>
    <w:rPr>
      <w:color w:val="0000FF" w:themeColor="hyperlink"/>
      <w:u w:val="single"/>
    </w:rPr>
  </w:style>
  <w:style w:type="character" w:styleId="Lienhypertextesuivivisit">
    <w:name w:val="FollowedHyperlink"/>
    <w:basedOn w:val="Policepardfaut"/>
    <w:uiPriority w:val="99"/>
    <w:semiHidden/>
    <w:unhideWhenUsed/>
    <w:rsid w:val="002A77D4"/>
    <w:rPr>
      <w:color w:val="800080" w:themeColor="followedHyperlink"/>
      <w:u w:val="single"/>
    </w:rPr>
  </w:style>
</w:styles>
</file>

<file path=word/webSettings.xml><?xml version="1.0" encoding="utf-8"?>
<w:webSettings xmlns:r="http://schemas.openxmlformats.org/officeDocument/2006/relationships" xmlns:w="http://schemas.openxmlformats.org/wordprocessingml/2006/main">
  <w:divs>
    <w:div w:id="1238515304">
      <w:marLeft w:val="0"/>
      <w:marRight w:val="0"/>
      <w:marTop w:val="0"/>
      <w:marBottom w:val="0"/>
      <w:divBdr>
        <w:top w:val="none" w:sz="0" w:space="0" w:color="auto"/>
        <w:left w:val="none" w:sz="0" w:space="0" w:color="auto"/>
        <w:bottom w:val="none" w:sz="0" w:space="0" w:color="auto"/>
        <w:right w:val="none" w:sz="0" w:space="0" w:color="auto"/>
      </w:divBdr>
    </w:div>
    <w:div w:id="1238515305">
      <w:marLeft w:val="0"/>
      <w:marRight w:val="0"/>
      <w:marTop w:val="0"/>
      <w:marBottom w:val="0"/>
      <w:divBdr>
        <w:top w:val="none" w:sz="0" w:space="0" w:color="auto"/>
        <w:left w:val="none" w:sz="0" w:space="0" w:color="auto"/>
        <w:bottom w:val="none" w:sz="0" w:space="0" w:color="auto"/>
        <w:right w:val="none" w:sz="0" w:space="0" w:color="auto"/>
      </w:divBdr>
    </w:div>
    <w:div w:id="1238515306">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www.recensement.ma" TargetMode="External"/><Relationship Id="rId4" Type="http://schemas.openxmlformats.org/officeDocument/2006/relationships/webSettings" Target="webSettings.xml"/><Relationship Id="rId9" Type="http://schemas.openxmlformats.org/officeDocument/2006/relationships/hyperlink" Target="http://www.candidature-recensement.ma" TargetMode="External"/><Relationship Id="rId14" Type="http://schemas.openxmlformats.org/officeDocument/2006/relationships/footer" Target="footer3.xml"/></Relationships>
</file>

<file path=word/_rels/header1.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oleObject" Target="embeddings/oleObject1.bin"/><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27</TotalTime>
  <Pages>1</Pages>
  <Words>248</Words>
  <Characters>1370</Characters>
  <Application>Microsoft Office Word</Application>
  <DocSecurity>0</DocSecurity>
  <Lines>11</Lines>
  <Paragraphs>3</Paragraphs>
  <ScaleCrop>false</ScaleCrop>
  <HeadingPairs>
    <vt:vector size="2" baseType="variant">
      <vt:variant>
        <vt:lpstr>Titre</vt:lpstr>
      </vt:variant>
      <vt:variant>
        <vt:i4>1</vt:i4>
      </vt:variant>
    </vt:vector>
  </HeadingPairs>
  <TitlesOfParts>
    <vt:vector size="1" baseType="lpstr">
      <vt:lpstr>ٌٌٌRedressement progressif de la FBCF durant 2010…</vt:lpstr>
    </vt:vector>
  </TitlesOfParts>
  <Company>Hewlett-Packard Company</Company>
  <LinksUpToDate>false</LinksUpToDate>
  <CharactersWithSpaces>1615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ٌٌٌRedressement progressif de la FBCF durant 2010…</dc:title>
  <dc:creator>user</dc:creator>
  <cp:lastModifiedBy>User</cp:lastModifiedBy>
  <cp:revision>8</cp:revision>
  <cp:lastPrinted>2024-02-02T15:48:00Z</cp:lastPrinted>
  <dcterms:created xsi:type="dcterms:W3CDTF">2024-02-24T13:28:00Z</dcterms:created>
  <dcterms:modified xsi:type="dcterms:W3CDTF">2024-02-26T17:17:00Z</dcterms:modified>
</cp:coreProperties>
</file>