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76AB1" w:rsidRDefault="002D425E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RELATIVE A L’INDICE DES PRIX A LA PRODUCTION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866FB3" w:rsidRDefault="00370555" w:rsidP="00EE5855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EE5855">
        <w:rPr>
          <w:rFonts w:ascii="Arial" w:hAnsi="Arial" w:cs="Arial"/>
          <w:b/>
          <w:bCs/>
          <w:color w:val="632423"/>
          <w:lang w:bidi="ar-MA"/>
        </w:rPr>
        <w:t xml:space="preserve">D’AVRIL </w:t>
      </w:r>
      <w:r w:rsidR="00B56330" w:rsidRPr="00866FB3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375331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9E7C97">
        <w:rPr>
          <w:rFonts w:ascii="Arial" w:hAnsi="Arial" w:cs="Arial"/>
          <w:lang w:bidi="ar-MA"/>
        </w:rPr>
        <w:t>hausse</w:t>
      </w:r>
      <w:r w:rsidR="008475D9">
        <w:rPr>
          <w:rFonts w:ascii="Arial" w:hAnsi="Arial" w:cs="Arial"/>
          <w:lang w:bidi="ar-MA"/>
        </w:rPr>
        <w:t xml:space="preserve"> </w:t>
      </w:r>
      <w:r w:rsidR="009E60C0" w:rsidRPr="00846899">
        <w:rPr>
          <w:rFonts w:ascii="Arial" w:hAnsi="Arial" w:cs="Arial"/>
          <w:lang w:bidi="ar-MA"/>
        </w:rPr>
        <w:t xml:space="preserve">de </w:t>
      </w:r>
      <w:r w:rsidR="006E4F85">
        <w:rPr>
          <w:rFonts w:ascii="Arial" w:hAnsi="Arial" w:cs="Arial"/>
          <w:lang w:bidi="ar-MA"/>
        </w:rPr>
        <w:t>0</w:t>
      </w:r>
      <w:r w:rsidR="009E60C0" w:rsidRPr="00846899">
        <w:rPr>
          <w:rFonts w:ascii="Arial" w:hAnsi="Arial" w:cs="Arial"/>
          <w:lang w:bidi="ar-MA"/>
        </w:rPr>
        <w:t>,</w:t>
      </w:r>
      <w:r w:rsidR="00375331">
        <w:rPr>
          <w:rFonts w:ascii="Arial" w:hAnsi="Arial" w:cs="Arial"/>
          <w:lang w:bidi="ar-MA"/>
        </w:rPr>
        <w:t>1</w:t>
      </w:r>
      <w:r w:rsidR="009E60C0" w:rsidRPr="00846899">
        <w:rPr>
          <w:rFonts w:ascii="Arial" w:hAnsi="Arial" w:cs="Arial"/>
          <w:lang w:bidi="ar-MA"/>
        </w:rPr>
        <w:t xml:space="preserve">%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EE5855">
        <w:rPr>
          <w:rFonts w:ascii="Arial" w:hAnsi="Arial" w:cs="Arial"/>
          <w:lang w:bidi="ar-MA"/>
        </w:rPr>
        <w:t xml:space="preserve">d’avril </w:t>
      </w:r>
      <w:r w:rsidR="000021C9">
        <w:rPr>
          <w:rFonts w:ascii="Arial" w:hAnsi="Arial" w:cs="Arial"/>
          <w:lang w:bidi="ar-MA"/>
        </w:rPr>
        <w:t>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9E60C0">
        <w:rPr>
          <w:rFonts w:ascii="Arial" w:hAnsi="Arial" w:cs="Arial"/>
          <w:lang w:bidi="ar-MA"/>
        </w:rPr>
        <w:t xml:space="preserve">de </w:t>
      </w:r>
      <w:r w:rsidR="00EE5855">
        <w:rPr>
          <w:rFonts w:ascii="Arial" w:hAnsi="Arial" w:cs="Arial"/>
          <w:lang w:bidi="ar-MA"/>
        </w:rPr>
        <w:t>mars</w:t>
      </w:r>
      <w:r w:rsidR="00E72AF7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Cette </w:t>
      </w:r>
      <w:r w:rsidR="00E72AF7">
        <w:rPr>
          <w:rFonts w:ascii="Arial" w:hAnsi="Arial" w:cs="Arial"/>
          <w:lang w:bidi="ar-MA"/>
        </w:rPr>
        <w:t>hausse</w:t>
      </w:r>
      <w:r w:rsidR="008475D9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de</w:t>
      </w:r>
      <w:bookmarkStart w:id="0" w:name="_GoBack"/>
      <w:bookmarkEnd w:id="0"/>
      <w:r w:rsidR="00870204">
        <w:rPr>
          <w:rFonts w:ascii="Arial" w:hAnsi="Arial" w:cs="Arial" w:hint="cs"/>
          <w:rtl/>
          <w:lang w:bidi="ar-MA"/>
        </w:rPr>
        <w:t xml:space="preserve"> </w:t>
      </w:r>
      <w:r w:rsidR="00F32719" w:rsidRPr="007B23C5">
        <w:rPr>
          <w:rFonts w:ascii="Arial" w:hAnsi="Arial" w:cs="Arial"/>
          <w:lang w:bidi="ar-MA"/>
        </w:rPr>
        <w:t>:</w:t>
      </w:r>
    </w:p>
    <w:p w:rsidR="009E60C0" w:rsidRDefault="009E60C0" w:rsidP="009E60C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E7C97" w:rsidRDefault="009E7C97" w:rsidP="009E60C0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375331">
        <w:rPr>
          <w:rFonts w:ascii="Arial" w:hAnsi="Arial" w:cs="Arial"/>
          <w:lang w:bidi="ar-MA"/>
        </w:rPr>
        <w:t xml:space="preserve">La hausse des prix de </w:t>
      </w:r>
      <w:r w:rsidR="0033237E" w:rsidRPr="00375331">
        <w:rPr>
          <w:rFonts w:ascii="Arial" w:hAnsi="Arial" w:cs="Arial"/>
          <w:lang w:bidi="ar-MA"/>
        </w:rPr>
        <w:t>1</w:t>
      </w:r>
      <w:r w:rsidRPr="00375331">
        <w:rPr>
          <w:rFonts w:ascii="Arial" w:hAnsi="Arial" w:cs="Arial"/>
          <w:lang w:bidi="ar-MA"/>
        </w:rPr>
        <w:t>,</w:t>
      </w:r>
      <w:r w:rsidR="0033237E" w:rsidRPr="00375331">
        <w:rPr>
          <w:rFonts w:ascii="Arial" w:hAnsi="Arial" w:cs="Arial"/>
          <w:lang w:bidi="ar-MA"/>
        </w:rPr>
        <w:t>3</w:t>
      </w:r>
      <w:r w:rsidRPr="00375331">
        <w:rPr>
          <w:rFonts w:ascii="Arial" w:hAnsi="Arial" w:cs="Arial"/>
          <w:lang w:bidi="ar-MA"/>
        </w:rPr>
        <w:t xml:space="preserve">% </w:t>
      </w:r>
      <w:r w:rsidR="0033237E" w:rsidRPr="00375331">
        <w:rPr>
          <w:rFonts w:ascii="Arial" w:hAnsi="Arial" w:cs="Arial"/>
          <w:lang w:bidi="ar-MA"/>
        </w:rPr>
        <w:t>de</w:t>
      </w:r>
      <w:r w:rsidR="00E72AF7" w:rsidRPr="00375331">
        <w:rPr>
          <w:rFonts w:ascii="Arial" w:hAnsi="Arial" w:cs="Arial"/>
          <w:lang w:bidi="ar-MA"/>
        </w:rPr>
        <w:t xml:space="preserve"> </w:t>
      </w:r>
      <w:r w:rsidR="0033237E" w:rsidRPr="00375331">
        <w:rPr>
          <w:rFonts w:ascii="Arial" w:hAnsi="Arial" w:cs="Arial"/>
          <w:lang w:bidi="ar-MA"/>
        </w:rPr>
        <w:t> l’«Industrie d’habillement»</w:t>
      </w:r>
      <w:r w:rsidR="00E72AF7" w:rsidRPr="00375331">
        <w:rPr>
          <w:rFonts w:ascii="Arial" w:hAnsi="Arial" w:cs="Arial"/>
          <w:lang w:bidi="ar-MA"/>
        </w:rPr>
        <w:t xml:space="preserve">, </w:t>
      </w:r>
      <w:r w:rsidR="0033237E" w:rsidRPr="00375331">
        <w:rPr>
          <w:rFonts w:ascii="Arial" w:hAnsi="Arial" w:cs="Arial"/>
          <w:lang w:bidi="ar-MA"/>
        </w:rPr>
        <w:t>de 0,7% de la «Fabrication de produits métalliques» et</w:t>
      </w:r>
      <w:r w:rsidRPr="00375331">
        <w:rPr>
          <w:rFonts w:ascii="Arial" w:hAnsi="Arial" w:cs="Arial"/>
          <w:lang w:bidi="ar-MA"/>
        </w:rPr>
        <w:t xml:space="preserve"> </w:t>
      </w:r>
      <w:r w:rsidR="00375331" w:rsidRPr="00375331">
        <w:rPr>
          <w:rFonts w:ascii="Arial" w:hAnsi="Arial" w:cs="Arial"/>
          <w:lang w:bidi="ar-MA"/>
        </w:rPr>
        <w:t xml:space="preserve">de </w:t>
      </w:r>
      <w:r w:rsidR="0033237E" w:rsidRPr="00375331">
        <w:rPr>
          <w:rFonts w:ascii="Arial" w:hAnsi="Arial" w:cs="Arial"/>
          <w:lang w:bidi="ar-MA"/>
        </w:rPr>
        <w:t>1</w:t>
      </w:r>
      <w:r w:rsidR="00CB6211" w:rsidRPr="00375331">
        <w:rPr>
          <w:rFonts w:ascii="Arial" w:hAnsi="Arial" w:cs="Arial"/>
          <w:lang w:bidi="ar-MA"/>
        </w:rPr>
        <w:t>,</w:t>
      </w:r>
      <w:r w:rsidR="0033237E" w:rsidRPr="00375331">
        <w:rPr>
          <w:rFonts w:ascii="Arial" w:hAnsi="Arial" w:cs="Arial"/>
          <w:lang w:bidi="ar-MA"/>
        </w:rPr>
        <w:t>2</w:t>
      </w:r>
      <w:r w:rsidR="00375331" w:rsidRPr="00375331">
        <w:rPr>
          <w:rFonts w:ascii="Arial" w:hAnsi="Arial" w:cs="Arial"/>
          <w:lang w:bidi="ar-MA"/>
        </w:rPr>
        <w:t xml:space="preserve">% </w:t>
      </w:r>
      <w:r w:rsidR="00CB6211" w:rsidRPr="00375331">
        <w:rPr>
          <w:rFonts w:ascii="Arial" w:hAnsi="Arial" w:cs="Arial"/>
          <w:lang w:bidi="ar-MA"/>
        </w:rPr>
        <w:t>d</w:t>
      </w:r>
      <w:r w:rsidR="00B92D7B" w:rsidRPr="00375331">
        <w:rPr>
          <w:rFonts w:ascii="Arial" w:hAnsi="Arial" w:cs="Arial"/>
          <w:lang w:bidi="ar-MA"/>
        </w:rPr>
        <w:t>e la «F</w:t>
      </w:r>
      <w:r w:rsidR="0033237E" w:rsidRPr="00375331">
        <w:rPr>
          <w:rFonts w:ascii="Arial" w:hAnsi="Arial" w:cs="Arial"/>
          <w:lang w:bidi="ar-MA"/>
        </w:rPr>
        <w:t>abrication de boissons»;</w:t>
      </w:r>
      <w:r w:rsidR="00CB6211" w:rsidRPr="00375331">
        <w:rPr>
          <w:rFonts w:ascii="Arial" w:hAnsi="Arial" w:cs="Arial"/>
          <w:lang w:bidi="ar-MA"/>
        </w:rPr>
        <w:t xml:space="preserve"> </w:t>
      </w:r>
    </w:p>
    <w:p w:rsidR="00375331" w:rsidRPr="00375331" w:rsidRDefault="00375331" w:rsidP="00375331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9E60C0" w:rsidRPr="00C31159" w:rsidRDefault="009E60C0" w:rsidP="0033237E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653BF">
        <w:rPr>
          <w:rFonts w:ascii="Arial" w:hAnsi="Arial" w:cs="Arial"/>
          <w:lang w:bidi="ar-MA"/>
        </w:rPr>
        <w:t xml:space="preserve">La </w:t>
      </w:r>
      <w:r w:rsidR="00F32719" w:rsidRPr="001653BF">
        <w:rPr>
          <w:rFonts w:ascii="Arial" w:hAnsi="Arial" w:cs="Arial"/>
          <w:lang w:bidi="ar-MA"/>
        </w:rPr>
        <w:t xml:space="preserve">baisse </w:t>
      </w:r>
      <w:r w:rsidR="00F32719" w:rsidRPr="001653BF">
        <w:rPr>
          <w:rFonts w:ascii="Arial" w:hAnsi="Arial" w:cs="Arial" w:hint="cs"/>
          <w:lang w:bidi="ar-MA"/>
        </w:rPr>
        <w:t>des</w:t>
      </w:r>
      <w:r w:rsidRPr="001653BF">
        <w:rPr>
          <w:rFonts w:ascii="Arial" w:hAnsi="Arial" w:cs="Arial"/>
          <w:lang w:bidi="ar-MA"/>
        </w:rPr>
        <w:t xml:space="preserve"> prix </w:t>
      </w:r>
      <w:r w:rsidR="00B56330" w:rsidRPr="00C31159">
        <w:rPr>
          <w:rFonts w:ascii="Arial" w:hAnsi="Arial" w:cs="Arial"/>
          <w:lang w:bidi="ar-MA"/>
        </w:rPr>
        <w:t xml:space="preserve">de </w:t>
      </w:r>
      <w:r w:rsidR="0033237E">
        <w:rPr>
          <w:rFonts w:ascii="Arial" w:hAnsi="Arial" w:cs="Arial"/>
          <w:lang w:bidi="ar-MA"/>
        </w:rPr>
        <w:t>1</w:t>
      </w:r>
      <w:r w:rsidR="001B688B" w:rsidRPr="00C31159">
        <w:rPr>
          <w:rFonts w:ascii="Arial" w:hAnsi="Arial" w:cs="Arial"/>
          <w:lang w:bidi="ar-MA"/>
        </w:rPr>
        <w:t>,</w:t>
      </w:r>
      <w:r w:rsidR="0033237E">
        <w:rPr>
          <w:rFonts w:ascii="Arial" w:hAnsi="Arial" w:cs="Arial"/>
          <w:lang w:bidi="ar-MA"/>
        </w:rPr>
        <w:t>0</w:t>
      </w:r>
      <w:r w:rsidR="00B56330" w:rsidRPr="00C31159">
        <w:rPr>
          <w:rFonts w:ascii="Arial" w:hAnsi="Arial" w:cs="Arial"/>
          <w:lang w:bidi="ar-MA"/>
        </w:rPr>
        <w:t>% de la «Fabrication des produits en caoutchouc et en plastique»</w:t>
      </w:r>
      <w:r w:rsidR="0033237E">
        <w:rPr>
          <w:rFonts w:ascii="Arial" w:hAnsi="Arial" w:cs="Arial"/>
          <w:lang w:bidi="ar-MA"/>
        </w:rPr>
        <w:t xml:space="preserve">, </w:t>
      </w:r>
      <w:r w:rsidR="0033237E" w:rsidRPr="001653BF">
        <w:rPr>
          <w:rFonts w:ascii="Arial" w:hAnsi="Arial" w:cs="Arial"/>
          <w:lang w:bidi="ar-MA"/>
        </w:rPr>
        <w:t>de</w:t>
      </w:r>
      <w:r w:rsidR="0033237E">
        <w:rPr>
          <w:rFonts w:ascii="Arial" w:hAnsi="Arial" w:cs="Arial"/>
          <w:lang w:bidi="ar-MA"/>
        </w:rPr>
        <w:t xml:space="preserve"> 0</w:t>
      </w:r>
      <w:r w:rsidR="0033237E" w:rsidRPr="001653BF">
        <w:rPr>
          <w:rFonts w:ascii="Arial" w:hAnsi="Arial" w:cs="Arial"/>
          <w:lang w:bidi="ar-MA"/>
        </w:rPr>
        <w:t>,</w:t>
      </w:r>
      <w:r w:rsidR="0033237E">
        <w:rPr>
          <w:rFonts w:ascii="Arial" w:hAnsi="Arial" w:cs="Arial"/>
          <w:lang w:bidi="ar-MA"/>
        </w:rPr>
        <w:t>1</w:t>
      </w:r>
      <w:r w:rsidR="0033237E" w:rsidRPr="001653BF">
        <w:rPr>
          <w:rFonts w:ascii="Arial" w:hAnsi="Arial" w:cs="Arial"/>
          <w:lang w:bidi="ar-MA"/>
        </w:rPr>
        <w:t>%</w:t>
      </w:r>
      <w:r w:rsidR="0033237E">
        <w:rPr>
          <w:rFonts w:ascii="Arial" w:hAnsi="Arial" w:cs="Arial"/>
          <w:lang w:bidi="ar-MA"/>
        </w:rPr>
        <w:t xml:space="preserve"> des «Industries alimentaires», de </w:t>
      </w:r>
      <w:r w:rsidR="0033237E" w:rsidRPr="0033237E">
        <w:rPr>
          <w:rFonts w:ascii="Arial" w:hAnsi="Arial" w:cs="Arial"/>
          <w:lang w:bidi="ar-MA"/>
        </w:rPr>
        <w:t>l’«Industrie chimique» et</w:t>
      </w:r>
      <w:r w:rsidR="0033237E">
        <w:rPr>
          <w:rFonts w:ascii="Arial" w:hAnsi="Arial" w:cs="Arial"/>
          <w:lang w:bidi="ar-MA"/>
        </w:rPr>
        <w:t xml:space="preserve"> </w:t>
      </w:r>
      <w:r w:rsidR="0033237E" w:rsidRPr="0033237E">
        <w:rPr>
          <w:rFonts w:ascii="Arial" w:hAnsi="Arial" w:cs="Arial"/>
          <w:lang w:bidi="ar-MA"/>
        </w:rPr>
        <w:t>de la «Fabrication des machines et équipements»</w:t>
      </w:r>
      <w:r w:rsidR="0033237E">
        <w:rPr>
          <w:rFonts w:ascii="Arial" w:hAnsi="Arial" w:cs="Arial"/>
          <w:lang w:bidi="ar-MA"/>
        </w:rPr>
        <w:t xml:space="preserve"> et </w:t>
      </w:r>
      <w:r w:rsidR="0033237E" w:rsidRPr="0033237E">
        <w:rPr>
          <w:rFonts w:ascii="Arial" w:hAnsi="Arial" w:cs="Arial"/>
          <w:lang w:bidi="ar-MA"/>
        </w:rPr>
        <w:t xml:space="preserve">de </w:t>
      </w:r>
      <w:r w:rsidR="0033237E">
        <w:rPr>
          <w:rFonts w:ascii="Arial" w:hAnsi="Arial" w:cs="Arial"/>
          <w:lang w:bidi="ar-MA"/>
        </w:rPr>
        <w:t>1</w:t>
      </w:r>
      <w:r w:rsidR="0033237E" w:rsidRPr="0033237E">
        <w:rPr>
          <w:rFonts w:ascii="Arial" w:hAnsi="Arial" w:cs="Arial"/>
          <w:lang w:bidi="ar-MA"/>
        </w:rPr>
        <w:t>,</w:t>
      </w:r>
      <w:r w:rsidR="0033237E">
        <w:rPr>
          <w:rFonts w:ascii="Arial" w:hAnsi="Arial" w:cs="Arial"/>
          <w:lang w:bidi="ar-MA"/>
        </w:rPr>
        <w:t>7</w:t>
      </w:r>
      <w:r w:rsidR="0033237E" w:rsidRPr="0033237E">
        <w:rPr>
          <w:rFonts w:ascii="Arial" w:hAnsi="Arial" w:cs="Arial"/>
          <w:lang w:bidi="ar-MA"/>
        </w:rPr>
        <w:t xml:space="preserve">% du «Travail du bois et fabrication d’articles en bois et en liège». </w:t>
      </w:r>
    </w:p>
    <w:p w:rsidR="009734F5" w:rsidRPr="002C7860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340236" w:rsidRDefault="00D85EDB" w:rsidP="00EE585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EE5855">
        <w:rPr>
          <w:rFonts w:ascii="Arial" w:hAnsi="Arial" w:cs="Arial"/>
          <w:lang w:bidi="ar-MA"/>
        </w:rPr>
        <w:t xml:space="preserve">d’avril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66CFF" w:rsidRDefault="00F66CFF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9D73D4" w:rsidRPr="00FA778F" w:rsidRDefault="009D73D4" w:rsidP="009D73D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370555" w:rsidRPr="00447FBE" w:rsidRDefault="00370555" w:rsidP="003A2F2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9D73D4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370555" w:rsidRPr="00447FBE" w:rsidRDefault="00370555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9D73D4" w:rsidRPr="0027388E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117,3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D73D4">
              <w:rPr>
                <w:rFonts w:ascii="Arial" w:hAnsi="Arial" w:cs="Arial"/>
                <w:b/>
                <w:bCs/>
                <w:lang w:bidi="ar-MA"/>
              </w:rPr>
              <w:t>117,4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D73D4">
              <w:rPr>
                <w:rFonts w:ascii="Arial" w:hAnsi="Arial" w:cs="Arial"/>
                <w:b/>
                <w:bCs/>
                <w:lang w:bidi="ar-MA"/>
              </w:rPr>
              <w:t>0,1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125,3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125,2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</w:t>
            </w:r>
            <w:r>
              <w:rPr>
                <w:rFonts w:ascii="Arial" w:hAnsi="Arial" w:cs="Arial"/>
                <w:lang w:bidi="ar-MA"/>
              </w:rPr>
              <w:t>09</w:t>
            </w:r>
            <w:r w:rsidRPr="009E7C97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110,5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1,2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1,3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-1,7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133,6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96,9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95,9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-1,0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110,3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0,7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104,0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0,7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1299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134,0</w:t>
            </w:r>
          </w:p>
        </w:tc>
        <w:tc>
          <w:tcPr>
            <w:tcW w:w="840" w:type="dxa"/>
            <w:vAlign w:val="center"/>
          </w:tcPr>
          <w:p w:rsidR="009D73D4" w:rsidRPr="009D73D4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1,1</w:t>
            </w:r>
          </w:p>
        </w:tc>
      </w:tr>
      <w:tr w:rsidR="009D73D4" w:rsidRPr="00BE6079" w:rsidTr="0037533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9D73D4" w:rsidRPr="00EE7A9F" w:rsidRDefault="009D73D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9D73D4" w:rsidRPr="00EE7A9F" w:rsidRDefault="009D73D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9D73D4" w:rsidRPr="00BE6079" w:rsidTr="00375331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9D73D4" w:rsidRPr="00537C21" w:rsidRDefault="009D73D4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9D73D4" w:rsidRPr="008A2180" w:rsidRDefault="009D73D4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9D73D4" w:rsidRPr="009E7C97" w:rsidRDefault="009D73D4" w:rsidP="00375331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F05" w:rsidRDefault="00836F05">
      <w:r>
        <w:separator/>
      </w:r>
    </w:p>
  </w:endnote>
  <w:endnote w:type="continuationSeparator" w:id="1">
    <w:p w:rsidR="00836F05" w:rsidRDefault="0083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A72EF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A72EF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753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753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A72EF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F05" w:rsidRDefault="00836F05">
      <w:r>
        <w:separator/>
      </w:r>
    </w:p>
  </w:footnote>
  <w:footnote w:type="continuationSeparator" w:id="1">
    <w:p w:rsidR="00836F05" w:rsidRDefault="0083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F23"/>
    <w:rsid w:val="000B6EA6"/>
    <w:rsid w:val="000C07BE"/>
    <w:rsid w:val="000C5E54"/>
    <w:rsid w:val="000C7682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17EB"/>
    <w:rsid w:val="001437B0"/>
    <w:rsid w:val="00144FD3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8A3"/>
    <w:rsid w:val="003E4D25"/>
    <w:rsid w:val="003E5DDB"/>
    <w:rsid w:val="003E6DFF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44FF"/>
    <w:rsid w:val="00480B64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8E9"/>
    <w:rsid w:val="00673E67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61216"/>
    <w:rsid w:val="0096299E"/>
    <w:rsid w:val="009637FA"/>
    <w:rsid w:val="00965163"/>
    <w:rsid w:val="00965249"/>
    <w:rsid w:val="00967075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4DE7"/>
    <w:rsid w:val="009D664A"/>
    <w:rsid w:val="009D73D4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716A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01C8"/>
    <w:rsid w:val="00C227DB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E022E3"/>
    <w:rsid w:val="00E02E5D"/>
    <w:rsid w:val="00E03B7C"/>
    <w:rsid w:val="00E041E5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2AF7"/>
    <w:rsid w:val="00E76383"/>
    <w:rsid w:val="00E802EC"/>
    <w:rsid w:val="00E804E9"/>
    <w:rsid w:val="00E81203"/>
    <w:rsid w:val="00E81537"/>
    <w:rsid w:val="00E8283E"/>
    <w:rsid w:val="00E82E2E"/>
    <w:rsid w:val="00E83C85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C26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4067E-69E1-4179-BCDD-D3E59892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hrafik</cp:lastModifiedBy>
  <cp:revision>7</cp:revision>
  <cp:lastPrinted>2024-05-27T13:50:00Z</cp:lastPrinted>
  <dcterms:created xsi:type="dcterms:W3CDTF">2024-05-27T13:39:00Z</dcterms:created>
  <dcterms:modified xsi:type="dcterms:W3CDTF">2024-05-27T14:14:00Z</dcterms:modified>
</cp:coreProperties>
</file>