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E890" w14:textId="77777777" w:rsidR="009D2B75" w:rsidRPr="00AC62B3" w:rsidRDefault="009D2B75" w:rsidP="00FB5DB6">
      <w:pPr>
        <w:jc w:val="center"/>
        <w:rPr>
          <w:rFonts w:ascii="Book Antiqua" w:eastAsia="Times New Roman" w:hAnsi="Book Antiqua" w:cs="Calibri"/>
          <w:b/>
          <w:bCs/>
          <w:color w:val="C0504D"/>
          <w:sz w:val="32"/>
          <w:szCs w:val="32"/>
          <w:lang w:eastAsia="fr-FR"/>
        </w:rPr>
      </w:pPr>
    </w:p>
    <w:p w14:paraId="77ED8898" w14:textId="77777777" w:rsidR="0018502E" w:rsidRPr="00AC62B3" w:rsidRDefault="0018502E" w:rsidP="00D321F1">
      <w:pPr>
        <w:spacing w:after="120"/>
        <w:jc w:val="center"/>
        <w:rPr>
          <w:rFonts w:ascii="Book Antiqua" w:eastAsia="Times New Roman" w:hAnsi="Book Antiqua" w:cs="Calibri"/>
          <w:b/>
          <w:bCs/>
          <w:color w:val="C0504D"/>
          <w:sz w:val="32"/>
          <w:szCs w:val="32"/>
          <w:rtl/>
          <w:lang w:eastAsia="fr-FR"/>
        </w:rPr>
      </w:pPr>
      <w:r w:rsidRPr="00AC62B3">
        <w:rPr>
          <w:rFonts w:ascii="Book Antiqua" w:eastAsia="Times New Roman" w:hAnsi="Book Antiqua" w:cs="Times New Roman" w:hint="cs"/>
          <w:b/>
          <w:bCs/>
          <w:color w:val="C0504D"/>
          <w:sz w:val="32"/>
          <w:szCs w:val="32"/>
          <w:rtl/>
          <w:lang w:eastAsia="fr-FR"/>
        </w:rPr>
        <w:t>مذكرة إخبارية</w:t>
      </w:r>
      <w:r w:rsidR="00AC62B3" w:rsidRPr="00AC62B3">
        <w:rPr>
          <w:rFonts w:ascii="Book Antiqua" w:eastAsia="Times New Roman" w:hAnsi="Book Antiqua" w:cs="Times New Roman" w:hint="cs"/>
          <w:b/>
          <w:bCs/>
          <w:color w:val="C0504D"/>
          <w:sz w:val="32"/>
          <w:szCs w:val="32"/>
          <w:rtl/>
          <w:lang w:eastAsia="fr-FR"/>
        </w:rPr>
        <w:t xml:space="preserve"> للمندوبية السامية للتخطيط</w:t>
      </w:r>
    </w:p>
    <w:p w14:paraId="6E9E1678" w14:textId="77777777" w:rsidR="0018502E" w:rsidRPr="000D12C4" w:rsidRDefault="0018502E" w:rsidP="00D321F1">
      <w:pPr>
        <w:jc w:val="center"/>
        <w:rPr>
          <w:rFonts w:ascii="Book Antiqua" w:hAnsi="Book Antiqua"/>
          <w:b/>
          <w:bCs/>
          <w:color w:val="F79646"/>
          <w:sz w:val="34"/>
          <w:szCs w:val="34"/>
        </w:rPr>
      </w:pPr>
      <w:r w:rsidRPr="00AC62B3">
        <w:rPr>
          <w:rFonts w:ascii="Book Antiqua" w:eastAsia="Times New Roman" w:hAnsi="Book Antiqua" w:cs="Times New Roman" w:hint="cs"/>
          <w:b/>
          <w:bCs/>
          <w:color w:val="C0504D"/>
          <w:sz w:val="32"/>
          <w:szCs w:val="32"/>
          <w:rtl/>
          <w:lang w:eastAsia="fr-FR"/>
        </w:rPr>
        <w:t>بمناسبة اليوم العالمي لمحاربة تشغيل الأطفال</w:t>
      </w:r>
    </w:p>
    <w:p w14:paraId="41D0DF1F" w14:textId="77777777" w:rsidR="0018502E" w:rsidRPr="00EC4587" w:rsidRDefault="0018502E" w:rsidP="00AC62B3">
      <w:pPr>
        <w:spacing w:after="0" w:line="240" w:lineRule="auto"/>
        <w:jc w:val="center"/>
        <w:rPr>
          <w:rFonts w:ascii="Helvetica" w:eastAsia="Times New Roman" w:hAnsi="Helvetica" w:cs="Times New Roman"/>
          <w:color w:val="FFFFFF"/>
          <w:spacing w:val="3"/>
          <w:sz w:val="12"/>
          <w:szCs w:val="12"/>
          <w:lang w:eastAsia="fr-FR"/>
        </w:rPr>
      </w:pPr>
      <w:r w:rsidRPr="00EC4587">
        <w:rPr>
          <w:rFonts w:ascii="Helvetica" w:eastAsia="Times New Roman" w:hAnsi="Helvetica" w:cs="Times New Roman"/>
          <w:color w:val="FFFFFF"/>
          <w:spacing w:val="3"/>
          <w:sz w:val="12"/>
          <w:szCs w:val="12"/>
          <w:lang w:eastAsia="fr-FR"/>
        </w:rPr>
        <w:t>Enregistrer la traduction</w:t>
      </w:r>
    </w:p>
    <w:p w14:paraId="050C86E6" w14:textId="77777777" w:rsidR="00796D91" w:rsidRDefault="0018502E" w:rsidP="00796D91">
      <w:pPr>
        <w:pStyle w:val="HTMLPreformatted"/>
        <w:bidi/>
        <w:spacing w:line="344" w:lineRule="atLeast"/>
        <w:rPr>
          <w:rFonts w:ascii="Book Antiqua" w:hAnsi="Book Antiqua" w:cs="Times New Roman"/>
          <w:b/>
          <w:bCs/>
          <w:color w:val="0070C0"/>
          <w:sz w:val="28"/>
          <w:szCs w:val="28"/>
        </w:rPr>
      </w:pPr>
      <w:r w:rsidRPr="00AC62B3">
        <w:rPr>
          <w:rFonts w:ascii="Book Antiqua" w:hAnsi="Book Antiqua" w:cs="Times New Roman"/>
          <w:b/>
          <w:bCs/>
          <w:color w:val="0070C0"/>
          <w:sz w:val="28"/>
          <w:szCs w:val="28"/>
          <w:rtl/>
        </w:rPr>
        <w:t>يحتفل العالم</w:t>
      </w:r>
      <w:r w:rsidR="00796D91">
        <w:rPr>
          <w:rFonts w:ascii="Book Antiqua" w:hAnsi="Book Antiqua" w:cs="Times New Roman"/>
          <w:b/>
          <w:bCs/>
          <w:color w:val="0070C0"/>
          <w:sz w:val="28"/>
          <w:szCs w:val="28"/>
        </w:rPr>
        <w:t xml:space="preserve"> </w:t>
      </w:r>
      <w:r w:rsidRPr="00AC62B3">
        <w:rPr>
          <w:rFonts w:ascii="Book Antiqua" w:hAnsi="Book Antiqua" w:cs="Times New Roman" w:hint="cs"/>
          <w:b/>
          <w:bCs/>
          <w:color w:val="0070C0"/>
          <w:sz w:val="28"/>
          <w:szCs w:val="28"/>
          <w:rtl/>
        </w:rPr>
        <w:t>يوم</w:t>
      </w:r>
      <w:r w:rsidRPr="00AC62B3">
        <w:rPr>
          <w:rFonts w:ascii="Book Antiqua" w:hAnsi="Book Antiqua" w:cs="Times New Roman"/>
          <w:b/>
          <w:bCs/>
          <w:color w:val="0070C0"/>
          <w:sz w:val="28"/>
          <w:szCs w:val="28"/>
          <w:rtl/>
        </w:rPr>
        <w:t xml:space="preserve"> 12 يونيو</w:t>
      </w:r>
      <w:r w:rsidRPr="00AC62B3">
        <w:rPr>
          <w:rFonts w:ascii="Book Antiqua" w:hAnsi="Book Antiqua" w:cs="Times New Roman" w:hint="cs"/>
          <w:b/>
          <w:bCs/>
          <w:color w:val="0070C0"/>
          <w:sz w:val="28"/>
          <w:szCs w:val="28"/>
          <w:rtl/>
        </w:rPr>
        <w:t xml:space="preserve"> 202</w:t>
      </w:r>
      <w:r w:rsidR="00844BF7">
        <w:rPr>
          <w:rFonts w:ascii="Book Antiqua" w:hAnsi="Book Antiqua" w:cs="Times New Roman" w:hint="cs"/>
          <w:b/>
          <w:bCs/>
          <w:color w:val="0070C0"/>
          <w:sz w:val="28"/>
          <w:szCs w:val="28"/>
          <w:rtl/>
        </w:rPr>
        <w:t>5</w:t>
      </w:r>
      <w:r w:rsidRPr="00AC62B3">
        <w:rPr>
          <w:rFonts w:ascii="Book Antiqua" w:hAnsi="Book Antiqua" w:cs="Times New Roman" w:hint="cs"/>
          <w:b/>
          <w:bCs/>
          <w:color w:val="0070C0"/>
          <w:sz w:val="28"/>
          <w:szCs w:val="28"/>
          <w:rtl/>
        </w:rPr>
        <w:t xml:space="preserve"> باليوم العالمي لمحاربة تشغيل الأطفال</w:t>
      </w:r>
      <w:r w:rsidR="00796D91" w:rsidRPr="00796D91">
        <w:rPr>
          <w:rFonts w:ascii="Book Antiqua" w:hAnsi="Book Antiqua" w:cs="Times New Roman"/>
          <w:b/>
          <w:bCs/>
          <w:color w:val="0070C0"/>
          <w:sz w:val="28"/>
          <w:szCs w:val="28"/>
          <w:rtl/>
        </w:rPr>
        <w:t xml:space="preserve"> تحت شعار</w:t>
      </w:r>
      <w:r w:rsidR="00796D91" w:rsidRPr="00796D91">
        <w:rPr>
          <w:rFonts w:ascii="Book Antiqua" w:hAnsi="Book Antiqua" w:cs="Times New Roman"/>
          <w:b/>
          <w:bCs/>
          <w:color w:val="0070C0"/>
          <w:sz w:val="28"/>
          <w:szCs w:val="28"/>
        </w:rPr>
        <w:t>"</w:t>
      </w:r>
      <w:r w:rsidR="00796D91" w:rsidRPr="00796D91">
        <w:rPr>
          <w:rFonts w:ascii="Book Antiqua" w:hAnsi="Book Antiqua" w:cs="Times New Roman" w:hint="cs"/>
          <w:b/>
          <w:bCs/>
          <w:color w:val="0070C0"/>
          <w:sz w:val="28"/>
          <w:szCs w:val="28"/>
          <w:rtl/>
        </w:rPr>
        <w:t xml:space="preserve"> التقدم واضح، ولكن هناك المزيد الذي يتعين القيام به: فلنعمل على تسريع الجهود!</w:t>
      </w:r>
      <w:r w:rsidR="00796D91" w:rsidRPr="00796D91">
        <w:rPr>
          <w:rFonts w:ascii="Book Antiqua" w:hAnsi="Book Antiqua" w:cs="Times New Roman"/>
          <w:b/>
          <w:bCs/>
          <w:color w:val="0070C0"/>
          <w:sz w:val="28"/>
          <w:szCs w:val="28"/>
        </w:rPr>
        <w:t xml:space="preserve"> "</w:t>
      </w:r>
      <w:r w:rsidR="00796D91">
        <w:rPr>
          <w:rFonts w:ascii="Book Antiqua" w:hAnsi="Book Antiqua" w:cs="Times New Roman"/>
          <w:b/>
          <w:bCs/>
          <w:color w:val="0070C0"/>
          <w:sz w:val="28"/>
          <w:szCs w:val="28"/>
        </w:rPr>
        <w:t> </w:t>
      </w:r>
    </w:p>
    <w:p w14:paraId="4C9FE8D7" w14:textId="77777777" w:rsidR="00796D91" w:rsidRPr="00796D91" w:rsidRDefault="00796D91" w:rsidP="00796D91">
      <w:pPr>
        <w:pStyle w:val="HTMLPreformatted"/>
        <w:bidi/>
        <w:spacing w:line="344" w:lineRule="atLeast"/>
        <w:rPr>
          <w:rFonts w:ascii="Book Antiqua" w:hAnsi="Book Antiqua" w:cs="Times New Roman"/>
          <w:b/>
          <w:bCs/>
          <w:color w:val="0070C0"/>
          <w:sz w:val="28"/>
          <w:szCs w:val="28"/>
        </w:rPr>
      </w:pPr>
    </w:p>
    <w:p w14:paraId="2DB45E4B" w14:textId="77777777" w:rsidR="0018502E" w:rsidRPr="00796D91" w:rsidRDefault="00796D91" w:rsidP="00796D91">
      <w:pPr>
        <w:bidi/>
        <w:jc w:val="both"/>
        <w:rPr>
          <w:rFonts w:ascii="Times New Roman" w:hAnsi="Times New Roman" w:cs="Times New Roman"/>
          <w:sz w:val="28"/>
          <w:szCs w:val="28"/>
        </w:rPr>
      </w:pPr>
      <w:r w:rsidRPr="00796D91">
        <w:rPr>
          <w:rFonts w:ascii="Times New Roman" w:hAnsi="Times New Roman" w:cs="Times New Roman"/>
          <w:sz w:val="28"/>
          <w:szCs w:val="28"/>
          <w:rtl/>
        </w:rPr>
        <w:t xml:space="preserve">بهذه المناسبة، تقدم المندوبية السامية للتخطيط أهم مميزات </w:t>
      </w:r>
      <w:r w:rsidRPr="000D12C4">
        <w:rPr>
          <w:rFonts w:ascii="Times New Roman" w:hAnsi="Times New Roman" w:cs="Times New Roman"/>
          <w:sz w:val="28"/>
          <w:szCs w:val="28"/>
          <w:rtl/>
        </w:rPr>
        <w:t xml:space="preserve">الأطفال المشتغلين </w:t>
      </w:r>
      <w:r w:rsidRPr="00796D91">
        <w:rPr>
          <w:rFonts w:ascii="Times New Roman" w:hAnsi="Times New Roman" w:cs="Times New Roman"/>
          <w:sz w:val="28"/>
          <w:szCs w:val="28"/>
          <w:rtl/>
        </w:rPr>
        <w:t>من خلال المعطيات الخاصة بالبحث الوطني حول التشغيل لسنة</w:t>
      </w:r>
      <w:r>
        <w:rPr>
          <w:rFonts w:ascii="Times New Roman" w:hAnsi="Times New Roman" w:cs="Times New Roman"/>
          <w:sz w:val="28"/>
          <w:szCs w:val="28"/>
        </w:rPr>
        <w:t xml:space="preserve"> .2024 </w:t>
      </w:r>
    </w:p>
    <w:p w14:paraId="7B922315" w14:textId="77777777" w:rsidR="00C733C9" w:rsidRPr="00AC62B3" w:rsidRDefault="00C733C9" w:rsidP="00C47524">
      <w:pPr>
        <w:bidi/>
        <w:jc w:val="both"/>
        <w:rPr>
          <w:rFonts w:ascii="Book Antiqua" w:eastAsia="Times New Roman" w:hAnsi="Book Antiqua" w:cs="Times New Roman"/>
          <w:b/>
          <w:bCs/>
          <w:color w:val="0070C0"/>
          <w:sz w:val="28"/>
          <w:szCs w:val="28"/>
          <w:rtl/>
          <w:lang w:eastAsia="fr-FR" w:bidi="tzm-Arab-MA"/>
        </w:rPr>
      </w:pPr>
      <w:r>
        <w:rPr>
          <w:rFonts w:ascii="Book Antiqua" w:eastAsia="Times New Roman" w:hAnsi="Book Antiqua" w:cs="Times New Roman" w:hint="cs"/>
          <w:b/>
          <w:bCs/>
          <w:color w:val="0070C0"/>
          <w:sz w:val="28"/>
          <w:szCs w:val="28"/>
          <w:rtl/>
          <w:lang w:eastAsia="fr-FR" w:bidi="tzm-Arab-MA"/>
        </w:rPr>
        <w:t>الأطفال</w:t>
      </w:r>
      <w:r w:rsidR="0070775F" w:rsidRPr="0070775F">
        <w:rPr>
          <w:rFonts w:ascii="Book Antiqua" w:eastAsia="Times New Roman" w:hAnsi="Book Antiqua" w:cs="Times New Roman"/>
          <w:b/>
          <w:bCs/>
          <w:color w:val="0070C0"/>
          <w:sz w:val="28"/>
          <w:szCs w:val="28"/>
          <w:rtl/>
          <w:lang w:eastAsia="fr-FR" w:bidi="tzm-Arab-MA"/>
        </w:rPr>
        <w:t xml:space="preserve"> المشتغلين</w:t>
      </w:r>
      <w:r>
        <w:rPr>
          <w:rFonts w:ascii="Book Antiqua" w:eastAsia="Times New Roman" w:hAnsi="Book Antiqua" w:cs="Times New Roman" w:hint="cs"/>
          <w:b/>
          <w:bCs/>
          <w:color w:val="0070C0"/>
          <w:sz w:val="28"/>
          <w:szCs w:val="28"/>
          <w:rtl/>
          <w:lang w:eastAsia="fr-FR" w:bidi="tzm-Arab-MA"/>
        </w:rPr>
        <w:t xml:space="preserve"> ب</w:t>
      </w:r>
      <w:r w:rsidRPr="00C733C9">
        <w:rPr>
          <w:rFonts w:ascii="Book Antiqua" w:eastAsia="Times New Roman" w:hAnsi="Book Antiqua" w:cs="Times New Roman"/>
          <w:b/>
          <w:bCs/>
          <w:color w:val="0070C0"/>
          <w:sz w:val="28"/>
          <w:szCs w:val="28"/>
          <w:rtl/>
          <w:lang w:eastAsia="fr-FR" w:bidi="tzm-Arab-MA"/>
        </w:rPr>
        <w:t>المغرب</w:t>
      </w:r>
      <w:r w:rsidRPr="00C733C9">
        <w:rPr>
          <w:rFonts w:ascii="Book Antiqua" w:eastAsia="Times New Roman" w:hAnsi="Book Antiqua" w:cs="Times New Roman"/>
          <w:b/>
          <w:bCs/>
          <w:color w:val="0070C0"/>
          <w:sz w:val="28"/>
          <w:szCs w:val="28"/>
          <w:rtl/>
          <w:lang w:eastAsia="fr-FR"/>
        </w:rPr>
        <w:t xml:space="preserve">: تراجع </w:t>
      </w:r>
      <w:r w:rsidR="00C47524">
        <w:rPr>
          <w:rFonts w:ascii="Book Antiqua" w:eastAsia="Times New Roman" w:hAnsi="Book Antiqua" w:cs="Times New Roman" w:hint="cs"/>
          <w:b/>
          <w:bCs/>
          <w:color w:val="0070C0"/>
          <w:sz w:val="28"/>
          <w:szCs w:val="28"/>
          <w:rtl/>
          <w:lang w:eastAsia="fr-FR" w:bidi="tzm-Arab-MA"/>
        </w:rPr>
        <w:t>ال</w:t>
      </w:r>
      <w:r w:rsidR="00C47524" w:rsidRPr="00C47524">
        <w:rPr>
          <w:rFonts w:ascii="Book Antiqua" w:eastAsia="Times New Roman" w:hAnsi="Book Antiqua" w:cs="Times New Roman"/>
          <w:b/>
          <w:bCs/>
          <w:color w:val="0070C0"/>
          <w:sz w:val="28"/>
          <w:szCs w:val="28"/>
          <w:rtl/>
          <w:lang w:eastAsia="fr-FR"/>
        </w:rPr>
        <w:t xml:space="preserve">ظاهرة </w:t>
      </w:r>
    </w:p>
    <w:p w14:paraId="3058D38B" w14:textId="77777777" w:rsidR="0018502E" w:rsidRPr="000D12C4" w:rsidRDefault="0018502E" w:rsidP="00F26E94">
      <w:pPr>
        <w:bidi/>
        <w:jc w:val="both"/>
        <w:rPr>
          <w:rFonts w:ascii="Times New Roman" w:hAnsi="Times New Roman" w:cs="Times New Roman"/>
          <w:sz w:val="28"/>
          <w:szCs w:val="28"/>
          <w:rtl/>
        </w:rPr>
      </w:pPr>
      <w:r w:rsidRPr="000D12C4">
        <w:rPr>
          <w:rFonts w:ascii="Times New Roman" w:hAnsi="Times New Roman" w:cs="Times New Roman" w:hint="cs"/>
          <w:sz w:val="28"/>
          <w:szCs w:val="28"/>
          <w:rtl/>
        </w:rPr>
        <w:t xml:space="preserve">خلال سنة </w:t>
      </w:r>
      <w:r w:rsidRPr="000D12C4">
        <w:rPr>
          <w:rFonts w:ascii="Times New Roman" w:hAnsi="Times New Roman" w:cs="Times New Roman"/>
          <w:sz w:val="28"/>
          <w:szCs w:val="28"/>
        </w:rPr>
        <w:t>202</w:t>
      </w:r>
      <w:r w:rsidR="00844BF7">
        <w:rPr>
          <w:rFonts w:ascii="Times New Roman" w:hAnsi="Times New Roman" w:cs="Times New Roman"/>
          <w:sz w:val="28"/>
          <w:szCs w:val="28"/>
        </w:rPr>
        <w:t>4</w:t>
      </w:r>
      <w:r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 xml:space="preserve">بلغ عدد الأطفال </w:t>
      </w:r>
      <w:r w:rsidR="00796D91" w:rsidRPr="000D12C4">
        <w:rPr>
          <w:rFonts w:ascii="Times New Roman" w:hAnsi="Times New Roman" w:cs="Times New Roman"/>
          <w:sz w:val="28"/>
          <w:szCs w:val="28"/>
          <w:rtl/>
        </w:rPr>
        <w:t xml:space="preserve">النشيطين المشتغلين </w:t>
      </w:r>
      <w:r w:rsidR="00796D91">
        <w:rPr>
          <w:rFonts w:ascii="Times New Roman" w:hAnsi="Times New Roman" w:cs="Times New Roman" w:hint="cs"/>
          <w:sz w:val="28"/>
          <w:szCs w:val="28"/>
          <w:rtl/>
        </w:rPr>
        <w:t>والم</w:t>
      </w:r>
      <w:r w:rsidR="00796D91" w:rsidRPr="000D12C4">
        <w:rPr>
          <w:rFonts w:ascii="Times New Roman" w:hAnsi="Times New Roman" w:cs="Times New Roman"/>
          <w:sz w:val="28"/>
          <w:szCs w:val="28"/>
          <w:rtl/>
        </w:rPr>
        <w:t>تراوح</w:t>
      </w:r>
      <w:r w:rsidR="00796D91">
        <w:rPr>
          <w:rFonts w:ascii="Times New Roman" w:hAnsi="Times New Roman" w:cs="Times New Roman" w:hint="cs"/>
          <w:sz w:val="28"/>
          <w:szCs w:val="28"/>
          <w:rtl/>
        </w:rPr>
        <w:t>ة</w:t>
      </w:r>
      <w:r w:rsidR="00796D91" w:rsidRPr="000D12C4">
        <w:rPr>
          <w:rFonts w:ascii="Times New Roman" w:hAnsi="Times New Roman" w:cs="Times New Roman"/>
          <w:sz w:val="28"/>
          <w:szCs w:val="28"/>
          <w:rtl/>
        </w:rPr>
        <w:t xml:space="preserve"> أعمارهم ما بين7و17 سنة </w:t>
      </w:r>
      <w:r w:rsidR="00C66C33" w:rsidRPr="000D12C4">
        <w:rPr>
          <w:rFonts w:ascii="Times New Roman" w:hAnsi="Times New Roman" w:cs="Times New Roman"/>
          <w:sz w:val="28"/>
          <w:szCs w:val="28"/>
          <w:rtl/>
        </w:rPr>
        <w:t>1</w:t>
      </w:r>
      <w:r w:rsidR="00B963FD">
        <w:rPr>
          <w:rFonts w:ascii="Times New Roman" w:hAnsi="Times New Roman" w:cs="Times New Roman" w:hint="cs"/>
          <w:sz w:val="28"/>
          <w:szCs w:val="28"/>
          <w:rtl/>
        </w:rPr>
        <w:t>01</w:t>
      </w:r>
      <w:r w:rsidR="00C66C33" w:rsidRPr="000D12C4">
        <w:rPr>
          <w:rFonts w:ascii="Times New Roman" w:hAnsi="Times New Roman" w:cs="Times New Roman"/>
          <w:sz w:val="28"/>
          <w:szCs w:val="28"/>
          <w:rtl/>
        </w:rPr>
        <w:t xml:space="preserve">.000 </w:t>
      </w:r>
      <w:r w:rsidRPr="000D12C4">
        <w:rPr>
          <w:rFonts w:ascii="Times New Roman" w:hAnsi="Times New Roman" w:cs="Times New Roman"/>
          <w:sz w:val="28"/>
          <w:szCs w:val="28"/>
          <w:rtl/>
        </w:rPr>
        <w:t>طفل، و</w:t>
      </w:r>
      <w:r w:rsidRPr="000D12C4">
        <w:rPr>
          <w:rFonts w:ascii="Times New Roman" w:hAnsi="Times New Roman" w:cs="Times New Roman" w:hint="cs"/>
          <w:sz w:val="28"/>
          <w:szCs w:val="28"/>
          <w:rtl/>
        </w:rPr>
        <w:t>هو ما يمثل</w:t>
      </w:r>
      <w:r w:rsidR="00796D91">
        <w:rPr>
          <w:rFonts w:ascii="Times New Roman" w:hAnsi="Times New Roman" w:cs="Times New Roman" w:hint="cs"/>
          <w:sz w:val="28"/>
          <w:szCs w:val="28"/>
          <w:rtl/>
        </w:rPr>
        <w:t xml:space="preserve"> </w:t>
      </w:r>
      <w:r w:rsidR="00796D91" w:rsidRPr="000D12C4">
        <w:rPr>
          <w:rFonts w:ascii="Times New Roman" w:hAnsi="Times New Roman" w:cs="Times New Roman" w:hint="cs"/>
          <w:sz w:val="28"/>
          <w:szCs w:val="28"/>
          <w:rtl/>
        </w:rPr>
        <w:t>تراجع</w:t>
      </w:r>
      <w:r w:rsidR="00796D91">
        <w:rPr>
          <w:rFonts w:ascii="Times New Roman" w:hAnsi="Times New Roman" w:cs="Times New Roman" w:hint="cs"/>
          <w:sz w:val="28"/>
          <w:szCs w:val="28"/>
          <w:rtl/>
        </w:rPr>
        <w:t>ا</w:t>
      </w:r>
      <w:r w:rsidR="00F26E94">
        <w:rPr>
          <w:rFonts w:ascii="Times New Roman" w:hAnsi="Times New Roman" w:cs="Times New Roman" w:hint="cs"/>
          <w:sz w:val="28"/>
          <w:szCs w:val="28"/>
          <w:rtl/>
        </w:rPr>
        <w:t xml:space="preserve"> بـ</w:t>
      </w:r>
      <w:r w:rsidR="00796D91" w:rsidRPr="000D12C4">
        <w:rPr>
          <w:rFonts w:ascii="Times New Roman" w:hAnsi="Times New Roman" w:cs="Times New Roman" w:hint="cs"/>
          <w:sz w:val="28"/>
          <w:szCs w:val="28"/>
          <w:rtl/>
        </w:rPr>
        <w:t xml:space="preserve"> </w:t>
      </w:r>
      <w:r w:rsidR="00796D91">
        <w:rPr>
          <w:rFonts w:ascii="Times New Roman" w:hAnsi="Times New Roman" w:cs="Times New Roman"/>
          <w:sz w:val="28"/>
          <w:szCs w:val="28"/>
        </w:rPr>
        <w:t>8</w:t>
      </w:r>
      <w:r w:rsidR="00796D91" w:rsidRPr="000D12C4">
        <w:rPr>
          <w:rFonts w:ascii="Times New Roman" w:hAnsi="Times New Roman" w:cs="Times New Roman"/>
          <w:sz w:val="28"/>
          <w:szCs w:val="28"/>
        </w:rPr>
        <w:t>,</w:t>
      </w:r>
      <w:r w:rsidR="00796D91">
        <w:rPr>
          <w:rFonts w:ascii="Times New Roman" w:hAnsi="Times New Roman" w:cs="Times New Roman"/>
          <w:sz w:val="28"/>
          <w:szCs w:val="28"/>
        </w:rPr>
        <w:t>2</w:t>
      </w:r>
      <w:r w:rsidR="00796D91" w:rsidRPr="000D12C4">
        <w:rPr>
          <w:rFonts w:ascii="Times New Roman" w:hAnsi="Times New Roman" w:cs="Times New Roman"/>
          <w:sz w:val="28"/>
          <w:szCs w:val="28"/>
        </w:rPr>
        <w:t>%</w:t>
      </w:r>
      <w:r w:rsidR="00796D91">
        <w:rPr>
          <w:rFonts w:ascii="Times New Roman" w:hAnsi="Times New Roman" w:cs="Times New Roman" w:hint="cs"/>
          <w:sz w:val="28"/>
          <w:szCs w:val="28"/>
          <w:rtl/>
        </w:rPr>
        <w:t xml:space="preserve"> مقارنة بسنة 2023 و</w:t>
      </w:r>
      <w:r w:rsidR="00F26E94">
        <w:rPr>
          <w:rFonts w:ascii="Times New Roman" w:hAnsi="Times New Roman" w:cs="Times New Roman" w:hint="cs"/>
          <w:sz w:val="28"/>
          <w:szCs w:val="28"/>
          <w:rtl/>
        </w:rPr>
        <w:t xml:space="preserve">بـ </w:t>
      </w:r>
      <w:r w:rsidR="00796D91" w:rsidRPr="000D12C4">
        <w:rPr>
          <w:rFonts w:ascii="Times New Roman" w:hAnsi="Times New Roman" w:cs="Times New Roman"/>
          <w:sz w:val="28"/>
          <w:szCs w:val="28"/>
        </w:rPr>
        <w:t>5</w:t>
      </w:r>
      <w:r w:rsidR="00796D91">
        <w:rPr>
          <w:rFonts w:ascii="Times New Roman" w:hAnsi="Times New Roman" w:cs="Times New Roman"/>
          <w:sz w:val="28"/>
          <w:szCs w:val="28"/>
        </w:rPr>
        <w:t>9</w:t>
      </w:r>
      <w:r w:rsidR="00796D91" w:rsidRPr="000D12C4">
        <w:rPr>
          <w:rFonts w:ascii="Times New Roman" w:hAnsi="Times New Roman" w:cs="Times New Roman"/>
          <w:sz w:val="28"/>
          <w:szCs w:val="28"/>
        </w:rPr>
        <w:t>,</w:t>
      </w:r>
      <w:r w:rsidR="00796D91">
        <w:rPr>
          <w:rFonts w:ascii="Times New Roman" w:hAnsi="Times New Roman" w:cs="Times New Roman"/>
          <w:sz w:val="28"/>
          <w:szCs w:val="28"/>
        </w:rPr>
        <w:t>1</w:t>
      </w:r>
      <w:r w:rsidR="00796D91" w:rsidRPr="000D12C4">
        <w:rPr>
          <w:rFonts w:ascii="Times New Roman" w:hAnsi="Times New Roman" w:cs="Times New Roman"/>
          <w:sz w:val="28"/>
          <w:szCs w:val="28"/>
        </w:rPr>
        <w:t>%</w:t>
      </w:r>
      <w:r w:rsidR="00796D91" w:rsidRPr="000D12C4">
        <w:rPr>
          <w:rFonts w:ascii="Times New Roman" w:hAnsi="Times New Roman" w:cs="Times New Roman" w:hint="cs"/>
          <w:sz w:val="28"/>
          <w:szCs w:val="28"/>
          <w:rtl/>
        </w:rPr>
        <w:t xml:space="preserve"> مقارنة بسنة 2017</w:t>
      </w:r>
      <w:r w:rsidR="00F26E94">
        <w:rPr>
          <w:rFonts w:ascii="Times New Roman" w:hAnsi="Times New Roman" w:cs="Times New Roman" w:hint="cs"/>
          <w:sz w:val="28"/>
          <w:szCs w:val="28"/>
          <w:rtl/>
        </w:rPr>
        <w:t>.</w:t>
      </w:r>
      <w:r w:rsidR="00F26E94">
        <w:rPr>
          <w:rFonts w:ascii="Times New Roman" w:hAnsi="Times New Roman" w:cs="Times New Roman"/>
          <w:sz w:val="28"/>
          <w:szCs w:val="28"/>
        </w:rPr>
        <w:t> </w:t>
      </w:r>
      <w:r w:rsidR="00F26E94">
        <w:rPr>
          <w:rFonts w:ascii="Times New Roman" w:hAnsi="Times New Roman" w:cs="Times New Roman" w:hint="cs"/>
          <w:sz w:val="28"/>
          <w:szCs w:val="28"/>
          <w:rtl/>
          <w:lang w:bidi="ar-MA"/>
        </w:rPr>
        <w:t xml:space="preserve">وتبلغ نسبة </w:t>
      </w:r>
      <w:r w:rsidR="00F26E94" w:rsidRPr="000D12C4">
        <w:rPr>
          <w:rFonts w:ascii="Times New Roman" w:hAnsi="Times New Roman" w:cs="Times New Roman"/>
          <w:sz w:val="28"/>
          <w:szCs w:val="28"/>
          <w:rtl/>
        </w:rPr>
        <w:t>الأطفال المشتغلين</w:t>
      </w:r>
      <w:r w:rsidR="00796D91">
        <w:rPr>
          <w:rFonts w:ascii="Times New Roman" w:hAnsi="Times New Roman" w:cs="Times New Roman" w:hint="cs"/>
          <w:sz w:val="28"/>
          <w:szCs w:val="28"/>
          <w:rtl/>
          <w:lang w:bidi="ar-MA"/>
        </w:rPr>
        <w:t xml:space="preserve"> </w:t>
      </w:r>
      <w:r w:rsidRPr="000D12C4">
        <w:rPr>
          <w:rFonts w:ascii="Times New Roman" w:hAnsi="Times New Roman" w:cs="Times New Roman"/>
          <w:sz w:val="28"/>
          <w:szCs w:val="28"/>
        </w:rPr>
        <w:t>1,</w:t>
      </w:r>
      <w:r w:rsidR="00B963FD">
        <w:rPr>
          <w:rFonts w:ascii="Times New Roman" w:hAnsi="Times New Roman" w:cs="Times New Roman"/>
          <w:sz w:val="28"/>
          <w:szCs w:val="28"/>
        </w:rPr>
        <w:t>3</w:t>
      </w:r>
      <w:r w:rsidRPr="000D12C4">
        <w:rPr>
          <w:rFonts w:ascii="Times New Roman" w:hAnsi="Times New Roman" w:cs="Times New Roman"/>
          <w:sz w:val="28"/>
          <w:szCs w:val="28"/>
        </w:rPr>
        <w:t>%</w:t>
      </w:r>
      <w:r w:rsidRPr="000D12C4">
        <w:rPr>
          <w:rFonts w:ascii="Times New Roman" w:hAnsi="Times New Roman" w:cs="Times New Roman"/>
          <w:sz w:val="28"/>
          <w:szCs w:val="28"/>
          <w:rtl/>
        </w:rPr>
        <w:t xml:space="preserve">من مجموع الأطفال الذين ينتمون إلى </w:t>
      </w:r>
      <w:r w:rsidRPr="000D12C4">
        <w:rPr>
          <w:rFonts w:ascii="Times New Roman" w:hAnsi="Times New Roman" w:cs="Times New Roman" w:hint="cs"/>
          <w:sz w:val="28"/>
          <w:szCs w:val="28"/>
          <w:rtl/>
        </w:rPr>
        <w:t>هذه</w:t>
      </w:r>
      <w:r w:rsidRPr="000D12C4">
        <w:rPr>
          <w:rFonts w:ascii="Times New Roman" w:hAnsi="Times New Roman" w:cs="Times New Roman"/>
          <w:sz w:val="28"/>
          <w:szCs w:val="28"/>
          <w:rtl/>
        </w:rPr>
        <w:t xml:space="preserve"> الفئة العمرية</w:t>
      </w:r>
      <w:r w:rsidR="00F26E94">
        <w:rPr>
          <w:rFonts w:ascii="Times New Roman" w:hAnsi="Times New Roman" w:cs="Times New Roman" w:hint="cs"/>
          <w:sz w:val="28"/>
          <w:szCs w:val="28"/>
          <w:rtl/>
        </w:rPr>
        <w:t xml:space="preserve">،   </w:t>
      </w:r>
      <w:r w:rsidR="00C66C33" w:rsidRPr="000D12C4">
        <w:rPr>
          <w:rFonts w:ascii="Times New Roman" w:hAnsi="Times New Roman" w:cs="Times New Roman"/>
          <w:sz w:val="28"/>
          <w:szCs w:val="28"/>
        </w:rPr>
        <w:t>2</w:t>
      </w:r>
      <w:r w:rsidRPr="000D12C4">
        <w:rPr>
          <w:rFonts w:ascii="Times New Roman" w:hAnsi="Times New Roman" w:cs="Times New Roman"/>
          <w:sz w:val="28"/>
          <w:szCs w:val="28"/>
        </w:rPr>
        <w:t>,</w:t>
      </w:r>
      <w:r w:rsidR="00B963FD">
        <w:rPr>
          <w:rFonts w:ascii="Times New Roman" w:hAnsi="Times New Roman" w:cs="Times New Roman"/>
          <w:sz w:val="28"/>
          <w:szCs w:val="28"/>
        </w:rPr>
        <w:t>5</w:t>
      </w:r>
      <w:r w:rsidRPr="000D12C4">
        <w:rPr>
          <w:rFonts w:ascii="Times New Roman" w:hAnsi="Times New Roman" w:cs="Times New Roman"/>
          <w:sz w:val="28"/>
          <w:szCs w:val="28"/>
        </w:rPr>
        <w:t xml:space="preserve">% </w:t>
      </w:r>
      <w:r w:rsidR="00F26E94">
        <w:rPr>
          <w:rFonts w:ascii="Times New Roman" w:hAnsi="Times New Roman" w:cs="Times New Roman" w:hint="cs"/>
          <w:sz w:val="28"/>
          <w:szCs w:val="28"/>
          <w:rtl/>
        </w:rPr>
        <w:t xml:space="preserve"> </w:t>
      </w:r>
      <w:r w:rsidRPr="000D12C4">
        <w:rPr>
          <w:rFonts w:ascii="Times New Roman" w:hAnsi="Times New Roman" w:cs="Times New Roman"/>
          <w:sz w:val="28"/>
          <w:szCs w:val="28"/>
          <w:rtl/>
        </w:rPr>
        <w:t>بالوسط القروي (</w:t>
      </w:r>
      <w:r w:rsidR="00B963FD">
        <w:rPr>
          <w:rFonts w:ascii="Times New Roman" w:hAnsi="Times New Roman" w:cs="Times New Roman" w:hint="cs"/>
          <w:sz w:val="28"/>
          <w:szCs w:val="28"/>
          <w:rtl/>
        </w:rPr>
        <w:t>7</w:t>
      </w:r>
      <w:r w:rsidR="00C66C33" w:rsidRPr="000D12C4">
        <w:rPr>
          <w:rFonts w:ascii="Times New Roman" w:hAnsi="Times New Roman" w:cs="Times New Roman" w:hint="cs"/>
          <w:sz w:val="28"/>
          <w:szCs w:val="28"/>
          <w:rtl/>
        </w:rPr>
        <w:t>8</w:t>
      </w:r>
      <w:r w:rsidRPr="000D12C4">
        <w:rPr>
          <w:rFonts w:ascii="Times New Roman" w:hAnsi="Times New Roman" w:cs="Times New Roman"/>
          <w:sz w:val="28"/>
          <w:szCs w:val="28"/>
          <w:rtl/>
        </w:rPr>
        <w:t>.000 طفل) مقابل</w:t>
      </w:r>
      <w:r w:rsidRPr="000D12C4">
        <w:rPr>
          <w:rFonts w:ascii="Times New Roman" w:hAnsi="Times New Roman" w:cs="Times New Roman"/>
          <w:sz w:val="28"/>
          <w:szCs w:val="28"/>
        </w:rPr>
        <w:t>0,5</w:t>
      </w:r>
      <w:r w:rsidR="00B963FD" w:rsidRPr="000D12C4">
        <w:rPr>
          <w:rFonts w:ascii="Times New Roman" w:hAnsi="Times New Roman" w:cs="Times New Roman"/>
          <w:sz w:val="28"/>
          <w:szCs w:val="28"/>
        </w:rPr>
        <w:t xml:space="preserve">% </w:t>
      </w:r>
      <w:r w:rsidR="00B963FD">
        <w:rPr>
          <w:rFonts w:ascii="Times New Roman" w:hAnsi="Times New Roman" w:cs="Times New Roman" w:hint="cs"/>
          <w:sz w:val="28"/>
          <w:szCs w:val="28"/>
          <w:rtl/>
        </w:rPr>
        <w:t xml:space="preserve"> بالوسط</w:t>
      </w:r>
      <w:r w:rsidRPr="000D12C4">
        <w:rPr>
          <w:rFonts w:ascii="Times New Roman" w:hAnsi="Times New Roman" w:cs="Times New Roman"/>
          <w:sz w:val="28"/>
          <w:szCs w:val="28"/>
          <w:rtl/>
        </w:rPr>
        <w:t xml:space="preserve"> الحضري (2</w:t>
      </w:r>
      <w:r w:rsidR="00B963FD">
        <w:rPr>
          <w:rFonts w:ascii="Times New Roman" w:hAnsi="Times New Roman" w:cs="Times New Roman" w:hint="cs"/>
          <w:sz w:val="28"/>
          <w:szCs w:val="28"/>
          <w:rtl/>
        </w:rPr>
        <w:t>3</w:t>
      </w:r>
      <w:r w:rsidRPr="000D12C4">
        <w:rPr>
          <w:rFonts w:ascii="Times New Roman" w:hAnsi="Times New Roman" w:cs="Times New Roman"/>
          <w:sz w:val="28"/>
          <w:szCs w:val="28"/>
          <w:rtl/>
        </w:rPr>
        <w:t xml:space="preserve">.000 طفل). </w:t>
      </w:r>
    </w:p>
    <w:p w14:paraId="5AB83929" w14:textId="77777777" w:rsidR="00927F05" w:rsidRPr="000D12C4" w:rsidRDefault="00927F05" w:rsidP="00425A8C">
      <w:pPr>
        <w:bidi/>
        <w:jc w:val="both"/>
        <w:rPr>
          <w:rFonts w:ascii="Times New Roman" w:hAnsi="Times New Roman" w:cs="Times New Roman"/>
          <w:sz w:val="28"/>
          <w:szCs w:val="28"/>
          <w:rtl/>
        </w:rPr>
      </w:pPr>
      <w:r w:rsidRPr="000D12C4">
        <w:rPr>
          <w:rFonts w:ascii="Times New Roman" w:hAnsi="Times New Roman" w:cs="Times New Roman"/>
          <w:sz w:val="28"/>
          <w:szCs w:val="28"/>
          <w:rtl/>
        </w:rPr>
        <w:t xml:space="preserve">تنتشر ظاهرة الأطفال المشتغلين بين </w:t>
      </w:r>
      <w:r w:rsidRPr="000D12C4">
        <w:rPr>
          <w:rFonts w:ascii="Times New Roman" w:hAnsi="Times New Roman" w:cs="Times New Roman" w:hint="cs"/>
          <w:sz w:val="28"/>
          <w:szCs w:val="28"/>
          <w:rtl/>
        </w:rPr>
        <w:t>الذكور</w:t>
      </w:r>
      <w:r w:rsidRPr="000D12C4">
        <w:rPr>
          <w:rFonts w:ascii="Times New Roman" w:hAnsi="Times New Roman" w:cs="Times New Roman"/>
          <w:sz w:val="28"/>
          <w:szCs w:val="28"/>
          <w:rtl/>
        </w:rPr>
        <w:t xml:space="preserve"> أكثرمن </w:t>
      </w:r>
      <w:r w:rsidRPr="000D12C4">
        <w:rPr>
          <w:rFonts w:ascii="Times New Roman" w:hAnsi="Times New Roman" w:cs="Times New Roman" w:hint="cs"/>
          <w:sz w:val="28"/>
          <w:szCs w:val="28"/>
          <w:rtl/>
        </w:rPr>
        <w:t>الإنا</w:t>
      </w:r>
      <w:r w:rsidRPr="000D12C4">
        <w:rPr>
          <w:rFonts w:ascii="Times New Roman" w:hAnsi="Times New Roman" w:cs="Times New Roman" w:hint="eastAsia"/>
          <w:sz w:val="28"/>
          <w:szCs w:val="28"/>
          <w:rtl/>
        </w:rPr>
        <w:t>ث</w:t>
      </w:r>
      <w:r w:rsidRPr="000D12C4">
        <w:rPr>
          <w:rFonts w:ascii="Times New Roman" w:hAnsi="Times New Roman" w:cs="Times New Roman" w:hint="cs"/>
          <w:sz w:val="28"/>
          <w:szCs w:val="28"/>
          <w:rtl/>
        </w:rPr>
        <w:t>،</w:t>
      </w:r>
      <w:r w:rsidRPr="000D12C4">
        <w:rPr>
          <w:rFonts w:ascii="Times New Roman" w:hAnsi="Times New Roman" w:cs="Times New Roman"/>
          <w:sz w:val="28"/>
          <w:szCs w:val="28"/>
          <w:rtl/>
        </w:rPr>
        <w:t xml:space="preserve"> وغالبًا ما ترتبط</w:t>
      </w:r>
      <w:r w:rsidRPr="000D12C4">
        <w:rPr>
          <w:rFonts w:ascii="Times New Roman" w:hAnsi="Times New Roman" w:cs="Times New Roman" w:hint="cs"/>
          <w:sz w:val="28"/>
          <w:szCs w:val="28"/>
          <w:rtl/>
        </w:rPr>
        <w:t xml:space="preserve"> ب</w:t>
      </w:r>
      <w:r w:rsidRPr="000D12C4">
        <w:rPr>
          <w:rFonts w:ascii="Times New Roman" w:hAnsi="Times New Roman" w:cs="Times New Roman"/>
          <w:sz w:val="28"/>
          <w:szCs w:val="28"/>
          <w:rtl/>
        </w:rPr>
        <w:t xml:space="preserve">الانقطاع عن الدراسة. وهكذا، فإن </w:t>
      </w:r>
      <w:r w:rsidRPr="000D12C4">
        <w:rPr>
          <w:rFonts w:ascii="Times New Roman" w:hAnsi="Times New Roman" w:cs="Times New Roman"/>
          <w:sz w:val="28"/>
          <w:szCs w:val="28"/>
        </w:rPr>
        <w:t>8</w:t>
      </w:r>
      <w:r w:rsidR="00B963FD">
        <w:rPr>
          <w:rFonts w:ascii="Times New Roman" w:hAnsi="Times New Roman" w:cs="Times New Roman"/>
          <w:sz w:val="28"/>
          <w:szCs w:val="28"/>
        </w:rPr>
        <w:t>4</w:t>
      </w:r>
      <w:r w:rsidRPr="000D12C4">
        <w:rPr>
          <w:rFonts w:ascii="Times New Roman" w:hAnsi="Times New Roman" w:cs="Times New Roman"/>
          <w:sz w:val="28"/>
          <w:szCs w:val="28"/>
        </w:rPr>
        <w:t>,6%</w:t>
      </w:r>
      <w:r w:rsidRPr="000D12C4">
        <w:rPr>
          <w:rFonts w:ascii="Times New Roman" w:hAnsi="Times New Roman" w:cs="Times New Roman"/>
          <w:sz w:val="28"/>
          <w:szCs w:val="28"/>
          <w:rtl/>
        </w:rPr>
        <w:t>من الأطفال</w:t>
      </w:r>
      <w:r w:rsidR="00CF72D1">
        <w:rPr>
          <w:rFonts w:ascii="Times New Roman" w:hAnsi="Times New Roman" w:cs="Times New Roman" w:hint="cs"/>
          <w:sz w:val="28"/>
          <w:szCs w:val="28"/>
          <w:rtl/>
        </w:rPr>
        <w:t xml:space="preserve"> </w:t>
      </w:r>
      <w:r w:rsidRPr="000D12C4">
        <w:rPr>
          <w:rFonts w:ascii="Times New Roman" w:hAnsi="Times New Roman" w:cs="Times New Roman"/>
          <w:sz w:val="28"/>
          <w:szCs w:val="28"/>
          <w:rtl/>
        </w:rPr>
        <w:t>المشتغلين هم من الذكور، و</w:t>
      </w:r>
      <w:r w:rsidR="00B963FD">
        <w:rPr>
          <w:rFonts w:ascii="Times New Roman" w:hAnsi="Times New Roman" w:cs="Times New Roman"/>
          <w:sz w:val="28"/>
          <w:szCs w:val="28"/>
        </w:rPr>
        <w:t>89</w:t>
      </w:r>
      <w:r w:rsidRPr="000D12C4">
        <w:rPr>
          <w:rFonts w:ascii="Times New Roman" w:hAnsi="Times New Roman" w:cs="Times New Roman"/>
          <w:sz w:val="28"/>
          <w:szCs w:val="28"/>
        </w:rPr>
        <w:t>%</w:t>
      </w:r>
      <w:r w:rsidRPr="000D12C4">
        <w:rPr>
          <w:rFonts w:ascii="Times New Roman" w:hAnsi="Times New Roman" w:cs="Times New Roman" w:hint="cs"/>
          <w:sz w:val="28"/>
          <w:szCs w:val="28"/>
          <w:rtl/>
        </w:rPr>
        <w:t xml:space="preserve"> منهم </w:t>
      </w:r>
      <w:r w:rsidR="00AC62B3">
        <w:rPr>
          <w:rFonts w:ascii="Times New Roman" w:hAnsi="Times New Roman" w:cs="Times New Roman" w:hint="cs"/>
          <w:sz w:val="28"/>
          <w:szCs w:val="28"/>
          <w:rtl/>
          <w:lang w:bidi="tzm-Arab-MA"/>
        </w:rPr>
        <w:t>ينتمون للفئة العمرية</w:t>
      </w:r>
      <w:r w:rsidRPr="000D12C4">
        <w:rPr>
          <w:rFonts w:ascii="Times New Roman" w:hAnsi="Times New Roman" w:cs="Times New Roman"/>
          <w:sz w:val="28"/>
          <w:szCs w:val="28"/>
          <w:rtl/>
        </w:rPr>
        <w:t xml:space="preserve"> 15 و17 سنة، ويعيش </w:t>
      </w:r>
      <w:r w:rsidRPr="000D12C4">
        <w:rPr>
          <w:rFonts w:ascii="Times New Roman" w:hAnsi="Times New Roman" w:cs="Times New Roman"/>
          <w:sz w:val="28"/>
          <w:szCs w:val="28"/>
        </w:rPr>
        <w:t>7</w:t>
      </w:r>
      <w:r w:rsidR="00B963FD">
        <w:rPr>
          <w:rFonts w:ascii="Times New Roman" w:hAnsi="Times New Roman" w:cs="Times New Roman"/>
          <w:sz w:val="28"/>
          <w:szCs w:val="28"/>
        </w:rPr>
        <w:t>7</w:t>
      </w:r>
      <w:r w:rsidRPr="000D12C4">
        <w:rPr>
          <w:rFonts w:ascii="Times New Roman" w:hAnsi="Times New Roman" w:cs="Times New Roman"/>
          <w:sz w:val="28"/>
          <w:szCs w:val="28"/>
        </w:rPr>
        <w:t>,</w:t>
      </w:r>
      <w:r w:rsidR="00B963FD">
        <w:rPr>
          <w:rFonts w:ascii="Times New Roman" w:hAnsi="Times New Roman" w:cs="Times New Roman"/>
          <w:sz w:val="28"/>
          <w:szCs w:val="28"/>
        </w:rPr>
        <w:t>5</w:t>
      </w:r>
      <w:r w:rsidRPr="000D12C4">
        <w:rPr>
          <w:rFonts w:ascii="Times New Roman" w:hAnsi="Times New Roman" w:cs="Times New Roman"/>
          <w:sz w:val="28"/>
          <w:szCs w:val="28"/>
        </w:rPr>
        <w:t>%</w:t>
      </w:r>
      <w:r w:rsidR="00CF72D1">
        <w:rPr>
          <w:rFonts w:ascii="Times New Roman" w:hAnsi="Times New Roman" w:cs="Times New Roman" w:hint="cs"/>
          <w:sz w:val="28"/>
          <w:szCs w:val="28"/>
          <w:rtl/>
        </w:rPr>
        <w:t xml:space="preserve"> </w:t>
      </w:r>
      <w:r w:rsidRPr="000D12C4">
        <w:rPr>
          <w:rFonts w:ascii="Times New Roman" w:hAnsi="Times New Roman" w:cs="Times New Roman"/>
          <w:sz w:val="28"/>
          <w:szCs w:val="28"/>
          <w:rtl/>
        </w:rPr>
        <w:t>في المناطق ال</w:t>
      </w:r>
      <w:r w:rsidRPr="000D12C4">
        <w:rPr>
          <w:rFonts w:ascii="Times New Roman" w:hAnsi="Times New Roman" w:cs="Times New Roman" w:hint="cs"/>
          <w:sz w:val="28"/>
          <w:szCs w:val="28"/>
          <w:rtl/>
        </w:rPr>
        <w:t>قروية</w:t>
      </w:r>
      <w:r w:rsidRPr="000D12C4">
        <w:rPr>
          <w:rFonts w:ascii="Times New Roman" w:hAnsi="Times New Roman" w:cs="Times New Roman"/>
          <w:sz w:val="28"/>
          <w:szCs w:val="28"/>
          <w:rtl/>
        </w:rPr>
        <w:t>. بالإضافة إلى ذلك،</w:t>
      </w:r>
      <w:r w:rsidR="00CF72D1">
        <w:rPr>
          <w:rFonts w:ascii="Times New Roman" w:hAnsi="Times New Roman" w:cs="Times New Roman" w:hint="cs"/>
          <w:sz w:val="28"/>
          <w:szCs w:val="28"/>
          <w:rtl/>
        </w:rPr>
        <w:t xml:space="preserve"> </w:t>
      </w:r>
      <w:r w:rsidR="00B963FD">
        <w:rPr>
          <w:rFonts w:ascii="Times New Roman" w:hAnsi="Times New Roman" w:cs="Times New Roman"/>
          <w:sz w:val="28"/>
          <w:szCs w:val="28"/>
        </w:rPr>
        <w:t>10</w:t>
      </w:r>
      <w:r w:rsidRPr="000D12C4">
        <w:rPr>
          <w:rFonts w:ascii="Times New Roman" w:hAnsi="Times New Roman" w:cs="Times New Roman"/>
          <w:sz w:val="28"/>
          <w:szCs w:val="28"/>
        </w:rPr>
        <w:t>,</w:t>
      </w:r>
      <w:r w:rsidR="00B963FD">
        <w:rPr>
          <w:rFonts w:ascii="Times New Roman" w:hAnsi="Times New Roman" w:cs="Times New Roman"/>
          <w:sz w:val="28"/>
          <w:szCs w:val="28"/>
        </w:rPr>
        <w:t>7</w:t>
      </w:r>
      <w:r w:rsidRPr="000D12C4">
        <w:rPr>
          <w:rFonts w:ascii="Times New Roman" w:hAnsi="Times New Roman" w:cs="Times New Roman"/>
          <w:sz w:val="28"/>
          <w:szCs w:val="28"/>
        </w:rPr>
        <w:t>%</w:t>
      </w:r>
      <w:r w:rsidR="00CF72D1">
        <w:rPr>
          <w:rFonts w:ascii="Times New Roman" w:hAnsi="Times New Roman" w:cs="Times New Roman" w:hint="cs"/>
          <w:sz w:val="28"/>
          <w:szCs w:val="28"/>
          <w:rtl/>
        </w:rPr>
        <w:t xml:space="preserve"> </w:t>
      </w:r>
      <w:r w:rsidRPr="000D12C4">
        <w:rPr>
          <w:rFonts w:ascii="Times New Roman" w:hAnsi="Times New Roman" w:cs="Times New Roman"/>
          <w:sz w:val="28"/>
          <w:szCs w:val="28"/>
          <w:rtl/>
        </w:rPr>
        <w:t xml:space="preserve">من الأطفال يشتغلون بالموازاة مع </w:t>
      </w:r>
      <w:r w:rsidRPr="000D12C4">
        <w:rPr>
          <w:rFonts w:ascii="Times New Roman" w:hAnsi="Times New Roman" w:cs="Times New Roman" w:hint="cs"/>
          <w:sz w:val="28"/>
          <w:szCs w:val="28"/>
          <w:rtl/>
        </w:rPr>
        <w:t>تمدرسهم</w:t>
      </w:r>
      <w:r w:rsidRPr="000D12C4">
        <w:rPr>
          <w:rFonts w:ascii="Times New Roman" w:hAnsi="Times New Roman" w:cs="Times New Roman"/>
          <w:sz w:val="28"/>
          <w:szCs w:val="28"/>
          <w:rtl/>
        </w:rPr>
        <w:t>، و</w:t>
      </w:r>
      <w:r w:rsidRPr="000D12C4">
        <w:rPr>
          <w:rFonts w:ascii="Times New Roman" w:hAnsi="Times New Roman" w:cs="Times New Roman"/>
          <w:sz w:val="28"/>
          <w:szCs w:val="28"/>
        </w:rPr>
        <w:t>8</w:t>
      </w:r>
      <w:r w:rsidR="00556566">
        <w:rPr>
          <w:rFonts w:ascii="Times New Roman" w:hAnsi="Times New Roman" w:cs="Times New Roman"/>
          <w:sz w:val="28"/>
          <w:szCs w:val="28"/>
        </w:rPr>
        <w:t>7</w:t>
      </w:r>
      <w:r w:rsidRPr="000D12C4">
        <w:rPr>
          <w:rFonts w:ascii="Times New Roman" w:hAnsi="Times New Roman" w:cs="Times New Roman"/>
          <w:sz w:val="28"/>
          <w:szCs w:val="28"/>
        </w:rPr>
        <w:t>,</w:t>
      </w:r>
      <w:r w:rsidR="00425A8C">
        <w:rPr>
          <w:rFonts w:ascii="Times New Roman" w:hAnsi="Times New Roman" w:cs="Times New Roman"/>
          <w:sz w:val="28"/>
          <w:szCs w:val="28"/>
        </w:rPr>
        <w:t>7</w:t>
      </w:r>
      <w:r w:rsidRPr="000D12C4">
        <w:rPr>
          <w:rFonts w:ascii="Times New Roman" w:hAnsi="Times New Roman" w:cs="Times New Roman"/>
          <w:sz w:val="28"/>
          <w:szCs w:val="28"/>
        </w:rPr>
        <w:t>%</w:t>
      </w:r>
      <w:r w:rsidRPr="000D12C4">
        <w:rPr>
          <w:rFonts w:ascii="Times New Roman" w:hAnsi="Times New Roman" w:cs="Times New Roman"/>
          <w:sz w:val="28"/>
          <w:szCs w:val="28"/>
          <w:rtl/>
        </w:rPr>
        <w:t>غادروا المدرسة بينما لم يسبق ل</w:t>
      </w:r>
      <w:r w:rsidR="00425A8C">
        <w:rPr>
          <w:rFonts w:ascii="Times New Roman" w:hAnsi="Times New Roman" w:cs="Times New Roman" w:hint="cs"/>
          <w:sz w:val="28"/>
          <w:szCs w:val="28"/>
          <w:rtl/>
          <w:lang w:bidi="ar-MA"/>
        </w:rPr>
        <w:t>ـ</w:t>
      </w:r>
      <w:r w:rsidRPr="000D12C4">
        <w:rPr>
          <w:rFonts w:ascii="Times New Roman" w:hAnsi="Times New Roman" w:cs="Times New Roman"/>
          <w:sz w:val="28"/>
          <w:szCs w:val="28"/>
          <w:rtl/>
        </w:rPr>
        <w:t xml:space="preserve"> </w:t>
      </w:r>
      <w:r w:rsidR="00B963FD">
        <w:rPr>
          <w:rFonts w:ascii="Times New Roman" w:hAnsi="Times New Roman" w:cs="Times New Roman"/>
          <w:sz w:val="28"/>
          <w:szCs w:val="28"/>
        </w:rPr>
        <w:t>1</w:t>
      </w:r>
      <w:r w:rsidRPr="000D12C4">
        <w:rPr>
          <w:rFonts w:ascii="Times New Roman" w:hAnsi="Times New Roman" w:cs="Times New Roman"/>
          <w:sz w:val="28"/>
          <w:szCs w:val="28"/>
        </w:rPr>
        <w:t>,</w:t>
      </w:r>
      <w:r w:rsidR="00425A8C">
        <w:rPr>
          <w:rFonts w:ascii="Times New Roman" w:hAnsi="Times New Roman" w:cs="Times New Roman"/>
          <w:sz w:val="28"/>
          <w:szCs w:val="28"/>
        </w:rPr>
        <w:t>6</w:t>
      </w:r>
      <w:r w:rsidRPr="000D12C4">
        <w:rPr>
          <w:rFonts w:ascii="Times New Roman" w:hAnsi="Times New Roman" w:cs="Times New Roman"/>
          <w:sz w:val="28"/>
          <w:szCs w:val="28"/>
        </w:rPr>
        <w:t>%</w:t>
      </w:r>
      <w:r w:rsidRPr="000D12C4">
        <w:rPr>
          <w:rFonts w:ascii="Times New Roman" w:hAnsi="Times New Roman" w:cs="Times New Roman"/>
          <w:sz w:val="28"/>
          <w:szCs w:val="28"/>
          <w:rtl/>
        </w:rPr>
        <w:t xml:space="preserve"> منهم أن تمدرسوا.</w:t>
      </w:r>
    </w:p>
    <w:p w14:paraId="094E8483" w14:textId="77777777" w:rsidR="0018502E" w:rsidRPr="00670AFE" w:rsidRDefault="0018502E" w:rsidP="0018502E">
      <w:pPr>
        <w:spacing w:after="0" w:line="160" w:lineRule="atLeast"/>
        <w:rPr>
          <w:rFonts w:ascii="Helvetica" w:eastAsia="Times New Roman" w:hAnsi="Helvetica" w:cs="Times New Roman"/>
          <w:color w:val="FFFFFF"/>
          <w:spacing w:val="3"/>
          <w:sz w:val="12"/>
          <w:szCs w:val="12"/>
          <w:lang w:eastAsia="fr-FR"/>
        </w:rPr>
      </w:pPr>
      <w:r w:rsidRPr="00670AFE">
        <w:rPr>
          <w:rFonts w:ascii="Helvetica" w:eastAsia="Times New Roman" w:hAnsi="Helvetica" w:cs="Times New Roman"/>
          <w:color w:val="FFFFFF"/>
          <w:spacing w:val="3"/>
          <w:sz w:val="12"/>
          <w:szCs w:val="12"/>
          <w:lang w:eastAsia="fr-FR"/>
        </w:rPr>
        <w:t>Enregistrer la traduction</w:t>
      </w:r>
    </w:p>
    <w:p w14:paraId="645D0391" w14:textId="77777777" w:rsidR="00C7397D" w:rsidRPr="00AC62B3" w:rsidRDefault="00C7397D" w:rsidP="00C7397D">
      <w:pPr>
        <w:bidi/>
        <w:jc w:val="both"/>
        <w:rPr>
          <w:rFonts w:ascii="Times New Roman" w:hAnsi="Times New Roman" w:cs="Times New Roman"/>
          <w:b/>
          <w:bCs/>
          <w:color w:val="1F497D" w:themeColor="text2"/>
          <w:sz w:val="28"/>
          <w:szCs w:val="28"/>
          <w:rtl/>
          <w:lang w:bidi="tzm-Arab-MA"/>
        </w:rPr>
      </w:pPr>
      <w:r w:rsidRPr="00AC62B3">
        <w:rPr>
          <w:rFonts w:ascii="Times New Roman" w:hAnsi="Times New Roman" w:cs="Times New Roman" w:hint="cs"/>
          <w:b/>
          <w:bCs/>
          <w:color w:val="1F497D" w:themeColor="text2"/>
          <w:sz w:val="28"/>
          <w:szCs w:val="28"/>
          <w:rtl/>
        </w:rPr>
        <w:t>ي</w:t>
      </w:r>
      <w:r w:rsidRPr="00AC62B3">
        <w:rPr>
          <w:rFonts w:ascii="Times New Roman" w:hAnsi="Times New Roman" w:cs="Times New Roman"/>
          <w:b/>
          <w:bCs/>
          <w:color w:val="1F497D" w:themeColor="text2"/>
          <w:sz w:val="28"/>
          <w:szCs w:val="28"/>
          <w:rtl/>
        </w:rPr>
        <w:t>تمركز الأطفال المشتغلين</w:t>
      </w:r>
      <w:r w:rsidRPr="00AC62B3">
        <w:rPr>
          <w:rFonts w:ascii="Times New Roman" w:hAnsi="Times New Roman" w:cs="Times New Roman" w:hint="cs"/>
          <w:b/>
          <w:bCs/>
          <w:color w:val="1F497D" w:themeColor="text2"/>
          <w:sz w:val="28"/>
          <w:szCs w:val="28"/>
          <w:rtl/>
        </w:rPr>
        <w:t xml:space="preserve"> بقطاع الفلاحة</w:t>
      </w:r>
    </w:p>
    <w:p w14:paraId="5F5EBC5F" w14:textId="77777777" w:rsidR="00C7397D" w:rsidRPr="000D12C4" w:rsidRDefault="00C7397D" w:rsidP="00AB7719">
      <w:pPr>
        <w:bidi/>
        <w:spacing w:before="240"/>
        <w:jc w:val="both"/>
        <w:rPr>
          <w:rFonts w:ascii="Times New Roman" w:hAnsi="Times New Roman" w:cs="Times New Roman"/>
          <w:sz w:val="28"/>
          <w:szCs w:val="28"/>
        </w:rPr>
      </w:pPr>
      <w:r w:rsidRPr="000D12C4">
        <w:rPr>
          <w:rFonts w:ascii="Times New Roman" w:hAnsi="Times New Roman" w:cs="Times New Roman"/>
          <w:sz w:val="28"/>
          <w:szCs w:val="28"/>
          <w:rtl/>
        </w:rPr>
        <w:t xml:space="preserve">وتبقى ظاهرة الأطفال المشتغلين متمركزة في قطاعات اقتصادية معينة مع اختلاف حسب وسط الإقامة. وهكذا، بالوسط القروي، </w:t>
      </w:r>
      <w:r w:rsidRPr="000D12C4">
        <w:rPr>
          <w:rFonts w:ascii="Times New Roman" w:hAnsi="Times New Roman" w:cs="Times New Roman"/>
          <w:sz w:val="28"/>
          <w:szCs w:val="28"/>
        </w:rPr>
        <w:t>7</w:t>
      </w:r>
      <w:r>
        <w:rPr>
          <w:rFonts w:ascii="Times New Roman" w:hAnsi="Times New Roman" w:cs="Times New Roman"/>
          <w:sz w:val="28"/>
          <w:szCs w:val="28"/>
        </w:rPr>
        <w:t>0</w:t>
      </w:r>
      <w:r w:rsidRPr="000D12C4">
        <w:rPr>
          <w:rFonts w:ascii="Times New Roman" w:hAnsi="Times New Roman" w:cs="Times New Roman"/>
          <w:sz w:val="28"/>
          <w:szCs w:val="28"/>
        </w:rPr>
        <w:t>,</w:t>
      </w:r>
      <w:r>
        <w:rPr>
          <w:rFonts w:ascii="Times New Roman" w:hAnsi="Times New Roman" w:cs="Times New Roman"/>
          <w:sz w:val="28"/>
          <w:szCs w:val="28"/>
        </w:rPr>
        <w:t>3</w:t>
      </w:r>
      <w:r w:rsidRPr="000D12C4">
        <w:rPr>
          <w:rFonts w:ascii="Times New Roman" w:hAnsi="Times New Roman" w:cs="Times New Roman"/>
          <w:sz w:val="28"/>
          <w:szCs w:val="28"/>
        </w:rPr>
        <w:t>%</w:t>
      </w:r>
      <w:r w:rsidRPr="000D12C4">
        <w:rPr>
          <w:rFonts w:ascii="Times New Roman" w:hAnsi="Times New Roman" w:cs="Times New Roman"/>
          <w:sz w:val="28"/>
          <w:szCs w:val="28"/>
          <w:rtl/>
        </w:rPr>
        <w:t xml:space="preserve"> منهم يشتغلون بقطاع "الفلاحة، الغابة والصيد". أما بالوسط الحضري، فإن قطاعي "الخدمات" ب</w:t>
      </w:r>
      <w:r w:rsidR="00AB7719">
        <w:rPr>
          <w:rFonts w:ascii="Times New Roman" w:hAnsi="Times New Roman" w:cs="Times New Roman" w:hint="cs"/>
          <w:sz w:val="28"/>
          <w:szCs w:val="28"/>
          <w:rtl/>
        </w:rPr>
        <w:t>ـ</w:t>
      </w:r>
      <w:r w:rsidRPr="000D12C4">
        <w:rPr>
          <w:rFonts w:ascii="Times New Roman" w:hAnsi="Times New Roman" w:cs="Times New Roman"/>
          <w:sz w:val="28"/>
          <w:szCs w:val="28"/>
        </w:rPr>
        <w:t>5</w:t>
      </w:r>
      <w:r>
        <w:rPr>
          <w:rFonts w:ascii="Times New Roman" w:hAnsi="Times New Roman" w:cs="Times New Roman"/>
          <w:sz w:val="28"/>
          <w:szCs w:val="28"/>
        </w:rPr>
        <w:t>8</w:t>
      </w:r>
      <w:r w:rsidRPr="000D12C4">
        <w:rPr>
          <w:rFonts w:ascii="Times New Roman" w:hAnsi="Times New Roman" w:cs="Times New Roman"/>
          <w:sz w:val="28"/>
          <w:szCs w:val="28"/>
        </w:rPr>
        <w:t>,</w:t>
      </w:r>
      <w:r>
        <w:rPr>
          <w:rFonts w:ascii="Times New Roman" w:hAnsi="Times New Roman" w:cs="Times New Roman"/>
          <w:sz w:val="28"/>
          <w:szCs w:val="28"/>
        </w:rPr>
        <w:t>8</w:t>
      </w:r>
      <w:r w:rsidRPr="000D12C4">
        <w:rPr>
          <w:rFonts w:ascii="Times New Roman" w:hAnsi="Times New Roman" w:cs="Times New Roman"/>
          <w:sz w:val="28"/>
          <w:szCs w:val="28"/>
        </w:rPr>
        <w:t>%</w:t>
      </w:r>
      <w:r w:rsidRPr="000D12C4">
        <w:rPr>
          <w:rFonts w:ascii="Times New Roman" w:hAnsi="Times New Roman" w:cs="Times New Roman"/>
          <w:sz w:val="28"/>
          <w:szCs w:val="28"/>
          <w:rtl/>
        </w:rPr>
        <w:t xml:space="preserve">و"الصناعة" </w:t>
      </w:r>
      <w:r w:rsidRPr="000D12C4">
        <w:rPr>
          <w:rFonts w:ascii="Times New Roman" w:hAnsi="Times New Roman" w:cs="Times New Roman" w:hint="cs"/>
          <w:sz w:val="28"/>
          <w:szCs w:val="28"/>
          <w:rtl/>
        </w:rPr>
        <w:t>ب</w:t>
      </w:r>
      <w:r w:rsidR="00AB7719">
        <w:rPr>
          <w:rFonts w:ascii="Times New Roman" w:hAnsi="Times New Roman" w:cs="Times New Roman" w:hint="cs"/>
          <w:sz w:val="28"/>
          <w:szCs w:val="28"/>
          <w:rtl/>
        </w:rPr>
        <w:t>ـ</w:t>
      </w:r>
      <w:r w:rsidR="00CF72D1">
        <w:rPr>
          <w:rFonts w:ascii="Times New Roman" w:hAnsi="Times New Roman" w:cs="Times New Roman" w:hint="cs"/>
          <w:sz w:val="28"/>
          <w:szCs w:val="28"/>
          <w:rtl/>
        </w:rPr>
        <w:t xml:space="preserve"> </w:t>
      </w:r>
      <w:r w:rsidRPr="000D12C4">
        <w:rPr>
          <w:rFonts w:ascii="Times New Roman" w:hAnsi="Times New Roman" w:cs="Times New Roman"/>
          <w:sz w:val="28"/>
          <w:szCs w:val="28"/>
        </w:rPr>
        <w:t>2</w:t>
      </w:r>
      <w:r>
        <w:rPr>
          <w:rFonts w:ascii="Times New Roman" w:hAnsi="Times New Roman" w:cs="Times New Roman"/>
          <w:sz w:val="28"/>
          <w:szCs w:val="28"/>
        </w:rPr>
        <w:t>6</w:t>
      </w:r>
      <w:r w:rsidRPr="000D12C4">
        <w:rPr>
          <w:rFonts w:ascii="Times New Roman" w:hAnsi="Times New Roman" w:cs="Times New Roman"/>
          <w:sz w:val="28"/>
          <w:szCs w:val="28"/>
        </w:rPr>
        <w:t>,1%</w:t>
      </w:r>
      <w:r w:rsidRPr="000D12C4">
        <w:rPr>
          <w:rFonts w:ascii="Times New Roman" w:hAnsi="Times New Roman" w:cs="Times New Roman"/>
          <w:sz w:val="28"/>
          <w:szCs w:val="28"/>
          <w:rtl/>
        </w:rPr>
        <w:t xml:space="preserve"> يعتبران القطاع</w:t>
      </w:r>
      <w:r w:rsidRPr="000D12C4">
        <w:rPr>
          <w:rFonts w:ascii="Times New Roman" w:hAnsi="Times New Roman" w:cs="Times New Roman" w:hint="cs"/>
          <w:sz w:val="28"/>
          <w:szCs w:val="28"/>
          <w:rtl/>
        </w:rPr>
        <w:t xml:space="preserve">ين الرئيسيين </w:t>
      </w:r>
      <w:r w:rsidR="00AB7719">
        <w:rPr>
          <w:rFonts w:ascii="Times New Roman" w:hAnsi="Times New Roman" w:cs="Times New Roman" w:hint="cs"/>
          <w:sz w:val="28"/>
          <w:szCs w:val="28"/>
          <w:rtl/>
        </w:rPr>
        <w:t>ا</w:t>
      </w:r>
      <w:r w:rsidRPr="000D12C4">
        <w:rPr>
          <w:rFonts w:ascii="Times New Roman" w:hAnsi="Times New Roman" w:cs="Times New Roman" w:hint="cs"/>
          <w:sz w:val="28"/>
          <w:szCs w:val="28"/>
          <w:rtl/>
        </w:rPr>
        <w:t>ل</w:t>
      </w:r>
      <w:r w:rsidR="00AB7719">
        <w:rPr>
          <w:rFonts w:ascii="Times New Roman" w:hAnsi="Times New Roman" w:cs="Times New Roman" w:hint="cs"/>
          <w:sz w:val="28"/>
          <w:szCs w:val="28"/>
          <w:rtl/>
        </w:rPr>
        <w:t>م</w:t>
      </w:r>
      <w:r w:rsidRPr="000D12C4">
        <w:rPr>
          <w:rFonts w:ascii="Times New Roman" w:hAnsi="Times New Roman" w:cs="Times New Roman" w:hint="cs"/>
          <w:sz w:val="28"/>
          <w:szCs w:val="28"/>
          <w:rtl/>
        </w:rPr>
        <w:t>شغل</w:t>
      </w:r>
      <w:r w:rsidR="00AB7719">
        <w:rPr>
          <w:rFonts w:ascii="Times New Roman" w:hAnsi="Times New Roman" w:cs="Times New Roman" w:hint="cs"/>
          <w:sz w:val="28"/>
          <w:szCs w:val="28"/>
          <w:rtl/>
        </w:rPr>
        <w:t>ين</w:t>
      </w:r>
      <w:r w:rsidR="00CF72D1">
        <w:rPr>
          <w:rFonts w:ascii="Times New Roman" w:hAnsi="Times New Roman" w:cs="Times New Roman" w:hint="cs"/>
          <w:sz w:val="28"/>
          <w:szCs w:val="28"/>
          <w:rtl/>
        </w:rPr>
        <w:t xml:space="preserve"> </w:t>
      </w:r>
      <w:r w:rsidR="00AB7719">
        <w:rPr>
          <w:rFonts w:ascii="Times New Roman" w:hAnsi="Times New Roman" w:cs="Times New Roman" w:hint="cs"/>
          <w:sz w:val="28"/>
          <w:szCs w:val="28"/>
          <w:rtl/>
        </w:rPr>
        <w:t>ل</w:t>
      </w:r>
      <w:r w:rsidRPr="000D12C4">
        <w:rPr>
          <w:rFonts w:ascii="Times New Roman" w:hAnsi="Times New Roman" w:cs="Times New Roman"/>
          <w:sz w:val="28"/>
          <w:szCs w:val="28"/>
          <w:rtl/>
        </w:rPr>
        <w:t>لأطفال.</w:t>
      </w:r>
    </w:p>
    <w:p w14:paraId="506D7B87" w14:textId="7E733B48" w:rsidR="00D875E2" w:rsidRDefault="00C7397D" w:rsidP="00AB7719">
      <w:pPr>
        <w:bidi/>
        <w:spacing w:before="240"/>
        <w:jc w:val="both"/>
        <w:rPr>
          <w:rFonts w:ascii="Times New Roman" w:hAnsi="Times New Roman" w:cs="Times New Roman"/>
          <w:sz w:val="28"/>
          <w:szCs w:val="28"/>
          <w:rtl/>
          <w:lang w:bidi="tzm-Arab-MA"/>
        </w:rPr>
      </w:pPr>
      <w:r w:rsidRPr="000D12C4">
        <w:rPr>
          <w:rFonts w:ascii="Times New Roman" w:hAnsi="Times New Roman" w:cs="Times New Roman"/>
          <w:sz w:val="28"/>
          <w:szCs w:val="28"/>
          <w:rtl/>
          <w:lang w:bidi="tzm-Arab-MA"/>
        </w:rPr>
        <w:t>ما يق</w:t>
      </w:r>
      <w:r w:rsidRPr="000D12C4">
        <w:rPr>
          <w:rFonts w:ascii="Times New Roman" w:hAnsi="Times New Roman" w:cs="Times New Roman" w:hint="cs"/>
          <w:sz w:val="28"/>
          <w:szCs w:val="28"/>
          <w:rtl/>
          <w:lang w:bidi="tzm-Arab-MA"/>
        </w:rPr>
        <w:t>ا</w:t>
      </w:r>
      <w:r w:rsidRPr="000D12C4">
        <w:rPr>
          <w:rFonts w:ascii="Times New Roman" w:hAnsi="Times New Roman" w:cs="Times New Roman"/>
          <w:sz w:val="28"/>
          <w:szCs w:val="28"/>
          <w:rtl/>
          <w:lang w:bidi="tzm-Arab-MA"/>
        </w:rPr>
        <w:t xml:space="preserve">رب </w:t>
      </w:r>
      <w:r>
        <w:rPr>
          <w:rFonts w:ascii="Times New Roman" w:hAnsi="Times New Roman" w:cs="Times New Roman" w:hint="cs"/>
          <w:sz w:val="28"/>
          <w:szCs w:val="28"/>
          <w:rtl/>
          <w:lang w:bidi="tzm-Arab-MA"/>
        </w:rPr>
        <w:t xml:space="preserve">ستة </w:t>
      </w:r>
      <w:r w:rsidRPr="000D12C4">
        <w:rPr>
          <w:rFonts w:ascii="Times New Roman" w:hAnsi="Times New Roman" w:cs="Times New Roman"/>
          <w:sz w:val="28"/>
          <w:szCs w:val="28"/>
          <w:rtl/>
          <w:lang w:bidi="tzm-Arab-MA"/>
        </w:rPr>
        <w:t>أطفال مشتغلين</w:t>
      </w:r>
      <w:r>
        <w:rPr>
          <w:rFonts w:ascii="Times New Roman" w:hAnsi="Times New Roman" w:cs="Times New Roman" w:hint="cs"/>
          <w:sz w:val="28"/>
          <w:szCs w:val="28"/>
          <w:rtl/>
          <w:lang w:bidi="tzm-Arab-MA"/>
        </w:rPr>
        <w:t xml:space="preserve"> من بين كل عشرة</w:t>
      </w:r>
      <w:r w:rsidRPr="000D12C4">
        <w:rPr>
          <w:rFonts w:ascii="Times New Roman" w:hAnsi="Times New Roman" w:cs="Times New Roman"/>
          <w:sz w:val="28"/>
          <w:szCs w:val="28"/>
          <w:rtl/>
          <w:lang w:bidi="tzm-Arab-MA"/>
        </w:rPr>
        <w:t xml:space="preserve"> بالوسط القروي</w:t>
      </w:r>
      <w:r w:rsidRPr="000D12C4">
        <w:rPr>
          <w:rFonts w:ascii="Times New Roman" w:hAnsi="Times New Roman" w:cs="Times New Roman"/>
          <w:sz w:val="28"/>
          <w:szCs w:val="28"/>
          <w:lang w:bidi="tzm-Arab-MA"/>
        </w:rPr>
        <w:t>(</w:t>
      </w:r>
      <w:r>
        <w:rPr>
          <w:rFonts w:ascii="Times New Roman" w:hAnsi="Times New Roman" w:cs="Times New Roman"/>
          <w:sz w:val="28"/>
          <w:szCs w:val="28"/>
          <w:lang w:bidi="tzm-Arab-MA"/>
        </w:rPr>
        <w:t>57</w:t>
      </w:r>
      <w:r w:rsidRPr="000D12C4">
        <w:rPr>
          <w:rFonts w:ascii="Times New Roman" w:hAnsi="Times New Roman" w:cs="Times New Roman"/>
          <w:sz w:val="28"/>
          <w:szCs w:val="28"/>
          <w:lang w:bidi="tzm-Arab-MA"/>
        </w:rPr>
        <w:t>,</w:t>
      </w:r>
      <w:r>
        <w:rPr>
          <w:rFonts w:ascii="Times New Roman" w:hAnsi="Times New Roman" w:cs="Times New Roman"/>
          <w:sz w:val="28"/>
          <w:szCs w:val="28"/>
          <w:lang w:bidi="tzm-Arab-MA"/>
        </w:rPr>
        <w:t>4</w:t>
      </w:r>
      <w:r w:rsidRPr="000D12C4">
        <w:rPr>
          <w:rFonts w:ascii="Times New Roman" w:hAnsi="Times New Roman" w:cs="Times New Roman"/>
          <w:sz w:val="28"/>
          <w:szCs w:val="28"/>
          <w:lang w:bidi="tzm-Arab-MA"/>
        </w:rPr>
        <w:t>%)</w:t>
      </w:r>
      <w:r w:rsidRPr="000D12C4">
        <w:rPr>
          <w:rFonts w:ascii="Times New Roman" w:hAnsi="Times New Roman" w:cs="Times New Roman"/>
          <w:sz w:val="28"/>
          <w:szCs w:val="28"/>
          <w:rtl/>
          <w:lang w:bidi="tzm-Arab-MA"/>
        </w:rPr>
        <w:t xml:space="preserve"> يعملون كمساعدينعائليين</w:t>
      </w:r>
      <w:r w:rsidR="00AB7719">
        <w:rPr>
          <w:rFonts w:ascii="Times New Roman" w:hAnsi="Times New Roman" w:cs="Times New Roman" w:hint="cs"/>
          <w:sz w:val="28"/>
          <w:szCs w:val="28"/>
          <w:rtl/>
          <w:lang w:bidi="ar-MA"/>
        </w:rPr>
        <w:t xml:space="preserve"> و</w:t>
      </w:r>
      <w:r w:rsidR="00AB7719">
        <w:rPr>
          <w:rFonts w:ascii="Times New Roman" w:hAnsi="Times New Roman" w:cs="Times New Roman"/>
          <w:sz w:val="28"/>
          <w:szCs w:val="28"/>
          <w:lang w:val="en-US" w:bidi="ar-MA"/>
        </w:rPr>
        <w:t>29</w:t>
      </w:r>
      <w:r w:rsidR="00AB7719">
        <w:rPr>
          <w:rFonts w:ascii="Times New Roman" w:hAnsi="Times New Roman" w:cs="Times New Roman"/>
          <w:sz w:val="28"/>
          <w:szCs w:val="28"/>
          <w:lang w:bidi="ar-MA"/>
        </w:rPr>
        <w:t>,5%</w:t>
      </w:r>
      <w:r w:rsidR="00AB7719">
        <w:rPr>
          <w:rFonts w:ascii="Times New Roman" w:hAnsi="Times New Roman" w:cs="Times New Roman" w:hint="cs"/>
          <w:sz w:val="28"/>
          <w:szCs w:val="28"/>
          <w:rtl/>
          <w:lang w:bidi="ar-MA"/>
        </w:rPr>
        <w:t xml:space="preserve"> كمستأجرين</w:t>
      </w:r>
      <w:r w:rsidRPr="000D12C4">
        <w:rPr>
          <w:rFonts w:ascii="Times New Roman" w:hAnsi="Times New Roman" w:cs="Times New Roman"/>
          <w:sz w:val="28"/>
          <w:szCs w:val="28"/>
          <w:rtl/>
          <w:lang w:bidi="tzm-Arab-MA"/>
        </w:rPr>
        <w:t>. أما بالوسط الحضري، فإن</w:t>
      </w:r>
      <w:r w:rsidRPr="000D12C4">
        <w:rPr>
          <w:rFonts w:ascii="Times New Roman" w:hAnsi="Times New Roman" w:cs="Times New Roman"/>
          <w:sz w:val="28"/>
          <w:szCs w:val="28"/>
          <w:lang w:bidi="tzm-Arab-MA"/>
        </w:rPr>
        <w:t>5</w:t>
      </w:r>
      <w:r>
        <w:rPr>
          <w:rFonts w:ascii="Times New Roman" w:hAnsi="Times New Roman" w:cs="Times New Roman"/>
          <w:sz w:val="28"/>
          <w:szCs w:val="28"/>
          <w:lang w:bidi="tzm-Arab-MA"/>
        </w:rPr>
        <w:t>1</w:t>
      </w:r>
      <w:r w:rsidRPr="000D12C4">
        <w:rPr>
          <w:rFonts w:ascii="Times New Roman" w:hAnsi="Times New Roman" w:cs="Times New Roman"/>
          <w:sz w:val="28"/>
          <w:szCs w:val="28"/>
          <w:lang w:bidi="tzm-Arab-MA"/>
        </w:rPr>
        <w:t>,</w:t>
      </w:r>
      <w:r>
        <w:rPr>
          <w:rFonts w:ascii="Times New Roman" w:hAnsi="Times New Roman" w:cs="Times New Roman"/>
          <w:sz w:val="28"/>
          <w:szCs w:val="28"/>
          <w:lang w:bidi="tzm-Arab-MA"/>
        </w:rPr>
        <w:t>7</w:t>
      </w:r>
      <w:r w:rsidRPr="000D12C4">
        <w:rPr>
          <w:rFonts w:ascii="Times New Roman" w:hAnsi="Times New Roman" w:cs="Times New Roman"/>
          <w:sz w:val="28"/>
          <w:szCs w:val="28"/>
          <w:lang w:bidi="tzm-Arab-MA"/>
        </w:rPr>
        <w:t xml:space="preserve">% </w:t>
      </w:r>
      <w:r w:rsidRPr="000D12C4">
        <w:rPr>
          <w:rFonts w:ascii="Times New Roman" w:hAnsi="Times New Roman" w:cs="Times New Roman"/>
          <w:sz w:val="28"/>
          <w:szCs w:val="28"/>
          <w:rtl/>
          <w:lang w:bidi="tzm-Arab-MA"/>
        </w:rPr>
        <w:t>يعملون كمستأجرين،</w:t>
      </w:r>
      <w:r w:rsidRPr="000D12C4">
        <w:rPr>
          <w:rFonts w:ascii="Times New Roman" w:hAnsi="Times New Roman" w:cs="Times New Roman"/>
          <w:sz w:val="28"/>
          <w:szCs w:val="28"/>
          <w:lang w:bidi="tzm-Arab-MA"/>
        </w:rPr>
        <w:t>28,</w:t>
      </w:r>
      <w:r>
        <w:rPr>
          <w:rFonts w:ascii="Times New Roman" w:hAnsi="Times New Roman" w:cs="Times New Roman"/>
          <w:sz w:val="28"/>
          <w:szCs w:val="28"/>
          <w:lang w:bidi="tzm-Arab-MA"/>
        </w:rPr>
        <w:t>3</w:t>
      </w:r>
      <w:r w:rsidRPr="000D12C4">
        <w:rPr>
          <w:rFonts w:ascii="Times New Roman" w:hAnsi="Times New Roman" w:cs="Times New Roman"/>
          <w:sz w:val="28"/>
          <w:szCs w:val="28"/>
          <w:lang w:bidi="tzm-Arab-MA"/>
        </w:rPr>
        <w:t xml:space="preserve">% </w:t>
      </w:r>
      <w:r w:rsidRPr="000D12C4">
        <w:rPr>
          <w:rFonts w:ascii="Times New Roman" w:hAnsi="Times New Roman" w:cs="Times New Roman"/>
          <w:sz w:val="28"/>
          <w:szCs w:val="28"/>
          <w:rtl/>
          <w:lang w:bidi="tzm-Arab-MA"/>
        </w:rPr>
        <w:t xml:space="preserve"> كمتعلمين و</w:t>
      </w:r>
      <w:r w:rsidRPr="000D12C4">
        <w:rPr>
          <w:rFonts w:ascii="Times New Roman" w:hAnsi="Times New Roman" w:cs="Times New Roman"/>
          <w:sz w:val="28"/>
          <w:szCs w:val="28"/>
          <w:lang w:bidi="tzm-Arab-MA"/>
        </w:rPr>
        <w:t>14,</w:t>
      </w:r>
      <w:r>
        <w:rPr>
          <w:rFonts w:ascii="Times New Roman" w:hAnsi="Times New Roman" w:cs="Times New Roman"/>
          <w:sz w:val="28"/>
          <w:szCs w:val="28"/>
          <w:lang w:bidi="tzm-Arab-MA"/>
        </w:rPr>
        <w:t>6</w:t>
      </w:r>
      <w:r w:rsidRPr="000D12C4">
        <w:rPr>
          <w:rFonts w:ascii="Times New Roman" w:hAnsi="Times New Roman" w:cs="Times New Roman"/>
          <w:sz w:val="28"/>
          <w:szCs w:val="28"/>
          <w:lang w:bidi="tzm-Arab-MA"/>
        </w:rPr>
        <w:t>%</w:t>
      </w:r>
      <w:r w:rsidRPr="000D12C4">
        <w:rPr>
          <w:rFonts w:ascii="Times New Roman" w:hAnsi="Times New Roman" w:cs="Times New Roman" w:hint="cs"/>
          <w:sz w:val="28"/>
          <w:szCs w:val="28"/>
          <w:rtl/>
          <w:lang w:bidi="tzm-Arab-MA"/>
        </w:rPr>
        <w:t xml:space="preserve"> ك</w:t>
      </w:r>
      <w:r w:rsidRPr="000D12C4">
        <w:rPr>
          <w:rFonts w:ascii="Times New Roman" w:hAnsi="Times New Roman" w:cs="Times New Roman"/>
          <w:sz w:val="28"/>
          <w:szCs w:val="28"/>
          <w:rtl/>
          <w:lang w:bidi="tzm-Arab-MA"/>
        </w:rPr>
        <w:t>مساعدين عائليين.</w:t>
      </w:r>
    </w:p>
    <w:p w14:paraId="25B64340" w14:textId="77777777" w:rsidR="00D875E2" w:rsidRDefault="00D875E2">
      <w:pPr>
        <w:spacing w:after="0" w:line="240" w:lineRule="auto"/>
        <w:rPr>
          <w:rFonts w:ascii="Times New Roman" w:hAnsi="Times New Roman" w:cs="Times New Roman"/>
          <w:sz w:val="28"/>
          <w:szCs w:val="28"/>
          <w:rtl/>
          <w:lang w:bidi="tzm-Arab-MA"/>
        </w:rPr>
      </w:pPr>
      <w:r>
        <w:rPr>
          <w:rFonts w:ascii="Times New Roman" w:hAnsi="Times New Roman" w:cs="Times New Roman"/>
          <w:sz w:val="28"/>
          <w:szCs w:val="28"/>
          <w:rtl/>
          <w:lang w:bidi="tzm-Arab-MA"/>
        </w:rPr>
        <w:br w:type="page"/>
      </w:r>
    </w:p>
    <w:p w14:paraId="1328BCEB" w14:textId="77777777" w:rsidR="00C7397D" w:rsidRPr="00AC62B3" w:rsidRDefault="00C7397D" w:rsidP="00C7397D">
      <w:pPr>
        <w:bidi/>
        <w:spacing w:before="240"/>
        <w:jc w:val="both"/>
        <w:rPr>
          <w:rFonts w:ascii="Times New Roman" w:hAnsi="Times New Roman" w:cs="Times New Roman"/>
          <w:b/>
          <w:bCs/>
          <w:color w:val="1F497D" w:themeColor="text2"/>
          <w:sz w:val="28"/>
          <w:szCs w:val="28"/>
        </w:rPr>
      </w:pPr>
      <w:r w:rsidRPr="00AC62B3">
        <w:rPr>
          <w:rFonts w:ascii="Times New Roman" w:hAnsi="Times New Roman" w:cs="Times New Roman" w:hint="cs"/>
          <w:b/>
          <w:bCs/>
          <w:color w:val="1F497D" w:themeColor="text2"/>
          <w:sz w:val="28"/>
          <w:szCs w:val="28"/>
          <w:rtl/>
        </w:rPr>
        <w:lastRenderedPageBreak/>
        <w:t>ستة</w:t>
      </w:r>
      <w:r w:rsidRPr="00AC62B3">
        <w:rPr>
          <w:rFonts w:ascii="Times New Roman" w:hAnsi="Times New Roman" w:cs="Times New Roman"/>
          <w:b/>
          <w:bCs/>
          <w:color w:val="1F497D" w:themeColor="text2"/>
          <w:sz w:val="28"/>
          <w:szCs w:val="28"/>
          <w:rtl/>
        </w:rPr>
        <w:t xml:space="preserve"> أطفال </w:t>
      </w:r>
      <w:r w:rsidRPr="00AC62B3">
        <w:rPr>
          <w:rFonts w:ascii="Times New Roman" w:hAnsi="Times New Roman" w:cs="Times New Roman" w:hint="cs"/>
          <w:b/>
          <w:bCs/>
          <w:color w:val="1F497D" w:themeColor="text2"/>
          <w:sz w:val="28"/>
          <w:szCs w:val="28"/>
          <w:rtl/>
        </w:rPr>
        <w:t>مشتغلين من</w:t>
      </w:r>
      <w:r w:rsidRPr="00AC62B3">
        <w:rPr>
          <w:rFonts w:ascii="Times New Roman" w:hAnsi="Times New Roman" w:cs="Times New Roman"/>
          <w:b/>
          <w:bCs/>
          <w:color w:val="1F497D" w:themeColor="text2"/>
          <w:sz w:val="28"/>
          <w:szCs w:val="28"/>
          <w:rtl/>
        </w:rPr>
        <w:t xml:space="preserve"> أصل </w:t>
      </w:r>
      <w:r w:rsidRPr="00AC62B3">
        <w:rPr>
          <w:rFonts w:ascii="Times New Roman" w:hAnsi="Times New Roman" w:cs="Times New Roman" w:hint="cs"/>
          <w:b/>
          <w:bCs/>
          <w:color w:val="1F497D" w:themeColor="text2"/>
          <w:sz w:val="28"/>
          <w:szCs w:val="28"/>
          <w:rtl/>
        </w:rPr>
        <w:t xml:space="preserve">عشرة يزاولون </w:t>
      </w:r>
      <w:r w:rsidRPr="00AC62B3">
        <w:rPr>
          <w:rFonts w:ascii="Times New Roman" w:hAnsi="Times New Roman" w:cs="Times New Roman"/>
          <w:b/>
          <w:bCs/>
          <w:color w:val="1F497D" w:themeColor="text2"/>
          <w:sz w:val="28"/>
          <w:szCs w:val="28"/>
          <w:rtl/>
        </w:rPr>
        <w:t>أ</w:t>
      </w:r>
      <w:r w:rsidRPr="00AC62B3">
        <w:rPr>
          <w:rFonts w:ascii="Times New Roman" w:hAnsi="Times New Roman" w:cs="Times New Roman" w:hint="cs"/>
          <w:b/>
          <w:bCs/>
          <w:color w:val="1F497D" w:themeColor="text2"/>
          <w:sz w:val="28"/>
          <w:szCs w:val="28"/>
          <w:rtl/>
        </w:rPr>
        <w:t>شغالا</w:t>
      </w:r>
      <w:r w:rsidRPr="00AC62B3">
        <w:rPr>
          <w:rFonts w:ascii="Times New Roman" w:hAnsi="Times New Roman" w:cs="Times New Roman"/>
          <w:b/>
          <w:bCs/>
          <w:color w:val="1F497D" w:themeColor="text2"/>
          <w:sz w:val="28"/>
          <w:szCs w:val="28"/>
          <w:rtl/>
        </w:rPr>
        <w:t xml:space="preserve"> خط</w:t>
      </w:r>
      <w:r w:rsidRPr="00AC62B3">
        <w:rPr>
          <w:rFonts w:ascii="Times New Roman" w:hAnsi="Times New Roman" w:cs="Times New Roman" w:hint="cs"/>
          <w:b/>
          <w:bCs/>
          <w:color w:val="1F497D" w:themeColor="text2"/>
          <w:sz w:val="28"/>
          <w:szCs w:val="28"/>
          <w:rtl/>
        </w:rPr>
        <w:t>ي</w:t>
      </w:r>
      <w:r w:rsidRPr="00AC62B3">
        <w:rPr>
          <w:rFonts w:ascii="Times New Roman" w:hAnsi="Times New Roman" w:cs="Times New Roman"/>
          <w:b/>
          <w:bCs/>
          <w:color w:val="1F497D" w:themeColor="text2"/>
          <w:sz w:val="28"/>
          <w:szCs w:val="28"/>
          <w:rtl/>
        </w:rPr>
        <w:t>رة</w:t>
      </w:r>
    </w:p>
    <w:p w14:paraId="1CE432CE" w14:textId="77777777" w:rsidR="00C7397D" w:rsidRPr="000D12C4" w:rsidRDefault="00C7397D" w:rsidP="00A318EF">
      <w:pPr>
        <w:bidi/>
        <w:spacing w:before="240"/>
        <w:jc w:val="both"/>
        <w:rPr>
          <w:rFonts w:ascii="Times New Roman" w:hAnsi="Times New Roman" w:cs="Times New Roman"/>
          <w:sz w:val="28"/>
          <w:szCs w:val="28"/>
        </w:rPr>
      </w:pPr>
      <w:r>
        <w:rPr>
          <w:rFonts w:ascii="Times New Roman" w:hAnsi="Times New Roman" w:cs="Times New Roman" w:hint="cs"/>
          <w:sz w:val="28"/>
          <w:szCs w:val="28"/>
          <w:rtl/>
          <w:lang w:bidi="tzm-Arab-MA"/>
        </w:rPr>
        <w:t>قرابة</w:t>
      </w:r>
      <w:r w:rsidR="00F26E94">
        <w:rPr>
          <w:rFonts w:ascii="Times New Roman" w:hAnsi="Times New Roman" w:cs="Times New Roman" w:hint="cs"/>
          <w:sz w:val="28"/>
          <w:szCs w:val="28"/>
          <w:rtl/>
          <w:lang w:bidi="ar-MA"/>
        </w:rPr>
        <w:t xml:space="preserve"> </w:t>
      </w:r>
      <w:r>
        <w:rPr>
          <w:rFonts w:ascii="Times New Roman" w:hAnsi="Times New Roman" w:cs="Times New Roman" w:hint="cs"/>
          <w:sz w:val="28"/>
          <w:szCs w:val="28"/>
          <w:rtl/>
          <w:lang w:bidi="tzm-Arab-MA"/>
        </w:rPr>
        <w:t>ستة</w:t>
      </w:r>
      <w:r w:rsidRPr="000D12C4">
        <w:rPr>
          <w:rFonts w:ascii="Times New Roman" w:hAnsi="Times New Roman" w:cs="Times New Roman"/>
          <w:sz w:val="28"/>
          <w:szCs w:val="28"/>
          <w:rtl/>
        </w:rPr>
        <w:t xml:space="preserve"> أطفال </w:t>
      </w:r>
      <w:r w:rsidRPr="000D12C4">
        <w:rPr>
          <w:rFonts w:ascii="Times New Roman" w:hAnsi="Times New Roman" w:cs="Times New Roman" w:hint="cs"/>
          <w:sz w:val="28"/>
          <w:szCs w:val="28"/>
          <w:rtl/>
        </w:rPr>
        <w:t>مشتغلين من</w:t>
      </w:r>
      <w:r w:rsidRPr="000D12C4">
        <w:rPr>
          <w:rFonts w:ascii="Times New Roman" w:hAnsi="Times New Roman" w:cs="Times New Roman"/>
          <w:sz w:val="28"/>
          <w:szCs w:val="28"/>
          <w:rtl/>
        </w:rPr>
        <w:t xml:space="preserve"> أصل</w:t>
      </w:r>
      <w:r w:rsidR="00F26E94">
        <w:rPr>
          <w:rFonts w:ascii="Times New Roman" w:hAnsi="Times New Roman" w:cs="Times New Roman" w:hint="cs"/>
          <w:sz w:val="28"/>
          <w:szCs w:val="28"/>
          <w:rtl/>
        </w:rPr>
        <w:t xml:space="preserve"> كل </w:t>
      </w:r>
      <w:r>
        <w:rPr>
          <w:rFonts w:ascii="Times New Roman" w:hAnsi="Times New Roman" w:cs="Times New Roman" w:hint="cs"/>
          <w:sz w:val="28"/>
          <w:szCs w:val="28"/>
          <w:rtl/>
          <w:lang w:bidi="tzm-Arab-MA"/>
        </w:rPr>
        <w:t>عشر</w:t>
      </w:r>
      <w:r w:rsidR="00F26E94">
        <w:rPr>
          <w:rFonts w:ascii="Times New Roman" w:hAnsi="Times New Roman" w:cs="Times New Roman" w:hint="cs"/>
          <w:sz w:val="28"/>
          <w:szCs w:val="28"/>
          <w:rtl/>
          <w:lang w:bidi="ar-MA"/>
        </w:rPr>
        <w:t xml:space="preserve">ة </w:t>
      </w:r>
      <w:r w:rsidRPr="000D12C4">
        <w:rPr>
          <w:rFonts w:ascii="Times New Roman" w:hAnsi="Times New Roman" w:cs="Times New Roman"/>
          <w:sz w:val="28"/>
          <w:szCs w:val="28"/>
        </w:rPr>
        <w:t>(6</w:t>
      </w:r>
      <w:r>
        <w:rPr>
          <w:rFonts w:ascii="Times New Roman" w:hAnsi="Times New Roman" w:cs="Times New Roman"/>
          <w:sz w:val="28"/>
          <w:szCs w:val="28"/>
        </w:rPr>
        <w:t>2</w:t>
      </w:r>
      <w:r w:rsidRPr="000D12C4">
        <w:rPr>
          <w:rFonts w:ascii="Times New Roman" w:hAnsi="Times New Roman" w:cs="Times New Roman"/>
          <w:sz w:val="28"/>
          <w:szCs w:val="28"/>
        </w:rPr>
        <w:t>,</w:t>
      </w:r>
      <w:r>
        <w:rPr>
          <w:rFonts w:ascii="Times New Roman" w:hAnsi="Times New Roman" w:cs="Times New Roman"/>
          <w:sz w:val="28"/>
          <w:szCs w:val="28"/>
        </w:rPr>
        <w:t>7</w:t>
      </w:r>
      <w:r w:rsidRPr="000D12C4">
        <w:rPr>
          <w:rFonts w:ascii="Times New Roman" w:hAnsi="Times New Roman" w:cs="Times New Roman"/>
          <w:sz w:val="28"/>
          <w:szCs w:val="28"/>
        </w:rPr>
        <w:t>%)</w:t>
      </w:r>
      <w:r w:rsidRPr="000D12C4">
        <w:rPr>
          <w:rFonts w:ascii="Times New Roman" w:hAnsi="Times New Roman" w:cs="Times New Roman" w:hint="cs"/>
          <w:sz w:val="28"/>
          <w:szCs w:val="28"/>
          <w:rtl/>
        </w:rPr>
        <w:t xml:space="preserve"> يقومون </w:t>
      </w:r>
      <w:r w:rsidRPr="000D12C4">
        <w:rPr>
          <w:rFonts w:ascii="Times New Roman" w:hAnsi="Times New Roman" w:cs="Times New Roman"/>
          <w:sz w:val="28"/>
          <w:szCs w:val="28"/>
          <w:rtl/>
        </w:rPr>
        <w:t>بأ</w:t>
      </w:r>
      <w:r w:rsidRPr="000D12C4">
        <w:rPr>
          <w:rFonts w:ascii="Times New Roman" w:hAnsi="Times New Roman" w:cs="Times New Roman" w:hint="cs"/>
          <w:sz w:val="28"/>
          <w:szCs w:val="28"/>
          <w:rtl/>
        </w:rPr>
        <w:t>شغال</w:t>
      </w:r>
      <w:r w:rsidRPr="000D12C4">
        <w:rPr>
          <w:rFonts w:ascii="Times New Roman" w:hAnsi="Times New Roman" w:cs="Times New Roman"/>
          <w:sz w:val="28"/>
          <w:szCs w:val="28"/>
          <w:rtl/>
        </w:rPr>
        <w:t xml:space="preserve"> خط</w:t>
      </w:r>
      <w:r w:rsidRPr="000D12C4">
        <w:rPr>
          <w:rFonts w:ascii="Times New Roman" w:hAnsi="Times New Roman" w:cs="Times New Roman" w:hint="cs"/>
          <w:sz w:val="28"/>
          <w:szCs w:val="28"/>
          <w:rtl/>
        </w:rPr>
        <w:t>ي</w:t>
      </w:r>
      <w:r w:rsidRPr="000D12C4">
        <w:rPr>
          <w:rFonts w:ascii="Times New Roman" w:hAnsi="Times New Roman" w:cs="Times New Roman"/>
          <w:sz w:val="28"/>
          <w:szCs w:val="28"/>
          <w:rtl/>
        </w:rPr>
        <w:t>رة</w:t>
      </w:r>
      <w:r w:rsidRPr="000D12C4">
        <w:rPr>
          <w:rFonts w:ascii="Times New Roman" w:hAnsi="Times New Roman" w:cs="Times New Roman"/>
          <w:sz w:val="28"/>
          <w:szCs w:val="28"/>
          <w:vertAlign w:val="superscript"/>
          <w:rtl/>
        </w:rPr>
        <w:footnoteReference w:id="1"/>
      </w:r>
      <w:r w:rsidRPr="000D12C4">
        <w:rPr>
          <w:rFonts w:ascii="Times New Roman" w:hAnsi="Times New Roman" w:cs="Times New Roman"/>
          <w:sz w:val="28"/>
          <w:szCs w:val="28"/>
          <w:rtl/>
        </w:rPr>
        <w:t>(</w:t>
      </w:r>
      <w:r w:rsidRPr="000D12C4">
        <w:rPr>
          <w:rFonts w:ascii="Times New Roman" w:hAnsi="Times New Roman" w:cs="Times New Roman"/>
          <w:sz w:val="28"/>
          <w:szCs w:val="28"/>
        </w:rPr>
        <w:t>6</w:t>
      </w:r>
      <w:r>
        <w:rPr>
          <w:rFonts w:ascii="Times New Roman" w:hAnsi="Times New Roman" w:cs="Times New Roman"/>
          <w:sz w:val="28"/>
          <w:szCs w:val="28"/>
        </w:rPr>
        <w:t>2</w:t>
      </w:r>
      <w:r w:rsidRPr="000D12C4">
        <w:rPr>
          <w:rFonts w:ascii="Times New Roman" w:hAnsi="Times New Roman" w:cs="Times New Roman"/>
          <w:sz w:val="28"/>
          <w:szCs w:val="28"/>
        </w:rPr>
        <w:t>.000</w:t>
      </w:r>
      <w:r w:rsidRPr="000D12C4">
        <w:rPr>
          <w:rFonts w:ascii="Times New Roman" w:hAnsi="Times New Roman" w:cs="Times New Roman"/>
          <w:sz w:val="28"/>
          <w:szCs w:val="28"/>
          <w:rtl/>
        </w:rPr>
        <w:t xml:space="preserve"> طفل)، وهو ما يمثل</w:t>
      </w:r>
      <w:r w:rsidRPr="000D12C4">
        <w:rPr>
          <w:rFonts w:ascii="Times New Roman" w:hAnsi="Times New Roman" w:cs="Times New Roman"/>
          <w:sz w:val="28"/>
          <w:szCs w:val="28"/>
        </w:rPr>
        <w:t>0,</w:t>
      </w:r>
      <w:r w:rsidR="00A318EF">
        <w:rPr>
          <w:rFonts w:ascii="Times New Roman" w:hAnsi="Times New Roman" w:cs="Times New Roman"/>
          <w:sz w:val="28"/>
          <w:szCs w:val="28"/>
        </w:rPr>
        <w:t>8</w:t>
      </w:r>
      <w:r w:rsidRPr="000D12C4">
        <w:rPr>
          <w:rFonts w:ascii="Times New Roman" w:hAnsi="Times New Roman" w:cs="Times New Roman"/>
          <w:sz w:val="28"/>
          <w:szCs w:val="28"/>
        </w:rPr>
        <w:t>%</w:t>
      </w:r>
      <w:r w:rsidR="00F26E94">
        <w:rPr>
          <w:rFonts w:ascii="Times New Roman" w:hAnsi="Times New Roman" w:cs="Times New Roman" w:hint="cs"/>
          <w:sz w:val="28"/>
          <w:szCs w:val="28"/>
          <w:rtl/>
        </w:rPr>
        <w:t xml:space="preserve"> </w:t>
      </w:r>
      <w:r w:rsidRPr="000D12C4">
        <w:rPr>
          <w:rFonts w:ascii="Times New Roman" w:hAnsi="Times New Roman" w:cs="Times New Roman"/>
          <w:sz w:val="28"/>
          <w:szCs w:val="28"/>
          <w:rtl/>
        </w:rPr>
        <w:t xml:space="preserve">من </w:t>
      </w:r>
      <w:r w:rsidRPr="000D12C4">
        <w:rPr>
          <w:rFonts w:ascii="Times New Roman" w:hAnsi="Times New Roman" w:cs="Times New Roman" w:hint="cs"/>
          <w:sz w:val="28"/>
          <w:szCs w:val="28"/>
          <w:rtl/>
        </w:rPr>
        <w:t>م</w:t>
      </w:r>
      <w:r w:rsidRPr="000D12C4">
        <w:rPr>
          <w:rFonts w:ascii="Times New Roman" w:hAnsi="Times New Roman" w:cs="Times New Roman"/>
          <w:sz w:val="28"/>
          <w:szCs w:val="28"/>
          <w:rtl/>
        </w:rPr>
        <w:t>جم</w:t>
      </w:r>
      <w:r w:rsidRPr="000D12C4">
        <w:rPr>
          <w:rFonts w:ascii="Times New Roman" w:hAnsi="Times New Roman" w:cs="Times New Roman" w:hint="cs"/>
          <w:sz w:val="28"/>
          <w:szCs w:val="28"/>
          <w:rtl/>
        </w:rPr>
        <w:t>و</w:t>
      </w:r>
      <w:r w:rsidRPr="000D12C4">
        <w:rPr>
          <w:rFonts w:ascii="Times New Roman" w:hAnsi="Times New Roman" w:cs="Times New Roman"/>
          <w:sz w:val="28"/>
          <w:szCs w:val="28"/>
          <w:rtl/>
        </w:rPr>
        <w:t xml:space="preserve">ع أطفال هذه الفئة العمرية. </w:t>
      </w:r>
      <w:r w:rsidRPr="000D12C4">
        <w:rPr>
          <w:rFonts w:ascii="Times New Roman" w:hAnsi="Times New Roman" w:cs="Times New Roman" w:hint="cs"/>
          <w:sz w:val="28"/>
          <w:szCs w:val="28"/>
          <w:rtl/>
        </w:rPr>
        <w:t xml:space="preserve">من بين الأطفال الذين يزاولون </w:t>
      </w:r>
      <w:r w:rsidRPr="000D12C4">
        <w:rPr>
          <w:rFonts w:ascii="Times New Roman" w:hAnsi="Times New Roman" w:cs="Times New Roman"/>
          <w:sz w:val="28"/>
          <w:szCs w:val="28"/>
          <w:rtl/>
        </w:rPr>
        <w:t>هذا النوع من ال</w:t>
      </w:r>
      <w:r w:rsidRPr="000D12C4">
        <w:rPr>
          <w:rFonts w:ascii="Times New Roman" w:hAnsi="Times New Roman" w:cs="Times New Roman" w:hint="cs"/>
          <w:sz w:val="28"/>
          <w:szCs w:val="28"/>
          <w:rtl/>
        </w:rPr>
        <w:t>أشغال، نجد أن</w:t>
      </w:r>
      <w:r w:rsidRPr="000D12C4">
        <w:rPr>
          <w:rFonts w:ascii="Times New Roman" w:hAnsi="Times New Roman" w:cs="Times New Roman"/>
          <w:sz w:val="28"/>
          <w:szCs w:val="28"/>
        </w:rPr>
        <w:t xml:space="preserve"> 7</w:t>
      </w:r>
      <w:r>
        <w:rPr>
          <w:rFonts w:ascii="Times New Roman" w:hAnsi="Times New Roman" w:cs="Times New Roman"/>
          <w:sz w:val="28"/>
          <w:szCs w:val="28"/>
        </w:rPr>
        <w:t>3</w:t>
      </w:r>
      <w:r w:rsidRPr="000D12C4">
        <w:rPr>
          <w:rFonts w:ascii="Times New Roman" w:hAnsi="Times New Roman" w:cs="Times New Roman"/>
          <w:sz w:val="28"/>
          <w:szCs w:val="28"/>
        </w:rPr>
        <w:t>,</w:t>
      </w:r>
      <w:r>
        <w:rPr>
          <w:rFonts w:ascii="Times New Roman" w:hAnsi="Times New Roman" w:cs="Times New Roman"/>
          <w:sz w:val="28"/>
          <w:szCs w:val="28"/>
        </w:rPr>
        <w:t>1</w:t>
      </w:r>
      <w:r w:rsidRPr="000D12C4">
        <w:rPr>
          <w:rFonts w:ascii="Times New Roman" w:hAnsi="Times New Roman" w:cs="Times New Roman"/>
          <w:sz w:val="28"/>
          <w:szCs w:val="28"/>
        </w:rPr>
        <w:t xml:space="preserve">% </w:t>
      </w:r>
      <w:r>
        <w:rPr>
          <w:rFonts w:ascii="Times New Roman" w:hAnsi="Times New Roman" w:cs="Times New Roman" w:hint="cs"/>
          <w:sz w:val="28"/>
          <w:szCs w:val="28"/>
          <w:rtl/>
          <w:lang w:bidi="tzm-Arab-MA"/>
        </w:rPr>
        <w:t>يقطنون بالوسط ال</w:t>
      </w:r>
      <w:r w:rsidRPr="000D12C4">
        <w:rPr>
          <w:rFonts w:ascii="Times New Roman" w:hAnsi="Times New Roman" w:cs="Times New Roman"/>
          <w:sz w:val="28"/>
          <w:szCs w:val="28"/>
          <w:rtl/>
        </w:rPr>
        <w:t>قرو</w:t>
      </w:r>
      <w:r>
        <w:rPr>
          <w:rFonts w:ascii="Times New Roman" w:hAnsi="Times New Roman" w:cs="Times New Roman" w:hint="cs"/>
          <w:sz w:val="28"/>
          <w:szCs w:val="28"/>
          <w:rtl/>
          <w:lang w:bidi="tzm-Arab-MA"/>
        </w:rPr>
        <w:t>ي</w:t>
      </w:r>
      <w:r w:rsidRPr="000D12C4">
        <w:rPr>
          <w:rFonts w:ascii="Times New Roman" w:hAnsi="Times New Roman" w:cs="Times New Roman" w:hint="cs"/>
          <w:sz w:val="28"/>
          <w:szCs w:val="28"/>
          <w:rtl/>
        </w:rPr>
        <w:t xml:space="preserve">، </w:t>
      </w:r>
      <w:r>
        <w:rPr>
          <w:rFonts w:ascii="Times New Roman" w:hAnsi="Times New Roman" w:cs="Times New Roman"/>
          <w:sz w:val="28"/>
          <w:szCs w:val="28"/>
        </w:rPr>
        <w:t>89</w:t>
      </w:r>
      <w:r w:rsidRPr="000D12C4">
        <w:rPr>
          <w:rFonts w:ascii="Times New Roman" w:hAnsi="Times New Roman" w:cs="Times New Roman"/>
          <w:sz w:val="28"/>
          <w:szCs w:val="28"/>
        </w:rPr>
        <w:t>,</w:t>
      </w:r>
      <w:r>
        <w:rPr>
          <w:rFonts w:ascii="Times New Roman" w:hAnsi="Times New Roman" w:cs="Times New Roman"/>
          <w:sz w:val="28"/>
          <w:szCs w:val="28"/>
        </w:rPr>
        <w:t>8</w:t>
      </w:r>
      <w:r w:rsidRPr="000D12C4">
        <w:rPr>
          <w:rFonts w:ascii="Times New Roman" w:hAnsi="Times New Roman" w:cs="Times New Roman"/>
          <w:sz w:val="28"/>
          <w:szCs w:val="28"/>
        </w:rPr>
        <w:t>%</w:t>
      </w:r>
      <w:r w:rsidR="00F26E94">
        <w:rPr>
          <w:rFonts w:ascii="Times New Roman" w:hAnsi="Times New Roman" w:cs="Times New Roman" w:hint="cs"/>
          <w:sz w:val="28"/>
          <w:szCs w:val="28"/>
          <w:rtl/>
        </w:rPr>
        <w:t xml:space="preserve"> </w:t>
      </w:r>
      <w:r w:rsidRPr="000D12C4">
        <w:rPr>
          <w:rFonts w:ascii="Times New Roman" w:hAnsi="Times New Roman" w:cs="Times New Roman"/>
          <w:sz w:val="28"/>
          <w:szCs w:val="28"/>
          <w:rtl/>
        </w:rPr>
        <w:t>ذكور و</w:t>
      </w:r>
      <w:r w:rsidRPr="000D12C4">
        <w:rPr>
          <w:rFonts w:ascii="Times New Roman" w:hAnsi="Times New Roman" w:cs="Times New Roman"/>
          <w:sz w:val="28"/>
          <w:szCs w:val="28"/>
        </w:rPr>
        <w:t>8</w:t>
      </w:r>
      <w:r>
        <w:rPr>
          <w:rFonts w:ascii="Times New Roman" w:hAnsi="Times New Roman" w:cs="Times New Roman"/>
          <w:sz w:val="28"/>
          <w:szCs w:val="28"/>
        </w:rPr>
        <w:t>4</w:t>
      </w:r>
      <w:r w:rsidRPr="000D12C4">
        <w:rPr>
          <w:rFonts w:ascii="Times New Roman" w:hAnsi="Times New Roman" w:cs="Times New Roman"/>
          <w:sz w:val="28"/>
          <w:szCs w:val="28"/>
        </w:rPr>
        <w:t>,</w:t>
      </w:r>
      <w:r>
        <w:rPr>
          <w:rFonts w:ascii="Times New Roman" w:hAnsi="Times New Roman" w:cs="Times New Roman"/>
          <w:sz w:val="28"/>
          <w:szCs w:val="28"/>
        </w:rPr>
        <w:t>4</w:t>
      </w:r>
      <w:r w:rsidRPr="000D12C4">
        <w:rPr>
          <w:rFonts w:ascii="Times New Roman" w:hAnsi="Times New Roman" w:cs="Times New Roman"/>
          <w:sz w:val="28"/>
          <w:szCs w:val="28"/>
        </w:rPr>
        <w:t>%</w:t>
      </w:r>
      <w:r w:rsidR="00F26E94">
        <w:rPr>
          <w:rFonts w:ascii="Times New Roman" w:hAnsi="Times New Roman" w:cs="Times New Roman" w:hint="cs"/>
          <w:sz w:val="28"/>
          <w:szCs w:val="28"/>
          <w:rtl/>
        </w:rPr>
        <w:t xml:space="preserve"> </w:t>
      </w:r>
      <w:r w:rsidRPr="000D12C4">
        <w:rPr>
          <w:rFonts w:ascii="Times New Roman" w:hAnsi="Times New Roman" w:cs="Times New Roman"/>
          <w:sz w:val="28"/>
          <w:szCs w:val="28"/>
          <w:rtl/>
        </w:rPr>
        <w:t>تتراوح أعمارهم بين 15 و17 سنة</w:t>
      </w:r>
      <w:r w:rsidRPr="000D12C4">
        <w:rPr>
          <w:rFonts w:ascii="Times New Roman" w:hAnsi="Times New Roman" w:cs="Times New Roman"/>
          <w:sz w:val="28"/>
          <w:szCs w:val="28"/>
        </w:rPr>
        <w:t>.</w:t>
      </w:r>
    </w:p>
    <w:p w14:paraId="797DBB7C" w14:textId="77777777" w:rsidR="00C7397D" w:rsidRPr="000D12C4" w:rsidRDefault="00C7397D" w:rsidP="00AB7719">
      <w:pPr>
        <w:bidi/>
        <w:spacing w:before="240"/>
        <w:jc w:val="both"/>
        <w:rPr>
          <w:rFonts w:ascii="Times New Roman" w:hAnsi="Times New Roman" w:cs="Times New Roman"/>
          <w:sz w:val="28"/>
          <w:szCs w:val="28"/>
          <w:rtl/>
        </w:rPr>
      </w:pPr>
      <w:r w:rsidRPr="000D12C4">
        <w:rPr>
          <w:rFonts w:ascii="Times New Roman" w:hAnsi="Times New Roman" w:cs="Times New Roman"/>
          <w:sz w:val="28"/>
          <w:szCs w:val="28"/>
          <w:rtl/>
        </w:rPr>
        <w:t>و</w:t>
      </w:r>
      <w:r w:rsidR="00AB7719">
        <w:rPr>
          <w:rFonts w:ascii="Times New Roman" w:hAnsi="Times New Roman" w:cs="Times New Roman" w:hint="cs"/>
          <w:sz w:val="28"/>
          <w:szCs w:val="28"/>
          <w:rtl/>
        </w:rPr>
        <w:t xml:space="preserve">حوالي </w:t>
      </w:r>
      <w:r w:rsidR="00AB7719">
        <w:rPr>
          <w:rFonts w:ascii="Times New Roman" w:hAnsi="Times New Roman" w:cs="Times New Roman"/>
          <w:sz w:val="28"/>
          <w:szCs w:val="28"/>
        </w:rPr>
        <w:t>74</w:t>
      </w:r>
      <w:r w:rsidR="00AB7719" w:rsidRPr="000D12C4">
        <w:rPr>
          <w:rFonts w:ascii="Times New Roman" w:hAnsi="Times New Roman" w:cs="Times New Roman"/>
          <w:sz w:val="28"/>
          <w:szCs w:val="28"/>
        </w:rPr>
        <w:t>,</w:t>
      </w:r>
      <w:r w:rsidR="00AB7719">
        <w:rPr>
          <w:rFonts w:ascii="Times New Roman" w:hAnsi="Times New Roman" w:cs="Times New Roman"/>
          <w:sz w:val="28"/>
          <w:szCs w:val="28"/>
        </w:rPr>
        <w:t>4</w:t>
      </w:r>
      <w:r w:rsidR="00AB7719" w:rsidRPr="000D12C4">
        <w:rPr>
          <w:rFonts w:ascii="Times New Roman" w:hAnsi="Times New Roman" w:cs="Times New Roman"/>
          <w:sz w:val="28"/>
          <w:szCs w:val="28"/>
        </w:rPr>
        <w:t>%</w:t>
      </w:r>
      <w:r w:rsidR="00AB7719">
        <w:rPr>
          <w:rFonts w:ascii="Times New Roman" w:hAnsi="Times New Roman" w:cs="Times New Roman" w:hint="cs"/>
          <w:sz w:val="28"/>
          <w:szCs w:val="28"/>
          <w:rtl/>
        </w:rPr>
        <w:t xml:space="preserve">من </w:t>
      </w:r>
      <w:r w:rsidRPr="000D12C4">
        <w:rPr>
          <w:rFonts w:ascii="Times New Roman" w:hAnsi="Times New Roman" w:cs="Times New Roman"/>
          <w:sz w:val="28"/>
          <w:szCs w:val="28"/>
          <w:rtl/>
        </w:rPr>
        <w:t>الأطفال المشتغلون</w:t>
      </w:r>
      <w:r w:rsidRPr="000D12C4">
        <w:rPr>
          <w:rFonts w:ascii="Times New Roman" w:hAnsi="Times New Roman" w:cs="Times New Roman" w:hint="cs"/>
          <w:sz w:val="28"/>
          <w:szCs w:val="28"/>
          <w:rtl/>
        </w:rPr>
        <w:t xml:space="preserve"> ب</w:t>
      </w:r>
      <w:r w:rsidRPr="000D12C4">
        <w:rPr>
          <w:rFonts w:ascii="Times New Roman" w:hAnsi="Times New Roman" w:cs="Times New Roman"/>
          <w:sz w:val="28"/>
          <w:szCs w:val="28"/>
          <w:rtl/>
        </w:rPr>
        <w:t>قطاع "</w:t>
      </w:r>
      <w:r w:rsidRPr="000D12C4">
        <w:rPr>
          <w:rFonts w:ascii="Times New Roman" w:hAnsi="Times New Roman" w:cs="Times New Roman" w:hint="cs"/>
          <w:sz w:val="28"/>
          <w:szCs w:val="28"/>
          <w:rtl/>
        </w:rPr>
        <w:t>البناء</w:t>
      </w:r>
      <w:r w:rsidR="00F26E94">
        <w:rPr>
          <w:rFonts w:ascii="Times New Roman" w:hAnsi="Times New Roman" w:cs="Times New Roman" w:hint="cs"/>
          <w:sz w:val="28"/>
          <w:szCs w:val="28"/>
          <w:rtl/>
        </w:rPr>
        <w:t xml:space="preserve"> </w:t>
      </w:r>
      <w:r w:rsidRPr="000D12C4">
        <w:rPr>
          <w:rFonts w:ascii="Times New Roman" w:hAnsi="Times New Roman" w:cs="Times New Roman" w:hint="cs"/>
          <w:sz w:val="28"/>
          <w:szCs w:val="28"/>
          <w:rtl/>
        </w:rPr>
        <w:t>والأشغال</w:t>
      </w:r>
      <w:r w:rsidR="00F26E94">
        <w:rPr>
          <w:rFonts w:ascii="Times New Roman" w:hAnsi="Times New Roman" w:cs="Times New Roman" w:hint="cs"/>
          <w:sz w:val="28"/>
          <w:szCs w:val="28"/>
          <w:rtl/>
        </w:rPr>
        <w:t xml:space="preserve"> </w:t>
      </w:r>
      <w:r w:rsidRPr="000D12C4">
        <w:rPr>
          <w:rFonts w:ascii="Times New Roman" w:hAnsi="Times New Roman" w:cs="Times New Roman" w:hint="cs"/>
          <w:sz w:val="28"/>
          <w:szCs w:val="28"/>
          <w:rtl/>
        </w:rPr>
        <w:t>العمومية</w:t>
      </w:r>
      <w:r w:rsidRPr="000D12C4">
        <w:rPr>
          <w:rFonts w:ascii="Times New Roman" w:hAnsi="Times New Roman" w:cs="Times New Roman"/>
          <w:sz w:val="28"/>
          <w:szCs w:val="28"/>
          <w:rtl/>
        </w:rPr>
        <w:t xml:space="preserve">" </w:t>
      </w:r>
      <w:r w:rsidR="00AB7719">
        <w:rPr>
          <w:rFonts w:ascii="Times New Roman" w:hAnsi="Times New Roman" w:cs="Times New Roman" w:hint="cs"/>
          <w:sz w:val="28"/>
          <w:szCs w:val="28"/>
          <w:rtl/>
        </w:rPr>
        <w:t>هم</w:t>
      </w:r>
      <w:r w:rsidR="00F26E94">
        <w:rPr>
          <w:rFonts w:ascii="Times New Roman" w:hAnsi="Times New Roman" w:cs="Times New Roman" w:hint="cs"/>
          <w:sz w:val="28"/>
          <w:szCs w:val="28"/>
          <w:rtl/>
        </w:rPr>
        <w:t xml:space="preserve"> </w:t>
      </w:r>
      <w:r w:rsidR="00AB7719">
        <w:rPr>
          <w:rFonts w:ascii="Times New Roman" w:hAnsi="Times New Roman" w:cs="Times New Roman" w:hint="cs"/>
          <w:sz w:val="28"/>
          <w:szCs w:val="28"/>
          <w:rtl/>
        </w:rPr>
        <w:t>م</w:t>
      </w:r>
      <w:r w:rsidRPr="000D12C4">
        <w:rPr>
          <w:rFonts w:ascii="Times New Roman" w:hAnsi="Times New Roman" w:cs="Times New Roman"/>
          <w:sz w:val="28"/>
          <w:szCs w:val="28"/>
          <w:rtl/>
        </w:rPr>
        <w:t>عرض</w:t>
      </w:r>
      <w:r w:rsidR="00AB7719">
        <w:rPr>
          <w:rFonts w:ascii="Times New Roman" w:hAnsi="Times New Roman" w:cs="Times New Roman" w:hint="cs"/>
          <w:sz w:val="28"/>
          <w:szCs w:val="28"/>
          <w:rtl/>
        </w:rPr>
        <w:t>ون</w:t>
      </w:r>
      <w:r w:rsidRPr="000D12C4">
        <w:rPr>
          <w:rFonts w:ascii="Times New Roman" w:hAnsi="Times New Roman" w:cs="Times New Roman"/>
          <w:sz w:val="28"/>
          <w:szCs w:val="28"/>
          <w:rtl/>
        </w:rPr>
        <w:t xml:space="preserve"> للخطر</w:t>
      </w:r>
      <w:r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و</w:t>
      </w:r>
      <w:r w:rsidRPr="000D12C4">
        <w:rPr>
          <w:rFonts w:ascii="Times New Roman" w:hAnsi="Times New Roman" w:cs="Times New Roman" w:hint="cs"/>
          <w:sz w:val="28"/>
          <w:szCs w:val="28"/>
          <w:rtl/>
        </w:rPr>
        <w:t xml:space="preserve">تبلغ </w:t>
      </w:r>
      <w:r w:rsidRPr="000D12C4">
        <w:rPr>
          <w:rFonts w:ascii="Times New Roman" w:hAnsi="Times New Roman" w:cs="Times New Roman"/>
          <w:sz w:val="28"/>
          <w:szCs w:val="28"/>
          <w:rtl/>
        </w:rPr>
        <w:t xml:space="preserve">هذه النسبة </w:t>
      </w:r>
      <w:r>
        <w:rPr>
          <w:rFonts w:ascii="Times New Roman" w:hAnsi="Times New Roman" w:cs="Times New Roman"/>
          <w:sz w:val="28"/>
          <w:szCs w:val="28"/>
        </w:rPr>
        <w:t>88</w:t>
      </w:r>
      <w:r w:rsidRPr="000D12C4">
        <w:rPr>
          <w:rFonts w:ascii="Times New Roman" w:hAnsi="Times New Roman" w:cs="Times New Roman"/>
          <w:sz w:val="28"/>
          <w:szCs w:val="28"/>
        </w:rPr>
        <w:t>,</w:t>
      </w:r>
      <w:r>
        <w:rPr>
          <w:rFonts w:ascii="Times New Roman" w:hAnsi="Times New Roman" w:cs="Times New Roman"/>
          <w:sz w:val="28"/>
          <w:szCs w:val="28"/>
        </w:rPr>
        <w:t>6</w:t>
      </w:r>
      <w:r w:rsidRPr="000D12C4">
        <w:rPr>
          <w:rFonts w:ascii="Times New Roman" w:hAnsi="Times New Roman" w:cs="Times New Roman"/>
          <w:sz w:val="28"/>
          <w:szCs w:val="28"/>
        </w:rPr>
        <w:t>%</w:t>
      </w:r>
      <w:r w:rsidRPr="000D12C4">
        <w:rPr>
          <w:rFonts w:ascii="Times New Roman" w:hAnsi="Times New Roman" w:cs="Times New Roman" w:hint="cs"/>
          <w:sz w:val="28"/>
          <w:szCs w:val="28"/>
          <w:rtl/>
        </w:rPr>
        <w:t xml:space="preserve"> بقطاع</w:t>
      </w:r>
      <w:r w:rsidRPr="000D12C4">
        <w:rPr>
          <w:rFonts w:ascii="Times New Roman" w:hAnsi="Times New Roman" w:cs="Times New Roman"/>
          <w:sz w:val="28"/>
          <w:szCs w:val="28"/>
          <w:rtl/>
        </w:rPr>
        <w:t>"</w:t>
      </w:r>
      <w:r w:rsidRPr="000D12C4">
        <w:rPr>
          <w:rFonts w:ascii="Times New Roman" w:hAnsi="Times New Roman" w:cs="Times New Roman" w:hint="cs"/>
          <w:sz w:val="28"/>
          <w:szCs w:val="28"/>
          <w:rtl/>
        </w:rPr>
        <w:t>الصناعة</w:t>
      </w:r>
      <w:r w:rsidRPr="000D12C4">
        <w:rPr>
          <w:rFonts w:ascii="Times New Roman" w:hAnsi="Times New Roman" w:cs="Times New Roman"/>
          <w:sz w:val="28"/>
          <w:szCs w:val="28"/>
          <w:rtl/>
        </w:rPr>
        <w:t>"</w:t>
      </w:r>
      <w:r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Pr>
        <w:t>7</w:t>
      </w:r>
      <w:r>
        <w:rPr>
          <w:rFonts w:ascii="Times New Roman" w:hAnsi="Times New Roman" w:cs="Times New Roman"/>
          <w:sz w:val="28"/>
          <w:szCs w:val="28"/>
        </w:rPr>
        <w:t>1</w:t>
      </w:r>
      <w:r w:rsidRPr="000D12C4">
        <w:rPr>
          <w:rFonts w:ascii="Times New Roman" w:hAnsi="Times New Roman" w:cs="Times New Roman"/>
          <w:sz w:val="28"/>
          <w:szCs w:val="28"/>
        </w:rPr>
        <w:t>,</w:t>
      </w:r>
      <w:r>
        <w:rPr>
          <w:rFonts w:ascii="Times New Roman" w:hAnsi="Times New Roman" w:cs="Times New Roman"/>
          <w:sz w:val="28"/>
          <w:szCs w:val="28"/>
        </w:rPr>
        <w:t>1</w:t>
      </w:r>
      <w:r w:rsidRPr="000D12C4">
        <w:rPr>
          <w:rFonts w:ascii="Times New Roman" w:hAnsi="Times New Roman" w:cs="Times New Roman"/>
          <w:sz w:val="28"/>
          <w:szCs w:val="28"/>
        </w:rPr>
        <w:t>%</w:t>
      </w:r>
      <w:r w:rsidRPr="000D12C4">
        <w:rPr>
          <w:rFonts w:ascii="Times New Roman" w:hAnsi="Times New Roman" w:cs="Times New Roman" w:hint="cs"/>
          <w:sz w:val="28"/>
          <w:szCs w:val="28"/>
          <w:rtl/>
        </w:rPr>
        <w:t xml:space="preserve"> ب</w:t>
      </w:r>
      <w:r w:rsidRPr="000D12C4">
        <w:rPr>
          <w:rFonts w:ascii="Times New Roman" w:hAnsi="Times New Roman" w:cs="Times New Roman"/>
          <w:sz w:val="28"/>
          <w:szCs w:val="28"/>
          <w:rtl/>
        </w:rPr>
        <w:t>قطاع "الخدمات" و</w:t>
      </w:r>
      <w:r w:rsidRPr="000D12C4">
        <w:rPr>
          <w:rFonts w:ascii="Times New Roman" w:hAnsi="Times New Roman" w:cs="Times New Roman"/>
          <w:sz w:val="28"/>
          <w:szCs w:val="28"/>
        </w:rPr>
        <w:t>5</w:t>
      </w:r>
      <w:r>
        <w:rPr>
          <w:rFonts w:ascii="Times New Roman" w:hAnsi="Times New Roman" w:cs="Times New Roman"/>
          <w:sz w:val="28"/>
          <w:szCs w:val="28"/>
        </w:rPr>
        <w:t>1</w:t>
      </w:r>
      <w:r w:rsidRPr="000D12C4">
        <w:rPr>
          <w:rFonts w:ascii="Times New Roman" w:hAnsi="Times New Roman" w:cs="Times New Roman"/>
          <w:sz w:val="28"/>
          <w:szCs w:val="28"/>
        </w:rPr>
        <w:t>,</w:t>
      </w:r>
      <w:r>
        <w:rPr>
          <w:rFonts w:ascii="Times New Roman" w:hAnsi="Times New Roman" w:cs="Times New Roman"/>
          <w:sz w:val="28"/>
          <w:szCs w:val="28"/>
        </w:rPr>
        <w:t>7</w:t>
      </w:r>
      <w:r w:rsidRPr="000D12C4">
        <w:rPr>
          <w:rFonts w:ascii="Times New Roman" w:hAnsi="Times New Roman" w:cs="Times New Roman"/>
          <w:sz w:val="28"/>
          <w:szCs w:val="28"/>
        </w:rPr>
        <w:t>%</w:t>
      </w:r>
      <w:r w:rsidRPr="000D12C4">
        <w:rPr>
          <w:rFonts w:ascii="Times New Roman" w:hAnsi="Times New Roman" w:cs="Times New Roman" w:hint="cs"/>
          <w:sz w:val="28"/>
          <w:szCs w:val="28"/>
          <w:rtl/>
        </w:rPr>
        <w:t xml:space="preserve"> بقطاع </w:t>
      </w:r>
      <w:r>
        <w:rPr>
          <w:rFonts w:ascii="Times New Roman" w:hAnsi="Times New Roman" w:cs="Times New Roman"/>
          <w:sz w:val="28"/>
          <w:szCs w:val="28"/>
          <w:rtl/>
        </w:rPr>
        <w:t>"الفلاحة</w:t>
      </w:r>
      <w:r>
        <w:rPr>
          <w:rFonts w:ascii="Times New Roman" w:hAnsi="Times New Roman" w:cs="Times New Roman" w:hint="cs"/>
          <w:sz w:val="28"/>
          <w:szCs w:val="28"/>
          <w:rtl/>
          <w:lang w:bidi="tzm-Arab-MA"/>
        </w:rPr>
        <w:t xml:space="preserve"> و</w:t>
      </w:r>
      <w:r w:rsidRPr="000D12C4">
        <w:rPr>
          <w:rFonts w:ascii="Times New Roman" w:hAnsi="Times New Roman" w:cs="Times New Roman"/>
          <w:sz w:val="28"/>
          <w:szCs w:val="28"/>
          <w:rtl/>
        </w:rPr>
        <w:t>الغابة والصيد"</w:t>
      </w:r>
      <w:r w:rsidRPr="000D12C4">
        <w:rPr>
          <w:rFonts w:ascii="Times New Roman" w:hAnsi="Times New Roman" w:cs="Times New Roman" w:hint="cs"/>
          <w:sz w:val="28"/>
          <w:szCs w:val="28"/>
          <w:rtl/>
        </w:rPr>
        <w:t>.</w:t>
      </w:r>
    </w:p>
    <w:p w14:paraId="678E7C28" w14:textId="77777777" w:rsidR="00BB3C77" w:rsidRPr="00DE4338" w:rsidRDefault="00BB3C77" w:rsidP="00BB3C77">
      <w:pPr>
        <w:bidi/>
        <w:spacing w:before="240"/>
        <w:ind w:right="-426"/>
        <w:jc w:val="both"/>
        <w:rPr>
          <w:rFonts w:ascii="Times New Roman" w:hAnsi="Times New Roman" w:cs="Times New Roman"/>
          <w:b/>
          <w:bCs/>
          <w:color w:val="1F497D" w:themeColor="text2"/>
          <w:sz w:val="28"/>
          <w:szCs w:val="28"/>
          <w:rtl/>
        </w:rPr>
      </w:pPr>
      <w:r w:rsidRPr="00DE4338">
        <w:rPr>
          <w:rFonts w:ascii="Times New Roman" w:hAnsi="Times New Roman" w:cs="Times New Roman"/>
          <w:b/>
          <w:bCs/>
          <w:color w:val="1F497D" w:themeColor="text2"/>
          <w:sz w:val="28"/>
          <w:szCs w:val="28"/>
          <w:rtl/>
        </w:rPr>
        <w:t>المحيط الأسري للأطفال المشتغلين</w:t>
      </w:r>
    </w:p>
    <w:p w14:paraId="603DEAF6" w14:textId="77777777" w:rsidR="00BB3C77" w:rsidRPr="00DE4338" w:rsidRDefault="00BB3C77" w:rsidP="00066668">
      <w:pPr>
        <w:pStyle w:val="ListParagraph"/>
        <w:bidi/>
        <w:spacing w:after="0"/>
        <w:ind w:left="0"/>
        <w:contextualSpacing w:val="0"/>
        <w:jc w:val="both"/>
        <w:rPr>
          <w:rFonts w:asciiTheme="majorBidi" w:hAnsiTheme="majorBidi" w:cstheme="majorBidi"/>
          <w:sz w:val="28"/>
          <w:szCs w:val="28"/>
          <w:rtl/>
          <w:lang w:bidi="ar-MA"/>
        </w:rPr>
      </w:pPr>
      <w:r w:rsidRPr="00DE4338">
        <w:rPr>
          <w:rFonts w:asciiTheme="majorBidi" w:hAnsiTheme="majorBidi" w:cstheme="majorBidi"/>
          <w:sz w:val="28"/>
          <w:szCs w:val="28"/>
          <w:rtl/>
          <w:lang w:bidi="ar-MA"/>
        </w:rPr>
        <w:t>تهم ظاهرة تشغيل الأطفال</w:t>
      </w:r>
      <w:r w:rsidRPr="00DE4338">
        <w:rPr>
          <w:rFonts w:asciiTheme="majorBidi" w:hAnsiTheme="majorBidi" w:cstheme="majorBidi" w:hint="cs"/>
          <w:sz w:val="28"/>
          <w:szCs w:val="28"/>
          <w:rtl/>
          <w:lang w:bidi="ar-MA"/>
        </w:rPr>
        <w:t xml:space="preserve"> 73.000 </w:t>
      </w:r>
      <w:r w:rsidRPr="00DE4338">
        <w:rPr>
          <w:rFonts w:asciiTheme="majorBidi" w:hAnsiTheme="majorBidi" w:cstheme="majorBidi"/>
          <w:sz w:val="28"/>
          <w:szCs w:val="28"/>
          <w:rtl/>
          <w:lang w:bidi="ar-MA"/>
        </w:rPr>
        <w:t xml:space="preserve">أسرة، أي ما يمثل </w:t>
      </w:r>
      <w:r w:rsidRPr="00DE4338">
        <w:rPr>
          <w:rFonts w:asciiTheme="majorBidi" w:hAnsiTheme="majorBidi" w:cstheme="majorBidi"/>
          <w:sz w:val="28"/>
          <w:szCs w:val="28"/>
          <w:lang w:bidi="ar-MA"/>
        </w:rPr>
        <w:t>1%</w:t>
      </w:r>
      <w:r w:rsidRPr="00DE4338">
        <w:rPr>
          <w:rFonts w:asciiTheme="majorBidi" w:hAnsiTheme="majorBidi" w:cstheme="majorBidi" w:hint="cs"/>
          <w:sz w:val="28"/>
          <w:szCs w:val="28"/>
          <w:rtl/>
          <w:lang w:bidi="ar-MA"/>
        </w:rPr>
        <w:t xml:space="preserve"> من</w:t>
      </w:r>
      <w:r w:rsidRPr="00DE4338">
        <w:rPr>
          <w:rFonts w:asciiTheme="majorBidi" w:hAnsiTheme="majorBidi" w:cstheme="majorBidi"/>
          <w:sz w:val="28"/>
          <w:szCs w:val="28"/>
          <w:rtl/>
          <w:lang w:bidi="ar-MA"/>
        </w:rPr>
        <w:t xml:space="preserve"> مجموع الأسر المغربية</w:t>
      </w:r>
      <w:r w:rsidRPr="00DE4338">
        <w:rPr>
          <w:rFonts w:asciiTheme="majorBidi" w:hAnsiTheme="majorBidi" w:cstheme="majorBidi" w:hint="cs"/>
          <w:sz w:val="28"/>
          <w:szCs w:val="28"/>
          <w:rtl/>
          <w:lang w:bidi="ar-MA"/>
        </w:rPr>
        <w:t>.وتت</w:t>
      </w:r>
      <w:r w:rsidRPr="00DE4338">
        <w:rPr>
          <w:rFonts w:asciiTheme="majorBidi" w:hAnsiTheme="majorBidi" w:cstheme="majorBidi"/>
          <w:sz w:val="28"/>
          <w:szCs w:val="28"/>
          <w:rtl/>
          <w:lang w:bidi="ar-MA"/>
        </w:rPr>
        <w:t>مركز</w:t>
      </w:r>
      <w:r w:rsidRPr="00DE4338">
        <w:rPr>
          <w:rFonts w:asciiTheme="majorBidi" w:hAnsiTheme="majorBidi" w:cstheme="majorBidi" w:hint="cs"/>
          <w:sz w:val="28"/>
          <w:szCs w:val="28"/>
          <w:rtl/>
          <w:lang w:bidi="ar-MA"/>
        </w:rPr>
        <w:t xml:space="preserve"> هذه الأسر</w:t>
      </w:r>
      <w:r w:rsidRPr="00DE4338">
        <w:rPr>
          <w:rFonts w:asciiTheme="majorBidi" w:hAnsiTheme="majorBidi" w:cstheme="majorBidi"/>
          <w:sz w:val="28"/>
          <w:szCs w:val="28"/>
          <w:rtl/>
          <w:lang w:bidi="ar-MA"/>
        </w:rPr>
        <w:t xml:space="preserve">أساسا بالوسط القروي </w:t>
      </w:r>
      <w:r w:rsidRPr="00DE4338">
        <w:rPr>
          <w:rFonts w:asciiTheme="majorBidi" w:hAnsiTheme="majorBidi" w:cstheme="majorBidi" w:hint="cs"/>
          <w:sz w:val="28"/>
          <w:szCs w:val="28"/>
          <w:rtl/>
          <w:lang w:bidi="ar-MA"/>
        </w:rPr>
        <w:t xml:space="preserve">(51.000 </w:t>
      </w:r>
      <w:r w:rsidRPr="00DE4338">
        <w:rPr>
          <w:rFonts w:asciiTheme="majorBidi" w:hAnsiTheme="majorBidi" w:cstheme="majorBidi"/>
          <w:sz w:val="28"/>
          <w:szCs w:val="28"/>
          <w:rtl/>
          <w:lang w:bidi="ar-MA"/>
        </w:rPr>
        <w:t>أسرة مقابل</w:t>
      </w:r>
      <w:r w:rsidRPr="00DE4338">
        <w:rPr>
          <w:rFonts w:asciiTheme="majorBidi" w:hAnsiTheme="majorBidi" w:cstheme="majorBidi"/>
          <w:sz w:val="28"/>
          <w:szCs w:val="28"/>
          <w:lang w:bidi="ar-MA"/>
        </w:rPr>
        <w:t>22.000</w:t>
      </w:r>
      <w:r w:rsidRPr="00DE4338">
        <w:rPr>
          <w:rFonts w:asciiTheme="majorBidi" w:hAnsiTheme="majorBidi" w:cstheme="majorBidi" w:hint="cs"/>
          <w:sz w:val="28"/>
          <w:szCs w:val="28"/>
          <w:rtl/>
          <w:lang w:bidi="ar-MA"/>
        </w:rPr>
        <w:t xml:space="preserve"> أسرة</w:t>
      </w:r>
      <w:r w:rsidRPr="00DE4338">
        <w:rPr>
          <w:rFonts w:asciiTheme="majorBidi" w:hAnsiTheme="majorBidi" w:cstheme="majorBidi"/>
          <w:sz w:val="28"/>
          <w:szCs w:val="28"/>
          <w:rtl/>
          <w:lang w:bidi="ar-MA"/>
        </w:rPr>
        <w:t xml:space="preserve"> بالمدن)وحوالي </w:t>
      </w:r>
      <w:r w:rsidR="00F25179" w:rsidRPr="00DE4338">
        <w:rPr>
          <w:rFonts w:asciiTheme="majorBidi" w:hAnsiTheme="majorBidi" w:cstheme="majorBidi"/>
          <w:sz w:val="28"/>
          <w:szCs w:val="28"/>
          <w:lang w:bidi="ar-MA"/>
        </w:rPr>
        <w:t>%</w:t>
      </w:r>
      <w:r w:rsidR="00F25179" w:rsidRPr="00DE4338">
        <w:rPr>
          <w:rFonts w:asciiTheme="majorBidi" w:hAnsiTheme="majorBidi" w:cstheme="majorBidi" w:hint="cs"/>
          <w:sz w:val="28"/>
          <w:szCs w:val="28"/>
          <w:rtl/>
          <w:lang w:bidi="ar-MA"/>
        </w:rPr>
        <w:t>7,6</w:t>
      </w:r>
      <w:r w:rsidRPr="00DE4338">
        <w:rPr>
          <w:rFonts w:asciiTheme="majorBidi" w:hAnsiTheme="majorBidi" w:cstheme="majorBidi"/>
          <w:sz w:val="28"/>
          <w:szCs w:val="28"/>
          <w:rtl/>
          <w:lang w:bidi="ar-MA"/>
        </w:rPr>
        <w:t xml:space="preserve"> منه</w:t>
      </w:r>
      <w:r w:rsidRPr="00DE4338">
        <w:rPr>
          <w:rFonts w:asciiTheme="majorBidi" w:hAnsiTheme="majorBidi" w:cstheme="majorBidi" w:hint="cs"/>
          <w:sz w:val="28"/>
          <w:szCs w:val="28"/>
          <w:rtl/>
          <w:lang w:bidi="ar-MA"/>
        </w:rPr>
        <w:t>امسيرة من طرف</w:t>
      </w:r>
      <w:r w:rsidRPr="00DE4338">
        <w:rPr>
          <w:rFonts w:asciiTheme="majorBidi" w:hAnsiTheme="majorBidi" w:cstheme="majorBidi"/>
          <w:sz w:val="28"/>
          <w:szCs w:val="28"/>
          <w:rtl/>
          <w:lang w:bidi="ar-MA"/>
        </w:rPr>
        <w:t xml:space="preserve"> نساء.</w:t>
      </w:r>
    </w:p>
    <w:p w14:paraId="426BD6CE" w14:textId="77777777" w:rsidR="00BB3C77" w:rsidRPr="00DE4338" w:rsidRDefault="00BB3C77" w:rsidP="00066668">
      <w:pPr>
        <w:pStyle w:val="ListParagraph"/>
        <w:bidi/>
        <w:spacing w:before="240"/>
        <w:ind w:left="0"/>
        <w:contextualSpacing w:val="0"/>
        <w:jc w:val="both"/>
        <w:rPr>
          <w:rFonts w:asciiTheme="majorBidi" w:hAnsiTheme="majorBidi" w:cstheme="majorBidi"/>
          <w:sz w:val="28"/>
          <w:szCs w:val="28"/>
          <w:lang w:bidi="ar-MA"/>
        </w:rPr>
      </w:pPr>
      <w:r w:rsidRPr="00DE4338">
        <w:rPr>
          <w:rFonts w:asciiTheme="majorBidi" w:hAnsiTheme="majorBidi" w:cstheme="majorBidi"/>
          <w:sz w:val="28"/>
          <w:szCs w:val="28"/>
          <w:rtl/>
          <w:lang w:bidi="ar-MA"/>
        </w:rPr>
        <w:t xml:space="preserve">كما أن هذه الظاهرة تهم بالخصوص </w:t>
      </w:r>
      <w:r w:rsidRPr="00DE4338">
        <w:rPr>
          <w:rFonts w:asciiTheme="majorBidi" w:hAnsiTheme="majorBidi" w:cstheme="majorBidi" w:hint="cs"/>
          <w:sz w:val="28"/>
          <w:szCs w:val="28"/>
          <w:rtl/>
          <w:lang w:bidi="ar-MA"/>
        </w:rPr>
        <w:t>الأسر الكبير</w:t>
      </w:r>
      <w:r w:rsidRPr="00DE4338">
        <w:rPr>
          <w:rFonts w:asciiTheme="majorBidi" w:hAnsiTheme="majorBidi" w:cstheme="majorBidi" w:hint="eastAsia"/>
          <w:sz w:val="28"/>
          <w:szCs w:val="28"/>
          <w:rtl/>
          <w:lang w:bidi="ar-MA"/>
        </w:rPr>
        <w:t>ة</w:t>
      </w:r>
      <w:r w:rsidRPr="00DE4338">
        <w:rPr>
          <w:rFonts w:asciiTheme="majorBidi" w:hAnsiTheme="majorBidi" w:cstheme="majorBidi"/>
          <w:sz w:val="28"/>
          <w:szCs w:val="28"/>
          <w:rtl/>
          <w:lang w:bidi="ar-MA"/>
        </w:rPr>
        <w:t xml:space="preserve"> الحجم، حيث تبلغ نسبة الأسر التي تضم على الأقل طفل مشتغل </w:t>
      </w:r>
      <w:r w:rsidRPr="00DE4338">
        <w:rPr>
          <w:rFonts w:asciiTheme="majorBidi" w:hAnsiTheme="majorBidi" w:cstheme="majorBidi"/>
          <w:sz w:val="28"/>
          <w:szCs w:val="28"/>
          <w:lang w:bidi="ar-MA"/>
        </w:rPr>
        <w:t>0,</w:t>
      </w:r>
      <w:r w:rsidR="00F25179" w:rsidRPr="00DE4338">
        <w:rPr>
          <w:rFonts w:asciiTheme="majorBidi" w:hAnsiTheme="majorBidi" w:cstheme="majorBidi"/>
          <w:sz w:val="28"/>
          <w:szCs w:val="28"/>
          <w:lang w:bidi="ar-MA"/>
        </w:rPr>
        <w:t>3</w:t>
      </w:r>
      <w:r w:rsidRPr="00DE4338">
        <w:rPr>
          <w:rFonts w:asciiTheme="majorBidi" w:hAnsiTheme="majorBidi" w:cstheme="majorBidi"/>
          <w:sz w:val="28"/>
          <w:szCs w:val="28"/>
          <w:lang w:bidi="ar-MA"/>
        </w:rPr>
        <w:t>%</w:t>
      </w:r>
      <w:r w:rsidRPr="00DE4338">
        <w:rPr>
          <w:rFonts w:asciiTheme="majorBidi" w:hAnsiTheme="majorBidi" w:cstheme="majorBidi"/>
          <w:sz w:val="28"/>
          <w:szCs w:val="28"/>
          <w:rtl/>
          <w:lang w:bidi="ar-MA"/>
        </w:rPr>
        <w:t xml:space="preserve"> بالنسبة للأسر المكونة من ثلاثة أفراد وترتفع تدريجيا مع حجم الأسرة لتصل إلى</w:t>
      </w:r>
      <w:r w:rsidRPr="00DE4338">
        <w:rPr>
          <w:rFonts w:asciiTheme="majorBidi" w:hAnsiTheme="majorBidi" w:cstheme="majorBidi"/>
          <w:sz w:val="28"/>
          <w:szCs w:val="28"/>
          <w:lang w:bidi="ar-MA"/>
        </w:rPr>
        <w:t>2,</w:t>
      </w:r>
      <w:r w:rsidR="00F25179" w:rsidRPr="00DE4338">
        <w:rPr>
          <w:rFonts w:asciiTheme="majorBidi" w:hAnsiTheme="majorBidi" w:cstheme="majorBidi"/>
          <w:sz w:val="28"/>
          <w:szCs w:val="28"/>
          <w:lang w:bidi="ar-MA"/>
        </w:rPr>
        <w:t>7</w:t>
      </w:r>
      <w:r w:rsidRPr="00DE4338">
        <w:rPr>
          <w:rFonts w:asciiTheme="majorBidi" w:hAnsiTheme="majorBidi" w:cstheme="majorBidi"/>
          <w:sz w:val="28"/>
          <w:szCs w:val="28"/>
          <w:lang w:bidi="ar-MA"/>
        </w:rPr>
        <w:t xml:space="preserve">% </w:t>
      </w:r>
      <w:r w:rsidRPr="00DE4338">
        <w:rPr>
          <w:rFonts w:asciiTheme="majorBidi" w:hAnsiTheme="majorBidi" w:cstheme="majorBidi"/>
          <w:sz w:val="28"/>
          <w:szCs w:val="28"/>
          <w:rtl/>
          <w:lang w:bidi="ar-MA"/>
        </w:rPr>
        <w:t xml:space="preserve"> لدى الأسر المكونة من ستة أفراد أو أكثر.</w:t>
      </w:r>
    </w:p>
    <w:p w14:paraId="3E1C64D8" w14:textId="77777777" w:rsidR="00BB3C77" w:rsidRPr="00DE4338" w:rsidRDefault="00BB3C77" w:rsidP="00421415">
      <w:pPr>
        <w:pStyle w:val="ListParagraph"/>
        <w:bidi/>
        <w:ind w:left="0"/>
        <w:contextualSpacing w:val="0"/>
        <w:jc w:val="both"/>
        <w:rPr>
          <w:rFonts w:asciiTheme="majorBidi" w:hAnsiTheme="majorBidi" w:cstheme="majorBidi"/>
          <w:sz w:val="28"/>
          <w:szCs w:val="28"/>
          <w:lang w:bidi="tzm-Arab-MA"/>
        </w:rPr>
      </w:pPr>
      <w:r w:rsidRPr="00DE4338">
        <w:rPr>
          <w:rFonts w:asciiTheme="majorBidi" w:hAnsiTheme="majorBidi" w:cstheme="majorBidi" w:hint="cs"/>
          <w:sz w:val="28"/>
          <w:szCs w:val="28"/>
          <w:rtl/>
          <w:lang w:bidi="tzm-Arab-MA"/>
        </w:rPr>
        <w:t xml:space="preserve">من جهة أخرى، </w:t>
      </w:r>
      <w:r w:rsidRPr="00DE4338">
        <w:rPr>
          <w:rFonts w:asciiTheme="majorBidi" w:hAnsiTheme="majorBidi" w:cstheme="majorBidi"/>
          <w:sz w:val="28"/>
          <w:szCs w:val="28"/>
          <w:rtl/>
          <w:lang w:bidi="tzm-Arab-MA"/>
        </w:rPr>
        <w:t xml:space="preserve">يمكن أن تعزى هذه الظاهرة إلى الخصائص </w:t>
      </w:r>
      <w:r w:rsidRPr="00DE4338">
        <w:rPr>
          <w:rFonts w:asciiTheme="majorBidi" w:hAnsiTheme="majorBidi" w:cstheme="majorBidi" w:hint="cs"/>
          <w:sz w:val="28"/>
          <w:szCs w:val="28"/>
          <w:rtl/>
          <w:lang w:bidi="tzm-Arab-MA"/>
        </w:rPr>
        <w:t>سوسيو-اقتصادية للأسر و ل</w:t>
      </w:r>
      <w:r w:rsidRPr="00DE4338">
        <w:rPr>
          <w:rFonts w:asciiTheme="majorBidi" w:hAnsiTheme="majorBidi" w:cstheme="majorBidi"/>
          <w:sz w:val="28"/>
          <w:szCs w:val="28"/>
          <w:rtl/>
          <w:lang w:bidi="tzm-Arab-MA"/>
        </w:rPr>
        <w:t>ربالأسر</w:t>
      </w:r>
      <w:r w:rsidRPr="00DE4338">
        <w:rPr>
          <w:rFonts w:asciiTheme="majorBidi" w:hAnsiTheme="majorBidi" w:cstheme="majorBidi" w:hint="cs"/>
          <w:sz w:val="28"/>
          <w:szCs w:val="28"/>
          <w:rtl/>
          <w:lang w:bidi="tzm-Arab-MA"/>
        </w:rPr>
        <w:t xml:space="preserve">ة على وجه الخصوص. وهكذا، تبلغ </w:t>
      </w:r>
      <w:r w:rsidRPr="00DE4338">
        <w:rPr>
          <w:rFonts w:asciiTheme="majorBidi" w:hAnsiTheme="majorBidi" w:cstheme="majorBidi"/>
          <w:sz w:val="28"/>
          <w:szCs w:val="28"/>
          <w:rtl/>
          <w:lang w:bidi="tzm-Arab-MA"/>
        </w:rPr>
        <w:t>نسبة الأسر التي تضم على الأقل طفلا مشتغلا</w:t>
      </w:r>
      <w:r w:rsidRPr="00DE4338">
        <w:rPr>
          <w:rFonts w:asciiTheme="majorBidi" w:hAnsiTheme="majorBidi" w:cstheme="majorBidi"/>
          <w:sz w:val="28"/>
          <w:szCs w:val="28"/>
          <w:lang w:bidi="tzm-Arab-MA"/>
        </w:rPr>
        <w:t xml:space="preserve">1,2% </w:t>
      </w:r>
      <w:r w:rsidRPr="00DE4338">
        <w:rPr>
          <w:rFonts w:asciiTheme="majorBidi" w:hAnsiTheme="majorBidi" w:cstheme="majorBidi" w:hint="cs"/>
          <w:sz w:val="28"/>
          <w:szCs w:val="28"/>
          <w:rtl/>
          <w:lang w:bidi="tzm-Arab-MA"/>
        </w:rPr>
        <w:t xml:space="preserve"> بين</w:t>
      </w:r>
      <w:r w:rsidRPr="00DE4338">
        <w:rPr>
          <w:rFonts w:asciiTheme="majorBidi" w:hAnsiTheme="majorBidi" w:cstheme="majorBidi"/>
          <w:sz w:val="28"/>
          <w:szCs w:val="28"/>
          <w:rtl/>
          <w:lang w:bidi="tzm-Arab-MA"/>
        </w:rPr>
        <w:t xml:space="preserve"> الأسرالمسيرة من طرف شخص بدون مستوى دراسي</w:t>
      </w:r>
      <w:r w:rsidRPr="00DE4338">
        <w:rPr>
          <w:rFonts w:asciiTheme="majorBidi" w:hAnsiTheme="majorBidi" w:cstheme="majorBidi" w:hint="cs"/>
          <w:sz w:val="28"/>
          <w:szCs w:val="28"/>
          <w:rtl/>
          <w:lang w:bidi="tzm-Arab-MA"/>
        </w:rPr>
        <w:t>،</w:t>
      </w:r>
      <w:r w:rsidR="00F25179" w:rsidRPr="00DE4338">
        <w:rPr>
          <w:rFonts w:asciiTheme="majorBidi" w:hAnsiTheme="majorBidi" w:cstheme="majorBidi" w:hint="cs"/>
          <w:sz w:val="28"/>
          <w:szCs w:val="28"/>
          <w:rtl/>
          <w:lang w:bidi="ar-MA"/>
        </w:rPr>
        <w:t xml:space="preserve"> و</w:t>
      </w:r>
      <w:r w:rsidR="00421415">
        <w:rPr>
          <w:rFonts w:asciiTheme="majorBidi" w:hAnsiTheme="majorBidi" w:cstheme="majorBidi"/>
          <w:sz w:val="28"/>
          <w:szCs w:val="28"/>
          <w:lang w:bidi="ar-MA"/>
        </w:rPr>
        <w:t>0,9</w:t>
      </w:r>
      <w:r w:rsidR="00F25179" w:rsidRPr="00DE4338">
        <w:rPr>
          <w:rFonts w:asciiTheme="majorBidi" w:hAnsiTheme="majorBidi" w:cstheme="majorBidi"/>
          <w:sz w:val="28"/>
          <w:szCs w:val="28"/>
          <w:lang w:bidi="ar-MA"/>
        </w:rPr>
        <w:t>%</w:t>
      </w:r>
      <w:r w:rsidR="00F25179" w:rsidRPr="00DE4338">
        <w:rPr>
          <w:rFonts w:asciiTheme="majorBidi" w:hAnsiTheme="majorBidi" w:cstheme="majorBidi" w:hint="cs"/>
          <w:sz w:val="28"/>
          <w:szCs w:val="28"/>
          <w:rtl/>
          <w:lang w:bidi="ar-MA"/>
        </w:rPr>
        <w:t xml:space="preserve"> بين الأسر المسيرة من طرف شخص له مستوى دراسي ابتدائي</w:t>
      </w:r>
      <w:r w:rsidRPr="00DE4338">
        <w:rPr>
          <w:rFonts w:asciiTheme="majorBidi" w:hAnsiTheme="majorBidi" w:cstheme="majorBidi" w:hint="cs"/>
          <w:sz w:val="28"/>
          <w:szCs w:val="28"/>
          <w:rtl/>
          <w:lang w:bidi="tzm-Arab-MA"/>
        </w:rPr>
        <w:t xml:space="preserve"> في حين تبقى </w:t>
      </w:r>
      <w:r w:rsidRPr="00DE4338">
        <w:rPr>
          <w:rFonts w:asciiTheme="majorBidi" w:hAnsiTheme="majorBidi" w:cstheme="majorBidi"/>
          <w:sz w:val="28"/>
          <w:szCs w:val="28"/>
          <w:rtl/>
          <w:lang w:bidi="tzm-Arab-MA"/>
        </w:rPr>
        <w:t>شبه منعدمة لدى الأسر المسيرة من طرف شخص له مستوى دراسي عال</w:t>
      </w:r>
      <w:r w:rsidRPr="00DE4338">
        <w:rPr>
          <w:rFonts w:asciiTheme="majorBidi" w:hAnsiTheme="majorBidi" w:cstheme="majorBidi" w:hint="cs"/>
          <w:sz w:val="28"/>
          <w:szCs w:val="28"/>
          <w:rtl/>
          <w:lang w:bidi="tzm-Arab-MA"/>
        </w:rPr>
        <w:t>.</w:t>
      </w:r>
    </w:p>
    <w:p w14:paraId="62557B4C" w14:textId="77777777" w:rsidR="00C7397D" w:rsidRPr="00BB3C77" w:rsidRDefault="00BB3C77" w:rsidP="00AB7719">
      <w:pPr>
        <w:pStyle w:val="ListParagraph"/>
        <w:bidi/>
        <w:spacing w:after="0"/>
        <w:ind w:left="0"/>
        <w:jc w:val="both"/>
        <w:rPr>
          <w:sz w:val="28"/>
          <w:szCs w:val="28"/>
        </w:rPr>
      </w:pPr>
      <w:r w:rsidRPr="00DE4338">
        <w:rPr>
          <w:rFonts w:asciiTheme="majorBidi" w:hAnsiTheme="majorBidi" w:cstheme="majorBidi" w:hint="cs"/>
          <w:sz w:val="28"/>
          <w:szCs w:val="28"/>
          <w:rtl/>
          <w:lang w:bidi="ar-MA"/>
        </w:rPr>
        <w:t>كما أن</w:t>
      </w:r>
      <w:r w:rsidR="00F25179" w:rsidRPr="00DE4338">
        <w:rPr>
          <w:rFonts w:asciiTheme="majorBidi" w:hAnsiTheme="majorBidi" w:cstheme="majorBidi"/>
          <w:sz w:val="28"/>
          <w:szCs w:val="28"/>
          <w:lang w:bidi="ar-MA"/>
        </w:rPr>
        <w:t>38%</w:t>
      </w:r>
      <w:r w:rsidRPr="00DE4338">
        <w:rPr>
          <w:rFonts w:asciiTheme="majorBidi" w:hAnsiTheme="majorBidi" w:cstheme="majorBidi"/>
          <w:sz w:val="28"/>
          <w:szCs w:val="28"/>
          <w:rtl/>
          <w:lang w:bidi="ar-MA"/>
        </w:rPr>
        <w:t xml:space="preserve">من الأطفال </w:t>
      </w:r>
      <w:r w:rsidRPr="00DE4338">
        <w:rPr>
          <w:rFonts w:asciiTheme="majorBidi" w:hAnsiTheme="majorBidi" w:cstheme="majorBidi" w:hint="cs"/>
          <w:sz w:val="28"/>
          <w:szCs w:val="28"/>
          <w:rtl/>
          <w:lang w:bidi="ar-MA"/>
        </w:rPr>
        <w:t xml:space="preserve">المشتغلين </w:t>
      </w:r>
      <w:r w:rsidRPr="00DE4338">
        <w:rPr>
          <w:rFonts w:asciiTheme="majorBidi" w:hAnsiTheme="majorBidi" w:cstheme="majorBidi"/>
          <w:sz w:val="28"/>
          <w:szCs w:val="28"/>
          <w:rtl/>
          <w:lang w:bidi="ar-MA"/>
        </w:rPr>
        <w:t xml:space="preserve">ينحدرون من </w:t>
      </w:r>
      <w:r w:rsidRPr="00DE4338">
        <w:rPr>
          <w:rFonts w:asciiTheme="majorBidi" w:hAnsiTheme="majorBidi" w:cstheme="majorBidi" w:hint="cs"/>
          <w:sz w:val="28"/>
          <w:szCs w:val="28"/>
          <w:rtl/>
          <w:lang w:bidi="ar-MA"/>
        </w:rPr>
        <w:t xml:space="preserve">أسر مسيرة من طرف </w:t>
      </w:r>
      <w:r w:rsidRPr="00DE4338">
        <w:rPr>
          <w:rFonts w:asciiTheme="majorBidi" w:hAnsiTheme="majorBidi" w:cstheme="majorBidi"/>
          <w:sz w:val="28"/>
          <w:szCs w:val="28"/>
          <w:rtl/>
          <w:lang w:bidi="ar-MA"/>
        </w:rPr>
        <w:t xml:space="preserve">مستغلين فلاحيين، </w:t>
      </w:r>
      <w:r w:rsidRPr="00DE4338">
        <w:rPr>
          <w:rFonts w:asciiTheme="majorBidi" w:hAnsiTheme="majorBidi" w:cstheme="majorBidi"/>
          <w:sz w:val="28"/>
          <w:szCs w:val="28"/>
          <w:lang w:bidi="ar-MA"/>
        </w:rPr>
        <w:t>2</w:t>
      </w:r>
      <w:r w:rsidR="00F25179" w:rsidRPr="00DE4338">
        <w:rPr>
          <w:rFonts w:asciiTheme="majorBidi" w:hAnsiTheme="majorBidi" w:cstheme="majorBidi"/>
          <w:sz w:val="28"/>
          <w:szCs w:val="28"/>
          <w:lang w:bidi="ar-MA"/>
        </w:rPr>
        <w:t>4</w:t>
      </w:r>
      <w:r w:rsidRPr="00DE4338">
        <w:rPr>
          <w:rFonts w:asciiTheme="majorBidi" w:hAnsiTheme="majorBidi" w:cstheme="majorBidi"/>
          <w:sz w:val="28"/>
          <w:szCs w:val="28"/>
          <w:lang w:bidi="ar-MA"/>
        </w:rPr>
        <w:t>%</w:t>
      </w:r>
      <w:r w:rsidRPr="00DE4338">
        <w:rPr>
          <w:rFonts w:asciiTheme="majorBidi" w:hAnsiTheme="majorBidi" w:cstheme="majorBidi"/>
          <w:sz w:val="28"/>
          <w:szCs w:val="28"/>
          <w:rtl/>
          <w:lang w:bidi="ar-MA"/>
        </w:rPr>
        <w:t xml:space="preserve"> من </w:t>
      </w:r>
      <w:r w:rsidRPr="00DE4338">
        <w:rPr>
          <w:rFonts w:asciiTheme="majorBidi" w:hAnsiTheme="majorBidi" w:cstheme="majorBidi" w:hint="cs"/>
          <w:sz w:val="28"/>
          <w:szCs w:val="28"/>
          <w:rtl/>
          <w:lang w:bidi="ar-MA"/>
        </w:rPr>
        <w:t xml:space="preserve">طرف </w:t>
      </w:r>
      <w:r w:rsidR="00AB7719">
        <w:rPr>
          <w:rFonts w:asciiTheme="majorBidi" w:hAnsiTheme="majorBidi" w:cstheme="majorBidi" w:hint="cs"/>
          <w:sz w:val="28"/>
          <w:szCs w:val="28"/>
          <w:rtl/>
          <w:lang w:bidi="ar-MA"/>
        </w:rPr>
        <w:t xml:space="preserve">أطر متوسطة، </w:t>
      </w:r>
      <w:r w:rsidRPr="00DE4338">
        <w:rPr>
          <w:rFonts w:asciiTheme="majorBidi" w:hAnsiTheme="majorBidi" w:cstheme="majorBidi" w:hint="cs"/>
          <w:sz w:val="28"/>
          <w:szCs w:val="28"/>
          <w:rtl/>
          <w:lang w:bidi="ar-MA"/>
        </w:rPr>
        <w:t>مستخدمين، تجار، مسيري التجهيزات أو</w:t>
      </w:r>
      <w:r w:rsidR="00CF72D1">
        <w:rPr>
          <w:rFonts w:asciiTheme="majorBidi" w:hAnsiTheme="majorBidi" w:cstheme="majorBidi" w:hint="cs"/>
          <w:sz w:val="28"/>
          <w:szCs w:val="28"/>
          <w:rtl/>
          <w:lang w:bidi="ar-MA"/>
        </w:rPr>
        <w:t xml:space="preserve"> </w:t>
      </w:r>
      <w:r w:rsidRPr="00DE4338">
        <w:rPr>
          <w:rFonts w:asciiTheme="majorBidi" w:hAnsiTheme="majorBidi" w:cstheme="majorBidi" w:hint="cs"/>
          <w:sz w:val="28"/>
          <w:szCs w:val="28"/>
          <w:rtl/>
          <w:lang w:bidi="ar-MA"/>
        </w:rPr>
        <w:t>حرفيين</w:t>
      </w:r>
      <w:r w:rsidRPr="00DE4338">
        <w:rPr>
          <w:rFonts w:asciiTheme="majorBidi" w:hAnsiTheme="majorBidi" w:cstheme="majorBidi"/>
          <w:sz w:val="28"/>
          <w:szCs w:val="28"/>
          <w:rtl/>
          <w:lang w:bidi="ar-MA"/>
        </w:rPr>
        <w:t>،</w:t>
      </w:r>
      <w:r w:rsidR="00CF72D1">
        <w:rPr>
          <w:rFonts w:asciiTheme="majorBidi" w:hAnsiTheme="majorBidi" w:cstheme="majorBidi" w:hint="cs"/>
          <w:sz w:val="28"/>
          <w:szCs w:val="28"/>
          <w:rtl/>
          <w:lang w:bidi="ar-MA"/>
        </w:rPr>
        <w:t xml:space="preserve"> </w:t>
      </w:r>
      <w:r w:rsidR="00AB7719" w:rsidRPr="00DE4338">
        <w:rPr>
          <w:rFonts w:asciiTheme="majorBidi" w:hAnsiTheme="majorBidi" w:cstheme="majorBidi"/>
          <w:sz w:val="28"/>
          <w:szCs w:val="28"/>
          <w:lang w:bidi="ar-MA"/>
        </w:rPr>
        <w:t>22,9%</w:t>
      </w:r>
      <w:r w:rsidR="00CF72D1">
        <w:rPr>
          <w:rFonts w:asciiTheme="majorBidi" w:hAnsiTheme="majorBidi" w:cstheme="majorBidi" w:hint="cs"/>
          <w:sz w:val="28"/>
          <w:szCs w:val="28"/>
          <w:rtl/>
          <w:lang w:bidi="ar-MA"/>
        </w:rPr>
        <w:t xml:space="preserve"> </w:t>
      </w:r>
      <w:r w:rsidR="00AB7719" w:rsidRPr="00DE4338">
        <w:rPr>
          <w:rFonts w:asciiTheme="majorBidi" w:hAnsiTheme="majorBidi" w:cstheme="majorBidi" w:hint="cs"/>
          <w:sz w:val="28"/>
          <w:szCs w:val="28"/>
          <w:rtl/>
          <w:lang w:bidi="ar-MA"/>
        </w:rPr>
        <w:t>من طرف</w:t>
      </w:r>
      <w:r w:rsidR="00CF72D1">
        <w:rPr>
          <w:rFonts w:asciiTheme="majorBidi" w:hAnsiTheme="majorBidi" w:cstheme="majorBidi"/>
          <w:sz w:val="28"/>
          <w:szCs w:val="28"/>
          <w:lang w:bidi="ar-MA"/>
        </w:rPr>
        <w:t xml:space="preserve"> </w:t>
      </w:r>
      <w:r w:rsidR="00AB7719" w:rsidRPr="00DE4338">
        <w:rPr>
          <w:rFonts w:asciiTheme="majorBidi" w:hAnsiTheme="majorBidi" w:cstheme="majorBidi" w:hint="cs"/>
          <w:sz w:val="28"/>
          <w:szCs w:val="28"/>
          <w:rtl/>
          <w:lang w:bidi="ar-MA"/>
        </w:rPr>
        <w:t>عمال أو</w:t>
      </w:r>
      <w:r w:rsidR="00CF72D1">
        <w:rPr>
          <w:rFonts w:asciiTheme="majorBidi" w:hAnsiTheme="majorBidi" w:cstheme="majorBidi" w:hint="cs"/>
          <w:sz w:val="28"/>
          <w:szCs w:val="28"/>
          <w:rtl/>
          <w:lang w:bidi="ar-MA"/>
        </w:rPr>
        <w:t xml:space="preserve"> </w:t>
      </w:r>
      <w:r w:rsidR="00AB7719" w:rsidRPr="00DE4338">
        <w:rPr>
          <w:rFonts w:asciiTheme="majorBidi" w:hAnsiTheme="majorBidi" w:cstheme="majorBidi" w:hint="cs"/>
          <w:sz w:val="28"/>
          <w:szCs w:val="28"/>
          <w:rtl/>
          <w:lang w:bidi="ar-MA"/>
        </w:rPr>
        <w:t>عمال يدويين</w:t>
      </w:r>
      <w:r w:rsidR="00CF72D1">
        <w:rPr>
          <w:rFonts w:asciiTheme="majorBidi" w:hAnsiTheme="majorBidi" w:cstheme="majorBidi" w:hint="cs"/>
          <w:sz w:val="28"/>
          <w:szCs w:val="28"/>
          <w:rtl/>
          <w:lang w:bidi="ar-MA"/>
        </w:rPr>
        <w:t xml:space="preserve"> </w:t>
      </w:r>
      <w:r w:rsidRPr="00DE4338">
        <w:rPr>
          <w:rFonts w:asciiTheme="majorBidi" w:hAnsiTheme="majorBidi" w:cstheme="majorBidi"/>
          <w:sz w:val="28"/>
          <w:szCs w:val="28"/>
          <w:rtl/>
          <w:lang w:bidi="ar-MA"/>
        </w:rPr>
        <w:t>و</w:t>
      </w:r>
      <w:r w:rsidRPr="00DE4338">
        <w:rPr>
          <w:rFonts w:asciiTheme="majorBidi" w:hAnsiTheme="majorBidi" w:cstheme="majorBidi"/>
          <w:sz w:val="28"/>
          <w:szCs w:val="28"/>
          <w:lang w:bidi="ar-MA"/>
        </w:rPr>
        <w:t>1</w:t>
      </w:r>
      <w:r w:rsidR="00F25179" w:rsidRPr="00DE4338">
        <w:rPr>
          <w:rFonts w:asciiTheme="majorBidi" w:hAnsiTheme="majorBidi" w:cstheme="majorBidi"/>
          <w:sz w:val="28"/>
          <w:szCs w:val="28"/>
          <w:lang w:bidi="ar-MA"/>
        </w:rPr>
        <w:t>5</w:t>
      </w:r>
      <w:r w:rsidRPr="00DE4338">
        <w:rPr>
          <w:rFonts w:asciiTheme="majorBidi" w:hAnsiTheme="majorBidi" w:cstheme="majorBidi"/>
          <w:sz w:val="28"/>
          <w:szCs w:val="28"/>
          <w:lang w:bidi="ar-MA"/>
        </w:rPr>
        <w:t>%</w:t>
      </w:r>
      <w:r w:rsidRPr="00DE4338">
        <w:rPr>
          <w:rFonts w:asciiTheme="majorBidi" w:hAnsiTheme="majorBidi" w:cstheme="majorBidi" w:hint="cs"/>
          <w:sz w:val="28"/>
          <w:szCs w:val="28"/>
          <w:rtl/>
          <w:lang w:bidi="ar-MA"/>
        </w:rPr>
        <w:t xml:space="preserve">من طرف </w:t>
      </w:r>
      <w:r w:rsidRPr="00DE4338">
        <w:rPr>
          <w:rFonts w:asciiTheme="majorBidi" w:hAnsiTheme="majorBidi" w:cstheme="majorBidi"/>
          <w:sz w:val="28"/>
          <w:szCs w:val="28"/>
          <w:rtl/>
          <w:lang w:bidi="ar-MA"/>
        </w:rPr>
        <w:t>غير النشطين</w:t>
      </w:r>
      <w:r w:rsidRPr="00DE4338">
        <w:rPr>
          <w:rFonts w:asciiTheme="majorBidi" w:hAnsiTheme="majorBidi" w:cstheme="majorBidi" w:hint="cs"/>
          <w:sz w:val="28"/>
          <w:szCs w:val="28"/>
          <w:rtl/>
          <w:lang w:bidi="ar-MA"/>
        </w:rPr>
        <w:t>.</w:t>
      </w:r>
      <w:r w:rsidRPr="00DE4338">
        <w:rPr>
          <w:rFonts w:asciiTheme="majorBidi" w:hAnsiTheme="majorBidi" w:cstheme="majorBidi"/>
          <w:sz w:val="28"/>
          <w:szCs w:val="28"/>
          <w:rtl/>
          <w:lang w:bidi="ar-MA"/>
        </w:rPr>
        <w:t xml:space="preserve"> و</w:t>
      </w:r>
      <w:r w:rsidRPr="00DE4338">
        <w:rPr>
          <w:rFonts w:asciiTheme="majorBidi" w:hAnsiTheme="majorBidi" w:cstheme="majorBidi" w:hint="cs"/>
          <w:sz w:val="28"/>
          <w:szCs w:val="28"/>
          <w:rtl/>
          <w:lang w:bidi="ar-MA"/>
        </w:rPr>
        <w:t xml:space="preserve">تبقى هذه الظاهرة </w:t>
      </w:r>
      <w:r w:rsidRPr="00DE4338">
        <w:rPr>
          <w:rFonts w:asciiTheme="majorBidi" w:hAnsiTheme="majorBidi" w:cstheme="majorBidi"/>
          <w:sz w:val="28"/>
          <w:szCs w:val="28"/>
          <w:rtl/>
          <w:lang w:bidi="ar-MA"/>
        </w:rPr>
        <w:t>شبه منعدمة</w:t>
      </w:r>
      <w:r w:rsidRPr="00DE4338">
        <w:rPr>
          <w:rFonts w:asciiTheme="majorBidi" w:hAnsiTheme="majorBidi" w:cstheme="majorBidi" w:hint="cs"/>
          <w:sz w:val="28"/>
          <w:szCs w:val="28"/>
          <w:rtl/>
          <w:lang w:bidi="ar-MA"/>
        </w:rPr>
        <w:t xml:space="preserve"> في صفوفالأسر المسيرة من طرف الأطر العليا</w:t>
      </w:r>
      <w:r w:rsidR="00AB7719">
        <w:rPr>
          <w:rFonts w:asciiTheme="majorBidi" w:hAnsiTheme="majorBidi" w:cstheme="majorBidi"/>
          <w:sz w:val="28"/>
          <w:szCs w:val="28"/>
          <w:lang w:bidi="ar-MA"/>
        </w:rPr>
        <w:t>.</w:t>
      </w:r>
    </w:p>
    <w:sectPr w:rsidR="00C7397D" w:rsidRPr="00BB3C77" w:rsidSect="00807292">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2574" w14:textId="77777777" w:rsidR="00143364" w:rsidRDefault="00143364" w:rsidP="00232869">
      <w:pPr>
        <w:spacing w:after="0" w:line="240" w:lineRule="auto"/>
      </w:pPr>
      <w:r>
        <w:separator/>
      </w:r>
    </w:p>
  </w:endnote>
  <w:endnote w:type="continuationSeparator" w:id="0">
    <w:p w14:paraId="14E1B62B" w14:textId="77777777" w:rsidR="00143364" w:rsidRDefault="00143364" w:rsidP="0023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8029" w14:textId="77777777" w:rsidR="00143364" w:rsidRDefault="00143364" w:rsidP="00232869">
      <w:pPr>
        <w:spacing w:after="0" w:line="240" w:lineRule="auto"/>
      </w:pPr>
      <w:r>
        <w:separator/>
      </w:r>
    </w:p>
  </w:footnote>
  <w:footnote w:type="continuationSeparator" w:id="0">
    <w:p w14:paraId="20338E0F" w14:textId="77777777" w:rsidR="00143364" w:rsidRDefault="00143364" w:rsidP="00232869">
      <w:pPr>
        <w:spacing w:after="0" w:line="240" w:lineRule="auto"/>
      </w:pPr>
      <w:r>
        <w:continuationSeparator/>
      </w:r>
    </w:p>
  </w:footnote>
  <w:footnote w:id="1">
    <w:p w14:paraId="1F669448" w14:textId="77777777" w:rsidR="00C7397D" w:rsidRDefault="00C7397D" w:rsidP="00C7397D">
      <w:pPr>
        <w:pStyle w:val="FootnoteText"/>
        <w:bidi/>
      </w:pPr>
      <w:r>
        <w:rPr>
          <w:rStyle w:val="FootnoteReference"/>
        </w:rPr>
        <w:footnoteRef/>
      </w:r>
      <w:r w:rsidRPr="000C67EB">
        <w:rPr>
          <w:rtl/>
        </w:rPr>
        <w:t>يعتبر العمل الخطير أي عمل من شأنه، بحكم طبيعته أو الظروف التي يؤدى فيها، أن يضر بصحة الطفل أو سلامته أو أخلاقه، أي عمل يتم تنفيذه لفترة طويلة نسبياً في عمر الطفل؛ بالإضافة إلى أي عمل يكون جدوله الزمني جزئيًا أو كليًا في الليل</w:t>
      </w:r>
      <w:r w:rsidRPr="000C67E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EC42" w14:textId="77777777" w:rsidR="00807292" w:rsidRDefault="00173023" w:rsidP="00807292">
    <w:pPr>
      <w:pStyle w:val="Header"/>
      <w:jc w:val="center"/>
    </w:pPr>
    <w:r w:rsidRPr="00173023">
      <w:rPr>
        <w:noProof/>
        <w:lang w:eastAsia="fr-FR"/>
      </w:rPr>
      <w:drawing>
        <wp:inline distT="0" distB="0" distL="0" distR="0" wp14:anchorId="26A2CE19" wp14:editId="4EC9664E">
          <wp:extent cx="856696" cy="685800"/>
          <wp:effectExtent l="19050" t="0" r="554"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96" cy="685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B6"/>
    <w:rsid w:val="00003A1A"/>
    <w:rsid w:val="00022F76"/>
    <w:rsid w:val="00066668"/>
    <w:rsid w:val="000757B3"/>
    <w:rsid w:val="00077C89"/>
    <w:rsid w:val="000D12C4"/>
    <w:rsid w:val="00107770"/>
    <w:rsid w:val="00143364"/>
    <w:rsid w:val="00144945"/>
    <w:rsid w:val="00173023"/>
    <w:rsid w:val="00176C5C"/>
    <w:rsid w:val="0018502E"/>
    <w:rsid w:val="00196187"/>
    <w:rsid w:val="001C5F89"/>
    <w:rsid w:val="001F2DE5"/>
    <w:rsid w:val="00232869"/>
    <w:rsid w:val="002340AE"/>
    <w:rsid w:val="00235EBD"/>
    <w:rsid w:val="00252E03"/>
    <w:rsid w:val="002572C4"/>
    <w:rsid w:val="002649E8"/>
    <w:rsid w:val="0028129E"/>
    <w:rsid w:val="0028507F"/>
    <w:rsid w:val="00290135"/>
    <w:rsid w:val="002D04BF"/>
    <w:rsid w:val="002D3C18"/>
    <w:rsid w:val="002D5A57"/>
    <w:rsid w:val="002F4A40"/>
    <w:rsid w:val="00351A4A"/>
    <w:rsid w:val="00355246"/>
    <w:rsid w:val="003646C0"/>
    <w:rsid w:val="00380D96"/>
    <w:rsid w:val="00396488"/>
    <w:rsid w:val="003B22DF"/>
    <w:rsid w:val="00404F82"/>
    <w:rsid w:val="0040549F"/>
    <w:rsid w:val="00421415"/>
    <w:rsid w:val="00425481"/>
    <w:rsid w:val="00425A8C"/>
    <w:rsid w:val="00426580"/>
    <w:rsid w:val="00446B02"/>
    <w:rsid w:val="00477056"/>
    <w:rsid w:val="004B0490"/>
    <w:rsid w:val="004B383F"/>
    <w:rsid w:val="004B3D82"/>
    <w:rsid w:val="004F0CCE"/>
    <w:rsid w:val="005160F4"/>
    <w:rsid w:val="00520FE7"/>
    <w:rsid w:val="00543D0A"/>
    <w:rsid w:val="00556566"/>
    <w:rsid w:val="00573F1D"/>
    <w:rsid w:val="005F1914"/>
    <w:rsid w:val="005F23AE"/>
    <w:rsid w:val="00612B77"/>
    <w:rsid w:val="0067485A"/>
    <w:rsid w:val="006B618E"/>
    <w:rsid w:val="006C2A96"/>
    <w:rsid w:val="006E5269"/>
    <w:rsid w:val="007072C2"/>
    <w:rsid w:val="0070775F"/>
    <w:rsid w:val="007347E0"/>
    <w:rsid w:val="0076544B"/>
    <w:rsid w:val="00785C35"/>
    <w:rsid w:val="00787C11"/>
    <w:rsid w:val="00796D91"/>
    <w:rsid w:val="0079782C"/>
    <w:rsid w:val="007D2C48"/>
    <w:rsid w:val="007D5D43"/>
    <w:rsid w:val="00807292"/>
    <w:rsid w:val="00820D07"/>
    <w:rsid w:val="00844BF7"/>
    <w:rsid w:val="008A377E"/>
    <w:rsid w:val="008B563B"/>
    <w:rsid w:val="008E1688"/>
    <w:rsid w:val="009237AC"/>
    <w:rsid w:val="00927F05"/>
    <w:rsid w:val="00945A4B"/>
    <w:rsid w:val="0095444B"/>
    <w:rsid w:val="0095586E"/>
    <w:rsid w:val="00962BC9"/>
    <w:rsid w:val="009A6D63"/>
    <w:rsid w:val="009C41C5"/>
    <w:rsid w:val="009C6CCC"/>
    <w:rsid w:val="009D2B75"/>
    <w:rsid w:val="009D3AC7"/>
    <w:rsid w:val="009E3626"/>
    <w:rsid w:val="00A318EF"/>
    <w:rsid w:val="00A322F8"/>
    <w:rsid w:val="00A36876"/>
    <w:rsid w:val="00A666F9"/>
    <w:rsid w:val="00AB7719"/>
    <w:rsid w:val="00AC62B3"/>
    <w:rsid w:val="00AE2F9B"/>
    <w:rsid w:val="00AE554C"/>
    <w:rsid w:val="00B0288E"/>
    <w:rsid w:val="00B169AF"/>
    <w:rsid w:val="00B56F98"/>
    <w:rsid w:val="00B570C9"/>
    <w:rsid w:val="00B71205"/>
    <w:rsid w:val="00B72BDE"/>
    <w:rsid w:val="00B963FD"/>
    <w:rsid w:val="00BB1CBB"/>
    <w:rsid w:val="00BB1E8C"/>
    <w:rsid w:val="00BB3C77"/>
    <w:rsid w:val="00BD6C75"/>
    <w:rsid w:val="00BE3C0F"/>
    <w:rsid w:val="00C05771"/>
    <w:rsid w:val="00C47524"/>
    <w:rsid w:val="00C66C33"/>
    <w:rsid w:val="00C733C9"/>
    <w:rsid w:val="00C7397D"/>
    <w:rsid w:val="00C87728"/>
    <w:rsid w:val="00CA5E65"/>
    <w:rsid w:val="00CD0C10"/>
    <w:rsid w:val="00CE092D"/>
    <w:rsid w:val="00CF72D1"/>
    <w:rsid w:val="00D25E45"/>
    <w:rsid w:val="00D321F1"/>
    <w:rsid w:val="00D34CCF"/>
    <w:rsid w:val="00D4106D"/>
    <w:rsid w:val="00D53658"/>
    <w:rsid w:val="00D63939"/>
    <w:rsid w:val="00D64E26"/>
    <w:rsid w:val="00D875E2"/>
    <w:rsid w:val="00D925EA"/>
    <w:rsid w:val="00DC1192"/>
    <w:rsid w:val="00DE4338"/>
    <w:rsid w:val="00DF3334"/>
    <w:rsid w:val="00E35C32"/>
    <w:rsid w:val="00E82001"/>
    <w:rsid w:val="00E94885"/>
    <w:rsid w:val="00EE6CEB"/>
    <w:rsid w:val="00F17DB7"/>
    <w:rsid w:val="00F24428"/>
    <w:rsid w:val="00F25179"/>
    <w:rsid w:val="00F26E94"/>
    <w:rsid w:val="00F27F46"/>
    <w:rsid w:val="00F31600"/>
    <w:rsid w:val="00F4779C"/>
    <w:rsid w:val="00F554AF"/>
    <w:rsid w:val="00F7168B"/>
    <w:rsid w:val="00F73566"/>
    <w:rsid w:val="00F83A54"/>
    <w:rsid w:val="00FB5D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11EF"/>
  <w15:docId w15:val="{F26694C7-3575-48CB-A2B7-F1AB4B12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B6"/>
    <w:pPr>
      <w:spacing w:after="200" w:line="276" w:lineRule="auto"/>
    </w:pPr>
    <w:rPr>
      <w:sz w:val="22"/>
      <w:szCs w:val="22"/>
      <w:lang w:eastAsia="en-US"/>
    </w:rPr>
  </w:style>
  <w:style w:type="paragraph" w:styleId="Heading2">
    <w:name w:val="heading 2"/>
    <w:basedOn w:val="Normal"/>
    <w:next w:val="Normal"/>
    <w:link w:val="Heading2Char"/>
    <w:qFormat/>
    <w:rsid w:val="00FB5DB6"/>
    <w:pPr>
      <w:keepNext/>
      <w:spacing w:after="0" w:line="240" w:lineRule="auto"/>
      <w:jc w:val="both"/>
      <w:outlineLvl w:val="1"/>
    </w:pPr>
    <w:rPr>
      <w:rFonts w:ascii="Book Antiqua" w:eastAsia="Times New Roman" w:hAnsi="Book Antiqua" w:cs="Times New Roman"/>
      <w:b/>
      <w:color w:val="993366"/>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B5DB6"/>
    <w:pPr>
      <w:ind w:left="720"/>
      <w:contextualSpacing/>
    </w:pPr>
  </w:style>
  <w:style w:type="character" w:customStyle="1" w:styleId="Heading2Char">
    <w:name w:val="Heading 2 Char"/>
    <w:link w:val="Heading2"/>
    <w:rsid w:val="00FB5DB6"/>
    <w:rPr>
      <w:rFonts w:ascii="Book Antiqua" w:eastAsia="Times New Roman" w:hAnsi="Book Antiqua" w:cs="Times New Roman"/>
      <w:b/>
      <w:color w:val="993366"/>
      <w:sz w:val="24"/>
      <w:szCs w:val="24"/>
      <w:lang w:eastAsia="fr-FR"/>
    </w:rPr>
  </w:style>
  <w:style w:type="paragraph" w:styleId="FootnoteText">
    <w:name w:val="footnote text"/>
    <w:basedOn w:val="Normal"/>
    <w:link w:val="FootnoteTextChar"/>
    <w:semiHidden/>
    <w:rsid w:val="00232869"/>
    <w:pPr>
      <w:spacing w:after="0" w:line="240" w:lineRule="auto"/>
    </w:pPr>
    <w:rPr>
      <w:rFonts w:ascii="Times New Roman" w:eastAsia="Times New Roman" w:hAnsi="Times New Roman" w:cs="Times New Roman"/>
      <w:sz w:val="20"/>
      <w:szCs w:val="20"/>
      <w:lang w:eastAsia="fr-FR"/>
    </w:rPr>
  </w:style>
  <w:style w:type="character" w:customStyle="1" w:styleId="FootnoteTextChar">
    <w:name w:val="Footnote Text Char"/>
    <w:link w:val="FootnoteText"/>
    <w:semiHidden/>
    <w:rsid w:val="00232869"/>
    <w:rPr>
      <w:rFonts w:ascii="Times New Roman" w:eastAsia="Times New Roman" w:hAnsi="Times New Roman" w:cs="Times New Roman"/>
      <w:sz w:val="20"/>
      <w:szCs w:val="20"/>
      <w:lang w:eastAsia="fr-FR"/>
    </w:rPr>
  </w:style>
  <w:style w:type="character" w:styleId="FootnoteReference">
    <w:name w:val="footnote reference"/>
    <w:semiHidden/>
    <w:rsid w:val="00232869"/>
    <w:rPr>
      <w:vertAlign w:val="superscript"/>
    </w:rPr>
  </w:style>
  <w:style w:type="paragraph" w:styleId="BalloonText">
    <w:name w:val="Balloon Text"/>
    <w:basedOn w:val="Normal"/>
    <w:link w:val="BalloonTextChar"/>
    <w:uiPriority w:val="99"/>
    <w:semiHidden/>
    <w:unhideWhenUsed/>
    <w:rsid w:val="00F316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1600"/>
    <w:rPr>
      <w:rFonts w:ascii="Tahoma" w:eastAsia="Calibri" w:hAnsi="Tahoma" w:cs="Tahoma"/>
      <w:sz w:val="16"/>
      <w:szCs w:val="16"/>
    </w:rPr>
  </w:style>
  <w:style w:type="paragraph" w:styleId="Header">
    <w:name w:val="header"/>
    <w:basedOn w:val="Normal"/>
    <w:link w:val="HeaderChar"/>
    <w:uiPriority w:val="99"/>
    <w:unhideWhenUsed/>
    <w:rsid w:val="00807292"/>
    <w:pPr>
      <w:tabs>
        <w:tab w:val="center" w:pos="4536"/>
        <w:tab w:val="right" w:pos="9072"/>
      </w:tabs>
      <w:spacing w:after="0" w:line="240" w:lineRule="auto"/>
    </w:pPr>
  </w:style>
  <w:style w:type="character" w:customStyle="1" w:styleId="HeaderChar">
    <w:name w:val="Header Char"/>
    <w:link w:val="Header"/>
    <w:uiPriority w:val="99"/>
    <w:rsid w:val="00807292"/>
    <w:rPr>
      <w:rFonts w:ascii="Calibri" w:eastAsia="Calibri" w:hAnsi="Calibri" w:cs="Arial"/>
    </w:rPr>
  </w:style>
  <w:style w:type="paragraph" w:styleId="Footer">
    <w:name w:val="footer"/>
    <w:basedOn w:val="Normal"/>
    <w:link w:val="FooterChar"/>
    <w:uiPriority w:val="99"/>
    <w:unhideWhenUsed/>
    <w:rsid w:val="00807292"/>
    <w:pPr>
      <w:tabs>
        <w:tab w:val="center" w:pos="4536"/>
        <w:tab w:val="right" w:pos="9072"/>
      </w:tabs>
      <w:spacing w:after="0" w:line="240" w:lineRule="auto"/>
    </w:pPr>
  </w:style>
  <w:style w:type="character" w:customStyle="1" w:styleId="FooterChar">
    <w:name w:val="Footer Char"/>
    <w:link w:val="Footer"/>
    <w:uiPriority w:val="99"/>
    <w:rsid w:val="00807292"/>
    <w:rPr>
      <w:rFonts w:ascii="Calibri" w:eastAsia="Calibri" w:hAnsi="Calibri" w:cs="Arial"/>
    </w:rPr>
  </w:style>
  <w:style w:type="paragraph" w:styleId="HTMLPreformatted">
    <w:name w:val="HTML Preformatted"/>
    <w:basedOn w:val="Normal"/>
    <w:link w:val="HTMLPreformattedChar"/>
    <w:uiPriority w:val="99"/>
    <w:semiHidden/>
    <w:unhideWhenUsed/>
    <w:rsid w:val="0079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796D91"/>
    <w:rPr>
      <w:rFonts w:ascii="Courier New" w:eastAsia="Times New Roman" w:hAnsi="Courier New" w:cs="Courier New"/>
    </w:rPr>
  </w:style>
  <w:style w:type="character" w:customStyle="1" w:styleId="y2iqfc">
    <w:name w:val="y2iqfc"/>
    <w:basedOn w:val="DefaultParagraphFont"/>
    <w:rsid w:val="00796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84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C24D-8AF9-483E-8580-A0DAD7FF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2709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zouazzani</dc:creator>
  <cp:lastModifiedBy>Administrateur</cp:lastModifiedBy>
  <cp:revision>2</cp:revision>
  <cp:lastPrinted>2025-05-30T20:28:00Z</cp:lastPrinted>
  <dcterms:created xsi:type="dcterms:W3CDTF">2025-06-10T16:05:00Z</dcterms:created>
  <dcterms:modified xsi:type="dcterms:W3CDTF">2025-06-10T16:05:00Z</dcterms:modified>
</cp:coreProperties>
</file>