
<file path=[Content_Types].xml><?xml version="1.0" encoding="utf-8"?>
<Types xmlns="http://schemas.openxmlformats.org/package/2006/content-types">
  <Default Extension="png" ContentType="image/png"/>
  <Default Extension="bin" ContentType="application/vnd.openxmlformats-officedocument.oleObject"/>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E88" w:rsidRDefault="00FC223E">
      <w:pPr>
        <w:pStyle w:val="Titre9"/>
        <w:spacing w:line="260" w:lineRule="exact"/>
        <w:rPr>
          <w:sz w:val="22"/>
          <w:szCs w:val="22"/>
        </w:rPr>
      </w:pPr>
      <w:r>
        <w:rPr>
          <w:noProof/>
          <w:sz w:val="22"/>
          <w:szCs w:val="22"/>
        </w:rPr>
        <w:object w:dxaOrig="1440" w:dyaOrig="1440">
          <v:group id="_x0000_s1063" style="position:absolute;left:0;text-align:left;margin-left:-71.1pt;margin-top:-43.25pt;width:518.15pt;height:722.85pt;z-index:251655680" coordorigin="-4,269" coordsize="10363,14457">
            <v:rect id="_x0000_s1054" style="position:absolute;left:-4;top:269;width:10363;height:5952" o:preferrelative="t" filled="f" stroked="f" insetpen="t" o:cliptowrap="t">
              <v:imagedata r:id="rId7" o:title=""/>
              <v:path o:extrusionok="f"/>
              <o:lock v:ext="edit" aspectratio="t"/>
            </v:rect>
            <v:group id="_x0000_s1055" style="position:absolute;left:-4;top:6165;width:10271;height:8561" coordorigin="850,7319" coordsize="10271,8561">
              <v:rect id="_x0000_s1056" style="position:absolute;left:850;top:9220;width:10271;height:6660" o:preferrelative="t" filled="f" stroked="f" insetpen="t" o:cliptowrap="t">
                <v:imagedata r:id="rId8" o:title=""/>
                <v:path o:extrusionok="f"/>
                <o:lock v:ext="edit" aspectratio="t"/>
              </v:rect>
              <v:shapetype id="_x0000_t202" coordsize="21600,21600" o:spt="202" path="m,l,21600r21600,l21600,xe">
                <v:stroke joinstyle="miter"/>
                <v:path gradientshapeok="t" o:connecttype="rect"/>
              </v:shapetype>
              <v:shape id="_x0000_s1057" type="#_x0000_t202" style="position:absolute;left:1282;top:7319;width:9501;height:2230;mso-wrap-distance-left:2.88pt;mso-wrap-distance-top:2.88pt;mso-wrap-distance-right:2.88pt;mso-wrap-distance-bottom:2.88pt" filled="f" stroked="f" insetpen="t" o:cliptowrap="t">
                <v:shadow color="#ccc"/>
                <v:textbox style="mso-next-textbox:#_x0000_s1057;mso-column-margin:2mm" inset="2.88pt,2.88pt,2.88pt,2.88pt">
                  <w:txbxContent>
                    <w:p w:rsidR="00FC223E" w:rsidRPr="00087250" w:rsidRDefault="00FC223E" w:rsidP="004A1E88">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p>
                    <w:p w:rsidR="00FC223E" w:rsidRPr="00087250" w:rsidRDefault="00FC223E" w:rsidP="004A1E88">
                      <w:pPr>
                        <w:widowControl w:val="0"/>
                        <w:jc w:val="center"/>
                        <w:rPr>
                          <w:rFonts w:ascii="Arial" w:hAnsi="Arial" w:cs="Arial"/>
                          <w:b/>
                          <w:bCs/>
                          <w:color w:val="E36C0A"/>
                          <w:sz w:val="36"/>
                          <w:szCs w:val="36"/>
                          <w:rtl/>
                        </w:rPr>
                      </w:pPr>
                      <w:r w:rsidRPr="00087250">
                        <w:rPr>
                          <w:rFonts w:ascii="Arial" w:hAnsi="Arial" w:cs="Arial"/>
                          <w:b/>
                          <w:bCs/>
                          <w:color w:val="E36C0A"/>
                          <w:sz w:val="36"/>
                          <w:szCs w:val="36"/>
                        </w:rPr>
                        <w:t xml:space="preserve">INDICE DES PRIX A  </w:t>
                      </w:r>
                      <w:smartTag w:uri="urn:schemas-microsoft-com:office:smarttags" w:element="PersonName">
                        <w:smartTagPr>
                          <w:attr w:name="ProductID" w:val="LA CONSOMMATION"/>
                        </w:smartTagPr>
                        <w:r w:rsidRPr="00087250">
                          <w:rPr>
                            <w:rFonts w:ascii="Arial" w:hAnsi="Arial" w:cs="Arial"/>
                            <w:b/>
                            <w:bCs/>
                            <w:color w:val="E36C0A"/>
                            <w:sz w:val="36"/>
                            <w:szCs w:val="36"/>
                          </w:rPr>
                          <w:t>LA CONSOMMATION</w:t>
                        </w:r>
                      </w:smartTag>
                    </w:p>
                    <w:p w:rsidR="00FC223E" w:rsidRPr="00087250" w:rsidRDefault="00FC223E" w:rsidP="006437C3">
                      <w:pPr>
                        <w:widowControl w:val="0"/>
                        <w:bidi/>
                        <w:spacing w:before="220"/>
                        <w:jc w:val="center"/>
                        <w:rPr>
                          <w:rFonts w:ascii="Arial" w:hAnsi="Arial" w:cs="Arial"/>
                          <w:b/>
                          <w:bCs/>
                          <w:color w:val="000000"/>
                          <w:sz w:val="28"/>
                        </w:rPr>
                      </w:pPr>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سـاس</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rsidR="00FC223E" w:rsidRDefault="00FC223E" w:rsidP="004A1E88">
                      <w:pPr>
                        <w:jc w:val="center"/>
                        <w:rPr>
                          <w:b/>
                          <w:bCs/>
                          <w:sz w:val="20"/>
                          <w:szCs w:val="20"/>
                        </w:rPr>
                      </w:pPr>
                      <w:r>
                        <w:rPr>
                          <w:b/>
                          <w:bCs/>
                        </w:rPr>
                        <w:t> </w:t>
                      </w:r>
                    </w:p>
                    <w:p w:rsidR="00FC223E" w:rsidRDefault="00FC223E" w:rsidP="004A1E88">
                      <w:pPr>
                        <w:ind w:right="345"/>
                        <w:jc w:val="right"/>
                        <w:rPr>
                          <w:rFonts w:ascii="Arial"/>
                          <w:b/>
                          <w:bCs/>
                          <w:i/>
                          <w:iCs/>
                          <w:color w:val="FFFFFF"/>
                        </w:rPr>
                      </w:pPr>
                      <w:r>
                        <w:rPr>
                          <w:rFonts w:ascii="Arial" w:hAnsi="Arial" w:cs="Arial"/>
                          <w:b/>
                          <w:bCs/>
                          <w:i/>
                          <w:iCs/>
                          <w:color w:val="FFFFFF"/>
                        </w:rPr>
                        <w:t>DIVISION DES INDICES STATISTIQUES</w:t>
                      </w:r>
                    </w:p>
                    <w:p w:rsidR="00FC223E" w:rsidRDefault="00FC223E" w:rsidP="004A1E88">
                      <w:pPr>
                        <w:jc w:val="center"/>
                        <w:rPr>
                          <w:rFonts w:cs="Times New Roman"/>
                          <w:color w:val="000000"/>
                          <w:rtl/>
                        </w:rPr>
                      </w:pPr>
                      <w:r>
                        <w:t> </w:t>
                      </w:r>
                    </w:p>
                    <w:p w:rsidR="00FC223E" w:rsidRDefault="00FC223E" w:rsidP="004A1E88">
                      <w:pPr>
                        <w:jc w:val="center"/>
                      </w:pPr>
                      <w:r>
                        <w:t> </w:t>
                      </w:r>
                    </w:p>
                    <w:p w:rsidR="00FC223E" w:rsidRDefault="00FC223E" w:rsidP="004A1E88">
                      <w:pPr>
                        <w:jc w:val="center"/>
                      </w:pPr>
                      <w:r>
                        <w:t> </w:t>
                      </w:r>
                    </w:p>
                    <w:p w:rsidR="00FC223E" w:rsidRDefault="00FC223E" w:rsidP="004A1E88">
                      <w:r>
                        <w:rPr>
                          <w:rFonts w:hint="cs"/>
                          <w:rtl/>
                        </w:rPr>
                        <w:t> </w:t>
                      </w:r>
                    </w:p>
                    <w:p w:rsidR="00FC223E" w:rsidRDefault="00FC223E" w:rsidP="004A1E88">
                      <w:pPr>
                        <w:rPr>
                          <w:rtl/>
                        </w:rPr>
                      </w:pPr>
                      <w:r>
                        <w:rPr>
                          <w:rFonts w:hint="cs"/>
                          <w:rtl/>
                        </w:rPr>
                        <w:t> </w:t>
                      </w:r>
                    </w:p>
                    <w:p w:rsidR="00FC223E" w:rsidRDefault="00FC223E" w:rsidP="004A1E88">
                      <w:pPr>
                        <w:jc w:val="center"/>
                        <w:rPr>
                          <w:rFonts w:cs="Times New Roman"/>
                          <w:rtl/>
                        </w:rPr>
                      </w:pPr>
                      <w:r>
                        <w:t> </w:t>
                      </w:r>
                    </w:p>
                    <w:p w:rsidR="00FC223E" w:rsidRDefault="00FC223E" w:rsidP="004A1E88">
                      <w:pPr>
                        <w:bidi/>
                        <w:spacing w:after="80"/>
                        <w:jc w:val="center"/>
                        <w:rPr>
                          <w:b/>
                          <w:bCs/>
                          <w:sz w:val="32"/>
                          <w:szCs w:val="32"/>
                        </w:rPr>
                      </w:pPr>
                      <w:r>
                        <w:rPr>
                          <w:rFonts w:hint="cs"/>
                          <w:b/>
                          <w:bCs/>
                          <w:sz w:val="32"/>
                          <w:szCs w:val="32"/>
                          <w:rtl/>
                        </w:rPr>
                        <w:t> </w:t>
                      </w:r>
                    </w:p>
                    <w:p w:rsidR="00FC223E" w:rsidRDefault="00FC223E" w:rsidP="004A1E88">
                      <w:pPr>
                        <w:widowControl w:val="0"/>
                        <w:rPr>
                          <w:rFonts w:cs="Times New Roman"/>
                          <w:sz w:val="20"/>
                          <w:szCs w:val="20"/>
                          <w:rtl/>
                        </w:rPr>
                      </w:pPr>
                      <w:r>
                        <w:t> </w:t>
                      </w:r>
                    </w:p>
                    <w:p w:rsidR="00FC223E" w:rsidRDefault="00FC223E" w:rsidP="004A1E88">
                      <w:pPr>
                        <w:widowControl w:val="0"/>
                        <w:rPr>
                          <w:b/>
                          <w:bCs/>
                          <w:sz w:val="22"/>
                          <w:szCs w:val="22"/>
                        </w:rPr>
                      </w:pPr>
                    </w:p>
                    <w:p w:rsidR="00FC223E" w:rsidRDefault="00FC223E" w:rsidP="004A1E88">
                      <w:pPr>
                        <w:widowControl w:val="0"/>
                        <w:ind w:right="285"/>
                        <w:jc w:val="right"/>
                        <w:rPr>
                          <w:b/>
                          <w:bCs/>
                          <w:color w:val="FFFFFF"/>
                          <w:sz w:val="22"/>
                          <w:szCs w:val="22"/>
                        </w:rPr>
                      </w:pPr>
                    </w:p>
                    <w:p w:rsidR="00FC223E" w:rsidRDefault="00FC223E" w:rsidP="004A1E88">
                      <w:pPr>
                        <w:ind w:right="345"/>
                        <w:jc w:val="right"/>
                        <w:rPr>
                          <w:rFonts w:ascii="Arial"/>
                          <w:b/>
                          <w:bCs/>
                          <w:i/>
                          <w:iCs/>
                          <w:color w:val="FFFFFF"/>
                          <w:sz w:val="20"/>
                          <w:szCs w:val="20"/>
                        </w:rPr>
                      </w:pPr>
                      <w:r>
                        <w:rPr>
                          <w:rFonts w:ascii="Arial" w:hint="cs"/>
                          <w:b/>
                          <w:bCs/>
                          <w:i/>
                          <w:iCs/>
                          <w:color w:val="FFFFFF"/>
                          <w:rtl/>
                        </w:rPr>
                        <w:t> </w:t>
                      </w:r>
                    </w:p>
                  </w:txbxContent>
                </v:textbox>
              </v:shape>
            </v:group>
            <v:group id="_x0000_s1058" style="position:absolute;left:621;top:1150;width:3262;height:2253" coordorigin="629,755" coordsize="3262,2253">
              <v:shape id="_x0000_s1059" type="#_x0000_t202" style="position:absolute;left:1018;top:1551;width:2400;height:1457" stroked="f" o:cliptowrap="t">
                <v:textbox style="mso-next-textbox:#_x0000_s1059;mso-column-margin:2mm">
                  <w:txbxContent>
                    <w:p w:rsidR="00FC223E" w:rsidRDefault="00FC223E" w:rsidP="004A1E88">
                      <w:pPr>
                        <w:widowControl w:val="0"/>
                        <w:jc w:val="center"/>
                      </w:pPr>
                      <w:r>
                        <w:rPr>
                          <w:noProof/>
                          <w:lang w:eastAsia="fr-FR"/>
                        </w:rPr>
                        <w:drawing>
                          <wp:inline distT="0" distB="0" distL="0" distR="0">
                            <wp:extent cx="1228725" cy="723900"/>
                            <wp:effectExtent l="0" t="0" r="9525" b="0"/>
                            <wp:docPr id="3" name="Imag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8725" cy="723900"/>
                                    </a:xfrm>
                                    <a:prstGeom prst="rect">
                                      <a:avLst/>
                                    </a:prstGeom>
                                    <a:solidFill>
                                      <a:srgbClr val="FF6600"/>
                                    </a:solidFill>
                                    <a:ln>
                                      <a:noFill/>
                                    </a:ln>
                                  </pic:spPr>
                                </pic:pic>
                              </a:graphicData>
                            </a:graphic>
                          </wp:inline>
                        </w:drawing>
                      </w:r>
                    </w:p>
                  </w:txbxContent>
                </v:textbox>
              </v:shape>
              <v:shape id="_x0000_s1060" type="#_x0000_t202" style="position:absolute;left:629;top:755;width:3262;height:742;mso-wrap-distance-left:2.88pt;mso-wrap-distance-top:2.88pt;mso-wrap-distance-right:2.88pt;mso-wrap-distance-bottom:2.88pt" filled="f" stroked="f" insetpen="t" o:cliptowrap="t">
                <v:shadow color="#ccc"/>
                <v:textbox style="mso-next-textbox:#_x0000_s1060;mso-column-margin:2mm" inset="2.88pt,2.88pt,2.88pt,2.88pt">
                  <w:txbxContent>
                    <w:p w:rsidR="00FC223E" w:rsidRPr="00087250" w:rsidRDefault="00FC223E" w:rsidP="004A1E88">
                      <w:pPr>
                        <w:spacing w:before="120" w:after="20" w:line="120" w:lineRule="auto"/>
                        <w:jc w:val="center"/>
                        <w:rPr>
                          <w:rFonts w:ascii="Arial" w:hAnsi="Arial" w:cs="Arial"/>
                          <w:b/>
                          <w:bCs/>
                          <w:sz w:val="28"/>
                          <w:lang w:bidi="ar-MA"/>
                        </w:rPr>
                      </w:pPr>
                      <w:r w:rsidRPr="00087250">
                        <w:rPr>
                          <w:rFonts w:ascii="Arial" w:hAnsi="Arial" w:cs="Arial"/>
                          <w:b/>
                          <w:bCs/>
                          <w:sz w:val="28"/>
                          <w:rtl/>
                          <w:lang w:bidi="ar-MA"/>
                        </w:rPr>
                        <w:t>المملكـة المغربيـة</w:t>
                      </w:r>
                    </w:p>
                    <w:p w:rsidR="00FC223E" w:rsidRPr="00087250" w:rsidRDefault="00FC223E" w:rsidP="004A1E88">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Excel.Sheet.8" ShapeID="_x0000_s1054" DrawAspect="Content" ObjectID="_1826254380" r:id="rId10"/>
          <o:OLEObject Type="Embed" ProgID="PBrush" ShapeID="_x0000_s1056" DrawAspect="Content" ObjectID="_1826254381" r:id="rId11"/>
        </w:object>
      </w:r>
    </w:p>
    <w:p w:rsidR="00295C2A" w:rsidRPr="004A1E88" w:rsidRDefault="00FC223E" w:rsidP="004A1E88">
      <w:pPr>
        <w:jc w:val="center"/>
        <w:rPr>
          <w:b/>
          <w:bCs/>
        </w:rPr>
      </w:pPr>
      <w:r>
        <w:rPr>
          <w:noProof/>
          <w:sz w:val="22"/>
          <w:szCs w:val="22"/>
          <w:lang w:eastAsia="fr-FR"/>
        </w:rPr>
        <w:pict>
          <v:shape id="Text Box 37" o:spid="_x0000_s1026" type="#_x0000_t202" style="position:absolute;left:0;text-align:left;margin-left:210.55pt;margin-top:523.55pt;width:227.9pt;height:43.25pt;z-index:251658752;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" filled="f" stroked="f" insetpen="t">
            <v:textbox inset="2.88pt,2.88pt,2.88pt,2.88pt">
              <w:txbxContent>
                <w:p w:rsidR="00FC223E" w:rsidRPr="005E2B7E" w:rsidRDefault="00FC223E" w:rsidP="0076227E">
                  <w:pPr>
                    <w:widowControl w:val="0"/>
                    <w:bidi/>
                    <w:spacing w:after="80"/>
                    <w:jc w:val="center"/>
                    <w:rPr>
                      <w:rFonts w:ascii="Arial" w:hAnsi="Arial" w:cs="Arial"/>
                      <w:b/>
                      <w:bCs/>
                      <w:color w:val="FFFFFF"/>
                      <w:sz w:val="36"/>
                      <w:szCs w:val="36"/>
                      <w:lang w:bidi="ar-MA"/>
                    </w:rPr>
                  </w:pPr>
                  <w:r w:rsidRPr="00564B57">
                    <w:rPr>
                      <w:rFonts w:ascii="Arial" w:hAnsi="Arial" w:cs="Arial" w:hint="cs"/>
                      <w:b/>
                      <w:bCs/>
                      <w:color w:val="FFFFFF"/>
                      <w:sz w:val="36"/>
                      <w:szCs w:val="36"/>
                      <w:rtl/>
                      <w:lang w:bidi="ar-MA"/>
                    </w:rPr>
                    <w:t>يوليوز</w:t>
                  </w:r>
                  <w:r>
                    <w:rPr>
                      <w:rFonts w:ascii="Arial" w:hAnsi="Arial" w:cs="Arial"/>
                      <w:b/>
                      <w:bCs/>
                      <w:color w:val="FFFFFF"/>
                      <w:sz w:val="36"/>
                      <w:szCs w:val="36"/>
                      <w:lang w:bidi="ar-MA"/>
                    </w:rPr>
                    <w:t>J</w:t>
                  </w:r>
                  <w:r w:rsidRPr="00564B57">
                    <w:rPr>
                      <w:rFonts w:ascii="Arial" w:hAnsi="Arial" w:cs="Arial"/>
                      <w:b/>
                      <w:bCs/>
                      <w:color w:val="FFFFFF"/>
                      <w:sz w:val="28"/>
                      <w:lang w:bidi="ar-MA"/>
                    </w:rPr>
                    <w:t>uillet</w:t>
                  </w:r>
                  <w:r>
                    <w:rPr>
                      <w:rFonts w:ascii="Arial" w:hAnsi="Arial" w:cs="Arial"/>
                      <w:b/>
                      <w:bCs/>
                      <w:color w:val="FFFFFF"/>
                      <w:sz w:val="28"/>
                      <w:lang w:bidi="ar-MA"/>
                    </w:rPr>
                    <w:t xml:space="preserve"> 2025 </w:t>
                  </w:r>
                </w:p>
                <w:p w:rsidR="00FC223E" w:rsidRDefault="00FC223E" w:rsidP="004A1E88">
                  <w:pPr>
                    <w:widowControl w:val="0"/>
                    <w:rPr>
                      <w:rFonts w:ascii="Calibri" w:hAnsi="Calibri" w:cs="Times New Roman"/>
                      <w:color w:val="000000"/>
                      <w:sz w:val="20"/>
                      <w:szCs w:val="20"/>
                      <w:rtl/>
                    </w:rPr>
                  </w:pPr>
                  <w:r>
                    <w:rPr>
                      <w:rFonts w:ascii="Calibri" w:hAnsi="Calibri" w:cs="Arial"/>
                      <w:rtl/>
                    </w:rPr>
                    <w:t> </w:t>
                  </w:r>
                </w:p>
              </w:txbxContent>
            </v:textbox>
          </v:shape>
        </w:pict>
      </w:r>
      <w:r w:rsidR="004A1E88">
        <w:br w:type="page"/>
      </w:r>
      <w:r w:rsidR="00295C2A" w:rsidRPr="004A1E88">
        <w:rPr>
          <w:b/>
          <w:bCs/>
        </w:rPr>
        <w:lastRenderedPageBreak/>
        <w:t>2</w:t>
      </w:r>
    </w:p>
    <w:p w:rsidR="00295C2A" w:rsidRPr="00A5294D" w:rsidRDefault="00295C2A">
      <w:pPr>
        <w:jc w:val="center"/>
        <w:rPr>
          <w:rFonts w:cs="Times New Roman"/>
          <w:b/>
          <w:bCs/>
          <w:color w:val="632423"/>
          <w:sz w:val="22"/>
          <w:szCs w:val="40"/>
          <w:rtl/>
        </w:rPr>
      </w:pPr>
      <w:r w:rsidRPr="00A5294D">
        <w:rPr>
          <w:rFonts w:cs="Times New Roman"/>
          <w:b/>
          <w:bCs/>
          <w:color w:val="632423"/>
          <w:sz w:val="22"/>
          <w:szCs w:val="40"/>
          <w:rtl/>
        </w:rPr>
        <w:t>لـمـح</w:t>
      </w:r>
      <w:r w:rsidR="00A5294D" w:rsidRPr="00A5294D">
        <w:rPr>
          <w:rFonts w:cs="Times New Roman" w:hint="cs"/>
          <w:b/>
          <w:bCs/>
          <w:color w:val="632423"/>
          <w:sz w:val="22"/>
          <w:szCs w:val="40"/>
          <w:rtl/>
          <w:lang w:bidi="ar-MA"/>
        </w:rPr>
        <w:t>ـــ</w:t>
      </w:r>
      <w:r w:rsidRPr="00A5294D">
        <w:rPr>
          <w:rFonts w:cs="Times New Roman"/>
          <w:b/>
          <w:bCs/>
          <w:color w:val="632423"/>
          <w:sz w:val="22"/>
          <w:szCs w:val="40"/>
          <w:rtl/>
        </w:rPr>
        <w:t>ـة ح</w:t>
      </w:r>
      <w:r w:rsidR="00A5294D"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rsidR="00295C2A" w:rsidRPr="00B0245D" w:rsidRDefault="00295C2A">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rsidR="00295C2A" w:rsidRDefault="00295C2A">
      <w:pPr>
        <w:spacing w:line="240" w:lineRule="exact"/>
        <w:jc w:val="center"/>
        <w:rPr>
          <w:b/>
          <w:bCs/>
          <w:sz w:val="20"/>
          <w:szCs w:val="20"/>
          <w:lang w:eastAsia="fr-FR"/>
        </w:rPr>
      </w:pPr>
    </w:p>
    <w:tbl>
      <w:tblPr>
        <w:tblW w:w="0" w:type="auto"/>
        <w:jc w:val="center"/>
        <w:tblLayout w:type="fixed"/>
        <w:tblCellMar>
          <w:left w:w="0" w:type="dxa"/>
          <w:right w:w="57" w:type="dxa"/>
        </w:tblCellMar>
        <w:tblLook w:val="0000" w:firstRow="0" w:lastRow="0" w:firstColumn="0" w:lastColumn="0" w:noHBand="0" w:noVBand="0"/>
      </w:tblPr>
      <w:tblGrid>
        <w:gridCol w:w="3744"/>
        <w:gridCol w:w="112"/>
        <w:gridCol w:w="3772"/>
      </w:tblGrid>
      <w:tr w:rsidR="00295C2A">
        <w:trPr>
          <w:jc w:val="center"/>
        </w:trPr>
        <w:tc>
          <w:tcPr>
            <w:tcW w:w="3744" w:type="dxa"/>
          </w:tcPr>
          <w:p w:rsidR="00295C2A" w:rsidRDefault="00295C2A">
            <w:pPr>
              <w:ind w:firstLine="342"/>
              <w:jc w:val="both"/>
              <w:rPr>
                <w:rFonts w:ascii="Arial" w:hAnsi="Arial" w:cs="Arial"/>
                <w:sz w:val="20"/>
                <w:szCs w:val="20"/>
                <w:rtl/>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L’indice des prix à la consommation (Base 100 : 2017) mesure le niveau et l’évolution des prix de détail dans le temps et dans l’espace.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population de référence est constituée de l’ensemble de la population urbaine.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 panier de l’indice contient 546 articles et 1391 variétés de produits représentant la majorité des articles consommés par la population urbaine.  Ces articles sont classés en 12 divisions et 43 groupes.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prix sont relevés à l’aide d’une enquête permanente dans 18 des principales villes  représentant les 12 régions du Royaume, à savoir : Agadir, Casablanca, Fès, Kénitra, Marrakech, Oujda, Rabat, Tétouan, Meknès, Tanger, Laâyoune, Dakhla, Guelmim, Settat, Safi, Béni–mellal ,Al Hoceima et Errachidia.</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formule de calcul de l’indice est celle de « Laspeyres en chaîne ». Cette formule offre la possibilité d’actualiser en continu le panier et les cœfficients de pondération. Elle permet aussi de résoudre les problèmes induits par les produits saisonniers.</w:t>
            </w:r>
          </w:p>
          <w:p w:rsidR="006437C3" w:rsidRPr="00402D01" w:rsidRDefault="006437C3" w:rsidP="006437C3">
            <w:pPr>
              <w:spacing w:line="236" w:lineRule="exact"/>
              <w:ind w:firstLine="342"/>
              <w:jc w:val="both"/>
              <w:rPr>
                <w:rFonts w:ascii="Arial" w:hAnsi="Arial" w:cs="Arial"/>
                <w:sz w:val="20"/>
                <w:szCs w:val="20"/>
              </w:rPr>
            </w:pPr>
          </w:p>
          <w:p w:rsidR="00295C2A"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Signalons que les indices publiés sont des indices bruts, c'est–à–dire non corrigés des variations saisonnières</w:t>
            </w:r>
          </w:p>
        </w:tc>
        <w:tc>
          <w:tcPr>
            <w:tcW w:w="112" w:type="dxa"/>
          </w:tcPr>
          <w:p w:rsidR="00295C2A" w:rsidRDefault="00295C2A">
            <w:pPr>
              <w:spacing w:line="360" w:lineRule="exact"/>
              <w:jc w:val="lowKashida"/>
              <w:rPr>
                <w:rFonts w:ascii="Arial" w:hAnsi="Arial"/>
                <w:sz w:val="23"/>
                <w:szCs w:val="23"/>
                <w:lang w:eastAsia="fr-FR"/>
              </w:rPr>
            </w:pPr>
          </w:p>
        </w:tc>
        <w:tc>
          <w:tcPr>
            <w:tcW w:w="3772" w:type="dxa"/>
          </w:tcPr>
          <w:p w:rsidR="006437C3" w:rsidRPr="00A5294D" w:rsidRDefault="006437C3" w:rsidP="006437C3">
            <w:pPr>
              <w:pStyle w:val="Corpsdetexte2"/>
              <w:bidi/>
              <w:spacing w:before="180" w:line="306" w:lineRule="exact"/>
              <w:ind w:right="113" w:firstLine="0"/>
              <w:jc w:val="both"/>
              <w:rPr>
                <w:rFonts w:cs="Times New Roman"/>
                <w:sz w:val="24"/>
                <w:rtl/>
                <w:lang w:eastAsia="fr-FR"/>
              </w:rPr>
            </w:pPr>
            <w:r w:rsidRPr="00A5294D">
              <w:rPr>
                <w:rFonts w:cs="Times New Roman"/>
                <w:sz w:val="24"/>
                <w:rtl/>
                <w:lang w:eastAsia="fr-FR"/>
              </w:rPr>
              <w:t>يهدف الرقم الاستدلالي للأثمان عند الاستهلاك (أس</w:t>
            </w:r>
            <w:r>
              <w:rPr>
                <w:rFonts w:cs="Times New Roman" w:hint="cs"/>
                <w:sz w:val="24"/>
                <w:rtl/>
                <w:lang w:eastAsia="fr-FR"/>
              </w:rPr>
              <w:t>ـ</w:t>
            </w:r>
            <w:r w:rsidRPr="00A5294D">
              <w:rPr>
                <w:rFonts w:cs="Times New Roman"/>
                <w:sz w:val="24"/>
                <w:rtl/>
                <w:lang w:eastAsia="fr-FR"/>
              </w:rPr>
              <w:t xml:space="preserve">اس 100 : </w:t>
            </w:r>
            <w:r>
              <w:rPr>
                <w:rFonts w:cs="Times New Roman"/>
                <w:sz w:val="24"/>
                <w:rtl/>
                <w:lang w:eastAsia="fr-FR"/>
              </w:rPr>
              <w:t>2017</w:t>
            </w:r>
            <w:r w:rsidRPr="00A5294D">
              <w:rPr>
                <w:rFonts w:cs="Times New Roman"/>
                <w:sz w:val="24"/>
                <w:rtl/>
                <w:lang w:eastAsia="fr-FR"/>
              </w:rPr>
              <w:t xml:space="preserve">) </w:t>
            </w:r>
            <w:r w:rsidRPr="00A5294D">
              <w:rPr>
                <w:rFonts w:cs="Times New Roman" w:hint="cs"/>
                <w:sz w:val="24"/>
                <w:rtl/>
                <w:lang w:eastAsia="fr-FR"/>
              </w:rPr>
              <w:t>إل</w:t>
            </w:r>
            <w:r>
              <w:rPr>
                <w:rFonts w:cs="Times New Roman" w:hint="cs"/>
                <w:sz w:val="24"/>
                <w:rtl/>
                <w:lang w:eastAsia="fr-FR"/>
              </w:rPr>
              <w:t>ى</w:t>
            </w:r>
            <w:r w:rsidRPr="00A5294D">
              <w:rPr>
                <w:rFonts w:cs="Times New Roman"/>
                <w:sz w:val="24"/>
                <w:rtl/>
                <w:lang w:eastAsia="fr-FR"/>
              </w:rPr>
              <w:t xml:space="preserve"> قي</w:t>
            </w:r>
            <w:r>
              <w:rPr>
                <w:rFonts w:cs="Times New Roman" w:hint="cs"/>
                <w:sz w:val="24"/>
                <w:rtl/>
                <w:lang w:eastAsia="fr-FR"/>
              </w:rPr>
              <w:t>ــ</w:t>
            </w:r>
            <w:r w:rsidRPr="00A5294D">
              <w:rPr>
                <w:rFonts w:cs="Times New Roman"/>
                <w:sz w:val="24"/>
                <w:rtl/>
                <w:lang w:eastAsia="fr-FR"/>
              </w:rPr>
              <w:t>اس مست</w:t>
            </w:r>
            <w:r>
              <w:rPr>
                <w:rFonts w:cs="Times New Roman" w:hint="cs"/>
                <w:sz w:val="24"/>
                <w:rtl/>
                <w:lang w:eastAsia="fr-FR"/>
              </w:rPr>
              <w:t>ـــ</w:t>
            </w:r>
            <w:r w:rsidRPr="00A5294D">
              <w:rPr>
                <w:rFonts w:cs="Times New Roman"/>
                <w:sz w:val="24"/>
                <w:rtl/>
                <w:lang w:eastAsia="fr-FR"/>
              </w:rPr>
              <w:t>وى و تطـور أثمـان التقسيط في الزمـان و المكان.</w:t>
            </w:r>
          </w:p>
          <w:p w:rsidR="006437C3" w:rsidRPr="00A5294D" w:rsidRDefault="006437C3" w:rsidP="006437C3">
            <w:pPr>
              <w:pStyle w:val="Corpsdetexte2"/>
              <w:bidi/>
              <w:spacing w:line="306" w:lineRule="exact"/>
              <w:ind w:right="113" w:firstLine="0"/>
              <w:jc w:val="lowKashida"/>
              <w:rPr>
                <w:rFonts w:cs="Times New Roman"/>
                <w:sz w:val="24"/>
                <w:rtl/>
                <w:lang w:eastAsia="fr-FR"/>
              </w:rPr>
            </w:pPr>
          </w:p>
          <w:p w:rsidR="006437C3" w:rsidRPr="00A5294D" w:rsidRDefault="006437C3" w:rsidP="006437C3">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و1</w:t>
            </w:r>
            <w:r>
              <w:rPr>
                <w:rFonts w:ascii="Times New Roman" w:hAnsi="Times New Roman" w:cs="Times New Roman"/>
                <w:sz w:val="24"/>
                <w:szCs w:val="24"/>
                <w:rtl/>
                <w:lang w:eastAsia="fr-FR"/>
              </w:rPr>
              <w:t>391</w:t>
            </w:r>
            <w:r w:rsidRPr="00A5294D">
              <w:rPr>
                <w:rFonts w:ascii="Times New Roman" w:hAnsi="Times New Roman" w:cs="Times New Roman"/>
                <w:sz w:val="24"/>
                <w:szCs w:val="24"/>
                <w:rtl/>
                <w:lang w:eastAsia="fr-FR"/>
              </w:rPr>
              <w:t xml:space="preserve">  نـوعيـة. وهي تمثل معظم المواد المستهلكة من طرف الساكنة الحضرية. وقـد صنفت هذه المواد حسب 12 قسم و</w:t>
            </w:r>
            <w:r w:rsidRPr="00F102BA">
              <w:rPr>
                <w:rFonts w:cs="Arial"/>
                <w:sz w:val="20"/>
                <w:szCs w:val="20"/>
              </w:rPr>
              <w:t>43</w:t>
            </w:r>
            <w:r w:rsidRPr="00A5294D">
              <w:rPr>
                <w:rFonts w:ascii="Times New Roman" w:hAnsi="Times New Roman" w:cs="Times New Roman"/>
                <w:sz w:val="24"/>
                <w:szCs w:val="24"/>
                <w:rtl/>
                <w:lang w:eastAsia="fr-FR"/>
              </w:rPr>
              <w:t xml:space="preserve"> مجموعـة.</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r w:rsidRPr="00B117B7">
              <w:rPr>
                <w:rFonts w:ascii="Times New Roman" w:hAnsi="Times New Roman" w:cs="Times New Roman"/>
                <w:sz w:val="24"/>
                <w:szCs w:val="24"/>
                <w:rtl/>
                <w:lang w:eastAsia="fr-FR"/>
              </w:rPr>
              <w:t>معطيات</w:t>
            </w:r>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hint="cs"/>
                <w:sz w:val="24"/>
                <w:szCs w:val="24"/>
                <w:rtl/>
                <w:lang w:eastAsia="fr-FR" w:bidi="ar-MA"/>
              </w:rPr>
              <w:t>لل</w:t>
            </w:r>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r w:rsidRPr="00A5294D">
              <w:rPr>
                <w:rFonts w:ascii="Times New Roman" w:hAnsi="Times New Roman" w:cs="Times New Roman"/>
                <w:sz w:val="24"/>
                <w:szCs w:val="24"/>
                <w:rtl/>
                <w:lang w:eastAsia="fr-FR"/>
              </w:rPr>
              <w:t>. وتمثل هذه الترجيحـات بنية استهلاك الأسر الحضريـة.</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r w:rsidRPr="00F102BA">
              <w:rPr>
                <w:rFonts w:ascii="Times New Roman" w:hAnsi="Times New Roman" w:cs="Times New Roman" w:hint="cs"/>
                <w:sz w:val="24"/>
                <w:szCs w:val="24"/>
                <w:rtl/>
                <w:lang w:eastAsia="fr-FR"/>
              </w:rPr>
              <w:t>الاثناع</w:t>
            </w:r>
            <w:r>
              <w:rPr>
                <w:rFonts w:ascii="Times New Roman" w:hAnsi="Times New Roman" w:cs="Times New Roman" w:hint="cs"/>
                <w:sz w:val="24"/>
                <w:szCs w:val="24"/>
                <w:rtl/>
                <w:lang w:eastAsia="fr-FR"/>
              </w:rPr>
              <w:t>ش</w:t>
            </w:r>
            <w:r>
              <w:rPr>
                <w:rFonts w:ascii="Times New Roman" w:hAnsi="Times New Roman" w:cs="Times New Roman" w:hint="eastAsia"/>
                <w:sz w:val="24"/>
                <w:szCs w:val="24"/>
                <w:rtl/>
                <w:lang w:eastAsia="fr-FR"/>
              </w:rPr>
              <w:t>ر</w:t>
            </w:r>
            <w:r w:rsidRPr="00A5294D">
              <w:rPr>
                <w:rFonts w:ascii="Times New Roman" w:hAnsi="Times New Roman" w:cs="Times New Roman"/>
                <w:sz w:val="24"/>
                <w:szCs w:val="24"/>
                <w:rtl/>
                <w:lang w:eastAsia="fr-FR"/>
              </w:rPr>
              <w:t xml:space="preserve"> للمملكة وهـي : أكاديـر،  الـدار البيضـاء، فاس، القنيطـرة،  مراكـش، وجـدة، الربـاط، تطـوان،  مكنـاس، طنجـة، العيـون، الداخلة، كلميم، سطات، آسفي، </w:t>
            </w:r>
            <w:r w:rsidRPr="00D04D55">
              <w:rPr>
                <w:rFonts w:ascii="Times New Roman" w:hAnsi="Times New Roman" w:cs="Times New Roman"/>
                <w:sz w:val="24"/>
                <w:szCs w:val="24"/>
                <w:rtl/>
                <w:lang w:eastAsia="fr-FR"/>
              </w:rPr>
              <w:t>بني ملال،</w:t>
            </w:r>
            <w:r w:rsidRPr="00D04D55">
              <w:rPr>
                <w:rFonts w:ascii="Times New Roman" w:hAnsi="Times New Roman" w:cs="Times New Roman" w:hint="cs"/>
                <w:sz w:val="24"/>
                <w:szCs w:val="24"/>
                <w:rtl/>
                <w:lang w:eastAsia="fr-FR"/>
              </w:rPr>
              <w:t> </w:t>
            </w:r>
            <w:r w:rsidRPr="00D04D55">
              <w:rPr>
                <w:rFonts w:ascii="Times New Roman" w:hAnsi="Times New Roman" w:cs="Times New Roman"/>
                <w:sz w:val="24"/>
                <w:szCs w:val="24"/>
                <w:rtl/>
                <w:lang w:eastAsia="fr-FR"/>
              </w:rPr>
              <w:t>الحسيمة و</w:t>
            </w:r>
            <w:r w:rsidRPr="00D04D55">
              <w:rPr>
                <w:rFonts w:cs="Arial"/>
                <w:sz w:val="24"/>
                <w:szCs w:val="24"/>
                <w:rtl/>
                <w:lang w:bidi="ar-MA"/>
              </w:rPr>
              <w:t>الرشيدية</w:t>
            </w:r>
            <w:r w:rsidRPr="00D04D55">
              <w:rPr>
                <w:rFonts w:ascii="Times New Roman" w:hAnsi="Times New Roman" w:cs="Times New Roman"/>
                <w:sz w:val="24"/>
                <w:szCs w:val="24"/>
                <w:rtl/>
                <w:lang w:eastAsia="fr-FR"/>
              </w:rPr>
              <w:t>.</w:t>
            </w:r>
          </w:p>
          <w:p w:rsidR="006437C3" w:rsidRPr="00A5294D" w:rsidRDefault="006437C3" w:rsidP="006437C3">
            <w:pPr>
              <w:bidi/>
              <w:spacing w:line="306" w:lineRule="exact"/>
              <w:ind w:right="113"/>
              <w:jc w:val="lowKashida"/>
              <w:rPr>
                <w:rFonts w:cs="Times New Roman"/>
                <w:szCs w:val="24"/>
                <w:lang w:eastAsia="fr-FR" w:bidi="ar-MA"/>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"لاسبيـر ال</w:t>
            </w:r>
            <w:r>
              <w:rPr>
                <w:rFonts w:ascii="Times New Roman" w:hAnsi="Times New Roman" w:cs="Times New Roman" w:hint="cs"/>
                <w:sz w:val="24"/>
                <w:szCs w:val="24"/>
                <w:rtl/>
                <w:lang w:eastAsia="fr-FR" w:bidi="ar-MA"/>
              </w:rPr>
              <w:t>م</w:t>
            </w:r>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 ومن مزايـا هذه الطريقـة أنهـا تمكن من تحييـن سلـة المواد ومعاملات الترجيح. كما أنها تساعـد على حل مشكـل المواد الموسمية.</w:t>
            </w:r>
          </w:p>
          <w:p w:rsidR="006437C3" w:rsidRPr="00A5294D" w:rsidRDefault="006437C3" w:rsidP="006437C3">
            <w:pPr>
              <w:bidi/>
              <w:spacing w:line="306" w:lineRule="exact"/>
              <w:ind w:right="113"/>
              <w:jc w:val="lowKashida"/>
              <w:rPr>
                <w:rFonts w:cs="Times New Roman"/>
                <w:szCs w:val="24"/>
                <w:rtl/>
                <w:lang w:eastAsia="fr-FR"/>
              </w:rPr>
            </w:pPr>
          </w:p>
          <w:p w:rsidR="00295C2A" w:rsidRPr="003E608E" w:rsidRDefault="006437C3" w:rsidP="006437C3">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وتجدر الإشارة إلى أن الأرقام الاستدلالية غير مصححة من التغيرات الموسـميـة</w:t>
            </w:r>
          </w:p>
        </w:tc>
      </w:tr>
    </w:tbl>
    <w:p w:rsidR="003E608E" w:rsidRDefault="003E608E">
      <w:pPr>
        <w:spacing w:line="240" w:lineRule="exact"/>
        <w:jc w:val="center"/>
        <w:rPr>
          <w:b/>
          <w:bCs/>
          <w:sz w:val="22"/>
          <w:szCs w:val="22"/>
          <w:lang w:eastAsia="fr-FR"/>
        </w:rPr>
      </w:pPr>
    </w:p>
    <w:p w:rsidR="005239C4" w:rsidRDefault="005239C4">
      <w:pPr>
        <w:spacing w:line="240" w:lineRule="exact"/>
        <w:jc w:val="center"/>
        <w:rPr>
          <w:b/>
          <w:bCs/>
          <w:sz w:val="22"/>
          <w:szCs w:val="22"/>
          <w:lang w:eastAsia="fr-FR"/>
        </w:rPr>
      </w:pPr>
    </w:p>
    <w:p w:rsidR="00C16C88" w:rsidRDefault="00C16C88">
      <w:pPr>
        <w:spacing w:line="240" w:lineRule="exact"/>
        <w:jc w:val="center"/>
        <w:rPr>
          <w:b/>
          <w:bCs/>
          <w:sz w:val="22"/>
          <w:szCs w:val="22"/>
          <w:lang w:eastAsia="fr-FR"/>
        </w:rPr>
      </w:pPr>
    </w:p>
    <w:p w:rsidR="00AF69DD" w:rsidRDefault="00AF69DD">
      <w:pPr>
        <w:spacing w:line="240" w:lineRule="exact"/>
        <w:jc w:val="center"/>
        <w:rPr>
          <w:b/>
          <w:bCs/>
          <w:sz w:val="22"/>
          <w:szCs w:val="22"/>
          <w:lang w:eastAsia="fr-FR"/>
        </w:rPr>
      </w:pPr>
    </w:p>
    <w:p w:rsidR="00101F30" w:rsidRDefault="00101F30">
      <w:pPr>
        <w:spacing w:line="240" w:lineRule="exact"/>
        <w:jc w:val="center"/>
        <w:rPr>
          <w:b/>
          <w:bCs/>
          <w:sz w:val="22"/>
          <w:szCs w:val="22"/>
          <w:lang w:eastAsia="fr-FR"/>
        </w:rPr>
      </w:pPr>
    </w:p>
    <w:p w:rsidR="00A3687A" w:rsidRDefault="00A3687A">
      <w:pPr>
        <w:spacing w:line="240" w:lineRule="exact"/>
        <w:jc w:val="center"/>
        <w:rPr>
          <w:b/>
          <w:bCs/>
          <w:sz w:val="22"/>
          <w:szCs w:val="22"/>
          <w:lang w:eastAsia="fr-FR"/>
        </w:rPr>
      </w:pPr>
    </w:p>
    <w:p w:rsidR="008E41B7" w:rsidRDefault="00295C2A" w:rsidP="0006337C">
      <w:pPr>
        <w:spacing w:line="240" w:lineRule="exact"/>
        <w:jc w:val="center"/>
        <w:rPr>
          <w:b/>
          <w:bCs/>
          <w:sz w:val="22"/>
          <w:szCs w:val="22"/>
          <w:lang w:eastAsia="fr-FR"/>
        </w:rPr>
      </w:pPr>
      <w:r w:rsidRPr="003105A7">
        <w:rPr>
          <w:b/>
          <w:bCs/>
          <w:sz w:val="22"/>
          <w:szCs w:val="22"/>
          <w:lang w:eastAsia="fr-FR"/>
        </w:rPr>
        <w:lastRenderedPageBreak/>
        <w:t>3</w:t>
      </w:r>
    </w:p>
    <w:p w:rsidR="00295C2A" w:rsidRPr="00A5294D" w:rsidRDefault="00295C2A">
      <w:pPr>
        <w:spacing w:before="80"/>
        <w:jc w:val="center"/>
        <w:rPr>
          <w:rFonts w:cs="Times New Roman"/>
          <w:b/>
          <w:bCs/>
          <w:color w:val="632423"/>
          <w:sz w:val="22"/>
          <w:szCs w:val="40"/>
          <w:rtl/>
          <w:lang w:eastAsia="fr-FR"/>
        </w:rPr>
      </w:pPr>
      <w:r w:rsidRPr="00A5294D">
        <w:rPr>
          <w:rFonts w:cs="Times New Roman"/>
          <w:b/>
          <w:bCs/>
          <w:color w:val="632423"/>
          <w:szCs w:val="40"/>
          <w:rtl/>
          <w:lang w:eastAsia="fr-FR"/>
        </w:rPr>
        <w:t>نـظ</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ـرة عـامـ</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ـة</w:t>
      </w:r>
    </w:p>
    <w:p w:rsidR="00295C2A" w:rsidRDefault="00295C2A" w:rsidP="0091473B">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tbl>
      <w:tblPr>
        <w:tblW w:w="7653" w:type="dxa"/>
        <w:jc w:val="center"/>
        <w:tblLayout w:type="fixed"/>
        <w:tblCellMar>
          <w:left w:w="0" w:type="dxa"/>
          <w:right w:w="170" w:type="dxa"/>
        </w:tblCellMar>
        <w:tblLook w:val="0000" w:firstRow="0" w:lastRow="0" w:firstColumn="0" w:lastColumn="0" w:noHBand="0" w:noVBand="0"/>
      </w:tblPr>
      <w:tblGrid>
        <w:gridCol w:w="3684"/>
        <w:gridCol w:w="196"/>
        <w:gridCol w:w="3773"/>
      </w:tblGrid>
      <w:tr w:rsidR="00295C2A">
        <w:trPr>
          <w:trHeight w:val="6632"/>
          <w:jc w:val="center"/>
        </w:trPr>
        <w:tc>
          <w:tcPr>
            <w:tcW w:w="3684" w:type="dxa"/>
          </w:tcPr>
          <w:p w:rsidR="00515845" w:rsidRDefault="00515845" w:rsidP="008C2929">
            <w:pPr>
              <w:tabs>
                <w:tab w:val="left" w:pos="426"/>
              </w:tabs>
              <w:spacing w:before="100" w:beforeAutospacing="1" w:after="100" w:afterAutospacing="1" w:line="220" w:lineRule="exact"/>
              <w:ind w:firstLine="284"/>
              <w:jc w:val="both"/>
              <w:rPr>
                <w:rFonts w:ascii="Arial" w:hAnsi="Arial" w:cs="Arial"/>
                <w:sz w:val="19"/>
                <w:szCs w:val="18"/>
              </w:rPr>
            </w:pPr>
            <w:r>
              <w:rPr>
                <w:rFonts w:ascii="Arial" w:hAnsi="Arial" w:cs="Arial"/>
                <w:sz w:val="19"/>
                <w:szCs w:val="18"/>
              </w:rPr>
              <w:t xml:space="preserve">Au terme du mois </w:t>
            </w:r>
            <w:r w:rsidR="00194DB8">
              <w:rPr>
                <w:rFonts w:ascii="Arial" w:hAnsi="Arial" w:cs="Arial"/>
                <w:sz w:val="19"/>
                <w:szCs w:val="18"/>
              </w:rPr>
              <w:t xml:space="preserve">de </w:t>
            </w:r>
            <w:r w:rsidR="00E77C3F" w:rsidRPr="00E77C3F">
              <w:rPr>
                <w:rFonts w:ascii="Arial" w:hAnsi="Arial" w:cs="Arial"/>
                <w:sz w:val="19"/>
                <w:szCs w:val="18"/>
              </w:rPr>
              <w:t xml:space="preserve">juillet </w:t>
            </w:r>
            <w:r>
              <w:rPr>
                <w:rFonts w:ascii="Arial" w:hAnsi="Arial" w:cs="Arial"/>
                <w:sz w:val="19"/>
                <w:szCs w:val="18"/>
              </w:rPr>
              <w:t>20</w:t>
            </w:r>
            <w:r w:rsidR="00A3687A">
              <w:rPr>
                <w:rFonts w:ascii="Arial" w:hAnsi="Arial" w:cs="Arial"/>
                <w:sz w:val="19"/>
                <w:szCs w:val="18"/>
              </w:rPr>
              <w:t>2</w:t>
            </w:r>
            <w:r w:rsidR="00D44F9C">
              <w:rPr>
                <w:rFonts w:ascii="Arial" w:hAnsi="Arial" w:cs="Arial" w:hint="cs"/>
                <w:sz w:val="19"/>
                <w:szCs w:val="18"/>
                <w:rtl/>
              </w:rPr>
              <w:t>5</w:t>
            </w:r>
            <w:r>
              <w:rPr>
                <w:rFonts w:ascii="Arial" w:hAnsi="Arial" w:cs="Arial"/>
                <w:sz w:val="19"/>
                <w:szCs w:val="18"/>
              </w:rPr>
              <w:t xml:space="preserve">, </w:t>
            </w:r>
            <w:r w:rsidR="00B40750" w:rsidRPr="004F6961">
              <w:rPr>
                <w:rFonts w:ascii="Arial" w:hAnsi="Arial" w:cs="Arial"/>
                <w:sz w:val="19"/>
                <w:szCs w:val="19"/>
              </w:rPr>
              <w:t xml:space="preserve">l’indice des prix à la consommation a atteint le niveau de </w:t>
            </w:r>
            <w:r w:rsidR="00B40750" w:rsidRPr="004F6961">
              <w:rPr>
                <w:rFonts w:ascii="Arial" w:hAnsi="Arial" w:cs="Arial"/>
                <w:sz w:val="19"/>
                <w:szCs w:val="19"/>
                <w:rtl/>
              </w:rPr>
              <w:t>1</w:t>
            </w:r>
            <w:r w:rsidR="0002473B">
              <w:rPr>
                <w:rFonts w:ascii="Arial" w:hAnsi="Arial" w:cs="Arial"/>
                <w:sz w:val="19"/>
                <w:szCs w:val="19"/>
              </w:rPr>
              <w:t>1</w:t>
            </w:r>
            <w:r w:rsidR="00F07661">
              <w:rPr>
                <w:rFonts w:ascii="Arial" w:hAnsi="Arial" w:cs="Arial"/>
                <w:sz w:val="19"/>
                <w:szCs w:val="19"/>
              </w:rPr>
              <w:t>9</w:t>
            </w:r>
            <w:r w:rsidR="00BC0C24">
              <w:rPr>
                <w:rFonts w:ascii="Arial" w:hAnsi="Arial" w:cs="Arial"/>
                <w:sz w:val="19"/>
                <w:szCs w:val="19"/>
              </w:rPr>
              <w:t>,</w:t>
            </w:r>
            <w:r w:rsidR="00F07661">
              <w:rPr>
                <w:rFonts w:ascii="Arial" w:hAnsi="Arial" w:cs="Arial"/>
                <w:sz w:val="19"/>
                <w:szCs w:val="19"/>
              </w:rPr>
              <w:t>4</w:t>
            </w:r>
            <w:r w:rsidR="00423293">
              <w:rPr>
                <w:rFonts w:ascii="Arial" w:hAnsi="Arial" w:cs="Arial"/>
                <w:sz w:val="19"/>
                <w:szCs w:val="19"/>
              </w:rPr>
              <w:t xml:space="preserve"> </w:t>
            </w:r>
            <w:r w:rsidR="00B40750" w:rsidRPr="004F6961">
              <w:rPr>
                <w:rFonts w:ascii="Arial" w:hAnsi="Arial" w:cs="Arial"/>
                <w:sz w:val="19"/>
                <w:szCs w:val="19"/>
              </w:rPr>
              <w:t>contre</w:t>
            </w:r>
            <w:r w:rsidR="008C2929">
              <w:rPr>
                <w:rFonts w:ascii="Arial" w:hAnsi="Arial" w:cs="Arial"/>
                <w:sz w:val="19"/>
                <w:szCs w:val="19"/>
              </w:rPr>
              <w:t xml:space="preserve"> 119,5 </w:t>
            </w:r>
            <w:r w:rsidR="00B40750" w:rsidRPr="004F6961">
              <w:rPr>
                <w:rFonts w:ascii="Arial" w:hAnsi="Arial" w:cs="Arial"/>
                <w:sz w:val="19"/>
                <w:szCs w:val="19"/>
              </w:rPr>
              <w:t>le mois préc</w:t>
            </w:r>
            <w:r w:rsidR="00B40750">
              <w:rPr>
                <w:rFonts w:ascii="Arial" w:hAnsi="Arial" w:cs="Arial"/>
                <w:sz w:val="19"/>
                <w:szCs w:val="19"/>
              </w:rPr>
              <w:t xml:space="preserve">édent, marquant ainsi une </w:t>
            </w:r>
            <w:r w:rsidR="005157C3">
              <w:rPr>
                <w:rFonts w:ascii="Arial" w:hAnsi="Arial" w:cs="Arial"/>
                <w:sz w:val="19"/>
                <w:szCs w:val="19"/>
              </w:rPr>
              <w:t xml:space="preserve">baisse </w:t>
            </w:r>
            <w:r w:rsidR="00B40750" w:rsidRPr="004F6961">
              <w:rPr>
                <w:rFonts w:ascii="Arial" w:hAnsi="Arial" w:cs="Arial"/>
                <w:sz w:val="19"/>
                <w:szCs w:val="19"/>
              </w:rPr>
              <w:t xml:space="preserve">de </w:t>
            </w:r>
            <w:r w:rsidR="0014362D">
              <w:rPr>
                <w:rFonts w:ascii="Arial" w:hAnsi="Arial" w:cs="Arial"/>
                <w:sz w:val="19"/>
                <w:szCs w:val="19"/>
              </w:rPr>
              <w:t>0</w:t>
            </w:r>
            <w:r w:rsidR="00B40750" w:rsidRPr="004F6961">
              <w:rPr>
                <w:rFonts w:ascii="Arial" w:hAnsi="Arial" w:cs="Arial"/>
                <w:sz w:val="19"/>
                <w:szCs w:val="19"/>
              </w:rPr>
              <w:t>,</w:t>
            </w:r>
            <w:r w:rsidR="00F07661">
              <w:rPr>
                <w:rFonts w:ascii="Arial" w:hAnsi="Arial" w:cs="Arial"/>
                <w:sz w:val="19"/>
                <w:szCs w:val="19"/>
              </w:rPr>
              <w:t>1</w:t>
            </w:r>
            <w:r w:rsidR="00B40750" w:rsidRPr="004F6961">
              <w:rPr>
                <w:rFonts w:ascii="Arial" w:hAnsi="Arial" w:cs="Arial"/>
                <w:sz w:val="19"/>
                <w:szCs w:val="19"/>
              </w:rPr>
              <w:t>%.</w:t>
            </w:r>
          </w:p>
          <w:p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divisions </w:t>
            </w:r>
          </w:p>
          <w:p w:rsidR="00B338B6" w:rsidRDefault="00515845" w:rsidP="00B338B6">
            <w:pPr>
              <w:spacing w:before="100" w:beforeAutospacing="1" w:after="100" w:afterAutospacing="1" w:line="220" w:lineRule="exact"/>
              <w:jc w:val="both"/>
              <w:rPr>
                <w:rFonts w:ascii="Arial" w:hAnsi="Arial" w:cs="Arial"/>
                <w:sz w:val="18"/>
                <w:szCs w:val="18"/>
                <w:rtl/>
              </w:rPr>
            </w:pPr>
            <w:r w:rsidRPr="0058146B">
              <w:rPr>
                <w:rFonts w:ascii="Arial" w:hAnsi="Arial" w:cs="Arial"/>
                <w:sz w:val="18"/>
                <w:szCs w:val="18"/>
              </w:rPr>
              <w:t xml:space="preserve">   L’indice des prix des «produits alimentaires et boissons non alcoolisées» a connu une </w:t>
            </w:r>
            <w:r w:rsidR="00933B96">
              <w:rPr>
                <w:rFonts w:ascii="Arial" w:hAnsi="Arial" w:cs="Arial"/>
                <w:sz w:val="18"/>
                <w:szCs w:val="18"/>
              </w:rPr>
              <w:t>baisse</w:t>
            </w:r>
            <w:r w:rsidRPr="0058146B">
              <w:rPr>
                <w:rFonts w:ascii="Arial" w:hAnsi="Arial" w:cs="Arial"/>
                <w:sz w:val="18"/>
                <w:szCs w:val="18"/>
              </w:rPr>
              <w:t xml:space="preserve"> de </w:t>
            </w:r>
            <w:r w:rsidR="00933B96">
              <w:rPr>
                <w:rFonts w:ascii="Arial" w:hAnsi="Arial" w:cs="Arial"/>
                <w:sz w:val="18"/>
                <w:szCs w:val="18"/>
              </w:rPr>
              <w:t>0</w:t>
            </w:r>
            <w:r w:rsidRPr="0058146B">
              <w:rPr>
                <w:rFonts w:ascii="Arial" w:hAnsi="Arial" w:cs="Arial"/>
                <w:sz w:val="18"/>
                <w:szCs w:val="18"/>
              </w:rPr>
              <w:t>,</w:t>
            </w:r>
            <w:r w:rsidR="00F07661">
              <w:rPr>
                <w:rFonts w:ascii="Arial" w:hAnsi="Arial" w:cs="Arial"/>
                <w:sz w:val="18"/>
                <w:szCs w:val="18"/>
              </w:rPr>
              <w:t>5</w:t>
            </w:r>
            <w:r w:rsidRPr="0058146B">
              <w:rPr>
                <w:rFonts w:ascii="Arial" w:hAnsi="Arial" w:cs="Arial"/>
                <w:sz w:val="18"/>
                <w:szCs w:val="18"/>
              </w:rPr>
              <w:t xml:space="preserve">% au cours du mois </w:t>
            </w:r>
            <w:r w:rsidR="00C23273" w:rsidRPr="0058146B">
              <w:rPr>
                <w:rFonts w:ascii="Arial" w:hAnsi="Arial" w:cs="Arial"/>
                <w:sz w:val="18"/>
                <w:szCs w:val="18"/>
              </w:rPr>
              <w:t xml:space="preserve">de </w:t>
            </w:r>
            <w:r w:rsidR="00E77C3F" w:rsidRPr="0058146B">
              <w:rPr>
                <w:rFonts w:ascii="Arial" w:hAnsi="Arial" w:cs="Arial"/>
                <w:sz w:val="18"/>
                <w:szCs w:val="18"/>
              </w:rPr>
              <w:t xml:space="preserve">juillet </w:t>
            </w:r>
            <w:r w:rsidRPr="0058146B">
              <w:rPr>
                <w:rFonts w:ascii="Arial" w:hAnsi="Arial" w:cs="Arial"/>
                <w:sz w:val="18"/>
                <w:szCs w:val="18"/>
              </w:rPr>
              <w:t>20</w:t>
            </w:r>
            <w:r w:rsidR="00D24691" w:rsidRPr="0058146B">
              <w:rPr>
                <w:rFonts w:ascii="Arial" w:hAnsi="Arial" w:cs="Arial"/>
                <w:sz w:val="18"/>
                <w:szCs w:val="18"/>
              </w:rPr>
              <w:t>2</w:t>
            </w:r>
            <w:r w:rsidR="00CC3657">
              <w:rPr>
                <w:rFonts w:ascii="Arial" w:hAnsi="Arial" w:cs="Arial"/>
                <w:sz w:val="18"/>
                <w:szCs w:val="18"/>
              </w:rPr>
              <w:t>5</w:t>
            </w:r>
            <w:r w:rsidRPr="0058146B">
              <w:rPr>
                <w:rFonts w:ascii="Arial" w:hAnsi="Arial" w:cs="Arial"/>
                <w:sz w:val="18"/>
                <w:szCs w:val="18"/>
              </w:rPr>
              <w:t xml:space="preserve"> par rapport au mois précédent. Cette variation résulte d’une part, de la </w:t>
            </w:r>
            <w:r w:rsidR="00225FAC">
              <w:rPr>
                <w:rFonts w:ascii="Arial" w:hAnsi="Arial" w:cs="Arial"/>
                <w:sz w:val="18"/>
                <w:szCs w:val="18"/>
              </w:rPr>
              <w:t>baisse</w:t>
            </w:r>
            <w:r w:rsidR="000D6E5D">
              <w:rPr>
                <w:rFonts w:ascii="Arial" w:hAnsi="Arial" w:cs="Arial"/>
                <w:sz w:val="18"/>
                <w:szCs w:val="18"/>
              </w:rPr>
              <w:t xml:space="preserve"> des prix</w:t>
            </w:r>
            <w:r w:rsidR="00423293">
              <w:rPr>
                <w:rFonts w:ascii="Arial" w:hAnsi="Arial" w:cs="Arial"/>
                <w:sz w:val="18"/>
                <w:szCs w:val="18"/>
              </w:rPr>
              <w:t xml:space="preserve"> </w:t>
            </w:r>
            <w:r w:rsidR="00B338B6">
              <w:rPr>
                <w:rFonts w:ascii="Arial" w:hAnsi="Arial" w:cs="Arial"/>
                <w:sz w:val="18"/>
                <w:szCs w:val="18"/>
              </w:rPr>
              <w:t>d</w:t>
            </w:r>
            <w:r w:rsidR="00B338B6" w:rsidRPr="00B338B6">
              <w:rPr>
                <w:rFonts w:ascii="Arial" w:hAnsi="Arial" w:cs="Arial"/>
                <w:sz w:val="18"/>
                <w:szCs w:val="18"/>
              </w:rPr>
              <w:t>es «Légumes» avec 4,7</w:t>
            </w:r>
            <w:r w:rsidR="00B338B6">
              <w:rPr>
                <w:rFonts w:ascii="Arial" w:hAnsi="Arial" w:cs="Arial"/>
                <w:sz w:val="18"/>
                <w:szCs w:val="18"/>
              </w:rPr>
              <w:t>%, d</w:t>
            </w:r>
            <w:r w:rsidR="00B338B6" w:rsidRPr="00B338B6">
              <w:rPr>
                <w:rFonts w:ascii="Arial" w:hAnsi="Arial" w:cs="Arial"/>
                <w:sz w:val="18"/>
                <w:szCs w:val="18"/>
              </w:rPr>
              <w:t xml:space="preserve">es «Fruits» avec 0,9%, </w:t>
            </w:r>
            <w:r w:rsidR="00B338B6">
              <w:rPr>
                <w:rFonts w:ascii="Arial" w:hAnsi="Arial" w:cs="Arial"/>
                <w:sz w:val="18"/>
                <w:szCs w:val="18"/>
              </w:rPr>
              <w:t>d</w:t>
            </w:r>
            <w:r w:rsidR="00B338B6" w:rsidRPr="00B338B6">
              <w:rPr>
                <w:rFonts w:ascii="Arial" w:hAnsi="Arial" w:cs="Arial"/>
                <w:sz w:val="18"/>
                <w:szCs w:val="18"/>
              </w:rPr>
              <w:t xml:space="preserve">es «Huiles et graisses» avec 0,5%, </w:t>
            </w:r>
            <w:r w:rsidR="00B338B6">
              <w:rPr>
                <w:rFonts w:ascii="Arial" w:hAnsi="Arial" w:cs="Arial"/>
                <w:sz w:val="18"/>
                <w:szCs w:val="18"/>
              </w:rPr>
              <w:t>du</w:t>
            </w:r>
            <w:r w:rsidR="00B338B6" w:rsidRPr="00B338B6">
              <w:rPr>
                <w:rFonts w:ascii="Arial" w:hAnsi="Arial" w:cs="Arial"/>
                <w:sz w:val="18"/>
                <w:szCs w:val="18"/>
              </w:rPr>
              <w:t xml:space="preserve"> «Pain et céréales» avec 0,3% et </w:t>
            </w:r>
            <w:r w:rsidR="00B338B6">
              <w:rPr>
                <w:rFonts w:ascii="Arial" w:hAnsi="Arial" w:cs="Arial"/>
                <w:sz w:val="18"/>
                <w:szCs w:val="18"/>
              </w:rPr>
              <w:t>d</w:t>
            </w:r>
            <w:r w:rsidR="00B338B6" w:rsidRPr="00B338B6">
              <w:rPr>
                <w:rFonts w:ascii="Arial" w:hAnsi="Arial" w:cs="Arial"/>
                <w:sz w:val="18"/>
                <w:szCs w:val="18"/>
              </w:rPr>
              <w:t xml:space="preserve">es «Viandes» avec 0,1%. En revanche, les prix ont augmenté de 2,7% pour le «Lait, fromage et œufs», de 0,6% pour le «Café, thé et cacao» et de 0,4% pour les «Poissons et fruits de mer». </w:t>
            </w:r>
          </w:p>
          <w:p w:rsidR="00B31F91" w:rsidRDefault="00B31F91" w:rsidP="00B338B6">
            <w:pPr>
              <w:spacing w:before="100" w:beforeAutospacing="1" w:after="100" w:afterAutospacing="1" w:line="220" w:lineRule="exact"/>
              <w:jc w:val="both"/>
              <w:rPr>
                <w:rFonts w:ascii="Arial" w:hAnsi="Arial" w:cs="Arial"/>
                <w:sz w:val="19"/>
                <w:szCs w:val="18"/>
              </w:rPr>
            </w:pPr>
            <w:r w:rsidRPr="00A3687A">
              <w:rPr>
                <w:rFonts w:ascii="Arial" w:hAnsi="Arial" w:cs="Arial"/>
                <w:sz w:val="19"/>
                <w:szCs w:val="18"/>
              </w:rPr>
              <w:t>Les indices des autres divisions ont, quant à eux, connu des variations allant d’une baisse de 0,</w:t>
            </w:r>
            <w:r w:rsidR="00882D86">
              <w:rPr>
                <w:rFonts w:ascii="Arial" w:hAnsi="Arial" w:cs="Arial" w:hint="cs"/>
                <w:sz w:val="19"/>
                <w:szCs w:val="18"/>
                <w:rtl/>
              </w:rPr>
              <w:t>2</w:t>
            </w:r>
            <w:r w:rsidRPr="00A3687A">
              <w:rPr>
                <w:rFonts w:ascii="Arial" w:hAnsi="Arial" w:cs="Arial"/>
                <w:sz w:val="19"/>
                <w:szCs w:val="18"/>
              </w:rPr>
              <w:t xml:space="preserve">% à une hausse de </w:t>
            </w:r>
            <w:r>
              <w:rPr>
                <w:rFonts w:ascii="Arial" w:hAnsi="Arial" w:cs="Arial"/>
                <w:sz w:val="19"/>
                <w:szCs w:val="18"/>
              </w:rPr>
              <w:t>0</w:t>
            </w:r>
            <w:r w:rsidRPr="00A3687A">
              <w:rPr>
                <w:rFonts w:ascii="Arial" w:hAnsi="Arial" w:cs="Arial"/>
                <w:sz w:val="19"/>
                <w:szCs w:val="18"/>
              </w:rPr>
              <w:t>,</w:t>
            </w:r>
            <w:r w:rsidR="00882D86">
              <w:rPr>
                <w:rFonts w:ascii="Arial" w:hAnsi="Arial" w:cs="Arial" w:hint="cs"/>
                <w:sz w:val="19"/>
                <w:szCs w:val="18"/>
                <w:rtl/>
              </w:rPr>
              <w:t>4</w:t>
            </w:r>
            <w:r w:rsidRPr="00A3687A">
              <w:rPr>
                <w:rFonts w:ascii="Arial" w:hAnsi="Arial" w:cs="Arial"/>
                <w:sz w:val="19"/>
                <w:szCs w:val="18"/>
              </w:rPr>
              <w:t>%.</w:t>
            </w:r>
          </w:p>
          <w:p w:rsidR="00515845" w:rsidRPr="007355F1" w:rsidRDefault="00515845" w:rsidP="007B48E0">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p>
          <w:p w:rsidR="00A34616" w:rsidRPr="00A34616" w:rsidRDefault="00515845" w:rsidP="00F77FCA">
            <w:pPr>
              <w:jc w:val="lowKashida"/>
              <w:rPr>
                <w:rFonts w:ascii="Arial" w:hAnsi="Arial" w:cs="Arial"/>
                <w:sz w:val="19"/>
                <w:szCs w:val="18"/>
              </w:rPr>
            </w:pPr>
            <w:r w:rsidRPr="005324DE">
              <w:rPr>
                <w:rFonts w:ascii="Arial" w:hAnsi="Arial" w:cs="Arial"/>
                <w:sz w:val="19"/>
                <w:szCs w:val="18"/>
              </w:rPr>
              <w:t>A</w:t>
            </w:r>
            <w:r>
              <w:rPr>
                <w:rFonts w:ascii="Arial" w:hAnsi="Arial" w:cs="Arial"/>
                <w:sz w:val="19"/>
                <w:szCs w:val="18"/>
              </w:rPr>
              <w:t xml:space="preserve"> l’échelle </w:t>
            </w:r>
            <w:r w:rsidRPr="005324DE">
              <w:rPr>
                <w:rFonts w:ascii="Arial" w:hAnsi="Arial" w:cs="Arial"/>
                <w:sz w:val="19"/>
                <w:szCs w:val="18"/>
              </w:rPr>
              <w:t xml:space="preserve">des villes, </w:t>
            </w:r>
            <w:r>
              <w:rPr>
                <w:rFonts w:ascii="Arial" w:hAnsi="Arial" w:cs="Arial"/>
                <w:sz w:val="19"/>
                <w:szCs w:val="18"/>
              </w:rPr>
              <w:t xml:space="preserve">l’indice des prix à la consommation a </w:t>
            </w:r>
            <w:r w:rsidRPr="005324DE">
              <w:rPr>
                <w:rFonts w:ascii="Arial" w:hAnsi="Arial" w:cs="Arial"/>
                <w:sz w:val="19"/>
                <w:szCs w:val="18"/>
              </w:rPr>
              <w:t>enregistré</w:t>
            </w:r>
            <w:r w:rsidR="00ED3A72">
              <w:rPr>
                <w:rFonts w:ascii="Arial" w:hAnsi="Arial" w:cs="Arial"/>
                <w:sz w:val="19"/>
                <w:szCs w:val="18"/>
              </w:rPr>
              <w:t xml:space="preserve">, au cours du mois </w:t>
            </w:r>
            <w:r w:rsidR="001B05A7">
              <w:rPr>
                <w:rFonts w:ascii="Arial" w:hAnsi="Arial" w:cs="Arial"/>
                <w:sz w:val="19"/>
                <w:szCs w:val="18"/>
              </w:rPr>
              <w:t xml:space="preserve">de </w:t>
            </w:r>
            <w:r w:rsidR="00FE66FF">
              <w:rPr>
                <w:rFonts w:ascii="Arial" w:hAnsi="Arial" w:cs="Arial"/>
                <w:sz w:val="19"/>
                <w:szCs w:val="18"/>
              </w:rPr>
              <w:t>ju</w:t>
            </w:r>
            <w:r w:rsidR="000D6E5D">
              <w:rPr>
                <w:rFonts w:ascii="Arial" w:hAnsi="Arial" w:cs="Arial"/>
                <w:sz w:val="19"/>
                <w:szCs w:val="18"/>
              </w:rPr>
              <w:t>illet</w:t>
            </w:r>
            <w:r w:rsidR="00DC7202">
              <w:rPr>
                <w:rFonts w:ascii="Arial" w:hAnsi="Arial" w:cs="Arial"/>
                <w:sz w:val="19"/>
                <w:szCs w:val="18"/>
              </w:rPr>
              <w:t xml:space="preserve"> </w:t>
            </w:r>
            <w:r w:rsidR="00F77FCA">
              <w:rPr>
                <w:rFonts w:ascii="Arial" w:hAnsi="Arial" w:cs="Arial"/>
                <w:sz w:val="19"/>
                <w:szCs w:val="18"/>
              </w:rPr>
              <w:t>2025</w:t>
            </w:r>
            <w:r w:rsidR="00DC7202">
              <w:rPr>
                <w:rFonts w:ascii="Arial" w:hAnsi="Arial" w:cs="Arial"/>
                <w:sz w:val="19"/>
                <w:szCs w:val="18"/>
              </w:rPr>
              <w:t xml:space="preserve"> </w:t>
            </w:r>
            <w:r w:rsidRPr="00A91D90">
              <w:rPr>
                <w:rFonts w:ascii="Arial" w:hAnsi="Arial" w:cs="Arial"/>
                <w:sz w:val="19"/>
                <w:szCs w:val="18"/>
              </w:rPr>
              <w:t>par rapport au mois précéden</w:t>
            </w:r>
            <w:r>
              <w:rPr>
                <w:rFonts w:ascii="Arial" w:hAnsi="Arial" w:cs="Arial"/>
                <w:sz w:val="19"/>
                <w:szCs w:val="18"/>
              </w:rPr>
              <w:t xml:space="preserve">t, </w:t>
            </w:r>
            <w:r w:rsidR="006649BB">
              <w:rPr>
                <w:rFonts w:ascii="Arial" w:hAnsi="Arial" w:cs="Arial"/>
                <w:sz w:val="19"/>
                <w:szCs w:val="18"/>
              </w:rPr>
              <w:t>l</w:t>
            </w:r>
            <w:r w:rsidRPr="005324DE">
              <w:rPr>
                <w:rFonts w:ascii="Arial" w:hAnsi="Arial" w:cs="Arial"/>
                <w:sz w:val="19"/>
                <w:szCs w:val="18"/>
              </w:rPr>
              <w:t xml:space="preserve">es </w:t>
            </w:r>
            <w:r w:rsidR="00933B96">
              <w:rPr>
                <w:rFonts w:ascii="Arial" w:hAnsi="Arial" w:cs="Arial"/>
                <w:sz w:val="19"/>
                <w:szCs w:val="18"/>
              </w:rPr>
              <w:t>baisses</w:t>
            </w:r>
            <w:r w:rsidRPr="00445071">
              <w:rPr>
                <w:rFonts w:ascii="Arial" w:hAnsi="Arial" w:cs="Arial"/>
                <w:sz w:val="19"/>
                <w:szCs w:val="18"/>
              </w:rPr>
              <w:t xml:space="preserve"> les plus importantes</w:t>
            </w:r>
            <w:r w:rsidR="00165744">
              <w:rPr>
                <w:rFonts w:ascii="Arial" w:hAnsi="Arial" w:cs="Arial"/>
                <w:sz w:val="19"/>
                <w:szCs w:val="18"/>
              </w:rPr>
              <w:t xml:space="preserve"> </w:t>
            </w:r>
            <w:r w:rsidR="007B48E0" w:rsidRPr="007B48E0">
              <w:rPr>
                <w:rFonts w:ascii="Arial" w:hAnsi="Arial" w:cs="Arial"/>
                <w:sz w:val="19"/>
                <w:szCs w:val="18"/>
              </w:rPr>
              <w:t xml:space="preserve">à </w:t>
            </w:r>
            <w:r w:rsidR="00A34616" w:rsidRPr="00A34616">
              <w:rPr>
                <w:rFonts w:ascii="Arial" w:hAnsi="Arial" w:cs="Arial"/>
                <w:sz w:val="19"/>
                <w:szCs w:val="18"/>
              </w:rPr>
              <w:t>Meknès avec 0,7%, à Guelmim avec 0,6%, à Laâyoune et Sett</w:t>
            </w:r>
            <w:r w:rsidR="00C57634">
              <w:rPr>
                <w:rFonts w:ascii="Arial" w:hAnsi="Arial" w:cs="Arial"/>
                <w:sz w:val="19"/>
                <w:szCs w:val="18"/>
              </w:rPr>
              <w:t>at avec 0,5%, à Oujda avec 0,3% et</w:t>
            </w:r>
            <w:r w:rsidR="00A34616" w:rsidRPr="00A34616">
              <w:rPr>
                <w:rFonts w:ascii="Arial" w:hAnsi="Arial" w:cs="Arial"/>
                <w:sz w:val="19"/>
                <w:szCs w:val="18"/>
              </w:rPr>
              <w:t xml:space="preserve"> à Marrakech, Rabat, Safi et Beni-Mellal avec 0,2%. En revanche, des hausses ont été enregistrées à Errachidia avec 0,8%, à Al-hoceima avec </w:t>
            </w:r>
            <w:r w:rsidR="00F02720">
              <w:rPr>
                <w:rFonts w:ascii="Arial" w:hAnsi="Arial" w:cs="Arial"/>
                <w:sz w:val="19"/>
                <w:szCs w:val="18"/>
              </w:rPr>
              <w:t xml:space="preserve">0,4% et </w:t>
            </w:r>
            <w:r w:rsidR="00A34616" w:rsidRPr="00A34616">
              <w:rPr>
                <w:rFonts w:ascii="Arial" w:hAnsi="Arial" w:cs="Arial"/>
                <w:sz w:val="19"/>
                <w:szCs w:val="18"/>
              </w:rPr>
              <w:t>à Tétouan avec 0,2%.</w:t>
            </w:r>
          </w:p>
          <w:p w:rsidR="00A74D04" w:rsidRDefault="00A74D04" w:rsidP="00870AAC">
            <w:pPr>
              <w:jc w:val="lowKashida"/>
              <w:rPr>
                <w:rFonts w:ascii="Arial" w:hAnsi="Arial" w:cs="Arial"/>
                <w:sz w:val="19"/>
                <w:szCs w:val="18"/>
              </w:rPr>
            </w:pPr>
          </w:p>
          <w:p w:rsidR="00515845" w:rsidRDefault="00515845" w:rsidP="00870AAC">
            <w:pPr>
              <w:jc w:val="lowKashida"/>
              <w:rPr>
                <w:rFonts w:ascii="Arial" w:hAnsi="Arial" w:cs="Arial"/>
                <w:b/>
                <w:color w:val="632423"/>
                <w:sz w:val="19"/>
                <w:szCs w:val="18"/>
              </w:rPr>
            </w:pPr>
            <w:r>
              <w:rPr>
                <w:rFonts w:ascii="Arial" w:hAnsi="Arial" w:cs="Arial"/>
                <w:b/>
                <w:color w:val="632423"/>
                <w:sz w:val="19"/>
                <w:szCs w:val="18"/>
              </w:rPr>
              <w:t xml:space="preserve">– Variation annuelle          </w:t>
            </w:r>
          </w:p>
          <w:p w:rsidR="00295C2A" w:rsidRPr="00AD00EE" w:rsidRDefault="00E16497" w:rsidP="000D6E5D">
            <w:pPr>
              <w:spacing w:before="100" w:beforeAutospacing="1" w:after="100" w:afterAutospacing="1" w:line="220" w:lineRule="exact"/>
              <w:jc w:val="both"/>
              <w:rPr>
                <w:rFonts w:ascii="Arial" w:hAnsi="Arial" w:cs="Arial"/>
                <w:b/>
                <w:color w:val="632423"/>
                <w:sz w:val="19"/>
                <w:szCs w:val="18"/>
              </w:rPr>
            </w:pPr>
            <w:r w:rsidRPr="00E16497">
              <w:rPr>
                <w:rFonts w:ascii="Arial" w:hAnsi="Arial" w:cs="Arial"/>
                <w:sz w:val="19"/>
                <w:szCs w:val="18"/>
              </w:rPr>
              <w:t xml:space="preserve">     L’indice des prix à la consommation des sept premiers mois de l’année 202</w:t>
            </w:r>
            <w:r w:rsidR="002F678D">
              <w:rPr>
                <w:rFonts w:ascii="Arial" w:hAnsi="Arial" w:cs="Arial" w:hint="cs"/>
                <w:sz w:val="19"/>
                <w:szCs w:val="18"/>
                <w:rtl/>
              </w:rPr>
              <w:t>5</w:t>
            </w:r>
            <w:r w:rsidRPr="00E16497">
              <w:rPr>
                <w:rFonts w:ascii="Arial" w:hAnsi="Arial" w:cs="Arial"/>
                <w:sz w:val="19"/>
                <w:szCs w:val="18"/>
              </w:rPr>
              <w:t xml:space="preserve"> a connu une hausse de </w:t>
            </w:r>
            <w:r w:rsidR="00EA53B6">
              <w:rPr>
                <w:rFonts w:ascii="Arial" w:hAnsi="Arial" w:cs="Arial"/>
                <w:sz w:val="19"/>
                <w:szCs w:val="18"/>
              </w:rPr>
              <w:t>1</w:t>
            </w:r>
            <w:r w:rsidRPr="00E16497">
              <w:rPr>
                <w:rFonts w:ascii="Arial" w:hAnsi="Arial" w:cs="Arial"/>
                <w:sz w:val="19"/>
                <w:szCs w:val="18"/>
              </w:rPr>
              <w:t>,</w:t>
            </w:r>
            <w:r w:rsidR="006B04B4">
              <w:rPr>
                <w:rFonts w:ascii="Arial" w:hAnsi="Arial" w:cs="Arial"/>
                <w:sz w:val="19"/>
                <w:szCs w:val="18"/>
              </w:rPr>
              <w:t>2</w:t>
            </w:r>
            <w:r w:rsidRPr="00E16497">
              <w:rPr>
                <w:rFonts w:ascii="Arial" w:hAnsi="Arial" w:cs="Arial"/>
                <w:sz w:val="19"/>
                <w:szCs w:val="18"/>
              </w:rPr>
              <w:t>% par rapport à celui de la même période de l’année 20</w:t>
            </w:r>
            <w:r w:rsidR="007B48E0">
              <w:rPr>
                <w:rFonts w:ascii="Arial" w:hAnsi="Arial" w:cs="Arial"/>
                <w:sz w:val="19"/>
                <w:szCs w:val="18"/>
              </w:rPr>
              <w:t>2</w:t>
            </w:r>
            <w:r w:rsidR="002F678D">
              <w:rPr>
                <w:rFonts w:ascii="Arial" w:hAnsi="Arial" w:cs="Arial" w:hint="cs"/>
                <w:sz w:val="19"/>
                <w:szCs w:val="18"/>
                <w:rtl/>
              </w:rPr>
              <w:t>4</w:t>
            </w:r>
            <w:r w:rsidRPr="00E16497">
              <w:rPr>
                <w:rFonts w:ascii="Arial" w:hAnsi="Arial" w:cs="Arial"/>
                <w:sz w:val="19"/>
                <w:szCs w:val="18"/>
              </w:rPr>
              <w:t>. L’indice du mois de juillet 202</w:t>
            </w:r>
            <w:r w:rsidR="000D6E5D">
              <w:rPr>
                <w:rFonts w:ascii="Arial" w:hAnsi="Arial" w:cs="Arial"/>
                <w:sz w:val="19"/>
                <w:szCs w:val="18"/>
              </w:rPr>
              <w:t xml:space="preserve">5 </w:t>
            </w:r>
            <w:r w:rsidRPr="00E16497">
              <w:rPr>
                <w:rFonts w:ascii="Arial" w:hAnsi="Arial" w:cs="Arial"/>
                <w:sz w:val="19"/>
                <w:szCs w:val="18"/>
              </w:rPr>
              <w:t xml:space="preserve">a connu une </w:t>
            </w:r>
            <w:r w:rsidR="006D62C4">
              <w:rPr>
                <w:rFonts w:ascii="Arial" w:hAnsi="Arial" w:cs="Arial"/>
                <w:sz w:val="19"/>
                <w:szCs w:val="18"/>
              </w:rPr>
              <w:t>hausse</w:t>
            </w:r>
            <w:r w:rsidRPr="00E16497">
              <w:rPr>
                <w:rFonts w:ascii="Arial" w:hAnsi="Arial" w:cs="Arial"/>
                <w:sz w:val="19"/>
                <w:szCs w:val="18"/>
              </w:rPr>
              <w:t xml:space="preserve"> de </w:t>
            </w:r>
            <w:r w:rsidR="006B04B4">
              <w:rPr>
                <w:rFonts w:ascii="Arial" w:hAnsi="Arial" w:cs="Arial"/>
                <w:sz w:val="19"/>
                <w:szCs w:val="18"/>
              </w:rPr>
              <w:t>0</w:t>
            </w:r>
            <w:r w:rsidRPr="00E16497">
              <w:rPr>
                <w:rFonts w:ascii="Arial" w:hAnsi="Arial" w:cs="Arial"/>
                <w:sz w:val="19"/>
                <w:szCs w:val="18"/>
              </w:rPr>
              <w:t>,</w:t>
            </w:r>
            <w:r w:rsidR="006B04B4">
              <w:rPr>
                <w:rFonts w:ascii="Arial" w:hAnsi="Arial" w:cs="Arial"/>
                <w:sz w:val="19"/>
                <w:szCs w:val="18"/>
              </w:rPr>
              <w:t>5</w:t>
            </w:r>
            <w:r w:rsidRPr="00E16497">
              <w:rPr>
                <w:rFonts w:ascii="Arial" w:hAnsi="Arial" w:cs="Arial"/>
                <w:sz w:val="19"/>
                <w:szCs w:val="18"/>
              </w:rPr>
              <w:t>% par rappo</w:t>
            </w:r>
            <w:r w:rsidR="007B48E0">
              <w:rPr>
                <w:rFonts w:ascii="Arial" w:hAnsi="Arial" w:cs="Arial"/>
                <w:sz w:val="19"/>
                <w:szCs w:val="18"/>
              </w:rPr>
              <w:t>rt au même mois de l’année 202</w:t>
            </w:r>
            <w:r w:rsidR="002F678D">
              <w:rPr>
                <w:rFonts w:ascii="Arial" w:hAnsi="Arial" w:cs="Arial" w:hint="cs"/>
                <w:sz w:val="19"/>
                <w:szCs w:val="18"/>
                <w:rtl/>
              </w:rPr>
              <w:t>4</w:t>
            </w:r>
            <w:r w:rsidR="00FE66FF">
              <w:rPr>
                <w:rFonts w:ascii="Arial" w:hAnsi="Arial" w:cs="Arial"/>
                <w:sz w:val="19"/>
                <w:szCs w:val="18"/>
              </w:rPr>
              <w:t>.</w:t>
            </w:r>
          </w:p>
        </w:tc>
        <w:tc>
          <w:tcPr>
            <w:tcW w:w="196" w:type="dxa"/>
          </w:tcPr>
          <w:p w:rsidR="00295C2A" w:rsidRDefault="00295C2A">
            <w:pPr>
              <w:bidi/>
              <w:spacing w:line="204" w:lineRule="exact"/>
              <w:jc w:val="both"/>
              <w:rPr>
                <w:rFonts w:ascii="Arial" w:hAnsi="Arial"/>
                <w:sz w:val="23"/>
                <w:szCs w:val="24"/>
                <w:lang w:eastAsia="fr-FR"/>
              </w:rPr>
            </w:pPr>
          </w:p>
        </w:tc>
        <w:tc>
          <w:tcPr>
            <w:tcW w:w="3773" w:type="dxa"/>
          </w:tcPr>
          <w:p w:rsidR="00515845" w:rsidRPr="00730303" w:rsidRDefault="00515845" w:rsidP="00423293">
            <w:pPr>
              <w:pStyle w:val="Titre7"/>
              <w:keepLines w:val="0"/>
              <w:tabs>
                <w:tab w:val="left" w:pos="5245"/>
              </w:tabs>
              <w:bidi/>
              <w:spacing w:before="100" w:beforeAutospacing="1" w:after="100" w:afterAutospacing="1" w:line="290" w:lineRule="exact"/>
              <w:jc w:val="both"/>
              <w:rPr>
                <w:b/>
                <w:bCs/>
                <w:sz w:val="22"/>
                <w:rtl/>
                <w:lang w:bidi="ar-MA"/>
              </w:rPr>
            </w:pPr>
            <w:r w:rsidRPr="00730303">
              <w:rPr>
                <w:rFonts w:ascii="Times New Roman" w:hAnsi="Times New Roman" w:hint="cs"/>
                <w:i w:val="0"/>
                <w:iCs w:val="0"/>
                <w:color w:val="auto"/>
                <w:sz w:val="22"/>
                <w:szCs w:val="24"/>
                <w:rtl/>
              </w:rPr>
              <w:t>خلال</w:t>
            </w:r>
            <w:r w:rsidR="00423293">
              <w:rPr>
                <w:rFonts w:ascii="Times New Roman" w:hAnsi="Times New Roman"/>
                <w:i w:val="0"/>
                <w:iCs w:val="0"/>
                <w:color w:val="auto"/>
                <w:sz w:val="22"/>
                <w:szCs w:val="24"/>
              </w:rPr>
              <w:t xml:space="preserve"> </w:t>
            </w:r>
            <w:r w:rsidR="00697A14" w:rsidRPr="00697A14">
              <w:rPr>
                <w:rFonts w:ascii="Times New Roman" w:hAnsi="Times New Roman"/>
                <w:i w:val="0"/>
                <w:iCs w:val="0"/>
                <w:color w:val="auto"/>
                <w:sz w:val="22"/>
                <w:szCs w:val="24"/>
                <w:rtl/>
              </w:rPr>
              <w:t>شهر</w:t>
            </w:r>
            <w:r w:rsidR="00423293">
              <w:rPr>
                <w:rFonts w:ascii="Times New Roman" w:hAnsi="Times New Roman"/>
                <w:i w:val="0"/>
                <w:iCs w:val="0"/>
                <w:color w:val="auto"/>
                <w:sz w:val="22"/>
                <w:szCs w:val="24"/>
              </w:rPr>
              <w:t xml:space="preserve"> </w:t>
            </w:r>
            <w:r w:rsidR="00CD3F7F" w:rsidRPr="00CD3F7F">
              <w:rPr>
                <w:rFonts w:ascii="Times New Roman" w:hAnsi="Times New Roman"/>
                <w:i w:val="0"/>
                <w:iCs w:val="0"/>
                <w:color w:val="auto"/>
                <w:sz w:val="22"/>
                <w:szCs w:val="24"/>
                <w:rtl/>
              </w:rPr>
              <w:t>يوليوز</w:t>
            </w:r>
            <w:r w:rsidR="00423293">
              <w:rPr>
                <w:rFonts w:ascii="Times New Roman" w:hAnsi="Times New Roman"/>
                <w:i w:val="0"/>
                <w:iCs w:val="0"/>
                <w:color w:val="auto"/>
                <w:sz w:val="22"/>
                <w:szCs w:val="24"/>
              </w:rPr>
              <w:t>2025</w:t>
            </w:r>
            <w:r w:rsidRPr="006E72BB">
              <w:rPr>
                <w:rFonts w:ascii="Times New Roman" w:hAnsi="Times New Roman"/>
                <w:i w:val="0"/>
                <w:iCs w:val="0"/>
                <w:color w:val="auto"/>
                <w:sz w:val="22"/>
                <w:szCs w:val="24"/>
                <w:rtl/>
              </w:rPr>
              <w:t>،</w:t>
            </w:r>
            <w:r w:rsidR="00423293">
              <w:rPr>
                <w:rFonts w:ascii="Times New Roman" w:hAnsi="Times New Roman"/>
                <w:i w:val="0"/>
                <w:iCs w:val="0"/>
                <w:color w:val="auto"/>
                <w:sz w:val="22"/>
                <w:szCs w:val="24"/>
              </w:rPr>
              <w:t xml:space="preserve"> </w:t>
            </w:r>
            <w:r w:rsidRPr="006E72BB">
              <w:rPr>
                <w:rFonts w:ascii="Times New Roman" w:hAnsi="Times New Roman" w:hint="cs"/>
                <w:i w:val="0"/>
                <w:iCs w:val="0"/>
                <w:color w:val="auto"/>
                <w:sz w:val="22"/>
                <w:szCs w:val="24"/>
                <w:rtl/>
              </w:rPr>
              <w:t>بلغ</w:t>
            </w:r>
            <w:r w:rsidRPr="00730303">
              <w:rPr>
                <w:rFonts w:ascii="Times New Roman" w:hAnsi="Times New Roman" w:hint="cs"/>
                <w:i w:val="0"/>
                <w:iCs w:val="0"/>
                <w:color w:val="auto"/>
                <w:sz w:val="22"/>
                <w:szCs w:val="24"/>
                <w:rtl/>
              </w:rPr>
              <w:t xml:space="preserve"> مستوى الرقم</w:t>
            </w:r>
            <w:r w:rsidR="00423293">
              <w:rPr>
                <w:rFonts w:ascii="Times New Roman" w:hAnsi="Times New Roman"/>
                <w:i w:val="0"/>
                <w:iCs w:val="0"/>
                <w:color w:val="auto"/>
                <w:sz w:val="22"/>
                <w:szCs w:val="24"/>
              </w:rPr>
              <w:t xml:space="preserve"> </w:t>
            </w:r>
            <w:r w:rsidR="00B40750" w:rsidRPr="00730303">
              <w:rPr>
                <w:rFonts w:ascii="Times New Roman" w:hAnsi="Times New Roman"/>
                <w:i w:val="0"/>
                <w:iCs w:val="0"/>
                <w:color w:val="auto"/>
                <w:sz w:val="22"/>
                <w:szCs w:val="24"/>
                <w:rtl/>
              </w:rPr>
              <w:t>الاستدلالي للأثمان</w:t>
            </w:r>
            <w:r w:rsidR="00B40750" w:rsidRPr="00A91D90">
              <w:rPr>
                <w:rFonts w:ascii="Times New Roman" w:hAnsi="Times New Roman"/>
                <w:i w:val="0"/>
                <w:iCs w:val="0"/>
                <w:color w:val="auto"/>
                <w:sz w:val="22"/>
                <w:szCs w:val="24"/>
                <w:rtl/>
              </w:rPr>
              <w:t xml:space="preserve"> عند </w:t>
            </w:r>
            <w:r w:rsidR="00B40750" w:rsidRPr="00730303">
              <w:rPr>
                <w:rFonts w:ascii="Times New Roman" w:hAnsi="Times New Roman"/>
                <w:i w:val="0"/>
                <w:iCs w:val="0"/>
                <w:color w:val="auto"/>
                <w:sz w:val="22"/>
                <w:szCs w:val="24"/>
                <w:rtl/>
              </w:rPr>
              <w:t>الاستهلاك</w:t>
            </w:r>
            <w:r w:rsidR="00FB2353">
              <w:rPr>
                <w:rFonts w:ascii="Times New Roman" w:hAnsi="Times New Roman"/>
                <w:i w:val="0"/>
                <w:iCs w:val="0"/>
                <w:color w:val="auto"/>
                <w:sz w:val="22"/>
                <w:szCs w:val="24"/>
              </w:rPr>
              <w:t xml:space="preserve"> 1</w:t>
            </w:r>
            <w:r w:rsidR="0002473B">
              <w:rPr>
                <w:rFonts w:ascii="Times New Roman" w:hAnsi="Times New Roman"/>
                <w:i w:val="0"/>
                <w:iCs w:val="0"/>
                <w:color w:val="auto"/>
                <w:sz w:val="22"/>
                <w:szCs w:val="24"/>
              </w:rPr>
              <w:t>1</w:t>
            </w:r>
            <w:r w:rsidR="00F07661">
              <w:rPr>
                <w:rFonts w:ascii="Times New Roman" w:hAnsi="Times New Roman"/>
                <w:i w:val="0"/>
                <w:iCs w:val="0"/>
                <w:color w:val="auto"/>
                <w:sz w:val="22"/>
                <w:szCs w:val="24"/>
              </w:rPr>
              <w:t>9</w:t>
            </w:r>
            <w:r w:rsidR="00FB2353">
              <w:rPr>
                <w:rFonts w:ascii="Times New Roman" w:hAnsi="Times New Roman"/>
                <w:i w:val="0"/>
                <w:iCs w:val="0"/>
                <w:color w:val="auto"/>
                <w:sz w:val="22"/>
                <w:szCs w:val="24"/>
              </w:rPr>
              <w:t>,</w:t>
            </w:r>
            <w:r w:rsidR="00F07661">
              <w:rPr>
                <w:rFonts w:ascii="Times New Roman" w:hAnsi="Times New Roman"/>
                <w:i w:val="0"/>
                <w:iCs w:val="0"/>
                <w:color w:val="auto"/>
                <w:sz w:val="22"/>
                <w:szCs w:val="24"/>
              </w:rPr>
              <w:t>4</w:t>
            </w:r>
            <w:r w:rsidR="00423293">
              <w:rPr>
                <w:rFonts w:ascii="Times New Roman" w:hAnsi="Times New Roman"/>
                <w:i w:val="0"/>
                <w:iCs w:val="0"/>
                <w:color w:val="auto"/>
                <w:sz w:val="22"/>
                <w:szCs w:val="24"/>
              </w:rPr>
              <w:t xml:space="preserve"> </w:t>
            </w:r>
            <w:r w:rsidR="00B40750" w:rsidRPr="00837425">
              <w:rPr>
                <w:rFonts w:ascii="Times New Roman" w:hAnsi="Times New Roman"/>
                <w:i w:val="0"/>
                <w:iCs w:val="0"/>
                <w:color w:val="auto"/>
                <w:sz w:val="22"/>
                <w:szCs w:val="24"/>
                <w:rtl/>
              </w:rPr>
              <w:t>مقابل</w:t>
            </w:r>
            <w:r w:rsidR="00423293">
              <w:rPr>
                <w:rFonts w:ascii="Times New Roman" w:hAnsi="Times New Roman"/>
                <w:i w:val="0"/>
                <w:iCs w:val="0"/>
                <w:color w:val="auto"/>
                <w:sz w:val="22"/>
                <w:szCs w:val="24"/>
              </w:rPr>
              <w:t xml:space="preserve"> </w:t>
            </w:r>
            <w:r w:rsidR="00423293" w:rsidRPr="00423293">
              <w:rPr>
                <w:rFonts w:ascii="Times New Roman" w:hAnsi="Times New Roman"/>
                <w:i w:val="0"/>
                <w:iCs w:val="0"/>
                <w:color w:val="auto"/>
                <w:sz w:val="22"/>
                <w:szCs w:val="24"/>
                <w:rtl/>
                <w:lang w:bidi="ar-MA"/>
              </w:rPr>
              <w:t>119,</w:t>
            </w:r>
            <w:r w:rsidR="00423293">
              <w:rPr>
                <w:rFonts w:ascii="Times New Roman" w:hAnsi="Times New Roman" w:hint="cs"/>
                <w:i w:val="0"/>
                <w:iCs w:val="0"/>
                <w:color w:val="auto"/>
                <w:sz w:val="22"/>
                <w:szCs w:val="24"/>
                <w:rtl/>
                <w:lang w:bidi="ar-MA"/>
              </w:rPr>
              <w:t>5 </w:t>
            </w:r>
            <w:r w:rsidR="00B40750" w:rsidRPr="00730303">
              <w:rPr>
                <w:rFonts w:ascii="Times New Roman" w:hAnsi="Times New Roman"/>
                <w:i w:val="0"/>
                <w:iCs w:val="0"/>
                <w:color w:val="auto"/>
                <w:sz w:val="22"/>
                <w:szCs w:val="24"/>
                <w:rtl/>
              </w:rPr>
              <w:t>في الشهر المنص</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رم،</w:t>
            </w:r>
            <w:r w:rsidR="00423293">
              <w:rPr>
                <w:rFonts w:ascii="Times New Roman" w:hAnsi="Times New Roman"/>
                <w:i w:val="0"/>
                <w:iCs w:val="0"/>
                <w:color w:val="auto"/>
                <w:sz w:val="22"/>
                <w:szCs w:val="24"/>
              </w:rPr>
              <w:t xml:space="preserve"> </w:t>
            </w:r>
            <w:r w:rsidR="00B40750" w:rsidRPr="00730303">
              <w:rPr>
                <w:rFonts w:ascii="Times New Roman" w:hAnsi="Times New Roman"/>
                <w:i w:val="0"/>
                <w:iCs w:val="0"/>
                <w:color w:val="auto"/>
                <w:sz w:val="22"/>
                <w:szCs w:val="24"/>
                <w:rtl/>
              </w:rPr>
              <w:t>مسج</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لا بذلك</w:t>
            </w:r>
            <w:r w:rsidR="00423293">
              <w:rPr>
                <w:rFonts w:ascii="Times New Roman" w:hAnsi="Times New Roman" w:hint="cs"/>
                <w:i w:val="0"/>
                <w:iCs w:val="0"/>
                <w:color w:val="auto"/>
                <w:sz w:val="22"/>
                <w:szCs w:val="24"/>
                <w:rtl/>
              </w:rPr>
              <w:t xml:space="preserve"> </w:t>
            </w:r>
            <w:r w:rsidR="00BC3977" w:rsidRPr="00BC3977">
              <w:rPr>
                <w:rFonts w:ascii="Times New Roman" w:hAnsi="Times New Roman"/>
                <w:i w:val="0"/>
                <w:iCs w:val="0"/>
                <w:color w:val="auto"/>
                <w:sz w:val="22"/>
                <w:szCs w:val="24"/>
                <w:rtl/>
                <w:lang w:bidi="ar-MA"/>
              </w:rPr>
              <w:t xml:space="preserve">انخفاضا </w:t>
            </w:r>
            <w:r w:rsidR="00B40750" w:rsidRPr="00730303">
              <w:rPr>
                <w:rFonts w:ascii="Times New Roman" w:hAnsi="Times New Roman"/>
                <w:i w:val="0"/>
                <w:iCs w:val="0"/>
                <w:color w:val="auto"/>
                <w:sz w:val="22"/>
                <w:szCs w:val="24"/>
                <w:rtl/>
              </w:rPr>
              <w:t>قدره</w:t>
            </w:r>
            <w:r w:rsidR="0014362D">
              <w:rPr>
                <w:rFonts w:ascii="Times New Roman" w:hAnsi="Times New Roman"/>
                <w:i w:val="0"/>
                <w:iCs w:val="0"/>
                <w:color w:val="auto"/>
                <w:sz w:val="22"/>
                <w:szCs w:val="24"/>
              </w:rPr>
              <w:t>0</w:t>
            </w:r>
            <w:r w:rsidR="00B40750" w:rsidRPr="00837425">
              <w:rPr>
                <w:rFonts w:ascii="Times New Roman" w:hAnsi="Times New Roman"/>
                <w:i w:val="0"/>
                <w:iCs w:val="0"/>
                <w:color w:val="auto"/>
                <w:sz w:val="22"/>
                <w:szCs w:val="24"/>
              </w:rPr>
              <w:t>,</w:t>
            </w:r>
            <w:r w:rsidR="00F07661">
              <w:rPr>
                <w:rFonts w:ascii="Times New Roman" w:hAnsi="Times New Roman"/>
                <w:i w:val="0"/>
                <w:iCs w:val="0"/>
                <w:color w:val="auto"/>
                <w:sz w:val="22"/>
                <w:szCs w:val="24"/>
              </w:rPr>
              <w:t>1</w:t>
            </w:r>
            <w:r w:rsidR="00B40750">
              <w:rPr>
                <w:rFonts w:ascii="Times New Roman" w:hAnsi="Times New Roman"/>
                <w:i w:val="0"/>
                <w:iCs w:val="0"/>
                <w:color w:val="auto"/>
                <w:sz w:val="22"/>
                <w:szCs w:val="24"/>
              </w:rPr>
              <w:t>%</w:t>
            </w:r>
            <w:r w:rsidR="00DC7202">
              <w:rPr>
                <w:rFonts w:ascii="Times New Roman" w:hAnsi="Times New Roman"/>
                <w:i w:val="0"/>
                <w:iCs w:val="0"/>
                <w:color w:val="auto"/>
                <w:sz w:val="22"/>
                <w:szCs w:val="24"/>
              </w:rPr>
              <w:t xml:space="preserve"> </w:t>
            </w:r>
            <w:r w:rsidR="00423293">
              <w:rPr>
                <w:rFonts w:ascii="Times New Roman" w:hAnsi="Times New Roman"/>
                <w:i w:val="0"/>
                <w:iCs w:val="0"/>
                <w:color w:val="auto"/>
                <w:sz w:val="22"/>
                <w:szCs w:val="24"/>
              </w:rPr>
              <w:t xml:space="preserve"> </w:t>
            </w:r>
            <w:r w:rsidR="0014618C">
              <w:rPr>
                <w:rFonts w:ascii="Times New Roman" w:hAnsi="Times New Roman" w:hint="cs"/>
                <w:i w:val="0"/>
                <w:iCs w:val="0"/>
                <w:color w:val="auto"/>
                <w:sz w:val="22"/>
                <w:szCs w:val="24"/>
                <w:rtl/>
              </w:rPr>
              <w:t>.</w:t>
            </w:r>
          </w:p>
          <w:p w:rsidR="00515845" w:rsidRPr="007355F1" w:rsidRDefault="00515845" w:rsidP="00515845">
            <w:pPr>
              <w:bidi/>
              <w:spacing w:before="100" w:beforeAutospacing="1" w:after="100" w:afterAutospacing="1" w:line="290" w:lineRule="exact"/>
              <w:jc w:val="both"/>
              <w:rPr>
                <w:rFonts w:cs="Times New Roman"/>
                <w:b/>
                <w:color w:val="632423"/>
                <w:sz w:val="22"/>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w:t>
            </w:r>
            <w:r w:rsidRPr="005E62E6">
              <w:rPr>
                <w:rFonts w:cs="Times New Roman" w:hint="cs"/>
                <w:b/>
                <w:bCs/>
                <w:color w:val="800000"/>
                <w:szCs w:val="24"/>
                <w:rtl/>
              </w:rPr>
              <w:t>لأقسام</w:t>
            </w:r>
          </w:p>
          <w:p w:rsidR="00A92C7C" w:rsidRDefault="00515845" w:rsidP="00DC7202">
            <w:pPr>
              <w:bidi/>
              <w:jc w:val="both"/>
              <w:rPr>
                <w:rFonts w:cs="Times New Roman"/>
                <w:sz w:val="22"/>
                <w:szCs w:val="22"/>
                <w:lang w:eastAsia="fr-FR" w:bidi="ar-MA"/>
              </w:rPr>
            </w:pPr>
            <w:r w:rsidRPr="000C53A9">
              <w:rPr>
                <w:rFonts w:cs="Times New Roman"/>
                <w:sz w:val="22"/>
                <w:szCs w:val="22"/>
                <w:rtl/>
              </w:rPr>
              <w:t xml:space="preserve">عرف الرقم الاستدلالي </w:t>
            </w:r>
            <w:r w:rsidRPr="000C53A9">
              <w:rPr>
                <w:rFonts w:cs="Times New Roman" w:hint="cs"/>
                <w:sz w:val="22"/>
                <w:szCs w:val="22"/>
                <w:rtl/>
              </w:rPr>
              <w:t>لـ"</w:t>
            </w:r>
            <w:r w:rsidRPr="000C53A9">
              <w:rPr>
                <w:rFonts w:cs="Times New Roman"/>
                <w:sz w:val="22"/>
                <w:szCs w:val="22"/>
                <w:rtl/>
              </w:rPr>
              <w:t xml:space="preserve">المواد الغذائية </w:t>
            </w:r>
            <w:r w:rsidRPr="000C53A9">
              <w:rPr>
                <w:rFonts w:cs="Times New Roman" w:hint="cs"/>
                <w:sz w:val="22"/>
                <w:szCs w:val="22"/>
                <w:rtl/>
              </w:rPr>
              <w:t xml:space="preserve">والمشروبات غير الكحولية" </w:t>
            </w:r>
            <w:r w:rsidR="00E906AD" w:rsidRPr="00E906AD">
              <w:rPr>
                <w:rFonts w:cs="Times New Roman"/>
                <w:sz w:val="22"/>
                <w:szCs w:val="22"/>
                <w:rtl/>
                <w:lang w:bidi="ar-MA"/>
              </w:rPr>
              <w:t xml:space="preserve">انخفاضا </w:t>
            </w:r>
            <w:r w:rsidRPr="000C53A9">
              <w:rPr>
                <w:rFonts w:cs="Times New Roman"/>
                <w:sz w:val="22"/>
                <w:szCs w:val="22"/>
                <w:rtl/>
              </w:rPr>
              <w:t>قدره</w:t>
            </w:r>
            <w:r w:rsidR="002E327C" w:rsidRPr="000C53A9">
              <w:rPr>
                <w:rFonts w:cs="Times New Roman"/>
                <w:sz w:val="22"/>
                <w:szCs w:val="22"/>
              </w:rPr>
              <w:t>0</w:t>
            </w:r>
            <w:r w:rsidR="00CB7A96" w:rsidRPr="000C53A9">
              <w:rPr>
                <w:rFonts w:cs="Times New Roman"/>
                <w:sz w:val="22"/>
                <w:szCs w:val="22"/>
              </w:rPr>
              <w:t>,</w:t>
            </w:r>
            <w:r w:rsidR="00F07661">
              <w:rPr>
                <w:rFonts w:cs="Times New Roman"/>
                <w:sz w:val="22"/>
                <w:szCs w:val="22"/>
              </w:rPr>
              <w:t>5</w:t>
            </w:r>
            <w:r w:rsidR="00CB7A96" w:rsidRPr="000C53A9">
              <w:rPr>
                <w:rFonts w:cs="Times New Roman"/>
                <w:sz w:val="22"/>
                <w:szCs w:val="22"/>
              </w:rPr>
              <w:t>%</w:t>
            </w:r>
            <w:r w:rsidR="00423293">
              <w:rPr>
                <w:rFonts w:cs="Times New Roman"/>
                <w:sz w:val="22"/>
                <w:szCs w:val="22"/>
              </w:rPr>
              <w:t xml:space="preserve"> </w:t>
            </w:r>
            <w:r w:rsidRPr="000C53A9">
              <w:rPr>
                <w:rFonts w:cs="Times New Roman" w:hint="cs"/>
                <w:sz w:val="22"/>
                <w:szCs w:val="22"/>
                <w:rtl/>
              </w:rPr>
              <w:t xml:space="preserve">خلال شهر </w:t>
            </w:r>
            <w:r w:rsidR="009247DD" w:rsidRPr="000C53A9">
              <w:rPr>
                <w:rFonts w:cs="Times New Roman"/>
                <w:sz w:val="22"/>
                <w:szCs w:val="22"/>
                <w:rtl/>
              </w:rPr>
              <w:t>يوليوز</w:t>
            </w:r>
            <w:r w:rsidR="00DC7202">
              <w:rPr>
                <w:rFonts w:cs="Times New Roman"/>
                <w:sz w:val="22"/>
                <w:szCs w:val="22"/>
              </w:rPr>
              <w:t xml:space="preserve">2025 </w:t>
            </w:r>
            <w:r w:rsidR="009247DD" w:rsidRPr="000C53A9">
              <w:rPr>
                <w:rFonts w:cs="Times New Roman"/>
                <w:sz w:val="22"/>
                <w:szCs w:val="22"/>
                <w:rtl/>
              </w:rPr>
              <w:t xml:space="preserve"> </w:t>
            </w:r>
            <w:r w:rsidR="00423293">
              <w:rPr>
                <w:rFonts w:cs="Times New Roman"/>
                <w:sz w:val="22"/>
                <w:szCs w:val="22"/>
              </w:rPr>
              <w:t xml:space="preserve"> </w:t>
            </w:r>
            <w:r w:rsidRPr="000C53A9">
              <w:rPr>
                <w:rFonts w:cs="Times New Roman"/>
                <w:sz w:val="22"/>
                <w:szCs w:val="22"/>
                <w:rtl/>
              </w:rPr>
              <w:t>بالمقارنة مع الشهر السابق. و</w:t>
            </w:r>
            <w:r w:rsidRPr="000C53A9">
              <w:rPr>
                <w:rFonts w:cs="Times New Roman" w:hint="cs"/>
                <w:sz w:val="22"/>
                <w:szCs w:val="22"/>
                <w:rtl/>
              </w:rPr>
              <w:t xml:space="preserve">قد نتج هذا </w:t>
            </w:r>
            <w:r w:rsidR="00B31F91" w:rsidRPr="00B31F91">
              <w:rPr>
                <w:rFonts w:cs="Times New Roman"/>
                <w:sz w:val="22"/>
                <w:szCs w:val="22"/>
                <w:rtl/>
              </w:rPr>
              <w:t>الانخفاض</w:t>
            </w:r>
            <w:r w:rsidR="00D45D50" w:rsidRPr="000C53A9">
              <w:rPr>
                <w:rFonts w:cs="Times New Roman" w:hint="cs"/>
                <w:sz w:val="22"/>
                <w:szCs w:val="22"/>
                <w:rtl/>
              </w:rPr>
              <w:t>،</w:t>
            </w:r>
            <w:r w:rsidRPr="000C53A9">
              <w:rPr>
                <w:rFonts w:cs="Times New Roman" w:hint="cs"/>
                <w:sz w:val="22"/>
                <w:szCs w:val="22"/>
                <w:rtl/>
              </w:rPr>
              <w:t xml:space="preserve"> من جهة،</w:t>
            </w:r>
            <w:r w:rsidR="00423293">
              <w:rPr>
                <w:rFonts w:cs="Times New Roman"/>
                <w:sz w:val="22"/>
                <w:szCs w:val="22"/>
              </w:rPr>
              <w:t xml:space="preserve"> </w:t>
            </w:r>
            <w:r w:rsidRPr="000C53A9">
              <w:rPr>
                <w:rFonts w:cs="Times New Roman" w:hint="cs"/>
                <w:sz w:val="22"/>
                <w:szCs w:val="22"/>
                <w:rtl/>
              </w:rPr>
              <w:t xml:space="preserve">عن </w:t>
            </w:r>
            <w:r w:rsidR="00B31F91" w:rsidRPr="00B31F91">
              <w:rPr>
                <w:rFonts w:cs="Times New Roman"/>
                <w:sz w:val="22"/>
                <w:szCs w:val="22"/>
                <w:rtl/>
                <w:lang w:bidi="ar-MA"/>
              </w:rPr>
              <w:t>انخفاض</w:t>
            </w:r>
            <w:r w:rsidR="00423293">
              <w:rPr>
                <w:rFonts w:cs="Times New Roman"/>
                <w:sz w:val="22"/>
                <w:szCs w:val="22"/>
                <w:lang w:bidi="ar-MA"/>
              </w:rPr>
              <w:t xml:space="preserve"> </w:t>
            </w:r>
            <w:r w:rsidRPr="000C53A9">
              <w:rPr>
                <w:rFonts w:cs="Times New Roman" w:hint="cs"/>
                <w:sz w:val="22"/>
                <w:szCs w:val="22"/>
                <w:rtl/>
              </w:rPr>
              <w:t xml:space="preserve">هم </w:t>
            </w:r>
            <w:r w:rsidRPr="000C53A9">
              <w:rPr>
                <w:rFonts w:cs="Times New Roman"/>
                <w:sz w:val="22"/>
                <w:szCs w:val="22"/>
                <w:rtl/>
              </w:rPr>
              <w:t>على</w:t>
            </w:r>
            <w:r w:rsidR="00FC223E">
              <w:rPr>
                <w:rFonts w:cs="Times New Roman"/>
                <w:sz w:val="22"/>
                <w:szCs w:val="22"/>
              </w:rPr>
              <w:t xml:space="preserve"> </w:t>
            </w:r>
            <w:r w:rsidR="0014362D" w:rsidRPr="000C53A9">
              <w:rPr>
                <w:rFonts w:cs="Times New Roman" w:hint="cs"/>
                <w:sz w:val="22"/>
                <w:szCs w:val="22"/>
                <w:rtl/>
                <w:lang w:bidi="ar-MA"/>
              </w:rPr>
              <w:t xml:space="preserve">الخصوص </w:t>
            </w:r>
            <w:r w:rsidR="0014362D" w:rsidRPr="000C53A9">
              <w:rPr>
                <w:rFonts w:cs="Times New Roman"/>
                <w:sz w:val="22"/>
                <w:szCs w:val="22"/>
                <w:rtl/>
                <w:lang w:bidi="ar-MA"/>
              </w:rPr>
              <w:t xml:space="preserve">أثمان </w:t>
            </w:r>
            <w:r w:rsidR="00F07661" w:rsidRPr="00F07661">
              <w:rPr>
                <w:rFonts w:cs="Times New Roman" w:hint="cs"/>
                <w:sz w:val="22"/>
                <w:szCs w:val="22"/>
                <w:rtl/>
                <w:lang w:eastAsia="fr-FR" w:bidi="ar-MA"/>
              </w:rPr>
              <w:t>"</w:t>
            </w:r>
            <w:r w:rsidR="00F07661" w:rsidRPr="00F07661">
              <w:rPr>
                <w:rFonts w:cs="Times New Roman"/>
                <w:sz w:val="22"/>
                <w:szCs w:val="22"/>
                <w:rtl/>
                <w:lang w:eastAsia="fr-FR" w:bidi="ar-MA"/>
              </w:rPr>
              <w:t>الخضر</w:t>
            </w:r>
            <w:r w:rsidR="00F07661" w:rsidRPr="00F07661">
              <w:rPr>
                <w:rFonts w:cs="Times New Roman" w:hint="cs"/>
                <w:sz w:val="22"/>
                <w:szCs w:val="22"/>
                <w:rtl/>
                <w:lang w:eastAsia="fr-FR" w:bidi="ar-MA"/>
              </w:rPr>
              <w:t>"</w:t>
            </w:r>
            <w:r w:rsidR="00F07661" w:rsidRPr="00F07661">
              <w:rPr>
                <w:rFonts w:cs="Times New Roman"/>
                <w:sz w:val="22"/>
                <w:szCs w:val="22"/>
                <w:rtl/>
                <w:lang w:eastAsia="fr-FR" w:bidi="ar-MA"/>
              </w:rPr>
              <w:t xml:space="preserve"> ب %4,7 و</w:t>
            </w:r>
            <w:r w:rsidR="00F07661" w:rsidRPr="00F07661">
              <w:rPr>
                <w:rFonts w:cs="Times New Roman" w:hint="cs"/>
                <w:sz w:val="22"/>
                <w:szCs w:val="22"/>
                <w:rtl/>
                <w:lang w:eastAsia="fr-FR" w:bidi="ar-MA"/>
              </w:rPr>
              <w:t>"</w:t>
            </w:r>
            <w:r w:rsidR="00F07661" w:rsidRPr="00F07661">
              <w:rPr>
                <w:rFonts w:cs="Times New Roman"/>
                <w:sz w:val="22"/>
                <w:szCs w:val="22"/>
                <w:rtl/>
                <w:lang w:eastAsia="fr-FR" w:bidi="ar-MA"/>
              </w:rPr>
              <w:t>الفواكه</w:t>
            </w:r>
            <w:r w:rsidR="00F07661" w:rsidRPr="00F07661">
              <w:rPr>
                <w:rFonts w:cs="Times New Roman" w:hint="cs"/>
                <w:sz w:val="22"/>
                <w:szCs w:val="22"/>
                <w:rtl/>
                <w:lang w:eastAsia="fr-FR" w:bidi="ar-MA"/>
              </w:rPr>
              <w:t>"</w:t>
            </w:r>
            <w:r w:rsidR="00F07661" w:rsidRPr="00F07661">
              <w:rPr>
                <w:rFonts w:cs="Times New Roman"/>
                <w:sz w:val="22"/>
                <w:szCs w:val="22"/>
                <w:rtl/>
                <w:lang w:eastAsia="fr-FR" w:bidi="ar-MA"/>
              </w:rPr>
              <w:t xml:space="preserve"> ب %0,9 و</w:t>
            </w:r>
            <w:r w:rsidR="00F07661" w:rsidRPr="00F07661">
              <w:rPr>
                <w:rFonts w:cs="Times New Roman" w:hint="cs"/>
                <w:sz w:val="22"/>
                <w:szCs w:val="22"/>
                <w:rtl/>
                <w:lang w:eastAsia="fr-FR" w:bidi="ar-MA"/>
              </w:rPr>
              <w:t>"</w:t>
            </w:r>
            <w:r w:rsidR="00F07661" w:rsidRPr="00F07661">
              <w:rPr>
                <w:rFonts w:cs="Times New Roman"/>
                <w:sz w:val="22"/>
                <w:szCs w:val="22"/>
                <w:rtl/>
                <w:lang w:eastAsia="fr-FR" w:bidi="ar-MA"/>
              </w:rPr>
              <w:t>الزيوت والدهنيات</w:t>
            </w:r>
            <w:r w:rsidR="00F07661" w:rsidRPr="00F07661">
              <w:rPr>
                <w:rFonts w:cs="Times New Roman" w:hint="cs"/>
                <w:sz w:val="22"/>
                <w:szCs w:val="22"/>
                <w:rtl/>
                <w:lang w:eastAsia="fr-FR" w:bidi="ar-MA"/>
              </w:rPr>
              <w:t>"</w:t>
            </w:r>
            <w:r w:rsidR="00F07661" w:rsidRPr="00F07661">
              <w:rPr>
                <w:rFonts w:cs="Times New Roman"/>
                <w:sz w:val="22"/>
                <w:szCs w:val="22"/>
                <w:rtl/>
                <w:lang w:eastAsia="fr-FR" w:bidi="ar-MA"/>
              </w:rPr>
              <w:t xml:space="preserve"> ب %0,5 و</w:t>
            </w:r>
            <w:r w:rsidR="00F07661" w:rsidRPr="00F07661">
              <w:rPr>
                <w:rFonts w:cs="Times New Roman" w:hint="cs"/>
                <w:sz w:val="22"/>
                <w:szCs w:val="22"/>
                <w:rtl/>
                <w:lang w:eastAsia="fr-FR" w:bidi="ar-MA"/>
              </w:rPr>
              <w:t>"</w:t>
            </w:r>
            <w:r w:rsidR="00F07661" w:rsidRPr="00F07661">
              <w:rPr>
                <w:rFonts w:cs="Times New Roman"/>
                <w:sz w:val="22"/>
                <w:szCs w:val="22"/>
                <w:rtl/>
                <w:lang w:eastAsia="fr-FR" w:bidi="ar-MA"/>
              </w:rPr>
              <w:t>الخبز والحبوب</w:t>
            </w:r>
            <w:r w:rsidR="00F07661" w:rsidRPr="00F07661">
              <w:rPr>
                <w:rFonts w:cs="Times New Roman" w:hint="cs"/>
                <w:sz w:val="22"/>
                <w:szCs w:val="22"/>
                <w:rtl/>
                <w:lang w:eastAsia="fr-FR" w:bidi="ar-MA"/>
              </w:rPr>
              <w:t>"</w:t>
            </w:r>
            <w:r w:rsidR="00F07661" w:rsidRPr="00F07661">
              <w:rPr>
                <w:rFonts w:cs="Times New Roman"/>
                <w:sz w:val="22"/>
                <w:szCs w:val="22"/>
                <w:rtl/>
                <w:lang w:eastAsia="fr-FR" w:bidi="ar-MA"/>
              </w:rPr>
              <w:t xml:space="preserve"> ب %0,3 و</w:t>
            </w:r>
            <w:r w:rsidR="00F07661" w:rsidRPr="00F07661">
              <w:rPr>
                <w:rFonts w:cs="Times New Roman" w:hint="cs"/>
                <w:sz w:val="22"/>
                <w:szCs w:val="22"/>
                <w:rtl/>
                <w:lang w:eastAsia="fr-FR" w:bidi="ar-MA"/>
              </w:rPr>
              <w:t>"</w:t>
            </w:r>
            <w:r w:rsidR="00F07661" w:rsidRPr="00F07661">
              <w:rPr>
                <w:rFonts w:cs="Times New Roman"/>
                <w:sz w:val="22"/>
                <w:szCs w:val="22"/>
                <w:rtl/>
                <w:lang w:eastAsia="fr-FR" w:bidi="ar-MA"/>
              </w:rPr>
              <w:t>اللحوم</w:t>
            </w:r>
            <w:r w:rsidR="00F07661" w:rsidRPr="00F07661">
              <w:rPr>
                <w:rFonts w:cs="Times New Roman" w:hint="cs"/>
                <w:sz w:val="22"/>
                <w:szCs w:val="22"/>
                <w:rtl/>
                <w:lang w:eastAsia="fr-FR" w:bidi="ar-MA"/>
              </w:rPr>
              <w:t>"</w:t>
            </w:r>
            <w:r w:rsidR="00F07661" w:rsidRPr="00F07661">
              <w:rPr>
                <w:rFonts w:cs="Times New Roman"/>
                <w:sz w:val="22"/>
                <w:szCs w:val="22"/>
                <w:rtl/>
                <w:lang w:eastAsia="fr-FR" w:bidi="ar-MA"/>
              </w:rPr>
              <w:t xml:space="preserve"> ب %0,1</w:t>
            </w:r>
            <w:r w:rsidR="00F07661" w:rsidRPr="00F07661">
              <w:rPr>
                <w:rFonts w:cs="Times New Roman" w:hint="cs"/>
                <w:sz w:val="22"/>
                <w:szCs w:val="22"/>
                <w:rtl/>
                <w:lang w:eastAsia="fr-FR" w:bidi="ar-MA"/>
              </w:rPr>
              <w:t xml:space="preserve">. </w:t>
            </w:r>
            <w:r w:rsidR="00F07661" w:rsidRPr="00F07661">
              <w:rPr>
                <w:rFonts w:cs="Times New Roman"/>
                <w:sz w:val="22"/>
                <w:szCs w:val="22"/>
                <w:rtl/>
                <w:lang w:eastAsia="fr-FR" w:bidi="ar-MA"/>
              </w:rPr>
              <w:t>وعلى العكس من ذلك، ارتفعت أثمان</w:t>
            </w:r>
            <w:r w:rsidR="00F07661" w:rsidRPr="00F07661">
              <w:rPr>
                <w:rFonts w:cs="Times New Roman" w:hint="cs"/>
                <w:sz w:val="22"/>
                <w:szCs w:val="22"/>
                <w:rtl/>
                <w:lang w:eastAsia="fr-FR" w:bidi="ar-MA"/>
              </w:rPr>
              <w:t xml:space="preserve"> "</w:t>
            </w:r>
            <w:r w:rsidR="00F07661" w:rsidRPr="00F07661">
              <w:rPr>
                <w:rFonts w:cs="Times New Roman"/>
                <w:sz w:val="22"/>
                <w:szCs w:val="22"/>
                <w:rtl/>
                <w:lang w:eastAsia="fr-FR" w:bidi="ar-MA"/>
              </w:rPr>
              <w:t>الحليب والجبن والبيض</w:t>
            </w:r>
            <w:r w:rsidR="00F07661" w:rsidRPr="00F07661">
              <w:rPr>
                <w:rFonts w:cs="Times New Roman" w:hint="cs"/>
                <w:sz w:val="22"/>
                <w:szCs w:val="22"/>
                <w:rtl/>
                <w:lang w:eastAsia="fr-FR" w:bidi="ar-MA"/>
              </w:rPr>
              <w:t>"</w:t>
            </w:r>
            <w:r w:rsidR="00F07661" w:rsidRPr="00F07661">
              <w:rPr>
                <w:rFonts w:cs="Times New Roman"/>
                <w:sz w:val="22"/>
                <w:szCs w:val="22"/>
                <w:rtl/>
                <w:lang w:eastAsia="fr-FR" w:bidi="ar-MA"/>
              </w:rPr>
              <w:t xml:space="preserve"> ب %2,7 و</w:t>
            </w:r>
            <w:r w:rsidR="00F07661" w:rsidRPr="00F07661">
              <w:rPr>
                <w:rFonts w:cs="Times New Roman" w:hint="cs"/>
                <w:sz w:val="22"/>
                <w:szCs w:val="22"/>
                <w:rtl/>
                <w:lang w:eastAsia="fr-FR" w:bidi="ar-MA"/>
              </w:rPr>
              <w:t>"</w:t>
            </w:r>
            <w:r w:rsidR="00F07661" w:rsidRPr="00F07661">
              <w:rPr>
                <w:rFonts w:cs="Times New Roman"/>
                <w:sz w:val="22"/>
                <w:szCs w:val="22"/>
                <w:rtl/>
                <w:lang w:eastAsia="fr-FR" w:bidi="ar-MA"/>
              </w:rPr>
              <w:t>القهوة والشاي والكاكاو</w:t>
            </w:r>
            <w:r w:rsidR="00F07661" w:rsidRPr="00F07661">
              <w:rPr>
                <w:rFonts w:cs="Times New Roman" w:hint="cs"/>
                <w:sz w:val="22"/>
                <w:szCs w:val="22"/>
                <w:rtl/>
                <w:lang w:eastAsia="fr-FR" w:bidi="ar-MA"/>
              </w:rPr>
              <w:t>"</w:t>
            </w:r>
            <w:r w:rsidR="00F07661" w:rsidRPr="00F07661">
              <w:rPr>
                <w:rFonts w:cs="Times New Roman"/>
                <w:sz w:val="22"/>
                <w:szCs w:val="22"/>
                <w:rtl/>
                <w:lang w:eastAsia="fr-FR" w:bidi="ar-MA"/>
              </w:rPr>
              <w:t xml:space="preserve"> ب %0,6 و</w:t>
            </w:r>
            <w:r w:rsidR="00F07661" w:rsidRPr="00F07661">
              <w:rPr>
                <w:rFonts w:cs="Times New Roman" w:hint="cs"/>
                <w:sz w:val="22"/>
                <w:szCs w:val="22"/>
                <w:rtl/>
                <w:lang w:eastAsia="fr-FR" w:bidi="ar-MA"/>
              </w:rPr>
              <w:t>"</w:t>
            </w:r>
            <w:r w:rsidR="00F07661" w:rsidRPr="00F07661">
              <w:rPr>
                <w:rFonts w:cs="Times New Roman"/>
                <w:sz w:val="22"/>
                <w:szCs w:val="22"/>
                <w:rtl/>
                <w:lang w:eastAsia="fr-FR" w:bidi="ar-MA"/>
              </w:rPr>
              <w:t>السمك وفواكه البحر</w:t>
            </w:r>
            <w:r w:rsidR="00F07661" w:rsidRPr="00F07661">
              <w:rPr>
                <w:rFonts w:cs="Times New Roman" w:hint="cs"/>
                <w:sz w:val="22"/>
                <w:szCs w:val="22"/>
                <w:rtl/>
                <w:lang w:eastAsia="fr-FR" w:bidi="ar-MA"/>
              </w:rPr>
              <w:t>"</w:t>
            </w:r>
            <w:r w:rsidR="00F07661" w:rsidRPr="00F07661">
              <w:rPr>
                <w:rFonts w:cs="Times New Roman"/>
                <w:sz w:val="22"/>
                <w:szCs w:val="22"/>
                <w:rtl/>
                <w:lang w:eastAsia="fr-FR" w:bidi="ar-MA"/>
              </w:rPr>
              <w:t xml:space="preserve"> ب %0,4</w:t>
            </w:r>
          </w:p>
          <w:p w:rsidR="00B31F91" w:rsidRPr="00A92C7C" w:rsidRDefault="00B31F91" w:rsidP="00B31F91">
            <w:pPr>
              <w:bidi/>
              <w:jc w:val="both"/>
              <w:rPr>
                <w:rFonts w:cs="Times New Roman"/>
                <w:sz w:val="22"/>
                <w:szCs w:val="22"/>
                <w:lang w:eastAsia="fr-FR" w:bidi="ar-MA"/>
              </w:rPr>
            </w:pPr>
          </w:p>
          <w:p w:rsidR="00B31F91" w:rsidRDefault="00B31F91" w:rsidP="000430FA">
            <w:pPr>
              <w:bidi/>
              <w:spacing w:line="14" w:lineRule="atLeast"/>
              <w:jc w:val="both"/>
              <w:rPr>
                <w:rFonts w:cs="Times New Roman"/>
                <w:sz w:val="22"/>
                <w:szCs w:val="24"/>
              </w:rPr>
            </w:pPr>
            <w:r w:rsidRPr="00347557">
              <w:rPr>
                <w:rFonts w:cs="Times New Roman"/>
                <w:sz w:val="22"/>
                <w:szCs w:val="24"/>
                <w:rtl/>
              </w:rPr>
              <w:t xml:space="preserve">   أما بالنسبة لباقي الأقسام، فإن أرقامها الاستدلالية قد عرفت تغيرات تراوحت ما بين انخفاض ب %0,</w:t>
            </w:r>
            <w:r w:rsidR="000430FA">
              <w:rPr>
                <w:rFonts w:cs="Times New Roman" w:hint="cs"/>
                <w:sz w:val="22"/>
                <w:szCs w:val="24"/>
                <w:rtl/>
              </w:rPr>
              <w:t>2</w:t>
            </w:r>
            <w:r w:rsidRPr="00347557">
              <w:rPr>
                <w:rFonts w:cs="Times New Roman"/>
                <w:sz w:val="22"/>
                <w:szCs w:val="24"/>
                <w:rtl/>
              </w:rPr>
              <w:t xml:space="preserve"> وارتفاع ب %</w:t>
            </w:r>
            <w:r>
              <w:rPr>
                <w:rFonts w:cs="Times New Roman" w:hint="cs"/>
                <w:sz w:val="22"/>
                <w:szCs w:val="24"/>
                <w:rtl/>
              </w:rPr>
              <w:t>0</w:t>
            </w:r>
            <w:r w:rsidRPr="00347557">
              <w:rPr>
                <w:rFonts w:cs="Times New Roman"/>
                <w:sz w:val="22"/>
                <w:szCs w:val="24"/>
                <w:rtl/>
              </w:rPr>
              <w:t>,</w:t>
            </w:r>
            <w:r w:rsidR="000430FA">
              <w:rPr>
                <w:rFonts w:cs="Times New Roman" w:hint="cs"/>
                <w:sz w:val="22"/>
                <w:szCs w:val="24"/>
                <w:rtl/>
              </w:rPr>
              <w:t>4</w:t>
            </w:r>
            <w:r w:rsidRPr="00347557">
              <w:rPr>
                <w:rFonts w:cs="Times New Roman"/>
                <w:sz w:val="22"/>
                <w:szCs w:val="24"/>
                <w:rtl/>
              </w:rPr>
              <w:t>.</w:t>
            </w:r>
          </w:p>
          <w:p w:rsidR="00F07661" w:rsidRPr="00F07661" w:rsidRDefault="00515845" w:rsidP="00F7334F">
            <w:pPr>
              <w:bidi/>
              <w:spacing w:before="100" w:beforeAutospacing="1" w:after="100" w:afterAutospacing="1" w:line="290" w:lineRule="exact"/>
              <w:jc w:val="both"/>
              <w:rPr>
                <w:rFonts w:cs="Times New Roman"/>
                <w:sz w:val="22"/>
                <w:szCs w:val="22"/>
                <w:rtl/>
                <w:lang w:bidi="ar-MA"/>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المدن </w:t>
            </w:r>
            <w:r w:rsidRPr="00A92C7C">
              <w:rPr>
                <w:rFonts w:cs="Times New Roman"/>
                <w:sz w:val="22"/>
                <w:szCs w:val="22"/>
                <w:rtl/>
              </w:rPr>
              <w:t>على صعيد الم</w:t>
            </w:r>
            <w:r w:rsidRPr="00A92C7C">
              <w:rPr>
                <w:rFonts w:cs="Times New Roman" w:hint="cs"/>
                <w:sz w:val="22"/>
                <w:szCs w:val="22"/>
                <w:rtl/>
              </w:rPr>
              <w:t>ـ</w:t>
            </w:r>
            <w:r w:rsidRPr="00A92C7C">
              <w:rPr>
                <w:rFonts w:cs="Times New Roman"/>
                <w:sz w:val="22"/>
                <w:szCs w:val="22"/>
                <w:rtl/>
              </w:rPr>
              <w:t>دن</w:t>
            </w:r>
            <w:r w:rsidRPr="00A92C7C">
              <w:rPr>
                <w:rFonts w:cs="Times New Roman" w:hint="cs"/>
                <w:sz w:val="22"/>
                <w:szCs w:val="22"/>
                <w:rtl/>
              </w:rPr>
              <w:t>،</w:t>
            </w:r>
            <w:r w:rsidR="00DC7202">
              <w:rPr>
                <w:rFonts w:cs="Times New Roman"/>
                <w:sz w:val="22"/>
                <w:szCs w:val="22"/>
              </w:rPr>
              <w:t xml:space="preserve"> </w:t>
            </w:r>
            <w:r w:rsidRPr="00A92C7C">
              <w:rPr>
                <w:rFonts w:cs="Times New Roman" w:hint="cs"/>
                <w:sz w:val="22"/>
                <w:szCs w:val="22"/>
                <w:rtl/>
              </w:rPr>
              <w:t>سجل الرقم</w:t>
            </w:r>
            <w:r w:rsidRPr="00A92C7C">
              <w:rPr>
                <w:rFonts w:cs="Times New Roman"/>
                <w:sz w:val="22"/>
                <w:szCs w:val="22"/>
                <w:rtl/>
              </w:rPr>
              <w:t xml:space="preserve"> الاستدلالي للأثمان عند الاستهلاك</w:t>
            </w:r>
            <w:r w:rsidRPr="00A92C7C">
              <w:rPr>
                <w:rFonts w:cs="Times New Roman" w:hint="cs"/>
                <w:sz w:val="22"/>
                <w:szCs w:val="22"/>
                <w:rtl/>
              </w:rPr>
              <w:t xml:space="preserve">، خلال شهر </w:t>
            </w:r>
            <w:r w:rsidR="00E16497" w:rsidRPr="00A92C7C">
              <w:rPr>
                <w:rFonts w:cs="Times New Roman"/>
                <w:sz w:val="22"/>
                <w:szCs w:val="22"/>
                <w:rtl/>
              </w:rPr>
              <w:t>يوليوز</w:t>
            </w:r>
            <w:r w:rsidR="00F7334F">
              <w:rPr>
                <w:rFonts w:cs="Times New Roman"/>
                <w:sz w:val="22"/>
                <w:szCs w:val="22"/>
              </w:rPr>
              <w:t xml:space="preserve"> 2025 </w:t>
            </w:r>
            <w:r w:rsidRPr="00A92C7C">
              <w:rPr>
                <w:rFonts w:cs="Times New Roman"/>
                <w:sz w:val="22"/>
                <w:szCs w:val="22"/>
                <w:rtl/>
              </w:rPr>
              <w:t>بالمقارنة مع الشهر السابق</w:t>
            </w:r>
            <w:r w:rsidRPr="00A92C7C">
              <w:rPr>
                <w:rFonts w:cs="Times New Roman" w:hint="cs"/>
                <w:sz w:val="22"/>
                <w:szCs w:val="22"/>
                <w:rtl/>
              </w:rPr>
              <w:t xml:space="preserve">، </w:t>
            </w:r>
            <w:r w:rsidR="00EA53B6" w:rsidRPr="00EA53B6">
              <w:rPr>
                <w:rFonts w:cs="Times New Roman"/>
                <w:sz w:val="22"/>
                <w:szCs w:val="22"/>
                <w:rtl/>
                <w:lang w:bidi="ar-MA"/>
              </w:rPr>
              <w:t>أهم ا</w:t>
            </w:r>
            <w:r w:rsidR="00EA53B6" w:rsidRPr="00EA53B6">
              <w:rPr>
                <w:rFonts w:cs="Times New Roman" w:hint="cs"/>
                <w:sz w:val="22"/>
                <w:szCs w:val="22"/>
                <w:rtl/>
                <w:lang w:bidi="ar-MA"/>
              </w:rPr>
              <w:t>لا</w:t>
            </w:r>
            <w:r w:rsidR="00EA53B6" w:rsidRPr="00EA53B6">
              <w:rPr>
                <w:rFonts w:cs="Times New Roman"/>
                <w:sz w:val="22"/>
                <w:szCs w:val="22"/>
                <w:rtl/>
                <w:lang w:bidi="ar-MA"/>
              </w:rPr>
              <w:t>نخفاضات</w:t>
            </w:r>
            <w:r w:rsidR="00DC7202">
              <w:rPr>
                <w:rFonts w:cs="Times New Roman" w:hint="cs"/>
                <w:sz w:val="22"/>
                <w:szCs w:val="22"/>
                <w:rtl/>
                <w:lang w:bidi="ar-MA"/>
              </w:rPr>
              <w:t xml:space="preserve"> </w:t>
            </w:r>
            <w:r w:rsidR="00EA53B6" w:rsidRPr="00EA53B6">
              <w:rPr>
                <w:rFonts w:cs="Times New Roman"/>
                <w:sz w:val="22"/>
                <w:szCs w:val="22"/>
                <w:rtl/>
                <w:lang w:bidi="ar-MA"/>
              </w:rPr>
              <w:t xml:space="preserve">في </w:t>
            </w:r>
            <w:r w:rsidR="00F07661" w:rsidRPr="00F07661">
              <w:rPr>
                <w:rFonts w:cs="Times New Roman"/>
                <w:sz w:val="22"/>
                <w:szCs w:val="22"/>
                <w:rtl/>
                <w:lang w:bidi="ar-MA"/>
              </w:rPr>
              <w:t>مكناس ب %0,7 وفي كلميم ب %0,6 وفي العيون وسطات ب %0,5 وفي وجدة ب %0,3 وفي مراكش والرباط وآسفي وبني ملال ب %0,2</w:t>
            </w:r>
            <w:r w:rsidR="00F07661" w:rsidRPr="00F07661">
              <w:rPr>
                <w:rFonts w:cs="Times New Roman" w:hint="cs"/>
                <w:sz w:val="22"/>
                <w:szCs w:val="22"/>
                <w:rtl/>
                <w:lang w:bidi="ar-MA"/>
              </w:rPr>
              <w:t xml:space="preserve">. </w:t>
            </w:r>
            <w:r w:rsidR="00F07661" w:rsidRPr="00F07661">
              <w:rPr>
                <w:rFonts w:cs="Times New Roman"/>
                <w:sz w:val="22"/>
                <w:szCs w:val="22"/>
                <w:rtl/>
                <w:lang w:bidi="ar-MA"/>
              </w:rPr>
              <w:t>بينما سجل</w:t>
            </w:r>
            <w:r w:rsidR="00F07661" w:rsidRPr="00F07661">
              <w:rPr>
                <w:rFonts w:cs="Times New Roman" w:hint="cs"/>
                <w:sz w:val="22"/>
                <w:szCs w:val="22"/>
                <w:rtl/>
                <w:lang w:bidi="ar-MA"/>
              </w:rPr>
              <w:t xml:space="preserve">ت ارتفاعات </w:t>
            </w:r>
            <w:r w:rsidR="00F07661" w:rsidRPr="00F07661">
              <w:rPr>
                <w:rFonts w:cs="Times New Roman"/>
                <w:sz w:val="22"/>
                <w:szCs w:val="22"/>
                <w:rtl/>
                <w:lang w:bidi="ar-MA"/>
              </w:rPr>
              <w:t>في الرشيدية ب %0,8 وفي الحسيمة ب %0,4 وفي تطوان ب %0,2</w:t>
            </w:r>
            <w:r w:rsidR="00F07661" w:rsidRPr="00F07661">
              <w:rPr>
                <w:rFonts w:cs="Times New Roman" w:hint="cs"/>
                <w:sz w:val="22"/>
                <w:szCs w:val="22"/>
                <w:rtl/>
                <w:lang w:bidi="ar-MA"/>
              </w:rPr>
              <w:t>.</w:t>
            </w:r>
          </w:p>
          <w:p w:rsidR="00D951B1" w:rsidRDefault="00515845" w:rsidP="00A92C7C">
            <w:pPr>
              <w:bidi/>
              <w:spacing w:before="100" w:beforeAutospacing="1" w:after="100" w:afterAutospacing="1" w:line="290" w:lineRule="exact"/>
              <w:jc w:val="both"/>
              <w:rPr>
                <w:rFonts w:cs="Times New Roman"/>
                <w:b/>
                <w:bCs/>
                <w:color w:val="800000"/>
                <w:szCs w:val="24"/>
              </w:rPr>
            </w:pPr>
            <w:r>
              <w:rPr>
                <w:rFonts w:cs="Times New Roman"/>
                <w:b/>
                <w:bCs/>
                <w:color w:val="800000"/>
                <w:szCs w:val="24"/>
                <w:rtl/>
              </w:rPr>
              <w:t>–</w:t>
            </w:r>
            <w:r w:rsidRPr="005E62E6">
              <w:rPr>
                <w:rFonts w:cs="Times New Roman"/>
                <w:b/>
                <w:bCs/>
                <w:color w:val="800000"/>
                <w:szCs w:val="24"/>
                <w:rtl/>
              </w:rPr>
              <w:t>التغير السنوي</w:t>
            </w:r>
          </w:p>
          <w:p w:rsidR="00B64927" w:rsidRPr="00857D82" w:rsidRDefault="00E16497" w:rsidP="00DC7202">
            <w:pPr>
              <w:bidi/>
              <w:spacing w:before="100" w:beforeAutospacing="1" w:after="100" w:afterAutospacing="1" w:line="290" w:lineRule="exact"/>
              <w:jc w:val="both"/>
              <w:rPr>
                <w:rFonts w:cs="Times New Roman"/>
                <w:b/>
                <w:bCs/>
                <w:color w:val="800000"/>
                <w:szCs w:val="24"/>
                <w:rtl/>
              </w:rPr>
            </w:pPr>
            <w:r w:rsidRPr="00E16497">
              <w:rPr>
                <w:rFonts w:cs="Times New Roman"/>
                <w:sz w:val="22"/>
                <w:szCs w:val="24"/>
                <w:rtl/>
              </w:rPr>
              <w:t xml:space="preserve">سجل الرقم الاستدلالي للأثمان عند الاستهلاك </w:t>
            </w:r>
            <w:r w:rsidR="00DC7202" w:rsidRPr="00E16497">
              <w:rPr>
                <w:rFonts w:cs="Times New Roman" w:hint="cs"/>
                <w:sz w:val="22"/>
                <w:szCs w:val="24"/>
                <w:rtl/>
              </w:rPr>
              <w:t>للأشهر</w:t>
            </w:r>
            <w:r w:rsidRPr="00E16497">
              <w:rPr>
                <w:rFonts w:cs="Times New Roman"/>
                <w:sz w:val="22"/>
                <w:szCs w:val="24"/>
                <w:rtl/>
              </w:rPr>
              <w:t xml:space="preserve"> السبعة الأولى من سنة 202</w:t>
            </w:r>
            <w:r w:rsidR="002F678D">
              <w:rPr>
                <w:rFonts w:cs="Times New Roman" w:hint="cs"/>
                <w:sz w:val="22"/>
                <w:szCs w:val="24"/>
                <w:rtl/>
              </w:rPr>
              <w:t>5</w:t>
            </w:r>
            <w:r w:rsidRPr="00E16497">
              <w:rPr>
                <w:rFonts w:cs="Times New Roman"/>
                <w:sz w:val="22"/>
                <w:szCs w:val="24"/>
                <w:rtl/>
              </w:rPr>
              <w:t xml:space="preserve"> ارتفاعا قدره </w:t>
            </w:r>
            <w:r w:rsidR="00C871D1" w:rsidRPr="00E16497">
              <w:rPr>
                <w:rFonts w:cs="Times New Roman"/>
                <w:sz w:val="22"/>
                <w:szCs w:val="24"/>
                <w:rtl/>
              </w:rPr>
              <w:t>%</w:t>
            </w:r>
            <w:r w:rsidR="00F07661">
              <w:rPr>
                <w:rFonts w:cs="Times New Roman"/>
                <w:sz w:val="22"/>
                <w:szCs w:val="24"/>
              </w:rPr>
              <w:t>2</w:t>
            </w:r>
            <w:r w:rsidRPr="00E16497">
              <w:rPr>
                <w:rFonts w:cs="Times New Roman"/>
                <w:sz w:val="22"/>
                <w:szCs w:val="24"/>
                <w:rtl/>
              </w:rPr>
              <w:t>,</w:t>
            </w:r>
            <w:r w:rsidR="00EA53B6">
              <w:rPr>
                <w:rFonts w:cs="Times New Roman" w:hint="cs"/>
                <w:sz w:val="22"/>
                <w:szCs w:val="24"/>
                <w:rtl/>
              </w:rPr>
              <w:t>1</w:t>
            </w:r>
            <w:r w:rsidRPr="00E16497">
              <w:rPr>
                <w:rFonts w:cs="Times New Roman"/>
                <w:sz w:val="22"/>
                <w:szCs w:val="24"/>
                <w:rtl/>
              </w:rPr>
              <w:t xml:space="preserve"> بالمقارنة مع نفس الفترة من السنة الماضية. كما عرف الرقم الاستدلالي العام لشهر </w:t>
            </w:r>
            <w:r w:rsidR="00DC7202" w:rsidRPr="00E16497">
              <w:rPr>
                <w:rFonts w:cs="Times New Roman" w:hint="cs"/>
                <w:sz w:val="22"/>
                <w:szCs w:val="24"/>
                <w:rtl/>
              </w:rPr>
              <w:t>يوليوز</w:t>
            </w:r>
            <w:r w:rsidR="00F7334F">
              <w:rPr>
                <w:rFonts w:cs="Times New Roman"/>
                <w:sz w:val="22"/>
                <w:szCs w:val="24"/>
              </w:rPr>
              <w:t xml:space="preserve"> 2025 </w:t>
            </w:r>
            <w:r w:rsidR="00F7334F" w:rsidRPr="00E16497">
              <w:rPr>
                <w:rFonts w:cs="Times New Roman" w:hint="cs"/>
                <w:sz w:val="22"/>
                <w:szCs w:val="24"/>
                <w:rtl/>
              </w:rPr>
              <w:t>ارتفاعا</w:t>
            </w:r>
            <w:r w:rsidR="004464D6" w:rsidRPr="004464D6">
              <w:rPr>
                <w:rFonts w:cs="Times New Roman"/>
                <w:sz w:val="22"/>
                <w:szCs w:val="24"/>
                <w:rtl/>
              </w:rPr>
              <w:t xml:space="preserve"> </w:t>
            </w:r>
            <w:r w:rsidRPr="00E16497">
              <w:rPr>
                <w:rFonts w:cs="Times New Roman"/>
                <w:sz w:val="22"/>
                <w:szCs w:val="24"/>
                <w:rtl/>
              </w:rPr>
              <w:t>قدره</w:t>
            </w:r>
            <w:r w:rsidR="00DC7202">
              <w:rPr>
                <w:rFonts w:cs="Times New Roman"/>
                <w:sz w:val="22"/>
                <w:szCs w:val="24"/>
              </w:rPr>
              <w:t xml:space="preserve"> </w:t>
            </w:r>
            <w:r w:rsidR="00C871D1" w:rsidRPr="00E16497">
              <w:rPr>
                <w:rFonts w:cs="Times New Roman"/>
                <w:sz w:val="22"/>
                <w:szCs w:val="24"/>
                <w:rtl/>
              </w:rPr>
              <w:t>%</w:t>
            </w:r>
            <w:r w:rsidR="00F07661">
              <w:rPr>
                <w:rFonts w:cs="Times New Roman"/>
                <w:sz w:val="22"/>
                <w:szCs w:val="24"/>
              </w:rPr>
              <w:t>5</w:t>
            </w:r>
            <w:r w:rsidRPr="00E16497">
              <w:rPr>
                <w:rFonts w:cs="Times New Roman"/>
                <w:sz w:val="22"/>
                <w:szCs w:val="24"/>
                <w:rtl/>
              </w:rPr>
              <w:t>,</w:t>
            </w:r>
            <w:r w:rsidR="00F07661">
              <w:rPr>
                <w:rFonts w:cs="Times New Roman"/>
                <w:sz w:val="22"/>
                <w:szCs w:val="24"/>
              </w:rPr>
              <w:t>0</w:t>
            </w:r>
            <w:r w:rsidRPr="00E16497">
              <w:rPr>
                <w:rFonts w:cs="Times New Roman"/>
                <w:sz w:val="22"/>
                <w:szCs w:val="24"/>
                <w:rtl/>
              </w:rPr>
              <w:t xml:space="preserve"> بالمقارنة مع نفس الشهر من سنة 20</w:t>
            </w:r>
            <w:r>
              <w:rPr>
                <w:rFonts w:cs="Times New Roman" w:hint="cs"/>
                <w:sz w:val="22"/>
                <w:szCs w:val="24"/>
                <w:rtl/>
              </w:rPr>
              <w:t>2</w:t>
            </w:r>
            <w:r w:rsidR="002F678D">
              <w:rPr>
                <w:rFonts w:cs="Times New Roman" w:hint="cs"/>
                <w:sz w:val="22"/>
                <w:szCs w:val="24"/>
                <w:rtl/>
              </w:rPr>
              <w:t>4</w:t>
            </w:r>
            <w:r w:rsidRPr="00E16497">
              <w:rPr>
                <w:rFonts w:cs="Times New Roman"/>
                <w:sz w:val="22"/>
                <w:szCs w:val="24"/>
                <w:rtl/>
              </w:rPr>
              <w:t>.</w:t>
            </w:r>
          </w:p>
        </w:tc>
      </w:tr>
    </w:tbl>
    <w:p w:rsidR="00146441" w:rsidRDefault="00146441">
      <w:pPr>
        <w:spacing w:line="260" w:lineRule="exact"/>
        <w:jc w:val="center"/>
        <w:rPr>
          <w:b/>
          <w:bCs/>
          <w:sz w:val="22"/>
          <w:szCs w:val="22"/>
          <w:lang w:eastAsia="fr-FR"/>
        </w:rPr>
      </w:pPr>
    </w:p>
    <w:p w:rsidR="00AF69DD" w:rsidRDefault="00AF69DD">
      <w:pPr>
        <w:spacing w:line="260" w:lineRule="exact"/>
        <w:jc w:val="center"/>
        <w:rPr>
          <w:b/>
          <w:bCs/>
          <w:sz w:val="22"/>
          <w:szCs w:val="22"/>
          <w:rtl/>
          <w:lang w:eastAsia="fr-FR"/>
        </w:rPr>
      </w:pPr>
    </w:p>
    <w:p w:rsidR="00295C2A" w:rsidRDefault="00295C2A">
      <w:pPr>
        <w:spacing w:line="260" w:lineRule="exact"/>
        <w:jc w:val="center"/>
        <w:rPr>
          <w:b/>
          <w:bCs/>
          <w:sz w:val="22"/>
          <w:szCs w:val="22"/>
          <w:lang w:eastAsia="fr-FR"/>
        </w:rPr>
      </w:pPr>
      <w:r w:rsidRPr="00AC7248">
        <w:rPr>
          <w:b/>
          <w:bCs/>
          <w:sz w:val="22"/>
          <w:szCs w:val="22"/>
          <w:lang w:eastAsia="fr-FR"/>
        </w:rPr>
        <w:t>4</w:t>
      </w:r>
    </w:p>
    <w:p w:rsidR="00295C2A" w:rsidRPr="00985944" w:rsidRDefault="00295C2A" w:rsidP="0006295F">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t>الرقم الاستدلالي للأثمان عند الاستهلاكحسب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p>
    <w:p w:rsidR="00295C2A" w:rsidRDefault="00295C2A">
      <w:pPr>
        <w:tabs>
          <w:tab w:val="left" w:pos="0"/>
        </w:tabs>
        <w:suppressAutoHyphens/>
        <w:spacing w:line="40" w:lineRule="exact"/>
        <w:jc w:val="center"/>
        <w:rPr>
          <w:b/>
          <w:bCs/>
          <w:i/>
          <w:iCs/>
          <w:spacing w:val="-3"/>
          <w:sz w:val="18"/>
          <w:szCs w:val="18"/>
          <w:u w:val="single"/>
          <w:lang w:eastAsia="fr-FR"/>
        </w:rPr>
      </w:pPr>
    </w:p>
    <w:p w:rsidR="00C22506"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sidR="009C4134">
          <w:rPr>
            <w:rFonts w:cs="Times New Roman"/>
            <w:b/>
            <w:bCs/>
            <w:color w:val="E36C0A"/>
            <w:spacing w:val="-3"/>
            <w:sz w:val="20"/>
            <w:szCs w:val="20"/>
            <w:lang w:eastAsia="fr-FR"/>
          </w:rPr>
          <w:t>PAR</w:t>
        </w:r>
      </w:smartTag>
      <w:r w:rsidR="009C4134">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Default="009C4134">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p w:rsidR="00295C2A" w:rsidRDefault="00295C2A">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firstRow="0" w:lastRow="0" w:firstColumn="0" w:lastColumn="0" w:noHBand="0" w:noVBand="0"/>
      </w:tblPr>
      <w:tblGrid>
        <w:gridCol w:w="2695"/>
        <w:gridCol w:w="850"/>
        <w:gridCol w:w="851"/>
        <w:gridCol w:w="850"/>
        <w:gridCol w:w="2125"/>
      </w:tblGrid>
      <w:tr w:rsidR="00CD3F7F" w:rsidRPr="005454F5" w:rsidTr="00C97218">
        <w:trPr>
          <w:trHeight w:val="695"/>
          <w:jc w:val="center"/>
        </w:trPr>
        <w:tc>
          <w:tcPr>
            <w:tcW w:w="2695" w:type="dxa"/>
            <w:tcBorders>
              <w:top w:val="single" w:sz="12" w:space="0" w:color="auto"/>
              <w:bottom w:val="single" w:sz="6" w:space="0" w:color="auto"/>
            </w:tcBorders>
            <w:shd w:val="clear" w:color="auto" w:fill="632423"/>
            <w:vAlign w:val="center"/>
          </w:tcPr>
          <w:p w:rsidR="00CD3F7F" w:rsidRPr="00073364" w:rsidRDefault="00CD3F7F"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CD3F7F" w:rsidRPr="005454F5" w:rsidRDefault="00CD3F7F" w:rsidP="00C97218">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CD3F7F" w:rsidRPr="005454F5" w:rsidRDefault="00CD3F7F" w:rsidP="00F56EBA">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Juin</w:t>
            </w:r>
          </w:p>
          <w:p w:rsidR="00CD3F7F" w:rsidRPr="00111962" w:rsidRDefault="00CD3F7F" w:rsidP="00146441">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sidR="00146441">
              <w:rPr>
                <w:rFonts w:cs="Times New Roman" w:hint="cs"/>
                <w:b/>
                <w:bCs/>
                <w:color w:val="FFFFFF"/>
                <w:sz w:val="16"/>
                <w:szCs w:val="16"/>
                <w:rtl/>
                <w:lang w:eastAsia="fr-FR"/>
              </w:rPr>
              <w:t>5</w:t>
            </w:r>
          </w:p>
          <w:p w:rsidR="00CD3F7F" w:rsidRPr="005454F5" w:rsidRDefault="00CD3F7F" w:rsidP="00F56EBA">
            <w:pPr>
              <w:tabs>
                <w:tab w:val="left" w:pos="0"/>
              </w:tabs>
              <w:suppressAutoHyphens/>
              <w:spacing w:line="200" w:lineRule="exact"/>
              <w:jc w:val="center"/>
              <w:rPr>
                <w:rFonts w:cs="Times New Roman"/>
                <w:b/>
                <w:bCs/>
                <w:color w:val="FFFFFF"/>
                <w:sz w:val="16"/>
                <w:szCs w:val="16"/>
                <w:lang w:eastAsia="fr-FR" w:bidi="ar-MA"/>
              </w:rPr>
            </w:pPr>
            <w:r w:rsidRPr="00B80AAF">
              <w:rPr>
                <w:rFonts w:cs="Times New Roman" w:hint="cs"/>
                <w:b/>
                <w:bCs/>
                <w:sz w:val="16"/>
                <w:szCs w:val="16"/>
                <w:rtl/>
              </w:rPr>
              <w:t>يونيو</w:t>
            </w:r>
          </w:p>
        </w:tc>
        <w:tc>
          <w:tcPr>
            <w:tcW w:w="851" w:type="dxa"/>
            <w:tcBorders>
              <w:top w:val="single" w:sz="12" w:space="0" w:color="auto"/>
              <w:bottom w:val="single" w:sz="6" w:space="0" w:color="auto"/>
            </w:tcBorders>
            <w:shd w:val="clear" w:color="auto" w:fill="632423"/>
            <w:vAlign w:val="center"/>
          </w:tcPr>
          <w:p w:rsidR="00CD3F7F" w:rsidRPr="00B36C73" w:rsidRDefault="00CD3F7F" w:rsidP="00F56EBA">
            <w:pPr>
              <w:spacing w:line="200" w:lineRule="exact"/>
              <w:jc w:val="center"/>
              <w:rPr>
                <w:rFonts w:cs="Times New Roman"/>
                <w:b/>
                <w:bCs/>
                <w:sz w:val="16"/>
                <w:szCs w:val="16"/>
              </w:rPr>
            </w:pPr>
            <w:r w:rsidRPr="00B36C73">
              <w:rPr>
                <w:rFonts w:cs="Times New Roman"/>
                <w:b/>
                <w:bCs/>
                <w:sz w:val="16"/>
                <w:szCs w:val="16"/>
              </w:rPr>
              <w:t>Juillet</w:t>
            </w:r>
          </w:p>
          <w:p w:rsidR="00CD3F7F" w:rsidRPr="00B36C73" w:rsidRDefault="00CD3F7F" w:rsidP="00146441">
            <w:pPr>
              <w:spacing w:line="200" w:lineRule="exact"/>
              <w:jc w:val="center"/>
              <w:rPr>
                <w:rFonts w:cs="Times New Roman"/>
                <w:b/>
                <w:bCs/>
                <w:sz w:val="16"/>
                <w:szCs w:val="16"/>
              </w:rPr>
            </w:pPr>
            <w:r w:rsidRPr="00B36C73">
              <w:rPr>
                <w:rFonts w:cs="Times New Roman"/>
                <w:b/>
                <w:bCs/>
                <w:sz w:val="16"/>
                <w:szCs w:val="16"/>
              </w:rPr>
              <w:t>20</w:t>
            </w:r>
            <w:r>
              <w:rPr>
                <w:rFonts w:cs="Times New Roman"/>
                <w:b/>
                <w:bCs/>
                <w:sz w:val="16"/>
                <w:szCs w:val="16"/>
              </w:rPr>
              <w:t>2</w:t>
            </w:r>
            <w:r w:rsidR="00146441">
              <w:rPr>
                <w:rFonts w:cs="Times New Roman" w:hint="cs"/>
                <w:b/>
                <w:bCs/>
                <w:sz w:val="16"/>
                <w:szCs w:val="16"/>
                <w:rtl/>
              </w:rPr>
              <w:t>5</w:t>
            </w:r>
          </w:p>
          <w:p w:rsidR="00CD3F7F" w:rsidRPr="00B36C73" w:rsidRDefault="00CD3F7F" w:rsidP="00F56EBA">
            <w:pPr>
              <w:tabs>
                <w:tab w:val="left" w:pos="0"/>
              </w:tabs>
              <w:suppressAutoHyphens/>
              <w:spacing w:line="200" w:lineRule="exact"/>
              <w:jc w:val="center"/>
              <w:rPr>
                <w:rFonts w:cs="Times New Roman"/>
                <w:b/>
                <w:bCs/>
                <w:sz w:val="16"/>
                <w:szCs w:val="16"/>
                <w:rtl/>
              </w:rPr>
            </w:pPr>
            <w:r w:rsidRPr="00B36C73">
              <w:rPr>
                <w:rFonts w:cs="Times New Roman" w:hint="cs"/>
                <w:b/>
                <w:bCs/>
                <w:sz w:val="16"/>
                <w:szCs w:val="16"/>
                <w:rtl/>
              </w:rPr>
              <w:t>يوليوز</w:t>
            </w:r>
          </w:p>
        </w:tc>
        <w:tc>
          <w:tcPr>
            <w:tcW w:w="850" w:type="dxa"/>
            <w:tcBorders>
              <w:top w:val="single" w:sz="12" w:space="0" w:color="auto"/>
              <w:bottom w:val="single" w:sz="6" w:space="0" w:color="auto"/>
            </w:tcBorders>
            <w:shd w:val="clear" w:color="auto" w:fill="632423"/>
            <w:vAlign w:val="center"/>
          </w:tcPr>
          <w:p w:rsidR="00CD3F7F" w:rsidRDefault="00CD3F7F" w:rsidP="00C97218">
            <w:pPr>
              <w:jc w:val="center"/>
              <w:rPr>
                <w:b/>
                <w:bCs/>
                <w:color w:val="FFFFFF"/>
                <w:sz w:val="16"/>
                <w:szCs w:val="16"/>
                <w:rtl/>
              </w:rPr>
            </w:pPr>
            <w:r>
              <w:rPr>
                <w:b/>
                <w:bCs/>
                <w:color w:val="FFFFFF"/>
                <w:sz w:val="16"/>
                <w:szCs w:val="16"/>
              </w:rPr>
              <w:t>Variation (%)</w:t>
            </w:r>
          </w:p>
          <w:p w:rsidR="00CD3F7F" w:rsidRDefault="00CD3F7F"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tcPr>
          <w:p w:rsidR="00CD3F7F" w:rsidRPr="009D373D" w:rsidRDefault="00CD3F7F" w:rsidP="00C97218">
            <w:pPr>
              <w:bidi/>
              <w:spacing w:line="200" w:lineRule="exact"/>
              <w:jc w:val="center"/>
              <w:rPr>
                <w:rFonts w:cs="Times New Roman"/>
                <w:b/>
                <w:bCs/>
                <w:color w:val="FFFFFF"/>
                <w:szCs w:val="22"/>
              </w:rPr>
            </w:pPr>
          </w:p>
          <w:p w:rsidR="00CD3F7F" w:rsidRPr="009D373D" w:rsidRDefault="00CD3F7F"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AB0676" w:rsidTr="00C97218">
        <w:trPr>
          <w:jc w:val="center"/>
        </w:trPr>
        <w:tc>
          <w:tcPr>
            <w:tcW w:w="2695" w:type="dxa"/>
            <w:tcBorders>
              <w:top w:val="single" w:sz="6" w:space="0" w:color="auto"/>
              <w:bottom w:val="single" w:sz="6" w:space="0" w:color="auto"/>
            </w:tcBorders>
            <w:shd w:val="clear" w:color="auto" w:fill="FFD8C5"/>
            <w:vAlign w:val="center"/>
          </w:tcPr>
          <w:p w:rsidR="00AB0676" w:rsidRPr="00C22506" w:rsidRDefault="00AB0676" w:rsidP="00C97218">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rsidR="00AB0676" w:rsidRDefault="00AB0676">
            <w:pPr>
              <w:jc w:val="center"/>
              <w:rPr>
                <w:b/>
                <w:bCs/>
                <w:color w:val="000000"/>
                <w:sz w:val="16"/>
                <w:szCs w:val="16"/>
              </w:rPr>
            </w:pPr>
            <w:r>
              <w:rPr>
                <w:b/>
                <w:bCs/>
                <w:color w:val="000000"/>
                <w:sz w:val="16"/>
                <w:szCs w:val="16"/>
              </w:rPr>
              <w:t>130,5</w:t>
            </w:r>
          </w:p>
        </w:tc>
        <w:tc>
          <w:tcPr>
            <w:tcW w:w="851" w:type="dxa"/>
            <w:tcBorders>
              <w:top w:val="single" w:sz="6" w:space="0" w:color="auto"/>
              <w:bottom w:val="single" w:sz="6" w:space="0" w:color="auto"/>
            </w:tcBorders>
            <w:shd w:val="clear" w:color="auto" w:fill="FFD8C5"/>
            <w:vAlign w:val="bottom"/>
          </w:tcPr>
          <w:p w:rsidR="00AB0676" w:rsidRDefault="00AB0676">
            <w:pPr>
              <w:jc w:val="center"/>
              <w:rPr>
                <w:b/>
                <w:bCs/>
                <w:color w:val="000000"/>
                <w:sz w:val="16"/>
                <w:szCs w:val="16"/>
              </w:rPr>
            </w:pPr>
            <w:r>
              <w:rPr>
                <w:b/>
                <w:bCs/>
                <w:color w:val="000000"/>
                <w:sz w:val="16"/>
                <w:szCs w:val="16"/>
              </w:rPr>
              <w:t>129,8</w:t>
            </w:r>
          </w:p>
        </w:tc>
        <w:tc>
          <w:tcPr>
            <w:tcW w:w="850" w:type="dxa"/>
            <w:tcBorders>
              <w:top w:val="single" w:sz="6" w:space="0" w:color="auto"/>
              <w:bottom w:val="single" w:sz="6" w:space="0" w:color="auto"/>
            </w:tcBorders>
            <w:shd w:val="clear" w:color="auto" w:fill="FFD8C5"/>
            <w:vAlign w:val="bottom"/>
          </w:tcPr>
          <w:p w:rsidR="00AB0676" w:rsidRDefault="00AB0676">
            <w:pPr>
              <w:jc w:val="center"/>
              <w:rPr>
                <w:b/>
                <w:bCs/>
                <w:color w:val="000000"/>
                <w:sz w:val="16"/>
                <w:szCs w:val="16"/>
              </w:rPr>
            </w:pPr>
            <w:r>
              <w:rPr>
                <w:b/>
                <w:bCs/>
                <w:color w:val="000000"/>
                <w:sz w:val="16"/>
                <w:szCs w:val="16"/>
              </w:rPr>
              <w:t>-0,5</w:t>
            </w:r>
          </w:p>
        </w:tc>
        <w:tc>
          <w:tcPr>
            <w:tcW w:w="2125" w:type="dxa"/>
            <w:tcBorders>
              <w:top w:val="single" w:sz="6" w:space="0" w:color="auto"/>
              <w:bottom w:val="single" w:sz="6" w:space="0" w:color="auto"/>
            </w:tcBorders>
            <w:shd w:val="clear" w:color="auto" w:fill="FFD8C5"/>
            <w:vAlign w:val="center"/>
          </w:tcPr>
          <w:p w:rsidR="00AB0676" w:rsidRPr="00C17CA9" w:rsidRDefault="00AB0676" w:rsidP="00C97218">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AB0676" w:rsidTr="00C97218">
        <w:trPr>
          <w:jc w:val="center"/>
        </w:trPr>
        <w:tc>
          <w:tcPr>
            <w:tcW w:w="2695" w:type="dxa"/>
            <w:tcBorders>
              <w:top w:val="single" w:sz="6" w:space="0" w:color="auto"/>
            </w:tcBorders>
            <w:vAlign w:val="center"/>
          </w:tcPr>
          <w:p w:rsidR="00AB0676" w:rsidRPr="00C22506" w:rsidRDefault="00AB0676" w:rsidP="00C97218">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rsidR="00AB0676" w:rsidRDefault="00AB0676">
            <w:pPr>
              <w:jc w:val="center"/>
              <w:rPr>
                <w:color w:val="000000"/>
                <w:sz w:val="16"/>
                <w:szCs w:val="16"/>
              </w:rPr>
            </w:pPr>
            <w:r>
              <w:rPr>
                <w:color w:val="000000"/>
                <w:sz w:val="16"/>
                <w:szCs w:val="16"/>
              </w:rPr>
              <w:t>131,4</w:t>
            </w:r>
          </w:p>
        </w:tc>
        <w:tc>
          <w:tcPr>
            <w:tcW w:w="851" w:type="dxa"/>
            <w:tcBorders>
              <w:top w:val="single" w:sz="6" w:space="0" w:color="auto"/>
            </w:tcBorders>
            <w:vAlign w:val="bottom"/>
          </w:tcPr>
          <w:p w:rsidR="00AB0676" w:rsidRDefault="00AB0676">
            <w:pPr>
              <w:jc w:val="center"/>
              <w:rPr>
                <w:color w:val="000000"/>
                <w:sz w:val="16"/>
                <w:szCs w:val="16"/>
              </w:rPr>
            </w:pPr>
            <w:r>
              <w:rPr>
                <w:color w:val="000000"/>
                <w:sz w:val="16"/>
                <w:szCs w:val="16"/>
              </w:rPr>
              <w:t>130,6</w:t>
            </w:r>
          </w:p>
        </w:tc>
        <w:tc>
          <w:tcPr>
            <w:tcW w:w="850" w:type="dxa"/>
            <w:tcBorders>
              <w:top w:val="single" w:sz="6" w:space="0" w:color="auto"/>
            </w:tcBorders>
            <w:vAlign w:val="bottom"/>
          </w:tcPr>
          <w:p w:rsidR="00AB0676" w:rsidRDefault="00AB0676">
            <w:pPr>
              <w:jc w:val="center"/>
              <w:rPr>
                <w:color w:val="000000"/>
                <w:sz w:val="16"/>
                <w:szCs w:val="16"/>
              </w:rPr>
            </w:pPr>
            <w:r>
              <w:rPr>
                <w:color w:val="000000"/>
                <w:sz w:val="16"/>
                <w:szCs w:val="16"/>
              </w:rPr>
              <w:t>-0,6</w:t>
            </w:r>
          </w:p>
        </w:tc>
        <w:tc>
          <w:tcPr>
            <w:tcW w:w="2125" w:type="dxa"/>
            <w:tcBorders>
              <w:top w:val="single" w:sz="6" w:space="0" w:color="auto"/>
            </w:tcBorders>
            <w:vAlign w:val="center"/>
          </w:tcPr>
          <w:p w:rsidR="00AB0676" w:rsidRPr="00C17CA9" w:rsidRDefault="00AB067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011.المواد الغذائية</w:t>
            </w:r>
          </w:p>
        </w:tc>
      </w:tr>
      <w:tr w:rsidR="00AB0676" w:rsidTr="00C97218">
        <w:trPr>
          <w:jc w:val="center"/>
        </w:trPr>
        <w:tc>
          <w:tcPr>
            <w:tcW w:w="2695" w:type="dxa"/>
            <w:vAlign w:val="center"/>
          </w:tcPr>
          <w:p w:rsidR="00AB0676" w:rsidRPr="00C22506" w:rsidRDefault="00AB0676" w:rsidP="00C97218">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rsidR="00AB0676" w:rsidRDefault="00AB0676">
            <w:pPr>
              <w:jc w:val="center"/>
              <w:rPr>
                <w:color w:val="000000"/>
                <w:sz w:val="16"/>
                <w:szCs w:val="16"/>
              </w:rPr>
            </w:pPr>
            <w:r>
              <w:rPr>
                <w:color w:val="000000"/>
                <w:sz w:val="16"/>
                <w:szCs w:val="16"/>
              </w:rPr>
              <w:t>118,5</w:t>
            </w:r>
          </w:p>
        </w:tc>
        <w:tc>
          <w:tcPr>
            <w:tcW w:w="851" w:type="dxa"/>
            <w:vAlign w:val="bottom"/>
          </w:tcPr>
          <w:p w:rsidR="00AB0676" w:rsidRDefault="00AB0676">
            <w:pPr>
              <w:jc w:val="center"/>
              <w:rPr>
                <w:color w:val="000000"/>
                <w:sz w:val="16"/>
                <w:szCs w:val="16"/>
              </w:rPr>
            </w:pPr>
            <w:r>
              <w:rPr>
                <w:color w:val="000000"/>
                <w:sz w:val="16"/>
                <w:szCs w:val="16"/>
              </w:rPr>
              <w:t>118,1</w:t>
            </w:r>
          </w:p>
        </w:tc>
        <w:tc>
          <w:tcPr>
            <w:tcW w:w="850" w:type="dxa"/>
            <w:vAlign w:val="bottom"/>
          </w:tcPr>
          <w:p w:rsidR="00AB0676" w:rsidRDefault="00AB0676">
            <w:pPr>
              <w:jc w:val="center"/>
              <w:rPr>
                <w:color w:val="000000"/>
                <w:sz w:val="16"/>
                <w:szCs w:val="16"/>
              </w:rPr>
            </w:pPr>
            <w:r>
              <w:rPr>
                <w:color w:val="000000"/>
                <w:sz w:val="16"/>
                <w:szCs w:val="16"/>
              </w:rPr>
              <w:t>-0,3</w:t>
            </w:r>
          </w:p>
        </w:tc>
        <w:tc>
          <w:tcPr>
            <w:tcW w:w="2125" w:type="dxa"/>
            <w:vAlign w:val="center"/>
          </w:tcPr>
          <w:p w:rsidR="00AB0676" w:rsidRPr="00C17CA9" w:rsidRDefault="00AB067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0111.الخبز والحبوب</w:t>
            </w:r>
          </w:p>
        </w:tc>
      </w:tr>
      <w:tr w:rsidR="00AB0676" w:rsidTr="00C97218">
        <w:trPr>
          <w:jc w:val="center"/>
        </w:trPr>
        <w:tc>
          <w:tcPr>
            <w:tcW w:w="2695" w:type="dxa"/>
            <w:vAlign w:val="center"/>
          </w:tcPr>
          <w:p w:rsidR="00AB0676" w:rsidRPr="00C22506" w:rsidRDefault="00AB0676" w:rsidP="00C97218">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rsidR="00AB0676" w:rsidRDefault="00AB0676">
            <w:pPr>
              <w:jc w:val="center"/>
              <w:rPr>
                <w:color w:val="000000"/>
                <w:sz w:val="16"/>
                <w:szCs w:val="16"/>
              </w:rPr>
            </w:pPr>
            <w:r>
              <w:rPr>
                <w:color w:val="000000"/>
                <w:sz w:val="16"/>
                <w:szCs w:val="16"/>
              </w:rPr>
              <w:t>139,9</w:t>
            </w:r>
          </w:p>
        </w:tc>
        <w:tc>
          <w:tcPr>
            <w:tcW w:w="851" w:type="dxa"/>
            <w:vAlign w:val="bottom"/>
          </w:tcPr>
          <w:p w:rsidR="00AB0676" w:rsidRDefault="00AB0676">
            <w:pPr>
              <w:jc w:val="center"/>
              <w:rPr>
                <w:color w:val="000000"/>
                <w:sz w:val="16"/>
                <w:szCs w:val="16"/>
              </w:rPr>
            </w:pPr>
            <w:r>
              <w:rPr>
                <w:color w:val="000000"/>
                <w:sz w:val="16"/>
                <w:szCs w:val="16"/>
              </w:rPr>
              <w:t>139,7</w:t>
            </w:r>
          </w:p>
        </w:tc>
        <w:tc>
          <w:tcPr>
            <w:tcW w:w="850" w:type="dxa"/>
            <w:vAlign w:val="bottom"/>
          </w:tcPr>
          <w:p w:rsidR="00AB0676" w:rsidRDefault="00AB0676">
            <w:pPr>
              <w:jc w:val="center"/>
              <w:rPr>
                <w:color w:val="000000"/>
                <w:sz w:val="16"/>
                <w:szCs w:val="16"/>
              </w:rPr>
            </w:pPr>
            <w:r>
              <w:rPr>
                <w:color w:val="000000"/>
                <w:sz w:val="16"/>
                <w:szCs w:val="16"/>
              </w:rPr>
              <w:t>-0,1</w:t>
            </w:r>
          </w:p>
        </w:tc>
        <w:tc>
          <w:tcPr>
            <w:tcW w:w="2125" w:type="dxa"/>
            <w:vAlign w:val="center"/>
          </w:tcPr>
          <w:p w:rsidR="00AB0676" w:rsidRPr="00C17CA9" w:rsidRDefault="00AB067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0112.اللحوم</w:t>
            </w:r>
          </w:p>
        </w:tc>
      </w:tr>
      <w:tr w:rsidR="00AB0676" w:rsidTr="00C97218">
        <w:trPr>
          <w:jc w:val="center"/>
        </w:trPr>
        <w:tc>
          <w:tcPr>
            <w:tcW w:w="2695" w:type="dxa"/>
            <w:vAlign w:val="center"/>
          </w:tcPr>
          <w:p w:rsidR="00AB0676" w:rsidRPr="00C22506" w:rsidRDefault="00AB0676" w:rsidP="00C97218">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rsidR="00AB0676" w:rsidRDefault="00AB0676">
            <w:pPr>
              <w:jc w:val="center"/>
              <w:rPr>
                <w:color w:val="000000"/>
                <w:sz w:val="16"/>
                <w:szCs w:val="16"/>
              </w:rPr>
            </w:pPr>
            <w:r>
              <w:rPr>
                <w:color w:val="000000"/>
                <w:sz w:val="16"/>
                <w:szCs w:val="16"/>
              </w:rPr>
              <w:t>125,8</w:t>
            </w:r>
          </w:p>
        </w:tc>
        <w:tc>
          <w:tcPr>
            <w:tcW w:w="851" w:type="dxa"/>
            <w:vAlign w:val="bottom"/>
          </w:tcPr>
          <w:p w:rsidR="00AB0676" w:rsidRDefault="00AB0676">
            <w:pPr>
              <w:jc w:val="center"/>
              <w:rPr>
                <w:color w:val="000000"/>
                <w:sz w:val="16"/>
                <w:szCs w:val="16"/>
              </w:rPr>
            </w:pPr>
            <w:r>
              <w:rPr>
                <w:color w:val="000000"/>
                <w:sz w:val="16"/>
                <w:szCs w:val="16"/>
              </w:rPr>
              <w:t>126,3</w:t>
            </w:r>
          </w:p>
        </w:tc>
        <w:tc>
          <w:tcPr>
            <w:tcW w:w="850" w:type="dxa"/>
            <w:vAlign w:val="bottom"/>
          </w:tcPr>
          <w:p w:rsidR="00AB0676" w:rsidRDefault="00AB0676">
            <w:pPr>
              <w:jc w:val="center"/>
              <w:rPr>
                <w:color w:val="000000"/>
                <w:sz w:val="16"/>
                <w:szCs w:val="16"/>
              </w:rPr>
            </w:pPr>
            <w:r>
              <w:rPr>
                <w:color w:val="000000"/>
                <w:sz w:val="16"/>
                <w:szCs w:val="16"/>
              </w:rPr>
              <w:t>0,4</w:t>
            </w:r>
          </w:p>
        </w:tc>
        <w:tc>
          <w:tcPr>
            <w:tcW w:w="2125" w:type="dxa"/>
            <w:vAlign w:val="center"/>
          </w:tcPr>
          <w:p w:rsidR="00AB0676" w:rsidRPr="00C17CA9" w:rsidRDefault="00AB067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AB0676" w:rsidTr="00C97218">
        <w:trPr>
          <w:jc w:val="center"/>
        </w:trPr>
        <w:tc>
          <w:tcPr>
            <w:tcW w:w="2695" w:type="dxa"/>
            <w:vAlign w:val="center"/>
          </w:tcPr>
          <w:p w:rsidR="00AB0676" w:rsidRPr="00C22506" w:rsidRDefault="00AB0676" w:rsidP="00C97218">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r>
              <w:rPr>
                <w:rFonts w:cs="Times New Roman"/>
                <w:color w:val="000000"/>
                <w:sz w:val="14"/>
                <w:szCs w:val="14"/>
              </w:rPr>
              <w:t>oeufs</w:t>
            </w:r>
          </w:p>
        </w:tc>
        <w:tc>
          <w:tcPr>
            <w:tcW w:w="850" w:type="dxa"/>
            <w:vAlign w:val="bottom"/>
          </w:tcPr>
          <w:p w:rsidR="00AB0676" w:rsidRDefault="00AB0676">
            <w:pPr>
              <w:jc w:val="center"/>
              <w:rPr>
                <w:color w:val="000000"/>
                <w:sz w:val="16"/>
                <w:szCs w:val="16"/>
              </w:rPr>
            </w:pPr>
            <w:r>
              <w:rPr>
                <w:color w:val="000000"/>
                <w:sz w:val="16"/>
                <w:szCs w:val="16"/>
              </w:rPr>
              <w:t>120,1</w:t>
            </w:r>
          </w:p>
        </w:tc>
        <w:tc>
          <w:tcPr>
            <w:tcW w:w="851" w:type="dxa"/>
            <w:vAlign w:val="bottom"/>
          </w:tcPr>
          <w:p w:rsidR="00AB0676" w:rsidRDefault="00AB0676">
            <w:pPr>
              <w:jc w:val="center"/>
              <w:rPr>
                <w:color w:val="000000"/>
                <w:sz w:val="16"/>
                <w:szCs w:val="16"/>
              </w:rPr>
            </w:pPr>
            <w:r>
              <w:rPr>
                <w:color w:val="000000"/>
                <w:sz w:val="16"/>
                <w:szCs w:val="16"/>
              </w:rPr>
              <w:t>123,3</w:t>
            </w:r>
          </w:p>
        </w:tc>
        <w:tc>
          <w:tcPr>
            <w:tcW w:w="850" w:type="dxa"/>
            <w:vAlign w:val="bottom"/>
          </w:tcPr>
          <w:p w:rsidR="00AB0676" w:rsidRDefault="00AB0676">
            <w:pPr>
              <w:jc w:val="center"/>
              <w:rPr>
                <w:color w:val="000000"/>
                <w:sz w:val="16"/>
                <w:szCs w:val="16"/>
              </w:rPr>
            </w:pPr>
            <w:r>
              <w:rPr>
                <w:color w:val="000000"/>
                <w:sz w:val="16"/>
                <w:szCs w:val="16"/>
              </w:rPr>
              <w:t>2,7</w:t>
            </w:r>
          </w:p>
        </w:tc>
        <w:tc>
          <w:tcPr>
            <w:tcW w:w="2125" w:type="dxa"/>
            <w:vAlign w:val="center"/>
          </w:tcPr>
          <w:p w:rsidR="00AB0676" w:rsidRPr="00C17CA9" w:rsidRDefault="00AB067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0114.الحليب والجبن والبيض</w:t>
            </w:r>
          </w:p>
        </w:tc>
      </w:tr>
      <w:tr w:rsidR="00AB0676" w:rsidTr="00C97218">
        <w:trPr>
          <w:jc w:val="center"/>
        </w:trPr>
        <w:tc>
          <w:tcPr>
            <w:tcW w:w="2695" w:type="dxa"/>
            <w:vAlign w:val="center"/>
          </w:tcPr>
          <w:p w:rsidR="00AB0676" w:rsidRPr="00C22506" w:rsidRDefault="00AB0676" w:rsidP="00C97218">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rsidR="00AB0676" w:rsidRDefault="00AB0676">
            <w:pPr>
              <w:jc w:val="center"/>
              <w:rPr>
                <w:color w:val="000000"/>
                <w:sz w:val="16"/>
                <w:szCs w:val="16"/>
              </w:rPr>
            </w:pPr>
            <w:r>
              <w:rPr>
                <w:color w:val="000000"/>
                <w:sz w:val="16"/>
                <w:szCs w:val="16"/>
              </w:rPr>
              <w:t>147,8</w:t>
            </w:r>
          </w:p>
        </w:tc>
        <w:tc>
          <w:tcPr>
            <w:tcW w:w="851" w:type="dxa"/>
            <w:vAlign w:val="bottom"/>
          </w:tcPr>
          <w:p w:rsidR="00AB0676" w:rsidRDefault="00AB0676">
            <w:pPr>
              <w:jc w:val="center"/>
              <w:rPr>
                <w:color w:val="000000"/>
                <w:sz w:val="16"/>
                <w:szCs w:val="16"/>
              </w:rPr>
            </w:pPr>
            <w:r>
              <w:rPr>
                <w:color w:val="000000"/>
                <w:sz w:val="16"/>
                <w:szCs w:val="16"/>
              </w:rPr>
              <w:t>147,0</w:t>
            </w:r>
          </w:p>
        </w:tc>
        <w:tc>
          <w:tcPr>
            <w:tcW w:w="850" w:type="dxa"/>
            <w:vAlign w:val="bottom"/>
          </w:tcPr>
          <w:p w:rsidR="00AB0676" w:rsidRDefault="00AB0676">
            <w:pPr>
              <w:jc w:val="center"/>
              <w:rPr>
                <w:color w:val="000000"/>
                <w:sz w:val="16"/>
                <w:szCs w:val="16"/>
              </w:rPr>
            </w:pPr>
            <w:r>
              <w:rPr>
                <w:color w:val="000000"/>
                <w:sz w:val="16"/>
                <w:szCs w:val="16"/>
              </w:rPr>
              <w:t>-0,5</w:t>
            </w:r>
          </w:p>
        </w:tc>
        <w:tc>
          <w:tcPr>
            <w:tcW w:w="2125" w:type="dxa"/>
            <w:vAlign w:val="center"/>
          </w:tcPr>
          <w:p w:rsidR="00AB0676" w:rsidRPr="00C17CA9" w:rsidRDefault="00AB067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0115.الزيوت والذهنيات</w:t>
            </w:r>
          </w:p>
        </w:tc>
      </w:tr>
      <w:tr w:rsidR="00AB0676" w:rsidTr="00C97218">
        <w:trPr>
          <w:jc w:val="center"/>
        </w:trPr>
        <w:tc>
          <w:tcPr>
            <w:tcW w:w="2695" w:type="dxa"/>
            <w:vAlign w:val="center"/>
          </w:tcPr>
          <w:p w:rsidR="00AB0676" w:rsidRPr="00C22506" w:rsidRDefault="00AB0676" w:rsidP="00C97218">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rsidR="00AB0676" w:rsidRDefault="00AB0676">
            <w:pPr>
              <w:jc w:val="center"/>
              <w:rPr>
                <w:color w:val="000000"/>
                <w:sz w:val="16"/>
                <w:szCs w:val="16"/>
              </w:rPr>
            </w:pPr>
            <w:r>
              <w:rPr>
                <w:color w:val="000000"/>
                <w:sz w:val="16"/>
                <w:szCs w:val="16"/>
              </w:rPr>
              <w:t>143,5</w:t>
            </w:r>
          </w:p>
        </w:tc>
        <w:tc>
          <w:tcPr>
            <w:tcW w:w="851" w:type="dxa"/>
            <w:vAlign w:val="bottom"/>
          </w:tcPr>
          <w:p w:rsidR="00AB0676" w:rsidRDefault="00AB0676">
            <w:pPr>
              <w:jc w:val="center"/>
              <w:rPr>
                <w:color w:val="000000"/>
                <w:sz w:val="16"/>
                <w:szCs w:val="16"/>
              </w:rPr>
            </w:pPr>
            <w:r>
              <w:rPr>
                <w:color w:val="000000"/>
                <w:sz w:val="16"/>
                <w:szCs w:val="16"/>
              </w:rPr>
              <w:t>142,2</w:t>
            </w:r>
          </w:p>
        </w:tc>
        <w:tc>
          <w:tcPr>
            <w:tcW w:w="850" w:type="dxa"/>
            <w:vAlign w:val="bottom"/>
          </w:tcPr>
          <w:p w:rsidR="00AB0676" w:rsidRDefault="00AB0676">
            <w:pPr>
              <w:jc w:val="center"/>
              <w:rPr>
                <w:color w:val="000000"/>
                <w:sz w:val="16"/>
                <w:szCs w:val="16"/>
              </w:rPr>
            </w:pPr>
            <w:r>
              <w:rPr>
                <w:color w:val="000000"/>
                <w:sz w:val="16"/>
                <w:szCs w:val="16"/>
              </w:rPr>
              <w:t>-0,9</w:t>
            </w:r>
          </w:p>
        </w:tc>
        <w:tc>
          <w:tcPr>
            <w:tcW w:w="2125" w:type="dxa"/>
            <w:vAlign w:val="center"/>
          </w:tcPr>
          <w:p w:rsidR="00AB0676" w:rsidRPr="00C17CA9" w:rsidRDefault="00AB067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0116.الفواكه</w:t>
            </w:r>
          </w:p>
        </w:tc>
      </w:tr>
      <w:tr w:rsidR="00AB0676" w:rsidTr="00C97218">
        <w:trPr>
          <w:jc w:val="center"/>
        </w:trPr>
        <w:tc>
          <w:tcPr>
            <w:tcW w:w="2695" w:type="dxa"/>
            <w:vAlign w:val="center"/>
          </w:tcPr>
          <w:p w:rsidR="00AB0676" w:rsidRPr="00C22506" w:rsidRDefault="00AB0676" w:rsidP="00C97218">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rsidR="00AB0676" w:rsidRDefault="00AB0676">
            <w:pPr>
              <w:jc w:val="center"/>
              <w:rPr>
                <w:color w:val="000000"/>
                <w:sz w:val="16"/>
                <w:szCs w:val="16"/>
              </w:rPr>
            </w:pPr>
            <w:r>
              <w:rPr>
                <w:color w:val="000000"/>
                <w:sz w:val="16"/>
                <w:szCs w:val="16"/>
              </w:rPr>
              <w:t>137,8</w:t>
            </w:r>
          </w:p>
        </w:tc>
        <w:tc>
          <w:tcPr>
            <w:tcW w:w="851" w:type="dxa"/>
            <w:vAlign w:val="bottom"/>
          </w:tcPr>
          <w:p w:rsidR="00AB0676" w:rsidRDefault="00AB0676">
            <w:pPr>
              <w:jc w:val="center"/>
              <w:rPr>
                <w:color w:val="000000"/>
                <w:sz w:val="16"/>
                <w:szCs w:val="16"/>
              </w:rPr>
            </w:pPr>
            <w:r>
              <w:rPr>
                <w:color w:val="000000"/>
                <w:sz w:val="16"/>
                <w:szCs w:val="16"/>
              </w:rPr>
              <w:t>131,3</w:t>
            </w:r>
          </w:p>
        </w:tc>
        <w:tc>
          <w:tcPr>
            <w:tcW w:w="850" w:type="dxa"/>
            <w:vAlign w:val="bottom"/>
          </w:tcPr>
          <w:p w:rsidR="00AB0676" w:rsidRDefault="00AB0676">
            <w:pPr>
              <w:jc w:val="center"/>
              <w:rPr>
                <w:color w:val="000000"/>
                <w:sz w:val="16"/>
                <w:szCs w:val="16"/>
              </w:rPr>
            </w:pPr>
            <w:r>
              <w:rPr>
                <w:color w:val="000000"/>
                <w:sz w:val="16"/>
                <w:szCs w:val="16"/>
              </w:rPr>
              <w:t>-4,7</w:t>
            </w:r>
          </w:p>
        </w:tc>
        <w:tc>
          <w:tcPr>
            <w:tcW w:w="2125" w:type="dxa"/>
            <w:vAlign w:val="center"/>
          </w:tcPr>
          <w:p w:rsidR="00AB0676" w:rsidRPr="00C17CA9" w:rsidRDefault="00AB067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0117.الخضر</w:t>
            </w:r>
          </w:p>
        </w:tc>
      </w:tr>
      <w:tr w:rsidR="00AB0676" w:rsidTr="00C97218">
        <w:trPr>
          <w:trHeight w:val="113"/>
          <w:jc w:val="center"/>
        </w:trPr>
        <w:tc>
          <w:tcPr>
            <w:tcW w:w="2695" w:type="dxa"/>
            <w:vAlign w:val="center"/>
          </w:tcPr>
          <w:p w:rsidR="00AB0676" w:rsidRPr="00C22506" w:rsidRDefault="00AB0676" w:rsidP="00C97218">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rsidR="00AB0676" w:rsidRDefault="00AB0676">
            <w:pPr>
              <w:jc w:val="center"/>
              <w:rPr>
                <w:color w:val="000000"/>
                <w:sz w:val="16"/>
                <w:szCs w:val="16"/>
              </w:rPr>
            </w:pPr>
            <w:r>
              <w:rPr>
                <w:color w:val="000000"/>
                <w:sz w:val="16"/>
                <w:szCs w:val="16"/>
              </w:rPr>
              <w:t>106,3</w:t>
            </w:r>
          </w:p>
        </w:tc>
        <w:tc>
          <w:tcPr>
            <w:tcW w:w="851" w:type="dxa"/>
            <w:vAlign w:val="bottom"/>
          </w:tcPr>
          <w:p w:rsidR="00AB0676" w:rsidRDefault="00AB0676">
            <w:pPr>
              <w:jc w:val="center"/>
              <w:rPr>
                <w:color w:val="000000"/>
                <w:sz w:val="16"/>
                <w:szCs w:val="16"/>
              </w:rPr>
            </w:pPr>
            <w:r>
              <w:rPr>
                <w:color w:val="000000"/>
                <w:sz w:val="16"/>
                <w:szCs w:val="16"/>
              </w:rPr>
              <w:t>106,3</w:t>
            </w:r>
          </w:p>
        </w:tc>
        <w:tc>
          <w:tcPr>
            <w:tcW w:w="850" w:type="dxa"/>
            <w:vAlign w:val="bottom"/>
          </w:tcPr>
          <w:p w:rsidR="00AB0676" w:rsidRDefault="00903E08">
            <w:pPr>
              <w:jc w:val="center"/>
              <w:rPr>
                <w:color w:val="000000"/>
                <w:sz w:val="16"/>
                <w:szCs w:val="16"/>
              </w:rPr>
            </w:pPr>
            <w:r>
              <w:rPr>
                <w:color w:val="000000"/>
                <w:sz w:val="16"/>
                <w:szCs w:val="16"/>
              </w:rPr>
              <w:t>-</w:t>
            </w:r>
          </w:p>
        </w:tc>
        <w:tc>
          <w:tcPr>
            <w:tcW w:w="2125" w:type="dxa"/>
            <w:vAlign w:val="center"/>
          </w:tcPr>
          <w:p w:rsidR="00AB0676" w:rsidRPr="00C17CA9" w:rsidRDefault="00AB0676" w:rsidP="00C97218">
            <w:pPr>
              <w:spacing w:line="200" w:lineRule="exact"/>
              <w:jc w:val="right"/>
              <w:rPr>
                <w:rFonts w:cs="Times New Roman"/>
                <w:color w:val="000000"/>
                <w:sz w:val="20"/>
                <w:szCs w:val="20"/>
                <w:rtl/>
              </w:rPr>
            </w:pPr>
            <w:r w:rsidRPr="00C17CA9">
              <w:rPr>
                <w:rFonts w:cs="Times New Roman"/>
                <w:color w:val="000000"/>
                <w:sz w:val="20"/>
                <w:szCs w:val="20"/>
                <w:rtl/>
              </w:rPr>
              <w:t>0118.السكر والمربى والعسل والشوكولاته والحلويات</w:t>
            </w:r>
          </w:p>
        </w:tc>
      </w:tr>
      <w:tr w:rsidR="00AB0676" w:rsidTr="00C97218">
        <w:trPr>
          <w:jc w:val="center"/>
        </w:trPr>
        <w:tc>
          <w:tcPr>
            <w:tcW w:w="2695" w:type="dxa"/>
            <w:vAlign w:val="center"/>
          </w:tcPr>
          <w:p w:rsidR="00AB0676" w:rsidRPr="00C22506" w:rsidRDefault="00AB0676" w:rsidP="00C97218">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rsidR="00AB0676" w:rsidRDefault="00AB0676">
            <w:pPr>
              <w:jc w:val="center"/>
              <w:rPr>
                <w:color w:val="000000"/>
                <w:sz w:val="16"/>
                <w:szCs w:val="16"/>
              </w:rPr>
            </w:pPr>
            <w:r>
              <w:rPr>
                <w:color w:val="000000"/>
                <w:sz w:val="16"/>
                <w:szCs w:val="16"/>
              </w:rPr>
              <w:t>116,8</w:t>
            </w:r>
          </w:p>
        </w:tc>
        <w:tc>
          <w:tcPr>
            <w:tcW w:w="851" w:type="dxa"/>
            <w:vAlign w:val="bottom"/>
          </w:tcPr>
          <w:p w:rsidR="00AB0676" w:rsidRDefault="00AB0676">
            <w:pPr>
              <w:jc w:val="center"/>
              <w:rPr>
                <w:color w:val="000000"/>
                <w:sz w:val="16"/>
                <w:szCs w:val="16"/>
              </w:rPr>
            </w:pPr>
            <w:r>
              <w:rPr>
                <w:color w:val="000000"/>
                <w:sz w:val="16"/>
                <w:szCs w:val="16"/>
              </w:rPr>
              <w:t>116,8</w:t>
            </w:r>
          </w:p>
        </w:tc>
        <w:tc>
          <w:tcPr>
            <w:tcW w:w="850" w:type="dxa"/>
            <w:vAlign w:val="bottom"/>
          </w:tcPr>
          <w:p w:rsidR="00AB0676" w:rsidRDefault="00903E08">
            <w:pPr>
              <w:jc w:val="center"/>
              <w:rPr>
                <w:color w:val="000000"/>
                <w:sz w:val="16"/>
                <w:szCs w:val="16"/>
              </w:rPr>
            </w:pPr>
            <w:r>
              <w:rPr>
                <w:color w:val="000000"/>
                <w:sz w:val="16"/>
                <w:szCs w:val="16"/>
              </w:rPr>
              <w:t>-</w:t>
            </w:r>
          </w:p>
        </w:tc>
        <w:tc>
          <w:tcPr>
            <w:tcW w:w="2125" w:type="dxa"/>
            <w:vAlign w:val="center"/>
          </w:tcPr>
          <w:p w:rsidR="00AB0676" w:rsidRPr="00C17CA9" w:rsidRDefault="00AB0676" w:rsidP="00C97218">
            <w:pPr>
              <w:spacing w:line="200" w:lineRule="exact"/>
              <w:jc w:val="right"/>
              <w:rPr>
                <w:rFonts w:cs="Times New Roman"/>
                <w:color w:val="000000"/>
                <w:sz w:val="20"/>
                <w:szCs w:val="20"/>
                <w:rtl/>
              </w:rPr>
            </w:pPr>
            <w:r w:rsidRPr="00C17CA9">
              <w:rPr>
                <w:rFonts w:cs="Times New Roman"/>
                <w:color w:val="000000"/>
                <w:sz w:val="20"/>
                <w:szCs w:val="20"/>
                <w:rtl/>
              </w:rPr>
              <w:t>0119.مواد غذائية غير مصنفة في مكان آخر</w:t>
            </w:r>
          </w:p>
        </w:tc>
      </w:tr>
      <w:tr w:rsidR="00AB0676" w:rsidTr="00C97218">
        <w:trPr>
          <w:jc w:val="center"/>
        </w:trPr>
        <w:tc>
          <w:tcPr>
            <w:tcW w:w="2695" w:type="dxa"/>
            <w:vAlign w:val="center"/>
          </w:tcPr>
          <w:p w:rsidR="00AB0676" w:rsidRPr="00C22506" w:rsidRDefault="00AB0676" w:rsidP="00C97218">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AB0676" w:rsidRDefault="00AB0676">
            <w:pPr>
              <w:jc w:val="center"/>
              <w:rPr>
                <w:color w:val="000000"/>
                <w:sz w:val="16"/>
                <w:szCs w:val="16"/>
              </w:rPr>
            </w:pPr>
            <w:r>
              <w:rPr>
                <w:color w:val="000000"/>
                <w:sz w:val="16"/>
                <w:szCs w:val="16"/>
              </w:rPr>
              <w:t>113,4</w:t>
            </w:r>
          </w:p>
        </w:tc>
        <w:tc>
          <w:tcPr>
            <w:tcW w:w="851" w:type="dxa"/>
            <w:vAlign w:val="bottom"/>
          </w:tcPr>
          <w:p w:rsidR="00AB0676" w:rsidRDefault="00AB0676">
            <w:pPr>
              <w:jc w:val="center"/>
              <w:rPr>
                <w:color w:val="000000"/>
                <w:sz w:val="16"/>
                <w:szCs w:val="16"/>
              </w:rPr>
            </w:pPr>
            <w:r>
              <w:rPr>
                <w:color w:val="000000"/>
                <w:sz w:val="16"/>
                <w:szCs w:val="16"/>
              </w:rPr>
              <w:t>113,9</w:t>
            </w:r>
          </w:p>
        </w:tc>
        <w:tc>
          <w:tcPr>
            <w:tcW w:w="850" w:type="dxa"/>
            <w:vAlign w:val="bottom"/>
          </w:tcPr>
          <w:p w:rsidR="00AB0676" w:rsidRDefault="00AB0676">
            <w:pPr>
              <w:jc w:val="center"/>
              <w:rPr>
                <w:color w:val="000000"/>
                <w:sz w:val="16"/>
                <w:szCs w:val="16"/>
              </w:rPr>
            </w:pPr>
            <w:r>
              <w:rPr>
                <w:color w:val="000000"/>
                <w:sz w:val="16"/>
                <w:szCs w:val="16"/>
              </w:rPr>
              <w:t>0,4</w:t>
            </w:r>
          </w:p>
        </w:tc>
        <w:tc>
          <w:tcPr>
            <w:tcW w:w="2125" w:type="dxa"/>
            <w:vAlign w:val="center"/>
          </w:tcPr>
          <w:p w:rsidR="00AB0676" w:rsidRPr="00C17CA9" w:rsidRDefault="00AB067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 المشروبات غير الكحولية</w:t>
            </w:r>
          </w:p>
        </w:tc>
      </w:tr>
      <w:tr w:rsidR="00AB0676" w:rsidTr="00C97218">
        <w:trPr>
          <w:trHeight w:val="113"/>
          <w:jc w:val="center"/>
        </w:trPr>
        <w:tc>
          <w:tcPr>
            <w:tcW w:w="2695" w:type="dxa"/>
            <w:vAlign w:val="center"/>
          </w:tcPr>
          <w:p w:rsidR="00AB0676" w:rsidRPr="00C22506" w:rsidRDefault="00AB0676" w:rsidP="00C97218">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rsidR="00AB0676" w:rsidRDefault="00AB0676">
            <w:pPr>
              <w:jc w:val="center"/>
              <w:rPr>
                <w:color w:val="000000"/>
                <w:sz w:val="16"/>
                <w:szCs w:val="16"/>
              </w:rPr>
            </w:pPr>
            <w:r>
              <w:rPr>
                <w:color w:val="000000"/>
                <w:sz w:val="16"/>
                <w:szCs w:val="16"/>
              </w:rPr>
              <w:t>115,7</w:t>
            </w:r>
          </w:p>
        </w:tc>
        <w:tc>
          <w:tcPr>
            <w:tcW w:w="851" w:type="dxa"/>
            <w:vAlign w:val="bottom"/>
          </w:tcPr>
          <w:p w:rsidR="00AB0676" w:rsidRDefault="00AB0676">
            <w:pPr>
              <w:jc w:val="center"/>
              <w:rPr>
                <w:color w:val="000000"/>
                <w:sz w:val="16"/>
                <w:szCs w:val="16"/>
              </w:rPr>
            </w:pPr>
            <w:r>
              <w:rPr>
                <w:color w:val="000000"/>
                <w:sz w:val="16"/>
                <w:szCs w:val="16"/>
              </w:rPr>
              <w:t>116,4</w:t>
            </w:r>
          </w:p>
        </w:tc>
        <w:tc>
          <w:tcPr>
            <w:tcW w:w="850" w:type="dxa"/>
            <w:vAlign w:val="bottom"/>
          </w:tcPr>
          <w:p w:rsidR="00AB0676" w:rsidRDefault="00AB0676">
            <w:pPr>
              <w:jc w:val="center"/>
              <w:rPr>
                <w:color w:val="000000"/>
                <w:sz w:val="16"/>
                <w:szCs w:val="16"/>
              </w:rPr>
            </w:pPr>
            <w:r>
              <w:rPr>
                <w:color w:val="000000"/>
                <w:sz w:val="16"/>
                <w:szCs w:val="16"/>
              </w:rPr>
              <w:t>0,6</w:t>
            </w:r>
          </w:p>
        </w:tc>
        <w:tc>
          <w:tcPr>
            <w:tcW w:w="2125" w:type="dxa"/>
            <w:vAlign w:val="center"/>
          </w:tcPr>
          <w:p w:rsidR="00AB0676" w:rsidRPr="00C17CA9" w:rsidRDefault="00AB067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0121. القهوة والشاي والكاكاو</w:t>
            </w:r>
          </w:p>
        </w:tc>
      </w:tr>
      <w:tr w:rsidR="00AB0676" w:rsidTr="00C97218">
        <w:trPr>
          <w:trHeight w:val="627"/>
          <w:jc w:val="center"/>
        </w:trPr>
        <w:tc>
          <w:tcPr>
            <w:tcW w:w="2695" w:type="dxa"/>
            <w:tcBorders>
              <w:bottom w:val="single" w:sz="6" w:space="0" w:color="auto"/>
            </w:tcBorders>
            <w:vAlign w:val="center"/>
          </w:tcPr>
          <w:p w:rsidR="00AB0676" w:rsidRPr="00C22506" w:rsidRDefault="00AB0676" w:rsidP="00C97218">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rsidR="00AB0676" w:rsidRDefault="00AB0676">
            <w:pPr>
              <w:jc w:val="center"/>
              <w:rPr>
                <w:color w:val="000000"/>
                <w:sz w:val="16"/>
                <w:szCs w:val="16"/>
              </w:rPr>
            </w:pPr>
            <w:r>
              <w:rPr>
                <w:color w:val="000000"/>
                <w:sz w:val="16"/>
                <w:szCs w:val="16"/>
              </w:rPr>
              <w:t>105,8</w:t>
            </w:r>
          </w:p>
        </w:tc>
        <w:tc>
          <w:tcPr>
            <w:tcW w:w="851" w:type="dxa"/>
            <w:tcBorders>
              <w:bottom w:val="single" w:sz="6" w:space="0" w:color="auto"/>
            </w:tcBorders>
            <w:vAlign w:val="bottom"/>
          </w:tcPr>
          <w:p w:rsidR="00AB0676" w:rsidRDefault="00AB0676">
            <w:pPr>
              <w:jc w:val="center"/>
              <w:rPr>
                <w:color w:val="000000"/>
                <w:sz w:val="16"/>
                <w:szCs w:val="16"/>
              </w:rPr>
            </w:pPr>
            <w:r>
              <w:rPr>
                <w:color w:val="000000"/>
                <w:sz w:val="16"/>
                <w:szCs w:val="16"/>
              </w:rPr>
              <w:t>105,9</w:t>
            </w:r>
          </w:p>
        </w:tc>
        <w:tc>
          <w:tcPr>
            <w:tcW w:w="850" w:type="dxa"/>
            <w:tcBorders>
              <w:bottom w:val="single" w:sz="6" w:space="0" w:color="auto"/>
            </w:tcBorders>
            <w:vAlign w:val="bottom"/>
          </w:tcPr>
          <w:p w:rsidR="00AB0676" w:rsidRDefault="00AB0676">
            <w:pPr>
              <w:jc w:val="center"/>
              <w:rPr>
                <w:color w:val="000000"/>
                <w:sz w:val="16"/>
                <w:szCs w:val="16"/>
              </w:rPr>
            </w:pPr>
            <w:r>
              <w:rPr>
                <w:color w:val="000000"/>
                <w:sz w:val="16"/>
                <w:szCs w:val="16"/>
              </w:rPr>
              <w:t>0,1</w:t>
            </w:r>
          </w:p>
        </w:tc>
        <w:tc>
          <w:tcPr>
            <w:tcW w:w="2125" w:type="dxa"/>
            <w:tcBorders>
              <w:bottom w:val="single" w:sz="6" w:space="0" w:color="auto"/>
            </w:tcBorders>
            <w:vAlign w:val="center"/>
          </w:tcPr>
          <w:p w:rsidR="00AB0676" w:rsidRPr="00C17CA9" w:rsidRDefault="00AB0676" w:rsidP="00C97218">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D05647" w:rsidTr="00C97218">
        <w:trPr>
          <w:trHeight w:val="113"/>
          <w:jc w:val="center"/>
        </w:trPr>
        <w:tc>
          <w:tcPr>
            <w:tcW w:w="2695" w:type="dxa"/>
            <w:tcBorders>
              <w:top w:val="single" w:sz="6" w:space="0" w:color="auto"/>
              <w:bottom w:val="single" w:sz="6" w:space="0" w:color="auto"/>
            </w:tcBorders>
            <w:shd w:val="clear" w:color="auto" w:fill="FFD8C5"/>
            <w:vAlign w:val="center"/>
          </w:tcPr>
          <w:p w:rsidR="00D05647" w:rsidRPr="00C22506" w:rsidRDefault="00D05647" w:rsidP="00C97218">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rsidR="00D05647" w:rsidRDefault="00D05647">
            <w:pPr>
              <w:jc w:val="center"/>
              <w:rPr>
                <w:b/>
                <w:bCs/>
                <w:color w:val="000000"/>
                <w:sz w:val="16"/>
                <w:szCs w:val="16"/>
              </w:rPr>
            </w:pPr>
            <w:r>
              <w:rPr>
                <w:b/>
                <w:bCs/>
                <w:color w:val="000000"/>
                <w:sz w:val="16"/>
                <w:szCs w:val="16"/>
              </w:rPr>
              <w:t>144,9</w:t>
            </w:r>
          </w:p>
        </w:tc>
        <w:tc>
          <w:tcPr>
            <w:tcW w:w="851" w:type="dxa"/>
            <w:tcBorders>
              <w:top w:val="single" w:sz="6" w:space="0" w:color="auto"/>
              <w:bottom w:val="single" w:sz="6" w:space="0" w:color="auto"/>
            </w:tcBorders>
            <w:shd w:val="clear" w:color="auto" w:fill="FFD8C5"/>
            <w:vAlign w:val="bottom"/>
          </w:tcPr>
          <w:p w:rsidR="00D05647" w:rsidRDefault="00D05647">
            <w:pPr>
              <w:jc w:val="center"/>
              <w:rPr>
                <w:b/>
                <w:bCs/>
                <w:color w:val="000000"/>
                <w:sz w:val="16"/>
                <w:szCs w:val="16"/>
              </w:rPr>
            </w:pPr>
            <w:r>
              <w:rPr>
                <w:b/>
                <w:bCs/>
                <w:color w:val="000000"/>
                <w:sz w:val="16"/>
                <w:szCs w:val="16"/>
              </w:rPr>
              <w:t>145,0</w:t>
            </w:r>
          </w:p>
        </w:tc>
        <w:tc>
          <w:tcPr>
            <w:tcW w:w="850" w:type="dxa"/>
            <w:tcBorders>
              <w:top w:val="single" w:sz="6" w:space="0" w:color="auto"/>
              <w:bottom w:val="single" w:sz="6" w:space="0" w:color="auto"/>
            </w:tcBorders>
            <w:shd w:val="clear" w:color="auto" w:fill="FFD8C5"/>
            <w:vAlign w:val="bottom"/>
          </w:tcPr>
          <w:p w:rsidR="00D05647" w:rsidRDefault="00D05647">
            <w:pPr>
              <w:jc w:val="center"/>
              <w:rPr>
                <w:b/>
                <w:bCs/>
                <w:color w:val="000000"/>
                <w:sz w:val="16"/>
                <w:szCs w:val="16"/>
              </w:rPr>
            </w:pPr>
            <w:r>
              <w:rPr>
                <w:b/>
                <w:bCs/>
                <w:color w:val="000000"/>
                <w:sz w:val="16"/>
                <w:szCs w:val="16"/>
              </w:rPr>
              <w:t>0,1</w:t>
            </w:r>
          </w:p>
        </w:tc>
        <w:tc>
          <w:tcPr>
            <w:tcW w:w="2125" w:type="dxa"/>
            <w:tcBorders>
              <w:top w:val="single" w:sz="6" w:space="0" w:color="auto"/>
              <w:bottom w:val="single" w:sz="6" w:space="0" w:color="auto"/>
            </w:tcBorders>
            <w:shd w:val="clear" w:color="auto" w:fill="FFD8C5"/>
            <w:vAlign w:val="center"/>
          </w:tcPr>
          <w:p w:rsidR="00D05647" w:rsidRPr="00C17CA9" w:rsidRDefault="00D05647" w:rsidP="00C97218">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02. المشروبات الكحولية و التبغ</w:t>
            </w:r>
          </w:p>
        </w:tc>
      </w:tr>
      <w:tr w:rsidR="00D05647" w:rsidTr="00C97218">
        <w:trPr>
          <w:trHeight w:val="57"/>
          <w:jc w:val="center"/>
        </w:trPr>
        <w:tc>
          <w:tcPr>
            <w:tcW w:w="2695" w:type="dxa"/>
            <w:tcBorders>
              <w:top w:val="single" w:sz="6" w:space="0" w:color="auto"/>
            </w:tcBorders>
            <w:vAlign w:val="center"/>
          </w:tcPr>
          <w:p w:rsidR="00D05647" w:rsidRPr="00C22506" w:rsidRDefault="00D05647" w:rsidP="00C97218">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rsidR="00D05647" w:rsidRDefault="00D05647">
            <w:pPr>
              <w:jc w:val="center"/>
              <w:rPr>
                <w:color w:val="000000"/>
                <w:sz w:val="16"/>
                <w:szCs w:val="16"/>
              </w:rPr>
            </w:pPr>
            <w:r>
              <w:rPr>
                <w:color w:val="000000"/>
                <w:sz w:val="16"/>
                <w:szCs w:val="16"/>
              </w:rPr>
              <w:t>115,4</w:t>
            </w:r>
          </w:p>
        </w:tc>
        <w:tc>
          <w:tcPr>
            <w:tcW w:w="851" w:type="dxa"/>
            <w:tcBorders>
              <w:top w:val="single" w:sz="6" w:space="0" w:color="auto"/>
            </w:tcBorders>
            <w:vAlign w:val="bottom"/>
          </w:tcPr>
          <w:p w:rsidR="00D05647" w:rsidRDefault="00D05647">
            <w:pPr>
              <w:jc w:val="center"/>
              <w:rPr>
                <w:color w:val="000000"/>
                <w:sz w:val="16"/>
                <w:szCs w:val="16"/>
              </w:rPr>
            </w:pPr>
            <w:r>
              <w:rPr>
                <w:color w:val="000000"/>
                <w:sz w:val="16"/>
                <w:szCs w:val="16"/>
              </w:rPr>
              <w:t>117,8</w:t>
            </w:r>
          </w:p>
        </w:tc>
        <w:tc>
          <w:tcPr>
            <w:tcW w:w="850" w:type="dxa"/>
            <w:tcBorders>
              <w:top w:val="single" w:sz="6" w:space="0" w:color="auto"/>
            </w:tcBorders>
            <w:vAlign w:val="bottom"/>
          </w:tcPr>
          <w:p w:rsidR="00D05647" w:rsidRDefault="00D05647">
            <w:pPr>
              <w:jc w:val="center"/>
              <w:rPr>
                <w:color w:val="000000"/>
                <w:sz w:val="16"/>
                <w:szCs w:val="16"/>
              </w:rPr>
            </w:pPr>
            <w:r>
              <w:rPr>
                <w:color w:val="000000"/>
                <w:sz w:val="16"/>
                <w:szCs w:val="16"/>
              </w:rPr>
              <w:t>2,1</w:t>
            </w:r>
          </w:p>
        </w:tc>
        <w:tc>
          <w:tcPr>
            <w:tcW w:w="2125" w:type="dxa"/>
            <w:tcBorders>
              <w:top w:val="single" w:sz="6" w:space="0" w:color="auto"/>
            </w:tcBorders>
            <w:vAlign w:val="center"/>
          </w:tcPr>
          <w:p w:rsidR="00D05647" w:rsidRPr="00C17CA9" w:rsidRDefault="00D05647"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 المشروبات الكحولية</w:t>
            </w:r>
          </w:p>
        </w:tc>
      </w:tr>
      <w:tr w:rsidR="00D05647" w:rsidTr="00C97218">
        <w:trPr>
          <w:trHeight w:val="57"/>
          <w:jc w:val="center"/>
        </w:trPr>
        <w:tc>
          <w:tcPr>
            <w:tcW w:w="2695" w:type="dxa"/>
            <w:vAlign w:val="center"/>
          </w:tcPr>
          <w:p w:rsidR="00D05647" w:rsidRPr="00C22506" w:rsidRDefault="00D05647" w:rsidP="00C97218">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rsidR="00D05647" w:rsidRDefault="00D05647">
            <w:pPr>
              <w:jc w:val="center"/>
              <w:rPr>
                <w:color w:val="000000"/>
                <w:sz w:val="16"/>
                <w:szCs w:val="16"/>
              </w:rPr>
            </w:pPr>
            <w:r>
              <w:rPr>
                <w:color w:val="000000"/>
                <w:sz w:val="16"/>
                <w:szCs w:val="16"/>
              </w:rPr>
              <w:t>115,0</w:t>
            </w:r>
          </w:p>
        </w:tc>
        <w:tc>
          <w:tcPr>
            <w:tcW w:w="851" w:type="dxa"/>
            <w:vAlign w:val="bottom"/>
          </w:tcPr>
          <w:p w:rsidR="00D05647" w:rsidRDefault="00D05647">
            <w:pPr>
              <w:jc w:val="center"/>
              <w:rPr>
                <w:color w:val="000000"/>
                <w:sz w:val="16"/>
                <w:szCs w:val="16"/>
              </w:rPr>
            </w:pPr>
            <w:r>
              <w:rPr>
                <w:color w:val="000000"/>
                <w:sz w:val="16"/>
                <w:szCs w:val="16"/>
              </w:rPr>
              <w:t>118,5</w:t>
            </w:r>
          </w:p>
        </w:tc>
        <w:tc>
          <w:tcPr>
            <w:tcW w:w="850" w:type="dxa"/>
            <w:vAlign w:val="bottom"/>
          </w:tcPr>
          <w:p w:rsidR="00D05647" w:rsidRDefault="00D05647">
            <w:pPr>
              <w:jc w:val="center"/>
              <w:rPr>
                <w:color w:val="000000"/>
                <w:sz w:val="16"/>
                <w:szCs w:val="16"/>
              </w:rPr>
            </w:pPr>
            <w:r>
              <w:rPr>
                <w:color w:val="000000"/>
                <w:sz w:val="16"/>
                <w:szCs w:val="16"/>
              </w:rPr>
              <w:t>3,0</w:t>
            </w:r>
          </w:p>
        </w:tc>
        <w:tc>
          <w:tcPr>
            <w:tcW w:w="2125" w:type="dxa"/>
            <w:vAlign w:val="center"/>
          </w:tcPr>
          <w:p w:rsidR="00D05647" w:rsidRPr="00C17CA9" w:rsidRDefault="00D05647"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0211. المشروبات الروحية</w:t>
            </w:r>
          </w:p>
        </w:tc>
      </w:tr>
      <w:tr w:rsidR="00D05647" w:rsidTr="00C97218">
        <w:trPr>
          <w:trHeight w:val="57"/>
          <w:jc w:val="center"/>
        </w:trPr>
        <w:tc>
          <w:tcPr>
            <w:tcW w:w="2695" w:type="dxa"/>
            <w:vAlign w:val="center"/>
          </w:tcPr>
          <w:p w:rsidR="00D05647" w:rsidRPr="00C22506" w:rsidRDefault="00D05647" w:rsidP="00C97218">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D05647" w:rsidRDefault="00D05647">
            <w:pPr>
              <w:jc w:val="center"/>
              <w:rPr>
                <w:color w:val="000000"/>
                <w:sz w:val="16"/>
                <w:szCs w:val="16"/>
              </w:rPr>
            </w:pPr>
            <w:r>
              <w:rPr>
                <w:color w:val="000000"/>
                <w:sz w:val="16"/>
                <w:szCs w:val="16"/>
              </w:rPr>
              <w:t>112,0</w:t>
            </w:r>
          </w:p>
        </w:tc>
        <w:tc>
          <w:tcPr>
            <w:tcW w:w="851" w:type="dxa"/>
            <w:vAlign w:val="bottom"/>
          </w:tcPr>
          <w:p w:rsidR="00D05647" w:rsidRDefault="00D05647">
            <w:pPr>
              <w:jc w:val="center"/>
              <w:rPr>
                <w:color w:val="000000"/>
                <w:sz w:val="16"/>
                <w:szCs w:val="16"/>
              </w:rPr>
            </w:pPr>
            <w:r>
              <w:rPr>
                <w:color w:val="000000"/>
                <w:sz w:val="16"/>
                <w:szCs w:val="16"/>
              </w:rPr>
              <w:t>111,4</w:t>
            </w:r>
          </w:p>
        </w:tc>
        <w:tc>
          <w:tcPr>
            <w:tcW w:w="850" w:type="dxa"/>
            <w:vAlign w:val="bottom"/>
          </w:tcPr>
          <w:p w:rsidR="00D05647" w:rsidRDefault="00D05647">
            <w:pPr>
              <w:jc w:val="center"/>
              <w:rPr>
                <w:color w:val="000000"/>
                <w:sz w:val="16"/>
                <w:szCs w:val="16"/>
              </w:rPr>
            </w:pPr>
            <w:r>
              <w:rPr>
                <w:color w:val="000000"/>
                <w:sz w:val="16"/>
                <w:szCs w:val="16"/>
              </w:rPr>
              <w:t>-0,5</w:t>
            </w:r>
          </w:p>
        </w:tc>
        <w:tc>
          <w:tcPr>
            <w:tcW w:w="2125" w:type="dxa"/>
            <w:vAlign w:val="center"/>
          </w:tcPr>
          <w:p w:rsidR="00D05647" w:rsidRPr="00C17CA9" w:rsidRDefault="00D05647"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0212. النبيذ و المشروبات المخمرة</w:t>
            </w:r>
          </w:p>
        </w:tc>
      </w:tr>
      <w:tr w:rsidR="00D05647" w:rsidTr="00C97218">
        <w:trPr>
          <w:trHeight w:val="57"/>
          <w:jc w:val="center"/>
        </w:trPr>
        <w:tc>
          <w:tcPr>
            <w:tcW w:w="2695" w:type="dxa"/>
            <w:vAlign w:val="center"/>
          </w:tcPr>
          <w:p w:rsidR="00D05647" w:rsidRPr="00C22506" w:rsidRDefault="00D05647" w:rsidP="00C97218">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rsidR="00D05647" w:rsidRDefault="00D05647">
            <w:pPr>
              <w:jc w:val="center"/>
              <w:rPr>
                <w:color w:val="000000"/>
                <w:sz w:val="16"/>
                <w:szCs w:val="16"/>
              </w:rPr>
            </w:pPr>
            <w:r>
              <w:rPr>
                <w:color w:val="000000"/>
                <w:sz w:val="16"/>
                <w:szCs w:val="16"/>
              </w:rPr>
              <w:t>127,8</w:t>
            </w:r>
          </w:p>
        </w:tc>
        <w:tc>
          <w:tcPr>
            <w:tcW w:w="851" w:type="dxa"/>
            <w:vAlign w:val="bottom"/>
          </w:tcPr>
          <w:p w:rsidR="00D05647" w:rsidRDefault="00D05647">
            <w:pPr>
              <w:jc w:val="center"/>
              <w:rPr>
                <w:color w:val="000000"/>
                <w:sz w:val="16"/>
                <w:szCs w:val="16"/>
              </w:rPr>
            </w:pPr>
            <w:r>
              <w:rPr>
                <w:color w:val="000000"/>
                <w:sz w:val="16"/>
                <w:szCs w:val="16"/>
              </w:rPr>
              <w:t>132,6</w:t>
            </w:r>
          </w:p>
        </w:tc>
        <w:tc>
          <w:tcPr>
            <w:tcW w:w="850" w:type="dxa"/>
            <w:vAlign w:val="bottom"/>
          </w:tcPr>
          <w:p w:rsidR="00D05647" w:rsidRDefault="00D05647">
            <w:pPr>
              <w:jc w:val="center"/>
              <w:rPr>
                <w:color w:val="000000"/>
                <w:sz w:val="16"/>
                <w:szCs w:val="16"/>
              </w:rPr>
            </w:pPr>
            <w:r>
              <w:rPr>
                <w:color w:val="000000"/>
                <w:sz w:val="16"/>
                <w:szCs w:val="16"/>
              </w:rPr>
              <w:t>3,8</w:t>
            </w:r>
          </w:p>
        </w:tc>
        <w:tc>
          <w:tcPr>
            <w:tcW w:w="2125" w:type="dxa"/>
            <w:vAlign w:val="center"/>
          </w:tcPr>
          <w:p w:rsidR="00D05647" w:rsidRPr="00C17CA9" w:rsidRDefault="00D05647"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0213. الجعة</w:t>
            </w:r>
          </w:p>
        </w:tc>
      </w:tr>
      <w:tr w:rsidR="00D05647" w:rsidTr="00C97218">
        <w:trPr>
          <w:trHeight w:val="57"/>
          <w:jc w:val="center"/>
        </w:trPr>
        <w:tc>
          <w:tcPr>
            <w:tcW w:w="2695" w:type="dxa"/>
            <w:vAlign w:val="center"/>
          </w:tcPr>
          <w:p w:rsidR="00D05647" w:rsidRPr="00C22506" w:rsidRDefault="00D05647" w:rsidP="00C97218">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rsidR="00D05647" w:rsidRDefault="00D05647">
            <w:pPr>
              <w:jc w:val="center"/>
              <w:rPr>
                <w:color w:val="000000"/>
                <w:sz w:val="16"/>
                <w:szCs w:val="16"/>
              </w:rPr>
            </w:pPr>
            <w:r>
              <w:rPr>
                <w:color w:val="000000"/>
                <w:sz w:val="16"/>
                <w:szCs w:val="16"/>
              </w:rPr>
              <w:t>146,1</w:t>
            </w:r>
          </w:p>
        </w:tc>
        <w:tc>
          <w:tcPr>
            <w:tcW w:w="851" w:type="dxa"/>
            <w:vAlign w:val="bottom"/>
          </w:tcPr>
          <w:p w:rsidR="00D05647" w:rsidRDefault="00D05647">
            <w:pPr>
              <w:jc w:val="center"/>
              <w:rPr>
                <w:color w:val="000000"/>
                <w:sz w:val="16"/>
                <w:szCs w:val="16"/>
              </w:rPr>
            </w:pPr>
            <w:r>
              <w:rPr>
                <w:color w:val="000000"/>
                <w:sz w:val="16"/>
                <w:szCs w:val="16"/>
              </w:rPr>
              <w:t>146,1</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vAlign w:val="center"/>
          </w:tcPr>
          <w:p w:rsidR="00D05647" w:rsidRPr="00C17CA9" w:rsidRDefault="00D05647"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022. التبغ</w:t>
            </w:r>
          </w:p>
        </w:tc>
      </w:tr>
      <w:tr w:rsidR="00D05647" w:rsidTr="00C97218">
        <w:trPr>
          <w:jc w:val="center"/>
        </w:trPr>
        <w:tc>
          <w:tcPr>
            <w:tcW w:w="2695" w:type="dxa"/>
            <w:tcBorders>
              <w:bottom w:val="single" w:sz="6" w:space="0" w:color="auto"/>
            </w:tcBorders>
            <w:vAlign w:val="center"/>
          </w:tcPr>
          <w:p w:rsidR="00D05647" w:rsidRPr="00C22506" w:rsidRDefault="00D05647" w:rsidP="00C97218">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rsidR="00D05647" w:rsidRDefault="00D05647">
            <w:pPr>
              <w:jc w:val="center"/>
              <w:rPr>
                <w:color w:val="000000"/>
                <w:sz w:val="16"/>
                <w:szCs w:val="16"/>
              </w:rPr>
            </w:pPr>
            <w:r>
              <w:rPr>
                <w:color w:val="000000"/>
                <w:sz w:val="16"/>
                <w:szCs w:val="16"/>
              </w:rPr>
              <w:t>146,1</w:t>
            </w:r>
          </w:p>
        </w:tc>
        <w:tc>
          <w:tcPr>
            <w:tcW w:w="851" w:type="dxa"/>
            <w:tcBorders>
              <w:bottom w:val="single" w:sz="6" w:space="0" w:color="auto"/>
            </w:tcBorders>
            <w:vAlign w:val="bottom"/>
          </w:tcPr>
          <w:p w:rsidR="00D05647" w:rsidRDefault="00D05647">
            <w:pPr>
              <w:jc w:val="center"/>
              <w:rPr>
                <w:color w:val="000000"/>
                <w:sz w:val="16"/>
                <w:szCs w:val="16"/>
              </w:rPr>
            </w:pPr>
            <w:r>
              <w:rPr>
                <w:color w:val="000000"/>
                <w:sz w:val="16"/>
                <w:szCs w:val="16"/>
              </w:rPr>
              <w:t>146,1</w:t>
            </w:r>
          </w:p>
        </w:tc>
        <w:tc>
          <w:tcPr>
            <w:tcW w:w="850" w:type="dxa"/>
            <w:tcBorders>
              <w:bottom w:val="single" w:sz="6" w:space="0" w:color="auto"/>
            </w:tcBorders>
            <w:vAlign w:val="bottom"/>
          </w:tcPr>
          <w:p w:rsidR="00D05647" w:rsidRDefault="00903E08">
            <w:pPr>
              <w:jc w:val="center"/>
              <w:rPr>
                <w:color w:val="000000"/>
                <w:sz w:val="16"/>
                <w:szCs w:val="16"/>
              </w:rPr>
            </w:pPr>
            <w:r>
              <w:rPr>
                <w:color w:val="000000"/>
                <w:sz w:val="16"/>
                <w:szCs w:val="16"/>
              </w:rPr>
              <w:t>-</w:t>
            </w:r>
          </w:p>
        </w:tc>
        <w:tc>
          <w:tcPr>
            <w:tcW w:w="2125" w:type="dxa"/>
            <w:tcBorders>
              <w:bottom w:val="single" w:sz="6" w:space="0" w:color="auto"/>
            </w:tcBorders>
            <w:vAlign w:val="center"/>
          </w:tcPr>
          <w:p w:rsidR="00D05647" w:rsidRPr="00C17CA9" w:rsidRDefault="00D05647"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0220.التبغ</w:t>
            </w:r>
          </w:p>
        </w:tc>
      </w:tr>
      <w:tr w:rsidR="00D05647" w:rsidTr="00C97218">
        <w:trPr>
          <w:jc w:val="center"/>
        </w:trPr>
        <w:tc>
          <w:tcPr>
            <w:tcW w:w="2695" w:type="dxa"/>
            <w:tcBorders>
              <w:top w:val="single" w:sz="6" w:space="0" w:color="auto"/>
              <w:bottom w:val="single" w:sz="6" w:space="0" w:color="auto"/>
            </w:tcBorders>
            <w:shd w:val="clear" w:color="auto" w:fill="FFD8C5"/>
            <w:vAlign w:val="center"/>
          </w:tcPr>
          <w:p w:rsidR="00D05647" w:rsidRPr="00C22506" w:rsidRDefault="00D05647" w:rsidP="00C97218">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rsidR="00D05647" w:rsidRDefault="00D05647">
            <w:pPr>
              <w:jc w:val="center"/>
              <w:rPr>
                <w:b/>
                <w:bCs/>
                <w:color w:val="000000"/>
                <w:sz w:val="16"/>
                <w:szCs w:val="16"/>
              </w:rPr>
            </w:pPr>
            <w:r>
              <w:rPr>
                <w:b/>
                <w:bCs/>
                <w:color w:val="000000"/>
                <w:sz w:val="16"/>
                <w:szCs w:val="16"/>
              </w:rPr>
              <w:t>117,0</w:t>
            </w:r>
          </w:p>
        </w:tc>
        <w:tc>
          <w:tcPr>
            <w:tcW w:w="851" w:type="dxa"/>
            <w:tcBorders>
              <w:top w:val="single" w:sz="6" w:space="0" w:color="auto"/>
              <w:bottom w:val="single" w:sz="6" w:space="0" w:color="auto"/>
            </w:tcBorders>
            <w:shd w:val="clear" w:color="auto" w:fill="FFD8C5"/>
            <w:vAlign w:val="bottom"/>
          </w:tcPr>
          <w:p w:rsidR="00D05647" w:rsidRDefault="00D05647">
            <w:pPr>
              <w:jc w:val="center"/>
              <w:rPr>
                <w:b/>
                <w:bCs/>
                <w:color w:val="000000"/>
                <w:sz w:val="16"/>
                <w:szCs w:val="16"/>
              </w:rPr>
            </w:pPr>
            <w:r>
              <w:rPr>
                <w:b/>
                <w:bCs/>
                <w:color w:val="000000"/>
                <w:sz w:val="16"/>
                <w:szCs w:val="16"/>
              </w:rPr>
              <w:t>116,9</w:t>
            </w:r>
          </w:p>
        </w:tc>
        <w:tc>
          <w:tcPr>
            <w:tcW w:w="850" w:type="dxa"/>
            <w:tcBorders>
              <w:top w:val="single" w:sz="6" w:space="0" w:color="auto"/>
              <w:bottom w:val="single" w:sz="6" w:space="0" w:color="auto"/>
            </w:tcBorders>
            <w:shd w:val="clear" w:color="auto" w:fill="FFD8C5"/>
            <w:vAlign w:val="bottom"/>
          </w:tcPr>
          <w:p w:rsidR="00D05647" w:rsidRDefault="00D05647">
            <w:pPr>
              <w:jc w:val="center"/>
              <w:rPr>
                <w:b/>
                <w:bCs/>
                <w:color w:val="000000"/>
                <w:sz w:val="16"/>
                <w:szCs w:val="16"/>
              </w:rPr>
            </w:pPr>
            <w:r>
              <w:rPr>
                <w:b/>
                <w:bCs/>
                <w:color w:val="000000"/>
                <w:sz w:val="16"/>
                <w:szCs w:val="16"/>
              </w:rPr>
              <w:t>-0,1</w:t>
            </w:r>
          </w:p>
        </w:tc>
        <w:tc>
          <w:tcPr>
            <w:tcW w:w="2125" w:type="dxa"/>
            <w:tcBorders>
              <w:top w:val="single" w:sz="6" w:space="0" w:color="auto"/>
              <w:bottom w:val="single" w:sz="6" w:space="0" w:color="auto"/>
            </w:tcBorders>
            <w:shd w:val="clear" w:color="auto" w:fill="FFD8C5"/>
            <w:vAlign w:val="center"/>
          </w:tcPr>
          <w:p w:rsidR="00D05647" w:rsidRPr="00C17CA9" w:rsidRDefault="00D05647" w:rsidP="00C97218">
            <w:pPr>
              <w:spacing w:line="240" w:lineRule="exact"/>
              <w:jc w:val="right"/>
              <w:rPr>
                <w:rFonts w:cs="Times New Roman"/>
                <w:b/>
                <w:bCs/>
                <w:color w:val="000000"/>
                <w:sz w:val="20"/>
                <w:szCs w:val="20"/>
                <w:rtl/>
              </w:rPr>
            </w:pPr>
            <w:r w:rsidRPr="00C17CA9">
              <w:rPr>
                <w:rFonts w:cs="Times New Roman"/>
                <w:b/>
                <w:bCs/>
                <w:color w:val="000000"/>
                <w:sz w:val="20"/>
                <w:szCs w:val="20"/>
                <w:rtl/>
              </w:rPr>
              <w:t>03.الملابس والأحذية</w:t>
            </w:r>
          </w:p>
        </w:tc>
      </w:tr>
      <w:tr w:rsidR="00D05647" w:rsidTr="00C97218">
        <w:trPr>
          <w:jc w:val="center"/>
        </w:trPr>
        <w:tc>
          <w:tcPr>
            <w:tcW w:w="2695" w:type="dxa"/>
            <w:tcBorders>
              <w:top w:val="single" w:sz="6" w:space="0" w:color="auto"/>
            </w:tcBorders>
            <w:vAlign w:val="center"/>
          </w:tcPr>
          <w:p w:rsidR="00D05647" w:rsidRPr="00C22506" w:rsidRDefault="00D05647" w:rsidP="00C97218">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rsidR="00D05647" w:rsidRDefault="00D05647">
            <w:pPr>
              <w:jc w:val="center"/>
              <w:rPr>
                <w:color w:val="000000"/>
                <w:sz w:val="16"/>
                <w:szCs w:val="16"/>
              </w:rPr>
            </w:pPr>
            <w:r>
              <w:rPr>
                <w:color w:val="000000"/>
                <w:sz w:val="16"/>
                <w:szCs w:val="16"/>
              </w:rPr>
              <w:t>115,8</w:t>
            </w:r>
          </w:p>
        </w:tc>
        <w:tc>
          <w:tcPr>
            <w:tcW w:w="851" w:type="dxa"/>
            <w:tcBorders>
              <w:top w:val="single" w:sz="6" w:space="0" w:color="auto"/>
            </w:tcBorders>
            <w:vAlign w:val="bottom"/>
          </w:tcPr>
          <w:p w:rsidR="00D05647" w:rsidRDefault="00D05647">
            <w:pPr>
              <w:jc w:val="center"/>
              <w:rPr>
                <w:color w:val="000000"/>
                <w:sz w:val="16"/>
                <w:szCs w:val="16"/>
              </w:rPr>
            </w:pPr>
            <w:r>
              <w:rPr>
                <w:color w:val="000000"/>
                <w:sz w:val="16"/>
                <w:szCs w:val="16"/>
              </w:rPr>
              <w:t>115,6</w:t>
            </w:r>
          </w:p>
        </w:tc>
        <w:tc>
          <w:tcPr>
            <w:tcW w:w="850" w:type="dxa"/>
            <w:tcBorders>
              <w:top w:val="single" w:sz="6" w:space="0" w:color="auto"/>
            </w:tcBorders>
            <w:vAlign w:val="bottom"/>
          </w:tcPr>
          <w:p w:rsidR="00D05647" w:rsidRDefault="00D05647">
            <w:pPr>
              <w:jc w:val="center"/>
              <w:rPr>
                <w:color w:val="000000"/>
                <w:sz w:val="16"/>
                <w:szCs w:val="16"/>
              </w:rPr>
            </w:pPr>
            <w:r>
              <w:rPr>
                <w:color w:val="000000"/>
                <w:sz w:val="16"/>
                <w:szCs w:val="16"/>
              </w:rPr>
              <w:t>-0,2</w:t>
            </w:r>
          </w:p>
        </w:tc>
        <w:tc>
          <w:tcPr>
            <w:tcW w:w="2125" w:type="dxa"/>
            <w:tcBorders>
              <w:top w:val="single" w:sz="6" w:space="0" w:color="auto"/>
            </w:tcBorders>
            <w:vAlign w:val="center"/>
          </w:tcPr>
          <w:p w:rsidR="00D05647" w:rsidRPr="00C17CA9" w:rsidRDefault="00D05647"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031.الملابس</w:t>
            </w:r>
          </w:p>
        </w:tc>
      </w:tr>
      <w:tr w:rsidR="00D05647" w:rsidTr="00C97218">
        <w:trPr>
          <w:jc w:val="center"/>
        </w:trPr>
        <w:tc>
          <w:tcPr>
            <w:tcW w:w="2695" w:type="dxa"/>
            <w:vAlign w:val="center"/>
          </w:tcPr>
          <w:p w:rsidR="00D05647" w:rsidRPr="00C22506" w:rsidRDefault="00D05647" w:rsidP="00C97218">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rsidR="00D05647" w:rsidRDefault="00D05647">
            <w:pPr>
              <w:jc w:val="center"/>
              <w:rPr>
                <w:color w:val="000000"/>
                <w:sz w:val="16"/>
                <w:szCs w:val="16"/>
              </w:rPr>
            </w:pPr>
            <w:r>
              <w:rPr>
                <w:color w:val="000000"/>
                <w:sz w:val="16"/>
                <w:szCs w:val="16"/>
              </w:rPr>
              <w:t>114,4</w:t>
            </w:r>
          </w:p>
        </w:tc>
        <w:tc>
          <w:tcPr>
            <w:tcW w:w="851" w:type="dxa"/>
            <w:vAlign w:val="bottom"/>
          </w:tcPr>
          <w:p w:rsidR="00D05647" w:rsidRDefault="00D05647">
            <w:pPr>
              <w:jc w:val="center"/>
              <w:rPr>
                <w:color w:val="000000"/>
                <w:sz w:val="16"/>
                <w:szCs w:val="16"/>
              </w:rPr>
            </w:pPr>
            <w:r>
              <w:rPr>
                <w:color w:val="000000"/>
                <w:sz w:val="16"/>
                <w:szCs w:val="16"/>
              </w:rPr>
              <w:t>114,4</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vAlign w:val="center"/>
          </w:tcPr>
          <w:p w:rsidR="00D05647" w:rsidRPr="00C17CA9" w:rsidRDefault="00D05647"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D05647" w:rsidTr="00C97218">
        <w:trPr>
          <w:jc w:val="center"/>
        </w:trPr>
        <w:tc>
          <w:tcPr>
            <w:tcW w:w="2695" w:type="dxa"/>
            <w:vAlign w:val="center"/>
          </w:tcPr>
          <w:p w:rsidR="00D05647" w:rsidRPr="00C22506" w:rsidRDefault="00D05647" w:rsidP="00C97218">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rsidR="00D05647" w:rsidRDefault="00D05647">
            <w:pPr>
              <w:jc w:val="center"/>
              <w:rPr>
                <w:color w:val="000000"/>
                <w:sz w:val="16"/>
                <w:szCs w:val="16"/>
              </w:rPr>
            </w:pPr>
            <w:r>
              <w:rPr>
                <w:color w:val="000000"/>
                <w:sz w:val="16"/>
                <w:szCs w:val="16"/>
              </w:rPr>
              <w:t>117,6</w:t>
            </w:r>
          </w:p>
        </w:tc>
        <w:tc>
          <w:tcPr>
            <w:tcW w:w="851" w:type="dxa"/>
            <w:vAlign w:val="bottom"/>
          </w:tcPr>
          <w:p w:rsidR="00D05647" w:rsidRDefault="00D05647">
            <w:pPr>
              <w:jc w:val="center"/>
              <w:rPr>
                <w:color w:val="000000"/>
                <w:sz w:val="16"/>
                <w:szCs w:val="16"/>
              </w:rPr>
            </w:pPr>
            <w:r>
              <w:rPr>
                <w:color w:val="000000"/>
                <w:sz w:val="16"/>
                <w:szCs w:val="16"/>
              </w:rPr>
              <w:t>117,4</w:t>
            </w:r>
          </w:p>
        </w:tc>
        <w:tc>
          <w:tcPr>
            <w:tcW w:w="850" w:type="dxa"/>
            <w:vAlign w:val="bottom"/>
          </w:tcPr>
          <w:p w:rsidR="00D05647" w:rsidRDefault="00D05647">
            <w:pPr>
              <w:jc w:val="center"/>
              <w:rPr>
                <w:color w:val="000000"/>
                <w:sz w:val="16"/>
                <w:szCs w:val="16"/>
              </w:rPr>
            </w:pPr>
            <w:r>
              <w:rPr>
                <w:color w:val="000000"/>
                <w:sz w:val="16"/>
                <w:szCs w:val="16"/>
              </w:rPr>
              <w:t>-0,2</w:t>
            </w:r>
          </w:p>
        </w:tc>
        <w:tc>
          <w:tcPr>
            <w:tcW w:w="2125" w:type="dxa"/>
            <w:vAlign w:val="center"/>
          </w:tcPr>
          <w:p w:rsidR="00D05647" w:rsidRPr="00C17CA9" w:rsidRDefault="00D05647"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0312.الملابس</w:t>
            </w:r>
          </w:p>
        </w:tc>
      </w:tr>
      <w:tr w:rsidR="00D05647" w:rsidTr="00C97218">
        <w:trPr>
          <w:trHeight w:val="247"/>
          <w:jc w:val="center"/>
        </w:trPr>
        <w:tc>
          <w:tcPr>
            <w:tcW w:w="2695" w:type="dxa"/>
            <w:vAlign w:val="bottom"/>
          </w:tcPr>
          <w:p w:rsidR="00D05647" w:rsidRPr="00C22506" w:rsidRDefault="00D05647" w:rsidP="00C97218">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rsidR="00D05647" w:rsidRDefault="00D05647">
            <w:pPr>
              <w:jc w:val="center"/>
              <w:rPr>
                <w:color w:val="000000"/>
                <w:sz w:val="16"/>
                <w:szCs w:val="16"/>
              </w:rPr>
            </w:pPr>
            <w:r>
              <w:rPr>
                <w:color w:val="000000"/>
                <w:sz w:val="16"/>
                <w:szCs w:val="16"/>
              </w:rPr>
              <w:t>105,8</w:t>
            </w:r>
          </w:p>
        </w:tc>
        <w:tc>
          <w:tcPr>
            <w:tcW w:w="851" w:type="dxa"/>
            <w:vAlign w:val="bottom"/>
          </w:tcPr>
          <w:p w:rsidR="00D05647" w:rsidRDefault="00D05647">
            <w:pPr>
              <w:jc w:val="center"/>
              <w:rPr>
                <w:color w:val="000000"/>
                <w:sz w:val="16"/>
                <w:szCs w:val="16"/>
              </w:rPr>
            </w:pPr>
            <w:r>
              <w:rPr>
                <w:color w:val="000000"/>
                <w:sz w:val="16"/>
                <w:szCs w:val="16"/>
              </w:rPr>
              <w:t>105,7</w:t>
            </w:r>
          </w:p>
        </w:tc>
        <w:tc>
          <w:tcPr>
            <w:tcW w:w="850" w:type="dxa"/>
            <w:vAlign w:val="bottom"/>
          </w:tcPr>
          <w:p w:rsidR="00D05647" w:rsidRDefault="00D05647">
            <w:pPr>
              <w:jc w:val="center"/>
              <w:rPr>
                <w:color w:val="000000"/>
                <w:sz w:val="16"/>
                <w:szCs w:val="16"/>
              </w:rPr>
            </w:pPr>
            <w:r>
              <w:rPr>
                <w:color w:val="000000"/>
                <w:sz w:val="16"/>
                <w:szCs w:val="16"/>
              </w:rPr>
              <w:t>-0,1</w:t>
            </w:r>
          </w:p>
        </w:tc>
        <w:tc>
          <w:tcPr>
            <w:tcW w:w="2125" w:type="dxa"/>
            <w:vAlign w:val="center"/>
          </w:tcPr>
          <w:p w:rsidR="00D05647" w:rsidRPr="00C17CA9" w:rsidRDefault="00D05647" w:rsidP="00C97218">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D05647" w:rsidTr="00C97218">
        <w:trPr>
          <w:trHeight w:val="393"/>
          <w:jc w:val="center"/>
        </w:trPr>
        <w:tc>
          <w:tcPr>
            <w:tcW w:w="2695" w:type="dxa"/>
            <w:vAlign w:val="center"/>
          </w:tcPr>
          <w:p w:rsidR="00D05647" w:rsidRPr="00C22506" w:rsidRDefault="00D05647" w:rsidP="00C97218">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rsidR="00D05647" w:rsidRDefault="00D05647">
            <w:pPr>
              <w:jc w:val="center"/>
              <w:rPr>
                <w:color w:val="000000"/>
                <w:sz w:val="16"/>
                <w:szCs w:val="16"/>
              </w:rPr>
            </w:pPr>
            <w:r>
              <w:rPr>
                <w:color w:val="000000"/>
                <w:sz w:val="16"/>
                <w:szCs w:val="16"/>
              </w:rPr>
              <w:t>103,5</w:t>
            </w:r>
          </w:p>
        </w:tc>
        <w:tc>
          <w:tcPr>
            <w:tcW w:w="851" w:type="dxa"/>
            <w:vAlign w:val="bottom"/>
          </w:tcPr>
          <w:p w:rsidR="00D05647" w:rsidRDefault="00D05647">
            <w:pPr>
              <w:jc w:val="center"/>
              <w:rPr>
                <w:color w:val="000000"/>
                <w:sz w:val="16"/>
                <w:szCs w:val="16"/>
              </w:rPr>
            </w:pPr>
            <w:r>
              <w:rPr>
                <w:color w:val="000000"/>
                <w:sz w:val="16"/>
                <w:szCs w:val="16"/>
              </w:rPr>
              <w:t>103,5</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vAlign w:val="center"/>
          </w:tcPr>
          <w:p w:rsidR="00D05647" w:rsidRPr="00C17CA9" w:rsidRDefault="00D05647" w:rsidP="00C97218">
            <w:pPr>
              <w:spacing w:line="240" w:lineRule="exact"/>
              <w:jc w:val="right"/>
              <w:rPr>
                <w:rFonts w:cs="Times New Roman"/>
                <w:color w:val="000000"/>
                <w:sz w:val="20"/>
                <w:szCs w:val="20"/>
                <w:rtl/>
              </w:rPr>
            </w:pPr>
            <w:r w:rsidRPr="00C17CA9">
              <w:rPr>
                <w:rFonts w:cs="Times New Roman"/>
                <w:color w:val="000000"/>
                <w:sz w:val="20"/>
                <w:szCs w:val="20"/>
                <w:rtl/>
              </w:rPr>
              <w:t>0314.تنظيف، إصلاح وكراء الملابس</w:t>
            </w:r>
          </w:p>
        </w:tc>
      </w:tr>
      <w:tr w:rsidR="00D05647" w:rsidTr="00C97218">
        <w:trPr>
          <w:trHeight w:val="113"/>
          <w:jc w:val="center"/>
        </w:trPr>
        <w:tc>
          <w:tcPr>
            <w:tcW w:w="2695" w:type="dxa"/>
            <w:vAlign w:val="center"/>
          </w:tcPr>
          <w:p w:rsidR="00D05647" w:rsidRPr="00630C4B" w:rsidRDefault="00D05647" w:rsidP="00C97218">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rsidR="00D05647" w:rsidRDefault="00D05647">
            <w:pPr>
              <w:jc w:val="center"/>
              <w:rPr>
                <w:color w:val="000000"/>
                <w:sz w:val="16"/>
                <w:szCs w:val="16"/>
              </w:rPr>
            </w:pPr>
            <w:r>
              <w:rPr>
                <w:color w:val="000000"/>
                <w:sz w:val="16"/>
                <w:szCs w:val="16"/>
              </w:rPr>
              <w:t>121,9</w:t>
            </w:r>
          </w:p>
        </w:tc>
        <w:tc>
          <w:tcPr>
            <w:tcW w:w="851" w:type="dxa"/>
            <w:vAlign w:val="bottom"/>
          </w:tcPr>
          <w:p w:rsidR="00D05647" w:rsidRDefault="00D05647">
            <w:pPr>
              <w:jc w:val="center"/>
              <w:rPr>
                <w:color w:val="000000"/>
                <w:sz w:val="16"/>
                <w:szCs w:val="16"/>
              </w:rPr>
            </w:pPr>
            <w:r>
              <w:rPr>
                <w:color w:val="000000"/>
                <w:sz w:val="16"/>
                <w:szCs w:val="16"/>
              </w:rPr>
              <w:t>122,1</w:t>
            </w:r>
          </w:p>
        </w:tc>
        <w:tc>
          <w:tcPr>
            <w:tcW w:w="850" w:type="dxa"/>
            <w:vAlign w:val="bottom"/>
          </w:tcPr>
          <w:p w:rsidR="00D05647" w:rsidRDefault="00D05647">
            <w:pPr>
              <w:jc w:val="center"/>
              <w:rPr>
                <w:color w:val="000000"/>
                <w:sz w:val="16"/>
                <w:szCs w:val="16"/>
              </w:rPr>
            </w:pPr>
            <w:r>
              <w:rPr>
                <w:color w:val="000000"/>
                <w:sz w:val="16"/>
                <w:szCs w:val="16"/>
              </w:rPr>
              <w:t>0,2</w:t>
            </w:r>
          </w:p>
        </w:tc>
        <w:tc>
          <w:tcPr>
            <w:tcW w:w="2125" w:type="dxa"/>
            <w:vAlign w:val="center"/>
          </w:tcPr>
          <w:p w:rsidR="00D05647" w:rsidRPr="00C17CA9" w:rsidRDefault="00D05647"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r w:rsidRPr="00C17CA9">
              <w:rPr>
                <w:rFonts w:cs="Times New Roman"/>
                <w:color w:val="000000"/>
                <w:sz w:val="20"/>
                <w:szCs w:val="20"/>
                <w:rtl/>
              </w:rPr>
              <w:t>الأحذية</w:t>
            </w:r>
          </w:p>
        </w:tc>
      </w:tr>
      <w:tr w:rsidR="00D05647" w:rsidTr="00C97218">
        <w:trPr>
          <w:trHeight w:val="113"/>
          <w:jc w:val="center"/>
        </w:trPr>
        <w:tc>
          <w:tcPr>
            <w:tcW w:w="2695" w:type="dxa"/>
            <w:vAlign w:val="center"/>
          </w:tcPr>
          <w:p w:rsidR="00D05647" w:rsidRDefault="00D05647" w:rsidP="00C97218">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rsidR="00D05647" w:rsidRDefault="00D05647">
            <w:pPr>
              <w:jc w:val="center"/>
              <w:rPr>
                <w:color w:val="000000"/>
                <w:sz w:val="16"/>
                <w:szCs w:val="16"/>
              </w:rPr>
            </w:pPr>
            <w:r>
              <w:rPr>
                <w:color w:val="000000"/>
                <w:sz w:val="16"/>
                <w:szCs w:val="16"/>
              </w:rPr>
              <w:t>121,9</w:t>
            </w:r>
          </w:p>
        </w:tc>
        <w:tc>
          <w:tcPr>
            <w:tcW w:w="851" w:type="dxa"/>
            <w:vAlign w:val="bottom"/>
          </w:tcPr>
          <w:p w:rsidR="00D05647" w:rsidRDefault="00D05647">
            <w:pPr>
              <w:jc w:val="center"/>
              <w:rPr>
                <w:color w:val="000000"/>
                <w:sz w:val="16"/>
                <w:szCs w:val="16"/>
              </w:rPr>
            </w:pPr>
            <w:r>
              <w:rPr>
                <w:color w:val="000000"/>
                <w:sz w:val="16"/>
                <w:szCs w:val="16"/>
              </w:rPr>
              <w:t>122,2</w:t>
            </w:r>
          </w:p>
        </w:tc>
        <w:tc>
          <w:tcPr>
            <w:tcW w:w="850" w:type="dxa"/>
            <w:vAlign w:val="bottom"/>
          </w:tcPr>
          <w:p w:rsidR="00D05647" w:rsidRDefault="00D05647">
            <w:pPr>
              <w:jc w:val="center"/>
              <w:rPr>
                <w:color w:val="000000"/>
                <w:sz w:val="16"/>
                <w:szCs w:val="16"/>
              </w:rPr>
            </w:pPr>
            <w:r>
              <w:rPr>
                <w:color w:val="000000"/>
                <w:sz w:val="16"/>
                <w:szCs w:val="16"/>
              </w:rPr>
              <w:t>0,2</w:t>
            </w:r>
          </w:p>
        </w:tc>
        <w:tc>
          <w:tcPr>
            <w:tcW w:w="2125" w:type="dxa"/>
            <w:vAlign w:val="center"/>
          </w:tcPr>
          <w:p w:rsidR="00D05647" w:rsidRPr="00C17CA9" w:rsidRDefault="00D05647"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0321.أحذية مختلفة</w:t>
            </w:r>
          </w:p>
        </w:tc>
      </w:tr>
      <w:tr w:rsidR="00D05647" w:rsidTr="00C97218">
        <w:trPr>
          <w:trHeight w:val="113"/>
          <w:jc w:val="center"/>
        </w:trPr>
        <w:tc>
          <w:tcPr>
            <w:tcW w:w="2695" w:type="dxa"/>
            <w:vAlign w:val="center"/>
          </w:tcPr>
          <w:p w:rsidR="00D05647" w:rsidRDefault="00D05647" w:rsidP="00C97218">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rsidR="00D05647" w:rsidRDefault="00D05647">
            <w:pPr>
              <w:jc w:val="center"/>
              <w:rPr>
                <w:color w:val="000000"/>
                <w:sz w:val="16"/>
                <w:szCs w:val="16"/>
              </w:rPr>
            </w:pPr>
            <w:r>
              <w:rPr>
                <w:color w:val="000000"/>
                <w:sz w:val="16"/>
                <w:szCs w:val="16"/>
              </w:rPr>
              <w:t>116,3</w:t>
            </w:r>
          </w:p>
        </w:tc>
        <w:tc>
          <w:tcPr>
            <w:tcW w:w="851" w:type="dxa"/>
            <w:vAlign w:val="bottom"/>
          </w:tcPr>
          <w:p w:rsidR="00D05647" w:rsidRDefault="00D05647">
            <w:pPr>
              <w:jc w:val="center"/>
              <w:rPr>
                <w:color w:val="000000"/>
                <w:sz w:val="16"/>
                <w:szCs w:val="16"/>
              </w:rPr>
            </w:pPr>
            <w:r>
              <w:rPr>
                <w:color w:val="000000"/>
                <w:sz w:val="16"/>
                <w:szCs w:val="16"/>
              </w:rPr>
              <w:t>116,8</w:t>
            </w:r>
          </w:p>
        </w:tc>
        <w:tc>
          <w:tcPr>
            <w:tcW w:w="850" w:type="dxa"/>
            <w:vAlign w:val="bottom"/>
          </w:tcPr>
          <w:p w:rsidR="00D05647" w:rsidRDefault="00D05647">
            <w:pPr>
              <w:jc w:val="center"/>
              <w:rPr>
                <w:color w:val="000000"/>
                <w:sz w:val="16"/>
                <w:szCs w:val="16"/>
              </w:rPr>
            </w:pPr>
            <w:r>
              <w:rPr>
                <w:color w:val="000000"/>
                <w:sz w:val="16"/>
                <w:szCs w:val="16"/>
              </w:rPr>
              <w:t>0,4</w:t>
            </w:r>
          </w:p>
        </w:tc>
        <w:tc>
          <w:tcPr>
            <w:tcW w:w="2125" w:type="dxa"/>
            <w:vAlign w:val="center"/>
          </w:tcPr>
          <w:p w:rsidR="00D05647" w:rsidRPr="00C17CA9" w:rsidRDefault="00D05647"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0322.إصلاح وصيانة الأحذية</w:t>
            </w:r>
          </w:p>
        </w:tc>
      </w:tr>
    </w:tbl>
    <w:p w:rsidR="00460D5B" w:rsidRDefault="00460D5B" w:rsidP="00B15070">
      <w:pPr>
        <w:spacing w:before="240" w:line="260" w:lineRule="exact"/>
        <w:jc w:val="center"/>
        <w:rPr>
          <w:rFonts w:cs="Times New Roman"/>
          <w:b/>
          <w:bCs/>
          <w:sz w:val="22"/>
          <w:szCs w:val="22"/>
          <w:rtl/>
          <w:lang w:eastAsia="fr-FR"/>
        </w:rPr>
      </w:pPr>
    </w:p>
    <w:p w:rsidR="00295C2A" w:rsidRPr="003105A7" w:rsidRDefault="00295C2A" w:rsidP="00B15070">
      <w:pPr>
        <w:spacing w:before="240" w:line="260" w:lineRule="exact"/>
        <w:jc w:val="center"/>
        <w:rPr>
          <w:rFonts w:cs="Times New Roman"/>
          <w:b/>
          <w:bCs/>
          <w:sz w:val="22"/>
          <w:szCs w:val="22"/>
          <w:rtl/>
          <w:lang w:eastAsia="fr-FR"/>
        </w:rPr>
      </w:pPr>
      <w:r w:rsidRPr="003105A7">
        <w:rPr>
          <w:rFonts w:cs="Times New Roman"/>
          <w:b/>
          <w:bCs/>
          <w:sz w:val="22"/>
          <w:szCs w:val="22"/>
          <w:rtl/>
          <w:lang w:eastAsia="fr-FR"/>
        </w:rPr>
        <w:lastRenderedPageBreak/>
        <w:t>5</w:t>
      </w:r>
    </w:p>
    <w:p w:rsidR="00295C2A" w:rsidRPr="00196FF2" w:rsidRDefault="00295C2A" w:rsidP="0006295F">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rtl/>
          <w:lang w:eastAsia="el-GR" w:bidi="ar-MA"/>
        </w:rPr>
        <w:t>والطبقات</w:t>
      </w:r>
    </w:p>
    <w:p w:rsidR="00295C2A" w:rsidRDefault="00295C2A">
      <w:pPr>
        <w:tabs>
          <w:tab w:val="left" w:pos="0"/>
        </w:tabs>
        <w:suppressAutoHyphens/>
        <w:spacing w:line="40" w:lineRule="exact"/>
        <w:jc w:val="center"/>
        <w:rPr>
          <w:rFonts w:ascii="Arial" w:eastAsia="Arial" w:cs="Arial"/>
          <w:b/>
          <w:bCs/>
          <w:i/>
          <w:spacing w:val="-3"/>
          <w:sz w:val="18"/>
          <w:szCs w:val="22"/>
          <w:u w:val="single"/>
          <w:lang w:eastAsia="fr-FR"/>
        </w:rPr>
      </w:pPr>
    </w:p>
    <w:p w:rsidR="00B15070"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eastAsia="Arial" w:cs="Times New Roman"/>
            <w:b/>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303CA4" w:rsidRDefault="00366BAC" w:rsidP="00932434">
      <w:pPr>
        <w:tabs>
          <w:tab w:val="left" w:pos="0"/>
        </w:tabs>
        <w:suppressAutoHyphens/>
        <w:spacing w:after="120" w:line="240" w:lineRule="exact"/>
        <w:jc w:val="center"/>
        <w:rPr>
          <w:rFonts w:ascii="Arial" w:hAnsi="Arial"/>
          <w:b/>
          <w:bCs/>
          <w:color w:val="E36C0A"/>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firstRow="0" w:lastRow="0" w:firstColumn="0" w:lastColumn="0" w:noHBand="0" w:noVBand="0"/>
      </w:tblPr>
      <w:tblGrid>
        <w:gridCol w:w="2761"/>
        <w:gridCol w:w="850"/>
        <w:gridCol w:w="851"/>
        <w:gridCol w:w="850"/>
        <w:gridCol w:w="2192"/>
      </w:tblGrid>
      <w:tr w:rsidR="00146441" w:rsidRPr="00073364" w:rsidTr="00C97218">
        <w:trPr>
          <w:trHeight w:val="653"/>
          <w:jc w:val="center"/>
        </w:trPr>
        <w:tc>
          <w:tcPr>
            <w:tcW w:w="2761" w:type="dxa"/>
            <w:tcBorders>
              <w:top w:val="single" w:sz="12" w:space="0" w:color="auto"/>
              <w:bottom w:val="single" w:sz="6" w:space="0" w:color="auto"/>
            </w:tcBorders>
            <w:shd w:val="clear" w:color="auto" w:fill="632423"/>
            <w:vAlign w:val="center"/>
          </w:tcPr>
          <w:p w:rsidR="00146441" w:rsidRPr="00073364" w:rsidRDefault="00146441"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146441" w:rsidRPr="00073364" w:rsidRDefault="00146441" w:rsidP="00C97218">
            <w:pPr>
              <w:spacing w:line="200" w:lineRule="exact"/>
              <w:ind w:left="29" w:hanging="29"/>
              <w:jc w:val="center"/>
              <w:rPr>
                <w:b/>
                <w:bCs/>
                <w:color w:val="FFFFFF"/>
                <w:sz w:val="18"/>
                <w:szCs w:val="18"/>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146441" w:rsidRPr="005454F5" w:rsidRDefault="00146441" w:rsidP="00903E08">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Juin</w:t>
            </w:r>
          </w:p>
          <w:p w:rsidR="00146441" w:rsidRPr="00111962" w:rsidRDefault="00146441" w:rsidP="00903E08">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Pr>
                <w:rFonts w:cs="Times New Roman" w:hint="cs"/>
                <w:b/>
                <w:bCs/>
                <w:color w:val="FFFFFF"/>
                <w:sz w:val="16"/>
                <w:szCs w:val="16"/>
                <w:rtl/>
                <w:lang w:eastAsia="fr-FR"/>
              </w:rPr>
              <w:t>5</w:t>
            </w:r>
          </w:p>
          <w:p w:rsidR="00146441" w:rsidRPr="005454F5" w:rsidRDefault="00146441" w:rsidP="00903E08">
            <w:pPr>
              <w:tabs>
                <w:tab w:val="left" w:pos="0"/>
              </w:tabs>
              <w:suppressAutoHyphens/>
              <w:spacing w:line="200" w:lineRule="exact"/>
              <w:jc w:val="center"/>
              <w:rPr>
                <w:rFonts w:cs="Times New Roman"/>
                <w:b/>
                <w:bCs/>
                <w:color w:val="FFFFFF"/>
                <w:sz w:val="16"/>
                <w:szCs w:val="16"/>
                <w:lang w:eastAsia="fr-FR" w:bidi="ar-MA"/>
              </w:rPr>
            </w:pPr>
            <w:r w:rsidRPr="00B80AAF">
              <w:rPr>
                <w:rFonts w:cs="Times New Roman" w:hint="cs"/>
                <w:b/>
                <w:bCs/>
                <w:sz w:val="16"/>
                <w:szCs w:val="16"/>
                <w:rtl/>
              </w:rPr>
              <w:t>يونيو</w:t>
            </w:r>
          </w:p>
        </w:tc>
        <w:tc>
          <w:tcPr>
            <w:tcW w:w="851" w:type="dxa"/>
            <w:tcBorders>
              <w:top w:val="single" w:sz="12" w:space="0" w:color="auto"/>
              <w:bottom w:val="single" w:sz="6" w:space="0" w:color="auto"/>
            </w:tcBorders>
            <w:shd w:val="clear" w:color="auto" w:fill="632423"/>
            <w:vAlign w:val="center"/>
          </w:tcPr>
          <w:p w:rsidR="00146441" w:rsidRPr="00B36C73" w:rsidRDefault="00146441" w:rsidP="00903E08">
            <w:pPr>
              <w:spacing w:line="200" w:lineRule="exact"/>
              <w:jc w:val="center"/>
              <w:rPr>
                <w:rFonts w:cs="Times New Roman"/>
                <w:b/>
                <w:bCs/>
                <w:sz w:val="16"/>
                <w:szCs w:val="16"/>
              </w:rPr>
            </w:pPr>
            <w:r w:rsidRPr="00B36C73">
              <w:rPr>
                <w:rFonts w:cs="Times New Roman"/>
                <w:b/>
                <w:bCs/>
                <w:sz w:val="16"/>
                <w:szCs w:val="16"/>
              </w:rPr>
              <w:t>Juillet</w:t>
            </w:r>
          </w:p>
          <w:p w:rsidR="00146441" w:rsidRPr="00B36C73" w:rsidRDefault="00146441" w:rsidP="00903E08">
            <w:pPr>
              <w:spacing w:line="200" w:lineRule="exact"/>
              <w:jc w:val="center"/>
              <w:rPr>
                <w:rFonts w:cs="Times New Roman"/>
                <w:b/>
                <w:bCs/>
                <w:sz w:val="16"/>
                <w:szCs w:val="16"/>
              </w:rPr>
            </w:pPr>
            <w:r w:rsidRPr="00B36C73">
              <w:rPr>
                <w:rFonts w:cs="Times New Roman"/>
                <w:b/>
                <w:bCs/>
                <w:sz w:val="16"/>
                <w:szCs w:val="16"/>
              </w:rPr>
              <w:t>20</w:t>
            </w:r>
            <w:r>
              <w:rPr>
                <w:rFonts w:cs="Times New Roman"/>
                <w:b/>
                <w:bCs/>
                <w:sz w:val="16"/>
                <w:szCs w:val="16"/>
              </w:rPr>
              <w:t>2</w:t>
            </w:r>
            <w:r>
              <w:rPr>
                <w:rFonts w:cs="Times New Roman" w:hint="cs"/>
                <w:b/>
                <w:bCs/>
                <w:sz w:val="16"/>
                <w:szCs w:val="16"/>
                <w:rtl/>
              </w:rPr>
              <w:t>5</w:t>
            </w:r>
          </w:p>
          <w:p w:rsidR="00146441" w:rsidRPr="00B36C73" w:rsidRDefault="00146441" w:rsidP="00903E08">
            <w:pPr>
              <w:tabs>
                <w:tab w:val="left" w:pos="0"/>
              </w:tabs>
              <w:suppressAutoHyphens/>
              <w:spacing w:line="200" w:lineRule="exact"/>
              <w:jc w:val="center"/>
              <w:rPr>
                <w:rFonts w:cs="Times New Roman"/>
                <w:b/>
                <w:bCs/>
                <w:sz w:val="16"/>
                <w:szCs w:val="16"/>
                <w:rtl/>
              </w:rPr>
            </w:pPr>
            <w:r w:rsidRPr="00B36C73">
              <w:rPr>
                <w:rFonts w:cs="Times New Roman" w:hint="cs"/>
                <w:b/>
                <w:bCs/>
                <w:sz w:val="16"/>
                <w:szCs w:val="16"/>
                <w:rtl/>
              </w:rPr>
              <w:t>يوليوز</w:t>
            </w:r>
          </w:p>
        </w:tc>
        <w:tc>
          <w:tcPr>
            <w:tcW w:w="850" w:type="dxa"/>
            <w:tcBorders>
              <w:top w:val="single" w:sz="12" w:space="0" w:color="auto"/>
              <w:bottom w:val="single" w:sz="6" w:space="0" w:color="auto"/>
            </w:tcBorders>
            <w:shd w:val="clear" w:color="auto" w:fill="632423"/>
            <w:vAlign w:val="center"/>
          </w:tcPr>
          <w:p w:rsidR="00146441" w:rsidRDefault="00146441" w:rsidP="00C97218">
            <w:pPr>
              <w:jc w:val="center"/>
              <w:rPr>
                <w:b/>
                <w:bCs/>
                <w:color w:val="FFFFFF"/>
                <w:sz w:val="16"/>
                <w:szCs w:val="16"/>
                <w:rtl/>
              </w:rPr>
            </w:pPr>
            <w:r>
              <w:rPr>
                <w:b/>
                <w:bCs/>
                <w:color w:val="FFFFFF"/>
                <w:sz w:val="16"/>
                <w:szCs w:val="16"/>
              </w:rPr>
              <w:t>Variation (%)</w:t>
            </w:r>
          </w:p>
          <w:p w:rsidR="00146441" w:rsidRDefault="00146441"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2" w:type="dxa"/>
            <w:tcBorders>
              <w:top w:val="single" w:sz="12" w:space="0" w:color="auto"/>
              <w:bottom w:val="single" w:sz="6" w:space="0" w:color="auto"/>
            </w:tcBorders>
            <w:shd w:val="clear" w:color="auto" w:fill="632423"/>
            <w:vAlign w:val="center"/>
          </w:tcPr>
          <w:p w:rsidR="00146441" w:rsidRPr="009D373D" w:rsidRDefault="00146441"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D05647" w:rsidTr="00C97218">
        <w:trPr>
          <w:trHeight w:val="576"/>
          <w:jc w:val="center"/>
        </w:trPr>
        <w:tc>
          <w:tcPr>
            <w:tcW w:w="2761" w:type="dxa"/>
            <w:tcBorders>
              <w:top w:val="single" w:sz="6" w:space="0" w:color="auto"/>
            </w:tcBorders>
            <w:shd w:val="clear" w:color="auto" w:fill="FFD8C5"/>
            <w:vAlign w:val="center"/>
          </w:tcPr>
          <w:p w:rsidR="00D05647" w:rsidRDefault="00D05647" w:rsidP="00C97218">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850" w:type="dxa"/>
            <w:tcBorders>
              <w:top w:val="single" w:sz="6" w:space="0" w:color="auto"/>
            </w:tcBorders>
            <w:shd w:val="clear" w:color="auto" w:fill="FFD8C5"/>
            <w:vAlign w:val="bottom"/>
          </w:tcPr>
          <w:p w:rsidR="00D05647" w:rsidRDefault="00D05647">
            <w:pPr>
              <w:jc w:val="center"/>
              <w:rPr>
                <w:b/>
                <w:bCs/>
                <w:color w:val="000000"/>
                <w:sz w:val="16"/>
                <w:szCs w:val="16"/>
              </w:rPr>
            </w:pPr>
            <w:r>
              <w:rPr>
                <w:b/>
                <w:bCs/>
                <w:color w:val="000000"/>
                <w:sz w:val="16"/>
                <w:szCs w:val="16"/>
              </w:rPr>
              <w:t>109,3</w:t>
            </w:r>
          </w:p>
        </w:tc>
        <w:tc>
          <w:tcPr>
            <w:tcW w:w="851" w:type="dxa"/>
            <w:tcBorders>
              <w:top w:val="single" w:sz="6" w:space="0" w:color="auto"/>
            </w:tcBorders>
            <w:shd w:val="clear" w:color="auto" w:fill="FFD8C5"/>
            <w:vAlign w:val="bottom"/>
          </w:tcPr>
          <w:p w:rsidR="00D05647" w:rsidRDefault="00D05647">
            <w:pPr>
              <w:jc w:val="center"/>
              <w:rPr>
                <w:b/>
                <w:bCs/>
                <w:color w:val="000000"/>
                <w:sz w:val="16"/>
                <w:szCs w:val="16"/>
              </w:rPr>
            </w:pPr>
            <w:r>
              <w:rPr>
                <w:b/>
                <w:bCs/>
                <w:color w:val="000000"/>
                <w:sz w:val="16"/>
                <w:szCs w:val="16"/>
              </w:rPr>
              <w:t>109,3</w:t>
            </w:r>
          </w:p>
        </w:tc>
        <w:tc>
          <w:tcPr>
            <w:tcW w:w="850" w:type="dxa"/>
            <w:tcBorders>
              <w:top w:val="single" w:sz="6" w:space="0" w:color="auto"/>
            </w:tcBorders>
            <w:shd w:val="clear" w:color="auto" w:fill="FFD8C5"/>
            <w:vAlign w:val="bottom"/>
          </w:tcPr>
          <w:p w:rsidR="00D05647" w:rsidRDefault="00903E08">
            <w:pPr>
              <w:jc w:val="center"/>
              <w:rPr>
                <w:b/>
                <w:bCs/>
                <w:color w:val="000000"/>
                <w:sz w:val="16"/>
                <w:szCs w:val="16"/>
              </w:rPr>
            </w:pPr>
            <w:r>
              <w:rPr>
                <w:b/>
                <w:bCs/>
                <w:color w:val="000000"/>
                <w:sz w:val="16"/>
                <w:szCs w:val="16"/>
              </w:rPr>
              <w:t>-</w:t>
            </w:r>
          </w:p>
        </w:tc>
        <w:tc>
          <w:tcPr>
            <w:tcW w:w="2192" w:type="dxa"/>
            <w:tcBorders>
              <w:top w:val="single" w:sz="6" w:space="0" w:color="auto"/>
            </w:tcBorders>
            <w:shd w:val="clear" w:color="auto" w:fill="FFD8C5"/>
            <w:vAlign w:val="center"/>
          </w:tcPr>
          <w:p w:rsidR="00D05647" w:rsidRPr="009B1BB5" w:rsidRDefault="00D05647" w:rsidP="00C97218">
            <w:pPr>
              <w:spacing w:line="180" w:lineRule="exact"/>
              <w:jc w:val="right"/>
              <w:rPr>
                <w:rFonts w:cs="Times New Roman"/>
                <w:b/>
                <w:bCs/>
                <w:color w:val="000000"/>
                <w:sz w:val="20"/>
                <w:szCs w:val="20"/>
                <w:rtl/>
              </w:rPr>
            </w:pPr>
            <w:r w:rsidRPr="009B1BB5">
              <w:rPr>
                <w:rFonts w:cs="Times New Roman"/>
                <w:b/>
                <w:bCs/>
                <w:color w:val="000000"/>
                <w:sz w:val="20"/>
                <w:szCs w:val="20"/>
                <w:rtl/>
              </w:rPr>
              <w:t>04.السكن والماء والكهرباء والغاز ومحروقات أخرى</w:t>
            </w:r>
          </w:p>
        </w:tc>
      </w:tr>
      <w:tr w:rsidR="00D05647" w:rsidTr="00C97218">
        <w:trPr>
          <w:trHeight w:val="215"/>
          <w:jc w:val="center"/>
        </w:trPr>
        <w:tc>
          <w:tcPr>
            <w:tcW w:w="2761" w:type="dxa"/>
            <w:vAlign w:val="center"/>
          </w:tcPr>
          <w:p w:rsidR="00D05647" w:rsidRDefault="00D05647" w:rsidP="00C97218">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850" w:type="dxa"/>
            <w:vAlign w:val="bottom"/>
          </w:tcPr>
          <w:p w:rsidR="00D05647" w:rsidRDefault="00D05647">
            <w:pPr>
              <w:jc w:val="center"/>
              <w:rPr>
                <w:color w:val="000000"/>
                <w:sz w:val="16"/>
                <w:szCs w:val="16"/>
              </w:rPr>
            </w:pPr>
            <w:r>
              <w:rPr>
                <w:color w:val="000000"/>
                <w:sz w:val="16"/>
                <w:szCs w:val="16"/>
              </w:rPr>
              <w:t>108,5</w:t>
            </w:r>
          </w:p>
        </w:tc>
        <w:tc>
          <w:tcPr>
            <w:tcW w:w="851" w:type="dxa"/>
            <w:vAlign w:val="bottom"/>
          </w:tcPr>
          <w:p w:rsidR="00D05647" w:rsidRDefault="00D05647">
            <w:pPr>
              <w:jc w:val="center"/>
              <w:rPr>
                <w:color w:val="000000"/>
                <w:sz w:val="16"/>
                <w:szCs w:val="16"/>
              </w:rPr>
            </w:pPr>
            <w:r>
              <w:rPr>
                <w:color w:val="000000"/>
                <w:sz w:val="16"/>
                <w:szCs w:val="16"/>
              </w:rPr>
              <w:t>108,5</w:t>
            </w:r>
          </w:p>
        </w:tc>
        <w:tc>
          <w:tcPr>
            <w:tcW w:w="850" w:type="dxa"/>
            <w:vAlign w:val="bottom"/>
          </w:tcPr>
          <w:p w:rsidR="00D05647" w:rsidRDefault="00903E08">
            <w:pPr>
              <w:jc w:val="center"/>
              <w:rPr>
                <w:color w:val="000000"/>
                <w:sz w:val="16"/>
                <w:szCs w:val="16"/>
              </w:rPr>
            </w:pPr>
            <w:r>
              <w:rPr>
                <w:color w:val="000000"/>
                <w:sz w:val="16"/>
                <w:szCs w:val="16"/>
              </w:rPr>
              <w:t>-</w:t>
            </w:r>
          </w:p>
        </w:tc>
        <w:tc>
          <w:tcPr>
            <w:tcW w:w="2192" w:type="dxa"/>
            <w:vAlign w:val="center"/>
          </w:tcPr>
          <w:p w:rsidR="00D05647" w:rsidRPr="009B1BB5" w:rsidRDefault="00D05647"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041. الكراء الفعلي</w:t>
            </w:r>
          </w:p>
        </w:tc>
      </w:tr>
      <w:tr w:rsidR="00D05647" w:rsidTr="00C97218">
        <w:trPr>
          <w:jc w:val="center"/>
        </w:trPr>
        <w:tc>
          <w:tcPr>
            <w:tcW w:w="2761" w:type="dxa"/>
            <w:vAlign w:val="center"/>
          </w:tcPr>
          <w:p w:rsidR="00D05647" w:rsidRDefault="00D05647" w:rsidP="00C97218">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Loyers effectivement payes par les locataires</w:t>
            </w:r>
          </w:p>
        </w:tc>
        <w:tc>
          <w:tcPr>
            <w:tcW w:w="850" w:type="dxa"/>
            <w:vAlign w:val="bottom"/>
          </w:tcPr>
          <w:p w:rsidR="00D05647" w:rsidRDefault="00D05647">
            <w:pPr>
              <w:jc w:val="center"/>
              <w:rPr>
                <w:color w:val="000000"/>
                <w:sz w:val="16"/>
                <w:szCs w:val="16"/>
              </w:rPr>
            </w:pPr>
            <w:r>
              <w:rPr>
                <w:color w:val="000000"/>
                <w:sz w:val="16"/>
                <w:szCs w:val="16"/>
              </w:rPr>
              <w:t>108,5</w:t>
            </w:r>
          </w:p>
        </w:tc>
        <w:tc>
          <w:tcPr>
            <w:tcW w:w="851" w:type="dxa"/>
            <w:vAlign w:val="bottom"/>
          </w:tcPr>
          <w:p w:rsidR="00D05647" w:rsidRDefault="00D05647">
            <w:pPr>
              <w:jc w:val="center"/>
              <w:rPr>
                <w:color w:val="000000"/>
                <w:sz w:val="16"/>
                <w:szCs w:val="16"/>
              </w:rPr>
            </w:pPr>
            <w:r>
              <w:rPr>
                <w:color w:val="000000"/>
                <w:sz w:val="16"/>
                <w:szCs w:val="16"/>
              </w:rPr>
              <w:t>108,5</w:t>
            </w:r>
          </w:p>
        </w:tc>
        <w:tc>
          <w:tcPr>
            <w:tcW w:w="850" w:type="dxa"/>
            <w:vAlign w:val="bottom"/>
          </w:tcPr>
          <w:p w:rsidR="00D05647" w:rsidRDefault="00903E08">
            <w:pPr>
              <w:jc w:val="center"/>
              <w:rPr>
                <w:color w:val="000000"/>
                <w:sz w:val="16"/>
                <w:szCs w:val="16"/>
              </w:rPr>
            </w:pPr>
            <w:r>
              <w:rPr>
                <w:color w:val="000000"/>
                <w:sz w:val="16"/>
                <w:szCs w:val="16"/>
              </w:rPr>
              <w:t>-</w:t>
            </w:r>
          </w:p>
        </w:tc>
        <w:tc>
          <w:tcPr>
            <w:tcW w:w="2192" w:type="dxa"/>
            <w:vAlign w:val="center"/>
          </w:tcPr>
          <w:p w:rsidR="00D05647" w:rsidRPr="009B1BB5" w:rsidRDefault="00D05647" w:rsidP="00C97218">
            <w:pPr>
              <w:spacing w:line="180" w:lineRule="exact"/>
              <w:jc w:val="right"/>
              <w:rPr>
                <w:rFonts w:cs="Times New Roman"/>
                <w:color w:val="000000"/>
                <w:sz w:val="20"/>
                <w:szCs w:val="20"/>
                <w:rtl/>
              </w:rPr>
            </w:pPr>
            <w:r w:rsidRPr="009B1BB5">
              <w:rPr>
                <w:rFonts w:cs="Times New Roman"/>
                <w:color w:val="000000"/>
                <w:sz w:val="20"/>
                <w:szCs w:val="20"/>
                <w:rtl/>
              </w:rPr>
              <w:t>0411.الكراء الفعلي</w:t>
            </w:r>
          </w:p>
        </w:tc>
      </w:tr>
      <w:tr w:rsidR="00D05647" w:rsidTr="00C97218">
        <w:trPr>
          <w:jc w:val="center"/>
        </w:trPr>
        <w:tc>
          <w:tcPr>
            <w:tcW w:w="2761" w:type="dxa"/>
            <w:vAlign w:val="center"/>
          </w:tcPr>
          <w:p w:rsidR="00D05647" w:rsidRDefault="00D05647" w:rsidP="00C97218">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850" w:type="dxa"/>
            <w:vAlign w:val="bottom"/>
          </w:tcPr>
          <w:p w:rsidR="00D05647" w:rsidRDefault="00D05647">
            <w:pPr>
              <w:jc w:val="center"/>
              <w:rPr>
                <w:color w:val="000000"/>
                <w:sz w:val="16"/>
                <w:szCs w:val="16"/>
              </w:rPr>
            </w:pPr>
            <w:r>
              <w:rPr>
                <w:color w:val="000000"/>
                <w:sz w:val="16"/>
                <w:szCs w:val="16"/>
              </w:rPr>
              <w:t>121,8</w:t>
            </w:r>
          </w:p>
        </w:tc>
        <w:tc>
          <w:tcPr>
            <w:tcW w:w="851" w:type="dxa"/>
            <w:vAlign w:val="bottom"/>
          </w:tcPr>
          <w:p w:rsidR="00D05647" w:rsidRDefault="00D05647">
            <w:pPr>
              <w:jc w:val="center"/>
              <w:rPr>
                <w:color w:val="000000"/>
                <w:sz w:val="16"/>
                <w:szCs w:val="16"/>
              </w:rPr>
            </w:pPr>
            <w:r>
              <w:rPr>
                <w:color w:val="000000"/>
                <w:sz w:val="16"/>
                <w:szCs w:val="16"/>
              </w:rPr>
              <w:t>121,9</w:t>
            </w:r>
          </w:p>
        </w:tc>
        <w:tc>
          <w:tcPr>
            <w:tcW w:w="850" w:type="dxa"/>
            <w:vAlign w:val="bottom"/>
          </w:tcPr>
          <w:p w:rsidR="00D05647" w:rsidRDefault="00D05647">
            <w:pPr>
              <w:jc w:val="center"/>
              <w:rPr>
                <w:color w:val="000000"/>
                <w:sz w:val="16"/>
                <w:szCs w:val="16"/>
              </w:rPr>
            </w:pPr>
            <w:r>
              <w:rPr>
                <w:color w:val="000000"/>
                <w:sz w:val="16"/>
                <w:szCs w:val="16"/>
              </w:rPr>
              <w:t>0,1</w:t>
            </w:r>
          </w:p>
        </w:tc>
        <w:tc>
          <w:tcPr>
            <w:tcW w:w="2192" w:type="dxa"/>
            <w:vAlign w:val="center"/>
          </w:tcPr>
          <w:p w:rsidR="00D05647" w:rsidRPr="009B1BB5" w:rsidRDefault="00D05647" w:rsidP="00C97218">
            <w:pPr>
              <w:spacing w:line="180" w:lineRule="exact"/>
              <w:jc w:val="right"/>
              <w:rPr>
                <w:rFonts w:cs="Times New Roman"/>
                <w:color w:val="000000"/>
                <w:sz w:val="20"/>
                <w:szCs w:val="20"/>
                <w:rtl/>
              </w:rPr>
            </w:pPr>
            <w:r w:rsidRPr="009B1BB5">
              <w:rPr>
                <w:rFonts w:cs="Times New Roman"/>
                <w:color w:val="000000"/>
                <w:sz w:val="20"/>
                <w:szCs w:val="20"/>
                <w:rtl/>
              </w:rPr>
              <w:t>043.صيانة وإصلاح المساكن</w:t>
            </w:r>
          </w:p>
        </w:tc>
      </w:tr>
      <w:tr w:rsidR="00D05647" w:rsidTr="00C97218">
        <w:trPr>
          <w:jc w:val="center"/>
        </w:trPr>
        <w:tc>
          <w:tcPr>
            <w:tcW w:w="2761" w:type="dxa"/>
            <w:vAlign w:val="center"/>
          </w:tcPr>
          <w:p w:rsidR="00D05647" w:rsidRDefault="00D05647" w:rsidP="00C97218">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850" w:type="dxa"/>
            <w:vAlign w:val="bottom"/>
          </w:tcPr>
          <w:p w:rsidR="00D05647" w:rsidRDefault="00D05647">
            <w:pPr>
              <w:jc w:val="center"/>
              <w:rPr>
                <w:color w:val="000000"/>
                <w:sz w:val="16"/>
                <w:szCs w:val="16"/>
              </w:rPr>
            </w:pPr>
            <w:r>
              <w:rPr>
                <w:color w:val="000000"/>
                <w:sz w:val="16"/>
                <w:szCs w:val="16"/>
              </w:rPr>
              <w:t>115,8</w:t>
            </w:r>
          </w:p>
        </w:tc>
        <w:tc>
          <w:tcPr>
            <w:tcW w:w="851" w:type="dxa"/>
            <w:vAlign w:val="bottom"/>
          </w:tcPr>
          <w:p w:rsidR="00D05647" w:rsidRDefault="00D05647">
            <w:pPr>
              <w:jc w:val="center"/>
              <w:rPr>
                <w:color w:val="000000"/>
                <w:sz w:val="16"/>
                <w:szCs w:val="16"/>
              </w:rPr>
            </w:pPr>
            <w:r>
              <w:rPr>
                <w:color w:val="000000"/>
                <w:sz w:val="16"/>
                <w:szCs w:val="16"/>
              </w:rPr>
              <w:t>116,0</w:t>
            </w:r>
          </w:p>
        </w:tc>
        <w:tc>
          <w:tcPr>
            <w:tcW w:w="850" w:type="dxa"/>
            <w:vAlign w:val="bottom"/>
          </w:tcPr>
          <w:p w:rsidR="00D05647" w:rsidRDefault="00D05647">
            <w:pPr>
              <w:jc w:val="center"/>
              <w:rPr>
                <w:color w:val="000000"/>
                <w:sz w:val="16"/>
                <w:szCs w:val="16"/>
              </w:rPr>
            </w:pPr>
            <w:r>
              <w:rPr>
                <w:color w:val="000000"/>
                <w:sz w:val="16"/>
                <w:szCs w:val="16"/>
              </w:rPr>
              <w:t>0,2</w:t>
            </w:r>
          </w:p>
        </w:tc>
        <w:tc>
          <w:tcPr>
            <w:tcW w:w="2192" w:type="dxa"/>
            <w:vAlign w:val="center"/>
          </w:tcPr>
          <w:p w:rsidR="00D05647" w:rsidRPr="009B1BB5" w:rsidRDefault="00D05647" w:rsidP="00C97218">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D05647" w:rsidTr="00C97218">
        <w:trPr>
          <w:jc w:val="center"/>
        </w:trPr>
        <w:tc>
          <w:tcPr>
            <w:tcW w:w="2761" w:type="dxa"/>
            <w:vAlign w:val="center"/>
          </w:tcPr>
          <w:p w:rsidR="00D05647" w:rsidRDefault="00D05647" w:rsidP="00C97218">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850" w:type="dxa"/>
            <w:vAlign w:val="bottom"/>
          </w:tcPr>
          <w:p w:rsidR="00D05647" w:rsidRDefault="00D05647">
            <w:pPr>
              <w:jc w:val="center"/>
              <w:rPr>
                <w:color w:val="000000"/>
                <w:sz w:val="16"/>
                <w:szCs w:val="16"/>
              </w:rPr>
            </w:pPr>
            <w:r>
              <w:rPr>
                <w:color w:val="000000"/>
                <w:sz w:val="16"/>
                <w:szCs w:val="16"/>
              </w:rPr>
              <w:t>123,5</w:t>
            </w:r>
          </w:p>
        </w:tc>
        <w:tc>
          <w:tcPr>
            <w:tcW w:w="851" w:type="dxa"/>
            <w:vAlign w:val="bottom"/>
          </w:tcPr>
          <w:p w:rsidR="00D05647" w:rsidRDefault="00D05647">
            <w:pPr>
              <w:jc w:val="center"/>
              <w:rPr>
                <w:color w:val="000000"/>
                <w:sz w:val="16"/>
                <w:szCs w:val="16"/>
              </w:rPr>
            </w:pPr>
            <w:r>
              <w:rPr>
                <w:color w:val="000000"/>
                <w:sz w:val="16"/>
                <w:szCs w:val="16"/>
              </w:rPr>
              <w:t>123,5</w:t>
            </w:r>
          </w:p>
        </w:tc>
        <w:tc>
          <w:tcPr>
            <w:tcW w:w="850" w:type="dxa"/>
            <w:vAlign w:val="bottom"/>
          </w:tcPr>
          <w:p w:rsidR="00D05647" w:rsidRDefault="00903E08">
            <w:pPr>
              <w:jc w:val="center"/>
              <w:rPr>
                <w:color w:val="000000"/>
                <w:sz w:val="16"/>
                <w:szCs w:val="16"/>
              </w:rPr>
            </w:pPr>
            <w:r>
              <w:rPr>
                <w:color w:val="000000"/>
                <w:sz w:val="16"/>
                <w:szCs w:val="16"/>
              </w:rPr>
              <w:t>-</w:t>
            </w:r>
          </w:p>
        </w:tc>
        <w:tc>
          <w:tcPr>
            <w:tcW w:w="2192" w:type="dxa"/>
            <w:vAlign w:val="center"/>
          </w:tcPr>
          <w:p w:rsidR="00D05647" w:rsidRPr="009B1BB5" w:rsidRDefault="00D05647" w:rsidP="00C97218">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D05647" w:rsidTr="00C97218">
        <w:trPr>
          <w:trHeight w:val="486"/>
          <w:jc w:val="center"/>
        </w:trPr>
        <w:tc>
          <w:tcPr>
            <w:tcW w:w="2761" w:type="dxa"/>
            <w:vAlign w:val="center"/>
          </w:tcPr>
          <w:p w:rsidR="00D05647" w:rsidRDefault="00D05647" w:rsidP="00C97218">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Alimentation en eau et services divers lies au logement</w:t>
            </w:r>
          </w:p>
        </w:tc>
        <w:tc>
          <w:tcPr>
            <w:tcW w:w="850" w:type="dxa"/>
            <w:vAlign w:val="bottom"/>
          </w:tcPr>
          <w:p w:rsidR="00D05647" w:rsidRDefault="00D05647">
            <w:pPr>
              <w:jc w:val="center"/>
              <w:rPr>
                <w:color w:val="000000"/>
                <w:sz w:val="16"/>
                <w:szCs w:val="16"/>
              </w:rPr>
            </w:pPr>
            <w:r>
              <w:rPr>
                <w:color w:val="000000"/>
                <w:sz w:val="16"/>
                <w:szCs w:val="16"/>
              </w:rPr>
              <w:t>99,6</w:t>
            </w:r>
          </w:p>
        </w:tc>
        <w:tc>
          <w:tcPr>
            <w:tcW w:w="851" w:type="dxa"/>
            <w:vAlign w:val="bottom"/>
          </w:tcPr>
          <w:p w:rsidR="00D05647" w:rsidRDefault="00D05647">
            <w:pPr>
              <w:jc w:val="center"/>
              <w:rPr>
                <w:color w:val="000000"/>
                <w:sz w:val="16"/>
                <w:szCs w:val="16"/>
              </w:rPr>
            </w:pPr>
            <w:r>
              <w:rPr>
                <w:color w:val="000000"/>
                <w:sz w:val="16"/>
                <w:szCs w:val="16"/>
              </w:rPr>
              <w:t>99,6</w:t>
            </w:r>
          </w:p>
        </w:tc>
        <w:tc>
          <w:tcPr>
            <w:tcW w:w="850" w:type="dxa"/>
            <w:vAlign w:val="bottom"/>
          </w:tcPr>
          <w:p w:rsidR="00D05647" w:rsidRDefault="00903E08">
            <w:pPr>
              <w:jc w:val="center"/>
              <w:rPr>
                <w:color w:val="000000"/>
                <w:sz w:val="16"/>
                <w:szCs w:val="16"/>
              </w:rPr>
            </w:pPr>
            <w:r>
              <w:rPr>
                <w:color w:val="000000"/>
                <w:sz w:val="16"/>
                <w:szCs w:val="16"/>
              </w:rPr>
              <w:t>-</w:t>
            </w:r>
          </w:p>
        </w:tc>
        <w:tc>
          <w:tcPr>
            <w:tcW w:w="2192" w:type="dxa"/>
            <w:vAlign w:val="center"/>
          </w:tcPr>
          <w:p w:rsidR="00D05647" w:rsidRPr="009B1BB5" w:rsidRDefault="00D05647" w:rsidP="00C97218">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D05647" w:rsidTr="00C97218">
        <w:trPr>
          <w:jc w:val="center"/>
        </w:trPr>
        <w:tc>
          <w:tcPr>
            <w:tcW w:w="2761" w:type="dxa"/>
            <w:vAlign w:val="center"/>
          </w:tcPr>
          <w:p w:rsidR="00D05647" w:rsidRDefault="00D05647" w:rsidP="00C97218">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850" w:type="dxa"/>
            <w:vAlign w:val="bottom"/>
          </w:tcPr>
          <w:p w:rsidR="00D05647" w:rsidRDefault="00D05647">
            <w:pPr>
              <w:jc w:val="center"/>
              <w:rPr>
                <w:color w:val="000000"/>
                <w:sz w:val="16"/>
                <w:szCs w:val="16"/>
              </w:rPr>
            </w:pPr>
            <w:r>
              <w:rPr>
                <w:color w:val="000000"/>
                <w:sz w:val="16"/>
                <w:szCs w:val="16"/>
              </w:rPr>
              <w:t>99,7</w:t>
            </w:r>
          </w:p>
        </w:tc>
        <w:tc>
          <w:tcPr>
            <w:tcW w:w="851" w:type="dxa"/>
            <w:vAlign w:val="bottom"/>
          </w:tcPr>
          <w:p w:rsidR="00D05647" w:rsidRDefault="00D05647">
            <w:pPr>
              <w:jc w:val="center"/>
              <w:rPr>
                <w:color w:val="000000"/>
                <w:sz w:val="16"/>
                <w:szCs w:val="16"/>
              </w:rPr>
            </w:pPr>
            <w:r>
              <w:rPr>
                <w:color w:val="000000"/>
                <w:sz w:val="16"/>
                <w:szCs w:val="16"/>
              </w:rPr>
              <w:t>99,7</w:t>
            </w:r>
          </w:p>
        </w:tc>
        <w:tc>
          <w:tcPr>
            <w:tcW w:w="850" w:type="dxa"/>
            <w:vAlign w:val="bottom"/>
          </w:tcPr>
          <w:p w:rsidR="00D05647" w:rsidRDefault="00903E08">
            <w:pPr>
              <w:jc w:val="center"/>
              <w:rPr>
                <w:color w:val="000000"/>
                <w:sz w:val="16"/>
                <w:szCs w:val="16"/>
              </w:rPr>
            </w:pPr>
            <w:r>
              <w:rPr>
                <w:color w:val="000000"/>
                <w:sz w:val="16"/>
                <w:szCs w:val="16"/>
              </w:rPr>
              <w:t>-</w:t>
            </w:r>
          </w:p>
        </w:tc>
        <w:tc>
          <w:tcPr>
            <w:tcW w:w="2192" w:type="dxa"/>
            <w:vAlign w:val="center"/>
          </w:tcPr>
          <w:p w:rsidR="00D05647" w:rsidRPr="009B1BB5" w:rsidRDefault="00D05647"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D05647" w:rsidTr="00C97218">
        <w:trPr>
          <w:jc w:val="center"/>
        </w:trPr>
        <w:tc>
          <w:tcPr>
            <w:tcW w:w="2761" w:type="dxa"/>
            <w:vAlign w:val="center"/>
          </w:tcPr>
          <w:p w:rsidR="00D05647" w:rsidRPr="007F171E" w:rsidRDefault="00D05647" w:rsidP="00C97218">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ollecte des ordures ménagers</w:t>
            </w:r>
          </w:p>
        </w:tc>
        <w:tc>
          <w:tcPr>
            <w:tcW w:w="850" w:type="dxa"/>
            <w:vAlign w:val="bottom"/>
          </w:tcPr>
          <w:p w:rsidR="00D05647" w:rsidRDefault="00D05647">
            <w:pPr>
              <w:jc w:val="center"/>
              <w:rPr>
                <w:color w:val="000000"/>
                <w:sz w:val="16"/>
                <w:szCs w:val="16"/>
              </w:rPr>
            </w:pPr>
            <w:r>
              <w:rPr>
                <w:color w:val="000000"/>
                <w:sz w:val="16"/>
                <w:szCs w:val="16"/>
              </w:rPr>
              <w:t>99,9</w:t>
            </w:r>
          </w:p>
        </w:tc>
        <w:tc>
          <w:tcPr>
            <w:tcW w:w="851" w:type="dxa"/>
            <w:vAlign w:val="bottom"/>
          </w:tcPr>
          <w:p w:rsidR="00D05647" w:rsidRDefault="00D05647">
            <w:pPr>
              <w:jc w:val="center"/>
              <w:rPr>
                <w:color w:val="000000"/>
                <w:sz w:val="16"/>
                <w:szCs w:val="16"/>
              </w:rPr>
            </w:pPr>
            <w:r>
              <w:rPr>
                <w:color w:val="000000"/>
                <w:sz w:val="16"/>
                <w:szCs w:val="16"/>
              </w:rPr>
              <w:t>99,9</w:t>
            </w:r>
          </w:p>
        </w:tc>
        <w:tc>
          <w:tcPr>
            <w:tcW w:w="850" w:type="dxa"/>
            <w:vAlign w:val="bottom"/>
          </w:tcPr>
          <w:p w:rsidR="00D05647" w:rsidRDefault="00903E08">
            <w:pPr>
              <w:jc w:val="center"/>
              <w:rPr>
                <w:color w:val="000000"/>
                <w:sz w:val="16"/>
                <w:szCs w:val="16"/>
              </w:rPr>
            </w:pPr>
            <w:r>
              <w:rPr>
                <w:color w:val="000000"/>
                <w:sz w:val="16"/>
                <w:szCs w:val="16"/>
              </w:rPr>
              <w:t>-</w:t>
            </w:r>
          </w:p>
        </w:tc>
        <w:tc>
          <w:tcPr>
            <w:tcW w:w="2192" w:type="dxa"/>
            <w:vAlign w:val="center"/>
          </w:tcPr>
          <w:p w:rsidR="00D05647" w:rsidRPr="00D04D55" w:rsidRDefault="00D05647"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D05647" w:rsidTr="00C97218">
        <w:trPr>
          <w:jc w:val="center"/>
        </w:trPr>
        <w:tc>
          <w:tcPr>
            <w:tcW w:w="2761" w:type="dxa"/>
            <w:vAlign w:val="center"/>
          </w:tcPr>
          <w:p w:rsidR="00D05647" w:rsidRPr="007F171E" w:rsidRDefault="00D05647" w:rsidP="00C97218">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N.C.A</w:t>
            </w:r>
          </w:p>
        </w:tc>
        <w:tc>
          <w:tcPr>
            <w:tcW w:w="850" w:type="dxa"/>
            <w:vAlign w:val="bottom"/>
          </w:tcPr>
          <w:p w:rsidR="00D05647" w:rsidRDefault="00D05647">
            <w:pPr>
              <w:jc w:val="center"/>
              <w:rPr>
                <w:color w:val="000000"/>
                <w:sz w:val="16"/>
                <w:szCs w:val="16"/>
              </w:rPr>
            </w:pPr>
            <w:r>
              <w:rPr>
                <w:color w:val="000000"/>
                <w:sz w:val="16"/>
                <w:szCs w:val="16"/>
              </w:rPr>
              <w:t>97,7</w:t>
            </w:r>
          </w:p>
        </w:tc>
        <w:tc>
          <w:tcPr>
            <w:tcW w:w="851" w:type="dxa"/>
            <w:vAlign w:val="bottom"/>
          </w:tcPr>
          <w:p w:rsidR="00D05647" w:rsidRDefault="00D05647">
            <w:pPr>
              <w:jc w:val="center"/>
              <w:rPr>
                <w:color w:val="000000"/>
                <w:sz w:val="16"/>
                <w:szCs w:val="16"/>
              </w:rPr>
            </w:pPr>
            <w:r>
              <w:rPr>
                <w:color w:val="000000"/>
                <w:sz w:val="16"/>
                <w:szCs w:val="16"/>
              </w:rPr>
              <w:t>97,7</w:t>
            </w:r>
          </w:p>
        </w:tc>
        <w:tc>
          <w:tcPr>
            <w:tcW w:w="850" w:type="dxa"/>
            <w:vAlign w:val="bottom"/>
          </w:tcPr>
          <w:p w:rsidR="00D05647" w:rsidRDefault="00903E08">
            <w:pPr>
              <w:jc w:val="center"/>
              <w:rPr>
                <w:color w:val="000000"/>
                <w:sz w:val="16"/>
                <w:szCs w:val="16"/>
              </w:rPr>
            </w:pPr>
            <w:r>
              <w:rPr>
                <w:color w:val="000000"/>
                <w:sz w:val="16"/>
                <w:szCs w:val="16"/>
              </w:rPr>
              <w:t>-</w:t>
            </w:r>
          </w:p>
        </w:tc>
        <w:tc>
          <w:tcPr>
            <w:tcW w:w="2192" w:type="dxa"/>
            <w:vAlign w:val="center"/>
          </w:tcPr>
          <w:p w:rsidR="00D05647" w:rsidRPr="00D04D55" w:rsidRDefault="00D05647"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D05647" w:rsidTr="00C97218">
        <w:trPr>
          <w:jc w:val="center"/>
        </w:trPr>
        <w:tc>
          <w:tcPr>
            <w:tcW w:w="2761" w:type="dxa"/>
            <w:vAlign w:val="center"/>
          </w:tcPr>
          <w:p w:rsidR="00D05647" w:rsidRDefault="00D05647" w:rsidP="00C97218">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850" w:type="dxa"/>
            <w:vAlign w:val="bottom"/>
          </w:tcPr>
          <w:p w:rsidR="00D05647" w:rsidRDefault="00D05647">
            <w:pPr>
              <w:jc w:val="center"/>
              <w:rPr>
                <w:color w:val="000000"/>
                <w:sz w:val="16"/>
                <w:szCs w:val="16"/>
              </w:rPr>
            </w:pPr>
            <w:r>
              <w:rPr>
                <w:color w:val="000000"/>
                <w:sz w:val="16"/>
                <w:szCs w:val="16"/>
              </w:rPr>
              <w:t>110,3</w:t>
            </w:r>
          </w:p>
        </w:tc>
        <w:tc>
          <w:tcPr>
            <w:tcW w:w="851" w:type="dxa"/>
            <w:vAlign w:val="bottom"/>
          </w:tcPr>
          <w:p w:rsidR="00D05647" w:rsidRDefault="00D05647">
            <w:pPr>
              <w:jc w:val="center"/>
              <w:rPr>
                <w:color w:val="000000"/>
                <w:sz w:val="16"/>
                <w:szCs w:val="16"/>
              </w:rPr>
            </w:pPr>
            <w:r>
              <w:rPr>
                <w:color w:val="000000"/>
                <w:sz w:val="16"/>
                <w:szCs w:val="16"/>
              </w:rPr>
              <w:t>110,3</w:t>
            </w:r>
          </w:p>
        </w:tc>
        <w:tc>
          <w:tcPr>
            <w:tcW w:w="850" w:type="dxa"/>
            <w:vAlign w:val="bottom"/>
          </w:tcPr>
          <w:p w:rsidR="00D05647" w:rsidRDefault="00903E08">
            <w:pPr>
              <w:jc w:val="center"/>
              <w:rPr>
                <w:color w:val="000000"/>
                <w:sz w:val="16"/>
                <w:szCs w:val="16"/>
              </w:rPr>
            </w:pPr>
            <w:r>
              <w:rPr>
                <w:color w:val="000000"/>
                <w:sz w:val="16"/>
                <w:szCs w:val="16"/>
              </w:rPr>
              <w:t>-</w:t>
            </w:r>
          </w:p>
        </w:tc>
        <w:tc>
          <w:tcPr>
            <w:tcW w:w="2192" w:type="dxa"/>
            <w:vAlign w:val="center"/>
          </w:tcPr>
          <w:p w:rsidR="00D05647" w:rsidRPr="00D04D55" w:rsidRDefault="00D05647"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045. الكهرباء والغاز ومحروقات أخرى</w:t>
            </w:r>
          </w:p>
        </w:tc>
      </w:tr>
      <w:tr w:rsidR="00D05647" w:rsidTr="00C97218">
        <w:trPr>
          <w:jc w:val="center"/>
        </w:trPr>
        <w:tc>
          <w:tcPr>
            <w:tcW w:w="2761" w:type="dxa"/>
            <w:vAlign w:val="center"/>
          </w:tcPr>
          <w:p w:rsidR="00D05647" w:rsidRDefault="00D05647" w:rsidP="00C97218">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850" w:type="dxa"/>
            <w:vAlign w:val="bottom"/>
          </w:tcPr>
          <w:p w:rsidR="00D05647" w:rsidRDefault="00D05647">
            <w:pPr>
              <w:jc w:val="center"/>
              <w:rPr>
                <w:color w:val="000000"/>
                <w:sz w:val="16"/>
                <w:szCs w:val="16"/>
              </w:rPr>
            </w:pPr>
            <w:r>
              <w:rPr>
                <w:color w:val="000000"/>
                <w:sz w:val="16"/>
                <w:szCs w:val="16"/>
              </w:rPr>
              <w:t>101,9</w:t>
            </w:r>
          </w:p>
        </w:tc>
        <w:tc>
          <w:tcPr>
            <w:tcW w:w="851" w:type="dxa"/>
            <w:vAlign w:val="bottom"/>
          </w:tcPr>
          <w:p w:rsidR="00D05647" w:rsidRDefault="00D05647">
            <w:pPr>
              <w:jc w:val="center"/>
              <w:rPr>
                <w:color w:val="000000"/>
                <w:sz w:val="16"/>
                <w:szCs w:val="16"/>
              </w:rPr>
            </w:pPr>
            <w:r>
              <w:rPr>
                <w:color w:val="000000"/>
                <w:sz w:val="16"/>
                <w:szCs w:val="16"/>
              </w:rPr>
              <w:t>101,9</w:t>
            </w:r>
          </w:p>
        </w:tc>
        <w:tc>
          <w:tcPr>
            <w:tcW w:w="850" w:type="dxa"/>
            <w:vAlign w:val="bottom"/>
          </w:tcPr>
          <w:p w:rsidR="00D05647" w:rsidRDefault="00903E08">
            <w:pPr>
              <w:jc w:val="center"/>
              <w:rPr>
                <w:color w:val="000000"/>
                <w:sz w:val="16"/>
                <w:szCs w:val="16"/>
              </w:rPr>
            </w:pPr>
            <w:r>
              <w:rPr>
                <w:color w:val="000000"/>
                <w:sz w:val="16"/>
                <w:szCs w:val="16"/>
              </w:rPr>
              <w:t>-</w:t>
            </w:r>
          </w:p>
        </w:tc>
        <w:tc>
          <w:tcPr>
            <w:tcW w:w="2192" w:type="dxa"/>
            <w:vAlign w:val="center"/>
          </w:tcPr>
          <w:p w:rsidR="00D05647" w:rsidRPr="009B1BB5" w:rsidRDefault="00D05647"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0451.الكهرباء</w:t>
            </w:r>
          </w:p>
        </w:tc>
      </w:tr>
      <w:tr w:rsidR="00D05647" w:rsidTr="00C97218">
        <w:trPr>
          <w:jc w:val="center"/>
        </w:trPr>
        <w:tc>
          <w:tcPr>
            <w:tcW w:w="2761" w:type="dxa"/>
            <w:vAlign w:val="center"/>
          </w:tcPr>
          <w:p w:rsidR="00D05647" w:rsidRDefault="00D05647" w:rsidP="00C97218">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850" w:type="dxa"/>
            <w:vAlign w:val="bottom"/>
          </w:tcPr>
          <w:p w:rsidR="00D05647" w:rsidRDefault="00D05647">
            <w:pPr>
              <w:jc w:val="center"/>
              <w:rPr>
                <w:color w:val="000000"/>
                <w:sz w:val="16"/>
                <w:szCs w:val="16"/>
              </w:rPr>
            </w:pPr>
            <w:r>
              <w:rPr>
                <w:color w:val="000000"/>
                <w:sz w:val="16"/>
                <w:szCs w:val="16"/>
              </w:rPr>
              <w:t>124,5</w:t>
            </w:r>
          </w:p>
        </w:tc>
        <w:tc>
          <w:tcPr>
            <w:tcW w:w="851" w:type="dxa"/>
            <w:vAlign w:val="bottom"/>
          </w:tcPr>
          <w:p w:rsidR="00D05647" w:rsidRDefault="00D05647">
            <w:pPr>
              <w:jc w:val="center"/>
              <w:rPr>
                <w:color w:val="000000"/>
                <w:sz w:val="16"/>
                <w:szCs w:val="16"/>
              </w:rPr>
            </w:pPr>
            <w:r>
              <w:rPr>
                <w:color w:val="000000"/>
                <w:sz w:val="16"/>
                <w:szCs w:val="16"/>
              </w:rPr>
              <w:t>124,6</w:t>
            </w:r>
          </w:p>
        </w:tc>
        <w:tc>
          <w:tcPr>
            <w:tcW w:w="850" w:type="dxa"/>
            <w:vAlign w:val="bottom"/>
          </w:tcPr>
          <w:p w:rsidR="00D05647" w:rsidRDefault="00D05647">
            <w:pPr>
              <w:jc w:val="center"/>
              <w:rPr>
                <w:color w:val="000000"/>
                <w:sz w:val="16"/>
                <w:szCs w:val="16"/>
              </w:rPr>
            </w:pPr>
            <w:r>
              <w:rPr>
                <w:color w:val="000000"/>
                <w:sz w:val="16"/>
                <w:szCs w:val="16"/>
              </w:rPr>
              <w:t>0,1</w:t>
            </w:r>
          </w:p>
        </w:tc>
        <w:tc>
          <w:tcPr>
            <w:tcW w:w="2192" w:type="dxa"/>
            <w:vAlign w:val="center"/>
          </w:tcPr>
          <w:p w:rsidR="00D05647" w:rsidRPr="009B1BB5" w:rsidRDefault="00D05647"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0452. الغاز</w:t>
            </w:r>
          </w:p>
        </w:tc>
      </w:tr>
      <w:tr w:rsidR="00D05647" w:rsidTr="00C97218">
        <w:trPr>
          <w:jc w:val="center"/>
        </w:trPr>
        <w:tc>
          <w:tcPr>
            <w:tcW w:w="2761" w:type="dxa"/>
            <w:vAlign w:val="center"/>
          </w:tcPr>
          <w:p w:rsidR="00D05647" w:rsidRDefault="00D05647" w:rsidP="00C97218">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850" w:type="dxa"/>
            <w:vAlign w:val="bottom"/>
          </w:tcPr>
          <w:p w:rsidR="00D05647" w:rsidRDefault="00D05647">
            <w:pPr>
              <w:jc w:val="center"/>
              <w:rPr>
                <w:color w:val="000000"/>
                <w:sz w:val="16"/>
                <w:szCs w:val="16"/>
              </w:rPr>
            </w:pPr>
            <w:r>
              <w:rPr>
                <w:color w:val="000000"/>
                <w:sz w:val="16"/>
                <w:szCs w:val="16"/>
              </w:rPr>
              <w:t>117,2</w:t>
            </w:r>
          </w:p>
        </w:tc>
        <w:tc>
          <w:tcPr>
            <w:tcW w:w="851" w:type="dxa"/>
            <w:vAlign w:val="bottom"/>
          </w:tcPr>
          <w:p w:rsidR="00D05647" w:rsidRDefault="00D05647">
            <w:pPr>
              <w:jc w:val="center"/>
              <w:rPr>
                <w:color w:val="000000"/>
                <w:sz w:val="16"/>
                <w:szCs w:val="16"/>
              </w:rPr>
            </w:pPr>
            <w:r>
              <w:rPr>
                <w:color w:val="000000"/>
                <w:sz w:val="16"/>
                <w:szCs w:val="16"/>
              </w:rPr>
              <w:t>116,8</w:t>
            </w:r>
          </w:p>
        </w:tc>
        <w:tc>
          <w:tcPr>
            <w:tcW w:w="850" w:type="dxa"/>
            <w:vAlign w:val="bottom"/>
          </w:tcPr>
          <w:p w:rsidR="00D05647" w:rsidRDefault="00D05647">
            <w:pPr>
              <w:jc w:val="center"/>
              <w:rPr>
                <w:color w:val="000000"/>
                <w:sz w:val="16"/>
                <w:szCs w:val="16"/>
              </w:rPr>
            </w:pPr>
            <w:r>
              <w:rPr>
                <w:color w:val="000000"/>
                <w:sz w:val="16"/>
                <w:szCs w:val="16"/>
              </w:rPr>
              <w:t>-0,3</w:t>
            </w:r>
          </w:p>
        </w:tc>
        <w:tc>
          <w:tcPr>
            <w:tcW w:w="2192" w:type="dxa"/>
            <w:vAlign w:val="center"/>
          </w:tcPr>
          <w:p w:rsidR="00D05647" w:rsidRPr="009B1BB5" w:rsidRDefault="00D05647"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D05647" w:rsidTr="00C97218">
        <w:trPr>
          <w:jc w:val="center"/>
        </w:trPr>
        <w:tc>
          <w:tcPr>
            <w:tcW w:w="2761" w:type="dxa"/>
            <w:shd w:val="clear" w:color="auto" w:fill="FFD8C5"/>
            <w:vAlign w:val="center"/>
          </w:tcPr>
          <w:p w:rsidR="00D05647" w:rsidRDefault="00D05647" w:rsidP="00C97218">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850" w:type="dxa"/>
            <w:shd w:val="clear" w:color="auto" w:fill="FFD8C5"/>
            <w:vAlign w:val="bottom"/>
          </w:tcPr>
          <w:p w:rsidR="00D05647" w:rsidRDefault="00D05647">
            <w:pPr>
              <w:jc w:val="center"/>
              <w:rPr>
                <w:b/>
                <w:bCs/>
                <w:color w:val="000000"/>
                <w:sz w:val="16"/>
                <w:szCs w:val="16"/>
              </w:rPr>
            </w:pPr>
            <w:r>
              <w:rPr>
                <w:b/>
                <w:bCs/>
                <w:color w:val="000000"/>
                <w:sz w:val="16"/>
                <w:szCs w:val="16"/>
              </w:rPr>
              <w:t>112,6</w:t>
            </w:r>
          </w:p>
        </w:tc>
        <w:tc>
          <w:tcPr>
            <w:tcW w:w="851" w:type="dxa"/>
            <w:shd w:val="clear" w:color="auto" w:fill="FFD8C5"/>
            <w:vAlign w:val="bottom"/>
          </w:tcPr>
          <w:p w:rsidR="00D05647" w:rsidRDefault="00D05647">
            <w:pPr>
              <w:jc w:val="center"/>
              <w:rPr>
                <w:b/>
                <w:bCs/>
                <w:color w:val="000000"/>
                <w:sz w:val="16"/>
                <w:szCs w:val="16"/>
              </w:rPr>
            </w:pPr>
            <w:r>
              <w:rPr>
                <w:b/>
                <w:bCs/>
                <w:color w:val="000000"/>
                <w:sz w:val="16"/>
                <w:szCs w:val="16"/>
              </w:rPr>
              <w:t>113,0</w:t>
            </w:r>
          </w:p>
        </w:tc>
        <w:tc>
          <w:tcPr>
            <w:tcW w:w="850" w:type="dxa"/>
            <w:shd w:val="clear" w:color="auto" w:fill="FFD8C5"/>
            <w:vAlign w:val="bottom"/>
          </w:tcPr>
          <w:p w:rsidR="00D05647" w:rsidRDefault="00D05647">
            <w:pPr>
              <w:jc w:val="center"/>
              <w:rPr>
                <w:b/>
                <w:bCs/>
                <w:color w:val="000000"/>
                <w:sz w:val="16"/>
                <w:szCs w:val="16"/>
              </w:rPr>
            </w:pPr>
            <w:r>
              <w:rPr>
                <w:b/>
                <w:bCs/>
                <w:color w:val="000000"/>
                <w:sz w:val="16"/>
                <w:szCs w:val="16"/>
              </w:rPr>
              <w:t>0,4</w:t>
            </w:r>
          </w:p>
        </w:tc>
        <w:tc>
          <w:tcPr>
            <w:tcW w:w="2192" w:type="dxa"/>
            <w:shd w:val="clear" w:color="auto" w:fill="FFD8C5"/>
            <w:vAlign w:val="center"/>
          </w:tcPr>
          <w:p w:rsidR="00D05647" w:rsidRPr="009B1BB5" w:rsidRDefault="00D05647" w:rsidP="00C97218">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D05647" w:rsidTr="00C97218">
        <w:trPr>
          <w:trHeight w:val="569"/>
          <w:jc w:val="center"/>
        </w:trPr>
        <w:tc>
          <w:tcPr>
            <w:tcW w:w="2761" w:type="dxa"/>
            <w:vAlign w:val="center"/>
          </w:tcPr>
          <w:p w:rsidR="00D05647" w:rsidRDefault="00D05647" w:rsidP="00C97218">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850" w:type="dxa"/>
            <w:vAlign w:val="bottom"/>
          </w:tcPr>
          <w:p w:rsidR="00D05647" w:rsidRDefault="00D05647">
            <w:pPr>
              <w:jc w:val="center"/>
              <w:rPr>
                <w:color w:val="000000"/>
                <w:sz w:val="16"/>
                <w:szCs w:val="16"/>
              </w:rPr>
            </w:pPr>
            <w:r>
              <w:rPr>
                <w:color w:val="000000"/>
                <w:sz w:val="16"/>
                <w:szCs w:val="16"/>
              </w:rPr>
              <w:t>116,0</w:t>
            </w:r>
          </w:p>
        </w:tc>
        <w:tc>
          <w:tcPr>
            <w:tcW w:w="851" w:type="dxa"/>
            <w:vAlign w:val="bottom"/>
          </w:tcPr>
          <w:p w:rsidR="00D05647" w:rsidRDefault="00D05647">
            <w:pPr>
              <w:jc w:val="center"/>
              <w:rPr>
                <w:color w:val="000000"/>
                <w:sz w:val="16"/>
                <w:szCs w:val="16"/>
              </w:rPr>
            </w:pPr>
            <w:r>
              <w:rPr>
                <w:color w:val="000000"/>
                <w:sz w:val="16"/>
                <w:szCs w:val="16"/>
              </w:rPr>
              <w:t>116,2</w:t>
            </w:r>
          </w:p>
        </w:tc>
        <w:tc>
          <w:tcPr>
            <w:tcW w:w="850" w:type="dxa"/>
            <w:vAlign w:val="bottom"/>
          </w:tcPr>
          <w:p w:rsidR="00D05647" w:rsidRDefault="00D05647">
            <w:pPr>
              <w:jc w:val="center"/>
              <w:rPr>
                <w:color w:val="000000"/>
                <w:sz w:val="16"/>
                <w:szCs w:val="16"/>
              </w:rPr>
            </w:pPr>
            <w:r>
              <w:rPr>
                <w:color w:val="000000"/>
                <w:sz w:val="16"/>
                <w:szCs w:val="16"/>
              </w:rPr>
              <w:t>0,2</w:t>
            </w:r>
          </w:p>
        </w:tc>
        <w:tc>
          <w:tcPr>
            <w:tcW w:w="2192" w:type="dxa"/>
            <w:vAlign w:val="center"/>
          </w:tcPr>
          <w:p w:rsidR="00D05647" w:rsidRPr="009B1BB5" w:rsidRDefault="00D05647" w:rsidP="00C97218">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مواد التأثيث والزرابي وأفرشة أرضية أخرى</w:t>
            </w:r>
          </w:p>
        </w:tc>
      </w:tr>
      <w:tr w:rsidR="00D05647" w:rsidTr="00C97218">
        <w:trPr>
          <w:jc w:val="center"/>
        </w:trPr>
        <w:tc>
          <w:tcPr>
            <w:tcW w:w="2761" w:type="dxa"/>
            <w:vAlign w:val="center"/>
          </w:tcPr>
          <w:p w:rsidR="00D05647" w:rsidRDefault="00D05647" w:rsidP="00C97218">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850" w:type="dxa"/>
            <w:vAlign w:val="bottom"/>
          </w:tcPr>
          <w:p w:rsidR="00D05647" w:rsidRDefault="00D05647">
            <w:pPr>
              <w:jc w:val="center"/>
              <w:rPr>
                <w:color w:val="000000"/>
                <w:sz w:val="16"/>
                <w:szCs w:val="16"/>
              </w:rPr>
            </w:pPr>
            <w:r>
              <w:rPr>
                <w:color w:val="000000"/>
                <w:sz w:val="16"/>
                <w:szCs w:val="16"/>
              </w:rPr>
              <w:t>117,6</w:t>
            </w:r>
          </w:p>
        </w:tc>
        <w:tc>
          <w:tcPr>
            <w:tcW w:w="851" w:type="dxa"/>
            <w:vAlign w:val="bottom"/>
          </w:tcPr>
          <w:p w:rsidR="00D05647" w:rsidRDefault="00D05647">
            <w:pPr>
              <w:jc w:val="center"/>
              <w:rPr>
                <w:color w:val="000000"/>
                <w:sz w:val="16"/>
                <w:szCs w:val="16"/>
              </w:rPr>
            </w:pPr>
            <w:r>
              <w:rPr>
                <w:color w:val="000000"/>
                <w:sz w:val="16"/>
                <w:szCs w:val="16"/>
              </w:rPr>
              <w:t>117,8</w:t>
            </w:r>
          </w:p>
        </w:tc>
        <w:tc>
          <w:tcPr>
            <w:tcW w:w="850" w:type="dxa"/>
            <w:vAlign w:val="bottom"/>
          </w:tcPr>
          <w:p w:rsidR="00D05647" w:rsidRDefault="00D05647">
            <w:pPr>
              <w:jc w:val="center"/>
              <w:rPr>
                <w:color w:val="000000"/>
                <w:sz w:val="16"/>
                <w:szCs w:val="16"/>
              </w:rPr>
            </w:pPr>
            <w:r>
              <w:rPr>
                <w:color w:val="000000"/>
                <w:sz w:val="16"/>
                <w:szCs w:val="16"/>
              </w:rPr>
              <w:t>0,2</w:t>
            </w:r>
          </w:p>
        </w:tc>
        <w:tc>
          <w:tcPr>
            <w:tcW w:w="2192" w:type="dxa"/>
            <w:vAlign w:val="center"/>
          </w:tcPr>
          <w:p w:rsidR="00D05647" w:rsidRPr="009B1BB5" w:rsidRDefault="00D05647" w:rsidP="00C97218">
            <w:pPr>
              <w:spacing w:line="200" w:lineRule="exact"/>
              <w:jc w:val="right"/>
              <w:rPr>
                <w:rFonts w:cs="Times New Roman"/>
                <w:color w:val="000000"/>
                <w:sz w:val="20"/>
                <w:szCs w:val="20"/>
                <w:rtl/>
              </w:rPr>
            </w:pPr>
            <w:r w:rsidRPr="009B1BB5">
              <w:rPr>
                <w:rFonts w:cs="Times New Roman"/>
                <w:color w:val="000000"/>
                <w:sz w:val="20"/>
                <w:szCs w:val="20"/>
                <w:rtl/>
              </w:rPr>
              <w:t>0511.الأثاث ومواد التأثيث</w:t>
            </w:r>
          </w:p>
        </w:tc>
      </w:tr>
      <w:tr w:rsidR="00D05647" w:rsidTr="00C97218">
        <w:trPr>
          <w:jc w:val="center"/>
        </w:trPr>
        <w:tc>
          <w:tcPr>
            <w:tcW w:w="2761" w:type="dxa"/>
            <w:vAlign w:val="center"/>
          </w:tcPr>
          <w:p w:rsidR="00D05647" w:rsidRDefault="00D05647" w:rsidP="00C97218">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850" w:type="dxa"/>
            <w:vAlign w:val="bottom"/>
          </w:tcPr>
          <w:p w:rsidR="00D05647" w:rsidRDefault="00D05647">
            <w:pPr>
              <w:jc w:val="center"/>
              <w:rPr>
                <w:color w:val="000000"/>
                <w:sz w:val="16"/>
                <w:szCs w:val="16"/>
              </w:rPr>
            </w:pPr>
            <w:r>
              <w:rPr>
                <w:color w:val="000000"/>
                <w:sz w:val="16"/>
                <w:szCs w:val="16"/>
              </w:rPr>
              <w:t>109,4</w:t>
            </w:r>
          </w:p>
        </w:tc>
        <w:tc>
          <w:tcPr>
            <w:tcW w:w="851" w:type="dxa"/>
            <w:vAlign w:val="bottom"/>
          </w:tcPr>
          <w:p w:rsidR="00D05647" w:rsidRDefault="00D05647">
            <w:pPr>
              <w:jc w:val="center"/>
              <w:rPr>
                <w:color w:val="000000"/>
                <w:sz w:val="16"/>
                <w:szCs w:val="16"/>
              </w:rPr>
            </w:pPr>
            <w:r>
              <w:rPr>
                <w:color w:val="000000"/>
                <w:sz w:val="16"/>
                <w:szCs w:val="16"/>
              </w:rPr>
              <w:t>109,5</w:t>
            </w:r>
          </w:p>
        </w:tc>
        <w:tc>
          <w:tcPr>
            <w:tcW w:w="850" w:type="dxa"/>
            <w:vAlign w:val="bottom"/>
          </w:tcPr>
          <w:p w:rsidR="00D05647" w:rsidRDefault="00D05647">
            <w:pPr>
              <w:jc w:val="center"/>
              <w:rPr>
                <w:color w:val="000000"/>
                <w:sz w:val="16"/>
                <w:szCs w:val="16"/>
              </w:rPr>
            </w:pPr>
            <w:r>
              <w:rPr>
                <w:color w:val="000000"/>
                <w:sz w:val="16"/>
                <w:szCs w:val="16"/>
              </w:rPr>
              <w:t>0,1</w:t>
            </w:r>
          </w:p>
        </w:tc>
        <w:tc>
          <w:tcPr>
            <w:tcW w:w="2192" w:type="dxa"/>
            <w:vAlign w:val="center"/>
          </w:tcPr>
          <w:p w:rsidR="00D05647" w:rsidRPr="009B1BB5" w:rsidRDefault="00D05647" w:rsidP="00C97218">
            <w:pPr>
              <w:spacing w:line="200" w:lineRule="exact"/>
              <w:jc w:val="right"/>
              <w:rPr>
                <w:rFonts w:cs="Times New Roman"/>
                <w:color w:val="000000"/>
                <w:sz w:val="20"/>
                <w:szCs w:val="20"/>
                <w:rtl/>
              </w:rPr>
            </w:pPr>
            <w:r w:rsidRPr="009B1BB5">
              <w:rPr>
                <w:rFonts w:cs="Times New Roman"/>
                <w:color w:val="000000"/>
                <w:sz w:val="20"/>
                <w:szCs w:val="20"/>
                <w:rtl/>
              </w:rPr>
              <w:t>0512.الزرابي وأ</w:t>
            </w:r>
            <w:r w:rsidRPr="009B1BB5">
              <w:rPr>
                <w:rFonts w:cs="Times New Roman"/>
                <w:color w:val="000000"/>
                <w:spacing w:val="-8"/>
                <w:sz w:val="20"/>
                <w:szCs w:val="20"/>
                <w:rtl/>
              </w:rPr>
              <w:t>فرشة أرضية مختلفة</w:t>
            </w:r>
          </w:p>
        </w:tc>
      </w:tr>
      <w:tr w:rsidR="00D05647" w:rsidTr="00C97218">
        <w:trPr>
          <w:jc w:val="center"/>
        </w:trPr>
        <w:tc>
          <w:tcPr>
            <w:tcW w:w="2761" w:type="dxa"/>
            <w:vAlign w:val="center"/>
          </w:tcPr>
          <w:p w:rsidR="00D05647" w:rsidRDefault="00D05647" w:rsidP="00C97218">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850" w:type="dxa"/>
            <w:vAlign w:val="bottom"/>
          </w:tcPr>
          <w:p w:rsidR="00D05647" w:rsidRDefault="00D05647">
            <w:pPr>
              <w:jc w:val="center"/>
              <w:rPr>
                <w:color w:val="000000"/>
                <w:sz w:val="16"/>
                <w:szCs w:val="16"/>
              </w:rPr>
            </w:pPr>
            <w:r>
              <w:rPr>
                <w:color w:val="000000"/>
                <w:sz w:val="16"/>
                <w:szCs w:val="16"/>
              </w:rPr>
              <w:t>110,3</w:t>
            </w:r>
          </w:p>
        </w:tc>
        <w:tc>
          <w:tcPr>
            <w:tcW w:w="851" w:type="dxa"/>
            <w:vAlign w:val="bottom"/>
          </w:tcPr>
          <w:p w:rsidR="00D05647" w:rsidRDefault="00D05647">
            <w:pPr>
              <w:jc w:val="center"/>
              <w:rPr>
                <w:color w:val="000000"/>
                <w:sz w:val="16"/>
                <w:szCs w:val="16"/>
              </w:rPr>
            </w:pPr>
            <w:r>
              <w:rPr>
                <w:color w:val="000000"/>
                <w:sz w:val="16"/>
                <w:szCs w:val="16"/>
              </w:rPr>
              <w:t>110,8</w:t>
            </w:r>
          </w:p>
        </w:tc>
        <w:tc>
          <w:tcPr>
            <w:tcW w:w="850" w:type="dxa"/>
            <w:vAlign w:val="bottom"/>
          </w:tcPr>
          <w:p w:rsidR="00D05647" w:rsidRDefault="00D05647">
            <w:pPr>
              <w:jc w:val="center"/>
              <w:rPr>
                <w:color w:val="000000"/>
                <w:sz w:val="16"/>
                <w:szCs w:val="16"/>
              </w:rPr>
            </w:pPr>
            <w:r>
              <w:rPr>
                <w:color w:val="000000"/>
                <w:sz w:val="16"/>
                <w:szCs w:val="16"/>
              </w:rPr>
              <w:t>0,5</w:t>
            </w:r>
          </w:p>
        </w:tc>
        <w:tc>
          <w:tcPr>
            <w:tcW w:w="2192" w:type="dxa"/>
            <w:vAlign w:val="center"/>
          </w:tcPr>
          <w:p w:rsidR="00D05647" w:rsidRPr="009B1BB5" w:rsidRDefault="00D05647" w:rsidP="00C97218">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D05647" w:rsidTr="00C97218">
        <w:trPr>
          <w:jc w:val="center"/>
        </w:trPr>
        <w:tc>
          <w:tcPr>
            <w:tcW w:w="2761" w:type="dxa"/>
            <w:vAlign w:val="center"/>
          </w:tcPr>
          <w:p w:rsidR="00D05647" w:rsidRDefault="00D05647" w:rsidP="00C97218">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850" w:type="dxa"/>
            <w:vAlign w:val="bottom"/>
          </w:tcPr>
          <w:p w:rsidR="00D05647" w:rsidRDefault="00D05647">
            <w:pPr>
              <w:jc w:val="center"/>
              <w:rPr>
                <w:color w:val="000000"/>
                <w:sz w:val="16"/>
                <w:szCs w:val="16"/>
              </w:rPr>
            </w:pPr>
            <w:r>
              <w:rPr>
                <w:color w:val="000000"/>
                <w:sz w:val="16"/>
                <w:szCs w:val="16"/>
              </w:rPr>
              <w:t>110,3</w:t>
            </w:r>
          </w:p>
        </w:tc>
        <w:tc>
          <w:tcPr>
            <w:tcW w:w="851" w:type="dxa"/>
            <w:vAlign w:val="bottom"/>
          </w:tcPr>
          <w:p w:rsidR="00D05647" w:rsidRDefault="00D05647">
            <w:pPr>
              <w:jc w:val="center"/>
              <w:rPr>
                <w:color w:val="000000"/>
                <w:sz w:val="16"/>
                <w:szCs w:val="16"/>
              </w:rPr>
            </w:pPr>
            <w:r>
              <w:rPr>
                <w:color w:val="000000"/>
                <w:sz w:val="16"/>
                <w:szCs w:val="16"/>
              </w:rPr>
              <w:t>110,8</w:t>
            </w:r>
          </w:p>
        </w:tc>
        <w:tc>
          <w:tcPr>
            <w:tcW w:w="850" w:type="dxa"/>
            <w:vAlign w:val="bottom"/>
          </w:tcPr>
          <w:p w:rsidR="00D05647" w:rsidRDefault="00D05647">
            <w:pPr>
              <w:jc w:val="center"/>
              <w:rPr>
                <w:color w:val="000000"/>
                <w:sz w:val="16"/>
                <w:szCs w:val="16"/>
              </w:rPr>
            </w:pPr>
            <w:r>
              <w:rPr>
                <w:color w:val="000000"/>
                <w:sz w:val="16"/>
                <w:szCs w:val="16"/>
              </w:rPr>
              <w:t>0,5</w:t>
            </w:r>
          </w:p>
        </w:tc>
        <w:tc>
          <w:tcPr>
            <w:tcW w:w="2192" w:type="dxa"/>
            <w:vAlign w:val="center"/>
          </w:tcPr>
          <w:p w:rsidR="00D05647" w:rsidRPr="009B1BB5" w:rsidRDefault="00D05647" w:rsidP="00C97218">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D05647" w:rsidTr="00C97218">
        <w:trPr>
          <w:jc w:val="center"/>
        </w:trPr>
        <w:tc>
          <w:tcPr>
            <w:tcW w:w="2761" w:type="dxa"/>
            <w:vAlign w:val="center"/>
          </w:tcPr>
          <w:p w:rsidR="00D05647" w:rsidRDefault="00D05647" w:rsidP="00C97218">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850" w:type="dxa"/>
            <w:vAlign w:val="bottom"/>
          </w:tcPr>
          <w:p w:rsidR="00D05647" w:rsidRDefault="00D05647">
            <w:pPr>
              <w:jc w:val="center"/>
              <w:rPr>
                <w:color w:val="000000"/>
                <w:sz w:val="16"/>
                <w:szCs w:val="16"/>
              </w:rPr>
            </w:pPr>
            <w:r>
              <w:rPr>
                <w:color w:val="000000"/>
                <w:sz w:val="16"/>
                <w:szCs w:val="16"/>
              </w:rPr>
              <w:t>110,8</w:t>
            </w:r>
          </w:p>
        </w:tc>
        <w:tc>
          <w:tcPr>
            <w:tcW w:w="851" w:type="dxa"/>
            <w:vAlign w:val="bottom"/>
          </w:tcPr>
          <w:p w:rsidR="00D05647" w:rsidRDefault="00D05647">
            <w:pPr>
              <w:jc w:val="center"/>
              <w:rPr>
                <w:color w:val="000000"/>
                <w:sz w:val="16"/>
                <w:szCs w:val="16"/>
              </w:rPr>
            </w:pPr>
            <w:r>
              <w:rPr>
                <w:color w:val="000000"/>
                <w:sz w:val="16"/>
                <w:szCs w:val="16"/>
              </w:rPr>
              <w:t>110,9</w:t>
            </w:r>
          </w:p>
        </w:tc>
        <w:tc>
          <w:tcPr>
            <w:tcW w:w="850" w:type="dxa"/>
            <w:vAlign w:val="bottom"/>
          </w:tcPr>
          <w:p w:rsidR="00D05647" w:rsidRDefault="00D05647">
            <w:pPr>
              <w:jc w:val="center"/>
              <w:rPr>
                <w:color w:val="000000"/>
                <w:sz w:val="16"/>
                <w:szCs w:val="16"/>
              </w:rPr>
            </w:pPr>
            <w:r>
              <w:rPr>
                <w:color w:val="000000"/>
                <w:sz w:val="16"/>
                <w:szCs w:val="16"/>
              </w:rPr>
              <w:t>0,1</w:t>
            </w:r>
          </w:p>
        </w:tc>
        <w:tc>
          <w:tcPr>
            <w:tcW w:w="2192" w:type="dxa"/>
            <w:vAlign w:val="center"/>
          </w:tcPr>
          <w:p w:rsidR="00D05647" w:rsidRPr="009B1BB5" w:rsidRDefault="00D05647"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053.الأجهزة المنزلية</w:t>
            </w:r>
          </w:p>
        </w:tc>
      </w:tr>
      <w:tr w:rsidR="00D05647" w:rsidTr="00C97218">
        <w:trPr>
          <w:trHeight w:val="532"/>
          <w:jc w:val="center"/>
        </w:trPr>
        <w:tc>
          <w:tcPr>
            <w:tcW w:w="2761" w:type="dxa"/>
            <w:vAlign w:val="center"/>
          </w:tcPr>
          <w:p w:rsidR="00D05647" w:rsidRDefault="00D05647" w:rsidP="00C97218">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850" w:type="dxa"/>
            <w:vAlign w:val="bottom"/>
          </w:tcPr>
          <w:p w:rsidR="00D05647" w:rsidRDefault="00D05647">
            <w:pPr>
              <w:jc w:val="center"/>
              <w:rPr>
                <w:color w:val="000000"/>
                <w:sz w:val="16"/>
                <w:szCs w:val="16"/>
              </w:rPr>
            </w:pPr>
            <w:r>
              <w:rPr>
                <w:color w:val="000000"/>
                <w:sz w:val="16"/>
                <w:szCs w:val="16"/>
              </w:rPr>
              <w:t>110,8</w:t>
            </w:r>
          </w:p>
        </w:tc>
        <w:tc>
          <w:tcPr>
            <w:tcW w:w="851" w:type="dxa"/>
            <w:vAlign w:val="bottom"/>
          </w:tcPr>
          <w:p w:rsidR="00D05647" w:rsidRDefault="00D05647">
            <w:pPr>
              <w:jc w:val="center"/>
              <w:rPr>
                <w:color w:val="000000"/>
                <w:sz w:val="16"/>
                <w:szCs w:val="16"/>
              </w:rPr>
            </w:pPr>
            <w:r>
              <w:rPr>
                <w:color w:val="000000"/>
                <w:sz w:val="16"/>
                <w:szCs w:val="16"/>
              </w:rPr>
              <w:t>111,0</w:t>
            </w:r>
          </w:p>
        </w:tc>
        <w:tc>
          <w:tcPr>
            <w:tcW w:w="850" w:type="dxa"/>
            <w:vAlign w:val="bottom"/>
          </w:tcPr>
          <w:p w:rsidR="00D05647" w:rsidRDefault="00D05647">
            <w:pPr>
              <w:jc w:val="center"/>
              <w:rPr>
                <w:color w:val="000000"/>
                <w:sz w:val="16"/>
                <w:szCs w:val="16"/>
              </w:rPr>
            </w:pPr>
            <w:r>
              <w:rPr>
                <w:color w:val="000000"/>
                <w:sz w:val="16"/>
                <w:szCs w:val="16"/>
              </w:rPr>
              <w:t>0,2</w:t>
            </w:r>
          </w:p>
        </w:tc>
        <w:tc>
          <w:tcPr>
            <w:tcW w:w="2192" w:type="dxa"/>
            <w:vAlign w:val="center"/>
          </w:tcPr>
          <w:p w:rsidR="00D05647" w:rsidRPr="009B1BB5" w:rsidRDefault="00D05647" w:rsidP="00C97218">
            <w:pPr>
              <w:spacing w:line="200" w:lineRule="exact"/>
              <w:jc w:val="right"/>
              <w:rPr>
                <w:rFonts w:cs="Times New Roman"/>
                <w:color w:val="000000"/>
                <w:sz w:val="20"/>
                <w:szCs w:val="20"/>
                <w:rtl/>
              </w:rPr>
            </w:pPr>
            <w:r w:rsidRPr="009B1BB5">
              <w:rPr>
                <w:rFonts w:cs="Times New Roman"/>
                <w:color w:val="000000"/>
                <w:sz w:val="20"/>
                <w:szCs w:val="20"/>
                <w:rtl/>
              </w:rPr>
              <w:t>0531.الأجهزة المنزلية الكهربائية وغير الكهربائية الكبيرة</w:t>
            </w:r>
          </w:p>
        </w:tc>
      </w:tr>
      <w:tr w:rsidR="00D05647" w:rsidTr="00C97218">
        <w:trPr>
          <w:jc w:val="center"/>
        </w:trPr>
        <w:tc>
          <w:tcPr>
            <w:tcW w:w="2761" w:type="dxa"/>
            <w:vAlign w:val="center"/>
          </w:tcPr>
          <w:p w:rsidR="00D05647" w:rsidRDefault="00D05647" w:rsidP="00C97218">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850" w:type="dxa"/>
            <w:vAlign w:val="bottom"/>
          </w:tcPr>
          <w:p w:rsidR="00D05647" w:rsidRDefault="00D05647">
            <w:pPr>
              <w:jc w:val="center"/>
              <w:rPr>
                <w:color w:val="000000"/>
                <w:sz w:val="16"/>
                <w:szCs w:val="16"/>
              </w:rPr>
            </w:pPr>
            <w:r>
              <w:rPr>
                <w:color w:val="000000"/>
                <w:sz w:val="16"/>
                <w:szCs w:val="16"/>
              </w:rPr>
              <w:t>110,7</w:t>
            </w:r>
          </w:p>
        </w:tc>
        <w:tc>
          <w:tcPr>
            <w:tcW w:w="851" w:type="dxa"/>
            <w:vAlign w:val="bottom"/>
          </w:tcPr>
          <w:p w:rsidR="00D05647" w:rsidRDefault="00D05647">
            <w:pPr>
              <w:jc w:val="center"/>
              <w:rPr>
                <w:color w:val="000000"/>
                <w:sz w:val="16"/>
                <w:szCs w:val="16"/>
              </w:rPr>
            </w:pPr>
            <w:r>
              <w:rPr>
                <w:color w:val="000000"/>
                <w:sz w:val="16"/>
                <w:szCs w:val="16"/>
              </w:rPr>
              <w:t>110,3</w:t>
            </w:r>
          </w:p>
        </w:tc>
        <w:tc>
          <w:tcPr>
            <w:tcW w:w="850" w:type="dxa"/>
            <w:vAlign w:val="bottom"/>
          </w:tcPr>
          <w:p w:rsidR="00D05647" w:rsidRDefault="00D05647">
            <w:pPr>
              <w:jc w:val="center"/>
              <w:rPr>
                <w:color w:val="000000"/>
                <w:sz w:val="16"/>
                <w:szCs w:val="16"/>
              </w:rPr>
            </w:pPr>
            <w:r>
              <w:rPr>
                <w:color w:val="000000"/>
                <w:sz w:val="16"/>
                <w:szCs w:val="16"/>
              </w:rPr>
              <w:t>-0,4</w:t>
            </w:r>
          </w:p>
        </w:tc>
        <w:tc>
          <w:tcPr>
            <w:tcW w:w="2192" w:type="dxa"/>
            <w:vAlign w:val="center"/>
          </w:tcPr>
          <w:p w:rsidR="00D05647" w:rsidRPr="009B1BB5" w:rsidRDefault="00D05647" w:rsidP="00C97218">
            <w:pPr>
              <w:spacing w:line="200" w:lineRule="exact"/>
              <w:jc w:val="right"/>
              <w:rPr>
                <w:rFonts w:cs="Times New Roman"/>
                <w:color w:val="000000"/>
                <w:sz w:val="20"/>
                <w:szCs w:val="20"/>
                <w:rtl/>
              </w:rPr>
            </w:pPr>
            <w:r w:rsidRPr="009B1BB5">
              <w:rPr>
                <w:rFonts w:cs="Times New Roman"/>
                <w:color w:val="000000"/>
                <w:sz w:val="20"/>
                <w:szCs w:val="20"/>
                <w:rtl/>
              </w:rPr>
              <w:t>0532.الأجهزة المنزلية الكهربائية الصغيرة</w:t>
            </w:r>
          </w:p>
        </w:tc>
      </w:tr>
      <w:tr w:rsidR="00D05647" w:rsidTr="00C97218">
        <w:trPr>
          <w:jc w:val="center"/>
        </w:trPr>
        <w:tc>
          <w:tcPr>
            <w:tcW w:w="2761" w:type="dxa"/>
            <w:vAlign w:val="center"/>
          </w:tcPr>
          <w:p w:rsidR="00D05647" w:rsidRPr="00932434" w:rsidRDefault="00D05647" w:rsidP="00C97218">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850" w:type="dxa"/>
            <w:vAlign w:val="bottom"/>
          </w:tcPr>
          <w:p w:rsidR="00D05647" w:rsidRDefault="00D05647">
            <w:pPr>
              <w:jc w:val="center"/>
              <w:rPr>
                <w:color w:val="000000"/>
                <w:sz w:val="16"/>
                <w:szCs w:val="16"/>
              </w:rPr>
            </w:pPr>
            <w:r>
              <w:rPr>
                <w:color w:val="000000"/>
                <w:sz w:val="16"/>
                <w:szCs w:val="16"/>
              </w:rPr>
              <w:t>108,1</w:t>
            </w:r>
          </w:p>
        </w:tc>
        <w:tc>
          <w:tcPr>
            <w:tcW w:w="851" w:type="dxa"/>
            <w:vAlign w:val="bottom"/>
          </w:tcPr>
          <w:p w:rsidR="00D05647" w:rsidRDefault="00D05647">
            <w:pPr>
              <w:jc w:val="center"/>
              <w:rPr>
                <w:color w:val="000000"/>
                <w:sz w:val="16"/>
                <w:szCs w:val="16"/>
              </w:rPr>
            </w:pPr>
            <w:r>
              <w:rPr>
                <w:color w:val="000000"/>
                <w:sz w:val="16"/>
                <w:szCs w:val="16"/>
              </w:rPr>
              <w:t>107,4</w:t>
            </w:r>
          </w:p>
        </w:tc>
        <w:tc>
          <w:tcPr>
            <w:tcW w:w="850" w:type="dxa"/>
            <w:vAlign w:val="bottom"/>
          </w:tcPr>
          <w:p w:rsidR="00D05647" w:rsidRDefault="00D05647">
            <w:pPr>
              <w:jc w:val="center"/>
              <w:rPr>
                <w:color w:val="000000"/>
                <w:sz w:val="16"/>
                <w:szCs w:val="16"/>
              </w:rPr>
            </w:pPr>
            <w:r>
              <w:rPr>
                <w:color w:val="000000"/>
                <w:sz w:val="16"/>
                <w:szCs w:val="16"/>
              </w:rPr>
              <w:t>-0,6</w:t>
            </w:r>
          </w:p>
        </w:tc>
        <w:tc>
          <w:tcPr>
            <w:tcW w:w="2192" w:type="dxa"/>
            <w:vAlign w:val="center"/>
          </w:tcPr>
          <w:p w:rsidR="00D05647" w:rsidRPr="009B1BB5" w:rsidRDefault="00D05647" w:rsidP="00C97218">
            <w:pPr>
              <w:spacing w:line="200" w:lineRule="exact"/>
              <w:jc w:val="right"/>
              <w:rPr>
                <w:rFonts w:cs="Times New Roman"/>
                <w:color w:val="000000"/>
                <w:sz w:val="20"/>
                <w:szCs w:val="20"/>
                <w:rtl/>
              </w:rPr>
            </w:pPr>
            <w:r w:rsidRPr="009B1BB5">
              <w:rPr>
                <w:rFonts w:cs="Times New Roman"/>
                <w:color w:val="000000"/>
                <w:sz w:val="20"/>
                <w:szCs w:val="20"/>
                <w:rtl/>
              </w:rPr>
              <w:t>0533.إصلاح الأجهزة المنزلية</w:t>
            </w:r>
          </w:p>
        </w:tc>
      </w:tr>
      <w:tr w:rsidR="00D05647" w:rsidTr="00C97218">
        <w:trPr>
          <w:jc w:val="center"/>
        </w:trPr>
        <w:tc>
          <w:tcPr>
            <w:tcW w:w="2761" w:type="dxa"/>
            <w:vAlign w:val="center"/>
          </w:tcPr>
          <w:p w:rsidR="00D05647" w:rsidRDefault="00D05647" w:rsidP="00C97218">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850" w:type="dxa"/>
            <w:vAlign w:val="bottom"/>
          </w:tcPr>
          <w:p w:rsidR="00D05647" w:rsidRDefault="00D05647">
            <w:pPr>
              <w:jc w:val="center"/>
              <w:rPr>
                <w:color w:val="000000"/>
                <w:sz w:val="16"/>
                <w:szCs w:val="16"/>
              </w:rPr>
            </w:pPr>
            <w:r>
              <w:rPr>
                <w:color w:val="000000"/>
                <w:sz w:val="16"/>
                <w:szCs w:val="16"/>
              </w:rPr>
              <w:t>123,6</w:t>
            </w:r>
          </w:p>
        </w:tc>
        <w:tc>
          <w:tcPr>
            <w:tcW w:w="851" w:type="dxa"/>
            <w:vAlign w:val="bottom"/>
          </w:tcPr>
          <w:p w:rsidR="00D05647" w:rsidRDefault="00D05647">
            <w:pPr>
              <w:jc w:val="center"/>
              <w:rPr>
                <w:color w:val="000000"/>
                <w:sz w:val="16"/>
                <w:szCs w:val="16"/>
              </w:rPr>
            </w:pPr>
            <w:r>
              <w:rPr>
                <w:color w:val="000000"/>
                <w:sz w:val="16"/>
                <w:szCs w:val="16"/>
              </w:rPr>
              <w:t>124,4</w:t>
            </w:r>
          </w:p>
        </w:tc>
        <w:tc>
          <w:tcPr>
            <w:tcW w:w="850" w:type="dxa"/>
            <w:vAlign w:val="bottom"/>
          </w:tcPr>
          <w:p w:rsidR="00D05647" w:rsidRDefault="00D05647">
            <w:pPr>
              <w:jc w:val="center"/>
              <w:rPr>
                <w:color w:val="000000"/>
                <w:sz w:val="16"/>
                <w:szCs w:val="16"/>
              </w:rPr>
            </w:pPr>
            <w:r>
              <w:rPr>
                <w:color w:val="000000"/>
                <w:sz w:val="16"/>
                <w:szCs w:val="16"/>
              </w:rPr>
              <w:t>0,6</w:t>
            </w:r>
          </w:p>
        </w:tc>
        <w:tc>
          <w:tcPr>
            <w:tcW w:w="2192" w:type="dxa"/>
            <w:vAlign w:val="center"/>
          </w:tcPr>
          <w:p w:rsidR="00D05647" w:rsidRPr="009B1BB5" w:rsidRDefault="00D05647"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 مواد زجاجية، أواني وأدوات منزلية</w:t>
            </w:r>
          </w:p>
        </w:tc>
      </w:tr>
      <w:tr w:rsidR="00D05647" w:rsidTr="00C97218">
        <w:trPr>
          <w:jc w:val="center"/>
        </w:trPr>
        <w:tc>
          <w:tcPr>
            <w:tcW w:w="2761" w:type="dxa"/>
            <w:vAlign w:val="center"/>
          </w:tcPr>
          <w:p w:rsidR="00D05647" w:rsidRDefault="00D05647" w:rsidP="00C97218">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850" w:type="dxa"/>
            <w:vAlign w:val="bottom"/>
          </w:tcPr>
          <w:p w:rsidR="00D05647" w:rsidRDefault="00D05647">
            <w:pPr>
              <w:jc w:val="center"/>
              <w:rPr>
                <w:color w:val="000000"/>
                <w:sz w:val="16"/>
                <w:szCs w:val="16"/>
              </w:rPr>
            </w:pPr>
            <w:r>
              <w:rPr>
                <w:color w:val="000000"/>
                <w:sz w:val="16"/>
                <w:szCs w:val="16"/>
              </w:rPr>
              <w:t>123,6</w:t>
            </w:r>
          </w:p>
        </w:tc>
        <w:tc>
          <w:tcPr>
            <w:tcW w:w="851" w:type="dxa"/>
            <w:vAlign w:val="bottom"/>
          </w:tcPr>
          <w:p w:rsidR="00D05647" w:rsidRDefault="00D05647">
            <w:pPr>
              <w:jc w:val="center"/>
              <w:rPr>
                <w:color w:val="000000"/>
                <w:sz w:val="16"/>
                <w:szCs w:val="16"/>
              </w:rPr>
            </w:pPr>
            <w:r>
              <w:rPr>
                <w:color w:val="000000"/>
                <w:sz w:val="16"/>
                <w:szCs w:val="16"/>
              </w:rPr>
              <w:t>124,4</w:t>
            </w:r>
          </w:p>
        </w:tc>
        <w:tc>
          <w:tcPr>
            <w:tcW w:w="850" w:type="dxa"/>
            <w:vAlign w:val="bottom"/>
          </w:tcPr>
          <w:p w:rsidR="00D05647" w:rsidRDefault="00D05647">
            <w:pPr>
              <w:jc w:val="center"/>
              <w:rPr>
                <w:color w:val="000000"/>
                <w:sz w:val="16"/>
                <w:szCs w:val="16"/>
              </w:rPr>
            </w:pPr>
            <w:r>
              <w:rPr>
                <w:color w:val="000000"/>
                <w:sz w:val="16"/>
                <w:szCs w:val="16"/>
              </w:rPr>
              <w:t>0,6</w:t>
            </w:r>
          </w:p>
        </w:tc>
        <w:tc>
          <w:tcPr>
            <w:tcW w:w="2192" w:type="dxa"/>
            <w:vAlign w:val="center"/>
          </w:tcPr>
          <w:p w:rsidR="00D05647" w:rsidRPr="009B1BB5" w:rsidRDefault="00D05647"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0540. مواد زجاجية، أواني وأدوات منزلية</w:t>
            </w:r>
          </w:p>
        </w:tc>
      </w:tr>
    </w:tbl>
    <w:p w:rsidR="005239C4" w:rsidRDefault="005239C4">
      <w:pPr>
        <w:spacing w:line="260" w:lineRule="exact"/>
        <w:jc w:val="center"/>
        <w:rPr>
          <w:b/>
          <w:bCs/>
          <w:sz w:val="22"/>
          <w:szCs w:val="22"/>
          <w:lang w:eastAsia="fr-FR"/>
        </w:rPr>
      </w:pPr>
    </w:p>
    <w:p w:rsidR="005239C4" w:rsidRDefault="005239C4">
      <w:pPr>
        <w:spacing w:line="260" w:lineRule="exact"/>
        <w:jc w:val="center"/>
        <w:rPr>
          <w:b/>
          <w:bCs/>
          <w:sz w:val="22"/>
          <w:szCs w:val="22"/>
          <w:lang w:eastAsia="fr-FR"/>
        </w:rPr>
      </w:pPr>
    </w:p>
    <w:p w:rsidR="00460D5B" w:rsidRDefault="00460D5B">
      <w:pPr>
        <w:spacing w:line="260" w:lineRule="exact"/>
        <w:jc w:val="center"/>
        <w:rPr>
          <w:b/>
          <w:bCs/>
          <w:sz w:val="22"/>
          <w:szCs w:val="22"/>
          <w:lang w:eastAsia="fr-FR"/>
        </w:rPr>
      </w:pPr>
    </w:p>
    <w:p w:rsidR="00460D5B" w:rsidRDefault="00460D5B">
      <w:pPr>
        <w:spacing w:line="260" w:lineRule="exact"/>
        <w:jc w:val="center"/>
        <w:rPr>
          <w:b/>
          <w:bCs/>
          <w:sz w:val="22"/>
          <w:szCs w:val="22"/>
          <w:rtl/>
          <w:lang w:eastAsia="fr-FR"/>
        </w:rPr>
      </w:pPr>
    </w:p>
    <w:p w:rsidR="00D21E06" w:rsidRDefault="00D21E06">
      <w:pPr>
        <w:spacing w:line="260" w:lineRule="exact"/>
        <w:jc w:val="center"/>
        <w:rPr>
          <w:b/>
          <w:bCs/>
          <w:sz w:val="22"/>
          <w:szCs w:val="22"/>
          <w:lang w:eastAsia="fr-FR"/>
        </w:rPr>
      </w:pPr>
    </w:p>
    <w:p w:rsidR="0076227E" w:rsidRDefault="0076227E">
      <w:pPr>
        <w:spacing w:line="260" w:lineRule="exact"/>
        <w:jc w:val="center"/>
        <w:rPr>
          <w:b/>
          <w:bCs/>
          <w:sz w:val="22"/>
          <w:szCs w:val="22"/>
          <w:lang w:eastAsia="fr-FR"/>
        </w:rPr>
      </w:pPr>
    </w:p>
    <w:p w:rsidR="007A61B9" w:rsidRDefault="007A61B9">
      <w:pPr>
        <w:spacing w:line="260" w:lineRule="exact"/>
        <w:jc w:val="center"/>
        <w:rPr>
          <w:b/>
          <w:bCs/>
          <w:sz w:val="22"/>
          <w:szCs w:val="22"/>
          <w:rtl/>
          <w:lang w:eastAsia="fr-FR"/>
        </w:rPr>
      </w:pPr>
    </w:p>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6</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bidi="ar-MA"/>
        </w:rPr>
        <w:t>والطبقات</w:t>
      </w: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695"/>
        <w:gridCol w:w="850"/>
        <w:gridCol w:w="851"/>
        <w:gridCol w:w="850"/>
        <w:gridCol w:w="2125"/>
      </w:tblGrid>
      <w:tr w:rsidR="00146441" w:rsidRPr="00073364" w:rsidTr="00C97218">
        <w:trPr>
          <w:jc w:val="center"/>
        </w:trPr>
        <w:tc>
          <w:tcPr>
            <w:tcW w:w="2695" w:type="dxa"/>
            <w:tcBorders>
              <w:top w:val="single" w:sz="12" w:space="0" w:color="auto"/>
              <w:bottom w:val="single" w:sz="6" w:space="0" w:color="auto"/>
            </w:tcBorders>
            <w:shd w:val="clear" w:color="auto" w:fill="632423"/>
            <w:vAlign w:val="center"/>
          </w:tcPr>
          <w:p w:rsidR="00146441" w:rsidRPr="00073364" w:rsidRDefault="00146441" w:rsidP="00C97218">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146441" w:rsidRPr="00073364" w:rsidRDefault="00146441" w:rsidP="00C97218">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50" w:type="dxa"/>
            <w:tcBorders>
              <w:top w:val="single" w:sz="12" w:space="0" w:color="auto"/>
              <w:bottom w:val="single" w:sz="6" w:space="0" w:color="auto"/>
            </w:tcBorders>
            <w:shd w:val="clear" w:color="auto" w:fill="632423"/>
            <w:vAlign w:val="center"/>
          </w:tcPr>
          <w:p w:rsidR="00146441" w:rsidRPr="005454F5" w:rsidRDefault="00146441" w:rsidP="00903E08">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Juin</w:t>
            </w:r>
          </w:p>
          <w:p w:rsidR="00146441" w:rsidRPr="00111962" w:rsidRDefault="00146441" w:rsidP="00903E08">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Pr>
                <w:rFonts w:cs="Times New Roman" w:hint="cs"/>
                <w:b/>
                <w:bCs/>
                <w:color w:val="FFFFFF"/>
                <w:sz w:val="16"/>
                <w:szCs w:val="16"/>
                <w:rtl/>
                <w:lang w:eastAsia="fr-FR"/>
              </w:rPr>
              <w:t>5</w:t>
            </w:r>
          </w:p>
          <w:p w:rsidR="00146441" w:rsidRPr="005454F5" w:rsidRDefault="00146441" w:rsidP="00903E08">
            <w:pPr>
              <w:tabs>
                <w:tab w:val="left" w:pos="0"/>
              </w:tabs>
              <w:suppressAutoHyphens/>
              <w:spacing w:line="200" w:lineRule="exact"/>
              <w:jc w:val="center"/>
              <w:rPr>
                <w:rFonts w:cs="Times New Roman"/>
                <w:b/>
                <w:bCs/>
                <w:color w:val="FFFFFF"/>
                <w:sz w:val="16"/>
                <w:szCs w:val="16"/>
                <w:lang w:eastAsia="fr-FR" w:bidi="ar-MA"/>
              </w:rPr>
            </w:pPr>
            <w:r w:rsidRPr="00B80AAF">
              <w:rPr>
                <w:rFonts w:cs="Times New Roman" w:hint="cs"/>
                <w:b/>
                <w:bCs/>
                <w:sz w:val="16"/>
                <w:szCs w:val="16"/>
                <w:rtl/>
              </w:rPr>
              <w:t>يونيو</w:t>
            </w:r>
          </w:p>
        </w:tc>
        <w:tc>
          <w:tcPr>
            <w:tcW w:w="851" w:type="dxa"/>
            <w:tcBorders>
              <w:top w:val="single" w:sz="12" w:space="0" w:color="auto"/>
              <w:bottom w:val="single" w:sz="6" w:space="0" w:color="auto"/>
            </w:tcBorders>
            <w:shd w:val="clear" w:color="auto" w:fill="632423"/>
            <w:vAlign w:val="center"/>
          </w:tcPr>
          <w:p w:rsidR="00146441" w:rsidRPr="00B36C73" w:rsidRDefault="00146441" w:rsidP="00903E08">
            <w:pPr>
              <w:spacing w:line="200" w:lineRule="exact"/>
              <w:jc w:val="center"/>
              <w:rPr>
                <w:rFonts w:cs="Times New Roman"/>
                <w:b/>
                <w:bCs/>
                <w:sz w:val="16"/>
                <w:szCs w:val="16"/>
              </w:rPr>
            </w:pPr>
            <w:r w:rsidRPr="00B36C73">
              <w:rPr>
                <w:rFonts w:cs="Times New Roman"/>
                <w:b/>
                <w:bCs/>
                <w:sz w:val="16"/>
                <w:szCs w:val="16"/>
              </w:rPr>
              <w:t>Juillet</w:t>
            </w:r>
          </w:p>
          <w:p w:rsidR="00146441" w:rsidRPr="00B36C73" w:rsidRDefault="00146441" w:rsidP="00903E08">
            <w:pPr>
              <w:spacing w:line="200" w:lineRule="exact"/>
              <w:jc w:val="center"/>
              <w:rPr>
                <w:rFonts w:cs="Times New Roman"/>
                <w:b/>
                <w:bCs/>
                <w:sz w:val="16"/>
                <w:szCs w:val="16"/>
              </w:rPr>
            </w:pPr>
            <w:r w:rsidRPr="00B36C73">
              <w:rPr>
                <w:rFonts w:cs="Times New Roman"/>
                <w:b/>
                <w:bCs/>
                <w:sz w:val="16"/>
                <w:szCs w:val="16"/>
              </w:rPr>
              <w:t>20</w:t>
            </w:r>
            <w:r>
              <w:rPr>
                <w:rFonts w:cs="Times New Roman"/>
                <w:b/>
                <w:bCs/>
                <w:sz w:val="16"/>
                <w:szCs w:val="16"/>
              </w:rPr>
              <w:t>2</w:t>
            </w:r>
            <w:r>
              <w:rPr>
                <w:rFonts w:cs="Times New Roman" w:hint="cs"/>
                <w:b/>
                <w:bCs/>
                <w:sz w:val="16"/>
                <w:szCs w:val="16"/>
                <w:rtl/>
              </w:rPr>
              <w:t>5</w:t>
            </w:r>
          </w:p>
          <w:p w:rsidR="00146441" w:rsidRPr="00B36C73" w:rsidRDefault="00146441" w:rsidP="00903E08">
            <w:pPr>
              <w:tabs>
                <w:tab w:val="left" w:pos="0"/>
              </w:tabs>
              <w:suppressAutoHyphens/>
              <w:spacing w:line="200" w:lineRule="exact"/>
              <w:jc w:val="center"/>
              <w:rPr>
                <w:rFonts w:cs="Times New Roman"/>
                <w:b/>
                <w:bCs/>
                <w:sz w:val="16"/>
                <w:szCs w:val="16"/>
                <w:rtl/>
              </w:rPr>
            </w:pPr>
            <w:r w:rsidRPr="00B36C73">
              <w:rPr>
                <w:rFonts w:cs="Times New Roman" w:hint="cs"/>
                <w:b/>
                <w:bCs/>
                <w:sz w:val="16"/>
                <w:szCs w:val="16"/>
                <w:rtl/>
              </w:rPr>
              <w:t>يوليوز</w:t>
            </w:r>
          </w:p>
        </w:tc>
        <w:tc>
          <w:tcPr>
            <w:tcW w:w="850" w:type="dxa"/>
            <w:tcBorders>
              <w:top w:val="single" w:sz="12" w:space="0" w:color="auto"/>
              <w:bottom w:val="single" w:sz="6" w:space="0" w:color="auto"/>
            </w:tcBorders>
            <w:shd w:val="clear" w:color="auto" w:fill="632423"/>
            <w:vAlign w:val="center"/>
          </w:tcPr>
          <w:p w:rsidR="00146441" w:rsidRDefault="00146441" w:rsidP="00C97218">
            <w:pPr>
              <w:jc w:val="center"/>
              <w:rPr>
                <w:b/>
                <w:bCs/>
                <w:color w:val="FFFFFF"/>
                <w:sz w:val="16"/>
                <w:szCs w:val="16"/>
                <w:rtl/>
              </w:rPr>
            </w:pPr>
            <w:r>
              <w:rPr>
                <w:b/>
                <w:bCs/>
                <w:color w:val="FFFFFF"/>
                <w:sz w:val="16"/>
                <w:szCs w:val="16"/>
              </w:rPr>
              <w:t>Variation (%)</w:t>
            </w:r>
          </w:p>
          <w:p w:rsidR="00146441" w:rsidRDefault="00146441"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146441" w:rsidRPr="009D373D" w:rsidRDefault="00146441"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D05647" w:rsidTr="00C97218">
        <w:trPr>
          <w:jc w:val="center"/>
        </w:trPr>
        <w:tc>
          <w:tcPr>
            <w:tcW w:w="2695" w:type="dxa"/>
            <w:tcBorders>
              <w:top w:val="single" w:sz="6" w:space="0" w:color="auto"/>
            </w:tcBorders>
            <w:vAlign w:val="center"/>
          </w:tcPr>
          <w:p w:rsidR="00D05647" w:rsidRDefault="00D05647" w:rsidP="00C97218">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Outillage et autre matériel pour la maison et le jardin</w:t>
            </w:r>
          </w:p>
        </w:tc>
        <w:tc>
          <w:tcPr>
            <w:tcW w:w="850" w:type="dxa"/>
            <w:tcBorders>
              <w:top w:val="single" w:sz="6" w:space="0" w:color="auto"/>
            </w:tcBorders>
            <w:vAlign w:val="bottom"/>
          </w:tcPr>
          <w:p w:rsidR="00D05647" w:rsidRDefault="00D05647">
            <w:pPr>
              <w:jc w:val="center"/>
              <w:rPr>
                <w:color w:val="000000"/>
                <w:sz w:val="16"/>
                <w:szCs w:val="16"/>
              </w:rPr>
            </w:pPr>
            <w:r>
              <w:rPr>
                <w:color w:val="000000"/>
                <w:sz w:val="16"/>
                <w:szCs w:val="16"/>
              </w:rPr>
              <w:t>123,5</w:t>
            </w:r>
          </w:p>
        </w:tc>
        <w:tc>
          <w:tcPr>
            <w:tcW w:w="851" w:type="dxa"/>
            <w:tcBorders>
              <w:top w:val="single" w:sz="6" w:space="0" w:color="auto"/>
            </w:tcBorders>
            <w:vAlign w:val="bottom"/>
          </w:tcPr>
          <w:p w:rsidR="00D05647" w:rsidRDefault="00D05647">
            <w:pPr>
              <w:jc w:val="center"/>
              <w:rPr>
                <w:color w:val="000000"/>
                <w:sz w:val="16"/>
                <w:szCs w:val="16"/>
              </w:rPr>
            </w:pPr>
            <w:r>
              <w:rPr>
                <w:color w:val="000000"/>
                <w:sz w:val="16"/>
                <w:szCs w:val="16"/>
              </w:rPr>
              <w:t>123,7</w:t>
            </w:r>
          </w:p>
        </w:tc>
        <w:tc>
          <w:tcPr>
            <w:tcW w:w="850" w:type="dxa"/>
            <w:tcBorders>
              <w:top w:val="single" w:sz="6" w:space="0" w:color="auto"/>
            </w:tcBorders>
            <w:vAlign w:val="bottom"/>
          </w:tcPr>
          <w:p w:rsidR="00D05647" w:rsidRDefault="00D05647">
            <w:pPr>
              <w:jc w:val="center"/>
              <w:rPr>
                <w:color w:val="000000"/>
                <w:sz w:val="16"/>
                <w:szCs w:val="16"/>
              </w:rPr>
            </w:pPr>
            <w:r>
              <w:rPr>
                <w:color w:val="000000"/>
                <w:sz w:val="16"/>
                <w:szCs w:val="16"/>
              </w:rPr>
              <w:t>0,2</w:t>
            </w:r>
          </w:p>
        </w:tc>
        <w:tc>
          <w:tcPr>
            <w:tcW w:w="2125" w:type="dxa"/>
            <w:tcBorders>
              <w:top w:val="single" w:sz="6" w:space="0" w:color="auto"/>
            </w:tcBorders>
            <w:vAlign w:val="center"/>
          </w:tcPr>
          <w:p w:rsidR="00D05647" w:rsidRPr="009B1BB5" w:rsidRDefault="00D05647"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D05647" w:rsidTr="00C97218">
        <w:trPr>
          <w:jc w:val="center"/>
        </w:trPr>
        <w:tc>
          <w:tcPr>
            <w:tcW w:w="2695" w:type="dxa"/>
            <w:vAlign w:val="center"/>
          </w:tcPr>
          <w:p w:rsidR="00D05647" w:rsidRDefault="00D05647" w:rsidP="00C97218">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850" w:type="dxa"/>
            <w:vAlign w:val="bottom"/>
          </w:tcPr>
          <w:p w:rsidR="00D05647" w:rsidRDefault="00D05647">
            <w:pPr>
              <w:jc w:val="center"/>
              <w:rPr>
                <w:color w:val="000000"/>
                <w:sz w:val="16"/>
                <w:szCs w:val="16"/>
              </w:rPr>
            </w:pPr>
            <w:r>
              <w:rPr>
                <w:color w:val="000000"/>
                <w:sz w:val="16"/>
                <w:szCs w:val="16"/>
              </w:rPr>
              <w:t>123,5</w:t>
            </w:r>
          </w:p>
        </w:tc>
        <w:tc>
          <w:tcPr>
            <w:tcW w:w="851" w:type="dxa"/>
            <w:vAlign w:val="bottom"/>
          </w:tcPr>
          <w:p w:rsidR="00D05647" w:rsidRDefault="00D05647">
            <w:pPr>
              <w:jc w:val="center"/>
              <w:rPr>
                <w:color w:val="000000"/>
                <w:sz w:val="16"/>
                <w:szCs w:val="16"/>
              </w:rPr>
            </w:pPr>
            <w:r>
              <w:rPr>
                <w:color w:val="000000"/>
                <w:sz w:val="16"/>
                <w:szCs w:val="16"/>
              </w:rPr>
              <w:t>123,7</w:t>
            </w:r>
          </w:p>
        </w:tc>
        <w:tc>
          <w:tcPr>
            <w:tcW w:w="850" w:type="dxa"/>
            <w:vAlign w:val="bottom"/>
          </w:tcPr>
          <w:p w:rsidR="00D05647" w:rsidRDefault="00D05647">
            <w:pPr>
              <w:jc w:val="center"/>
              <w:rPr>
                <w:color w:val="000000"/>
                <w:sz w:val="16"/>
                <w:szCs w:val="16"/>
              </w:rPr>
            </w:pPr>
            <w:r>
              <w:rPr>
                <w:color w:val="000000"/>
                <w:sz w:val="16"/>
                <w:szCs w:val="16"/>
              </w:rPr>
              <w:t>0,2</w:t>
            </w:r>
          </w:p>
        </w:tc>
        <w:tc>
          <w:tcPr>
            <w:tcW w:w="2125" w:type="dxa"/>
            <w:vAlign w:val="center"/>
          </w:tcPr>
          <w:p w:rsidR="00D05647" w:rsidRPr="009B1BB5" w:rsidRDefault="00D05647"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0552.الأدوات الصغيرة واللوازم المختلفة</w:t>
            </w:r>
          </w:p>
        </w:tc>
      </w:tr>
      <w:tr w:rsidR="00D05647" w:rsidTr="00C97218">
        <w:trPr>
          <w:jc w:val="center"/>
        </w:trPr>
        <w:tc>
          <w:tcPr>
            <w:tcW w:w="2695" w:type="dxa"/>
            <w:vAlign w:val="center"/>
          </w:tcPr>
          <w:p w:rsidR="00D05647" w:rsidRDefault="00D05647" w:rsidP="00C97218">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Biens et services lies a l'entretien courant du foyer</w:t>
            </w:r>
          </w:p>
        </w:tc>
        <w:tc>
          <w:tcPr>
            <w:tcW w:w="850" w:type="dxa"/>
            <w:vAlign w:val="bottom"/>
          </w:tcPr>
          <w:p w:rsidR="00D05647" w:rsidRDefault="00D05647">
            <w:pPr>
              <w:jc w:val="center"/>
              <w:rPr>
                <w:color w:val="000000"/>
                <w:sz w:val="16"/>
                <w:szCs w:val="16"/>
              </w:rPr>
            </w:pPr>
            <w:r>
              <w:rPr>
                <w:color w:val="000000"/>
                <w:sz w:val="16"/>
                <w:szCs w:val="16"/>
              </w:rPr>
              <w:t>109,6</w:t>
            </w:r>
          </w:p>
        </w:tc>
        <w:tc>
          <w:tcPr>
            <w:tcW w:w="851" w:type="dxa"/>
            <w:vAlign w:val="bottom"/>
          </w:tcPr>
          <w:p w:rsidR="00D05647" w:rsidRDefault="00D05647">
            <w:pPr>
              <w:jc w:val="center"/>
              <w:rPr>
                <w:color w:val="000000"/>
                <w:sz w:val="16"/>
                <w:szCs w:val="16"/>
              </w:rPr>
            </w:pPr>
            <w:r>
              <w:rPr>
                <w:color w:val="000000"/>
                <w:sz w:val="16"/>
                <w:szCs w:val="16"/>
              </w:rPr>
              <w:t>110,0</w:t>
            </w:r>
          </w:p>
        </w:tc>
        <w:tc>
          <w:tcPr>
            <w:tcW w:w="850" w:type="dxa"/>
            <w:vAlign w:val="bottom"/>
          </w:tcPr>
          <w:p w:rsidR="00D05647" w:rsidRDefault="00D05647">
            <w:pPr>
              <w:jc w:val="center"/>
              <w:rPr>
                <w:color w:val="000000"/>
                <w:sz w:val="16"/>
                <w:szCs w:val="16"/>
              </w:rPr>
            </w:pPr>
            <w:r>
              <w:rPr>
                <w:color w:val="000000"/>
                <w:sz w:val="16"/>
                <w:szCs w:val="16"/>
              </w:rPr>
              <w:t>0,4</w:t>
            </w:r>
          </w:p>
        </w:tc>
        <w:tc>
          <w:tcPr>
            <w:tcW w:w="2125" w:type="dxa"/>
            <w:vAlign w:val="center"/>
          </w:tcPr>
          <w:p w:rsidR="00D05647" w:rsidRPr="009B1BB5" w:rsidRDefault="00D05647"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وخدمات متعلقة  بالصيانة المنزلية</w:t>
            </w:r>
          </w:p>
        </w:tc>
      </w:tr>
      <w:tr w:rsidR="00D05647" w:rsidTr="00C97218">
        <w:trPr>
          <w:jc w:val="center"/>
        </w:trPr>
        <w:tc>
          <w:tcPr>
            <w:tcW w:w="2695" w:type="dxa"/>
            <w:vAlign w:val="center"/>
          </w:tcPr>
          <w:p w:rsidR="00D05647" w:rsidRDefault="00D05647" w:rsidP="00C97218">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850" w:type="dxa"/>
            <w:vAlign w:val="bottom"/>
          </w:tcPr>
          <w:p w:rsidR="00D05647" w:rsidRDefault="00D05647">
            <w:pPr>
              <w:jc w:val="center"/>
              <w:rPr>
                <w:color w:val="000000"/>
                <w:sz w:val="16"/>
                <w:szCs w:val="16"/>
              </w:rPr>
            </w:pPr>
            <w:r>
              <w:rPr>
                <w:color w:val="000000"/>
                <w:sz w:val="16"/>
                <w:szCs w:val="16"/>
              </w:rPr>
              <w:t>110,5</w:t>
            </w:r>
          </w:p>
        </w:tc>
        <w:tc>
          <w:tcPr>
            <w:tcW w:w="851" w:type="dxa"/>
            <w:vAlign w:val="bottom"/>
          </w:tcPr>
          <w:p w:rsidR="00D05647" w:rsidRDefault="00D05647">
            <w:pPr>
              <w:jc w:val="center"/>
              <w:rPr>
                <w:color w:val="000000"/>
                <w:sz w:val="16"/>
                <w:szCs w:val="16"/>
              </w:rPr>
            </w:pPr>
            <w:r>
              <w:rPr>
                <w:color w:val="000000"/>
                <w:sz w:val="16"/>
                <w:szCs w:val="16"/>
              </w:rPr>
              <w:t>111,1</w:t>
            </w:r>
          </w:p>
        </w:tc>
        <w:tc>
          <w:tcPr>
            <w:tcW w:w="850" w:type="dxa"/>
            <w:vAlign w:val="bottom"/>
          </w:tcPr>
          <w:p w:rsidR="00D05647" w:rsidRDefault="00D05647">
            <w:pPr>
              <w:jc w:val="center"/>
              <w:rPr>
                <w:color w:val="000000"/>
                <w:sz w:val="16"/>
                <w:szCs w:val="16"/>
              </w:rPr>
            </w:pPr>
            <w:r>
              <w:rPr>
                <w:color w:val="000000"/>
                <w:sz w:val="16"/>
                <w:szCs w:val="16"/>
              </w:rPr>
              <w:t>0,5</w:t>
            </w:r>
          </w:p>
        </w:tc>
        <w:tc>
          <w:tcPr>
            <w:tcW w:w="2125" w:type="dxa"/>
          </w:tcPr>
          <w:p w:rsidR="00D05647" w:rsidRPr="009B1BB5" w:rsidRDefault="00D05647" w:rsidP="00C97218">
            <w:pPr>
              <w:bidi/>
              <w:spacing w:before="20" w:after="20" w:line="180" w:lineRule="exact"/>
              <w:rPr>
                <w:rFonts w:cs="Times New Roman"/>
                <w:color w:val="000000"/>
                <w:sz w:val="20"/>
                <w:szCs w:val="20"/>
                <w:rtl/>
              </w:rPr>
            </w:pPr>
            <w:r w:rsidRPr="009B1BB5">
              <w:rPr>
                <w:rFonts w:cs="Times New Roman"/>
                <w:color w:val="000000"/>
                <w:sz w:val="20"/>
                <w:szCs w:val="20"/>
                <w:rtl/>
              </w:rPr>
              <w:t>0561.مواد التجهيز المنزلي غير مستديمة</w:t>
            </w:r>
          </w:p>
        </w:tc>
      </w:tr>
      <w:tr w:rsidR="00D05647" w:rsidTr="00C97218">
        <w:trPr>
          <w:jc w:val="center"/>
        </w:trPr>
        <w:tc>
          <w:tcPr>
            <w:tcW w:w="2695" w:type="dxa"/>
            <w:vAlign w:val="bottom"/>
          </w:tcPr>
          <w:p w:rsidR="00D05647" w:rsidRDefault="00D05647" w:rsidP="00C97218">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850" w:type="dxa"/>
            <w:vAlign w:val="bottom"/>
          </w:tcPr>
          <w:p w:rsidR="00D05647" w:rsidRDefault="00D05647">
            <w:pPr>
              <w:jc w:val="center"/>
              <w:rPr>
                <w:color w:val="000000"/>
                <w:sz w:val="16"/>
                <w:szCs w:val="16"/>
              </w:rPr>
            </w:pPr>
            <w:r>
              <w:rPr>
                <w:color w:val="000000"/>
                <w:sz w:val="16"/>
                <w:szCs w:val="16"/>
              </w:rPr>
              <w:t>107,3</w:t>
            </w:r>
          </w:p>
        </w:tc>
        <w:tc>
          <w:tcPr>
            <w:tcW w:w="851" w:type="dxa"/>
            <w:vAlign w:val="bottom"/>
          </w:tcPr>
          <w:p w:rsidR="00D05647" w:rsidRDefault="00D05647">
            <w:pPr>
              <w:jc w:val="center"/>
              <w:rPr>
                <w:color w:val="000000"/>
                <w:sz w:val="16"/>
                <w:szCs w:val="16"/>
              </w:rPr>
            </w:pPr>
            <w:r>
              <w:rPr>
                <w:color w:val="000000"/>
                <w:sz w:val="16"/>
                <w:szCs w:val="16"/>
              </w:rPr>
              <w:t>107,5</w:t>
            </w:r>
          </w:p>
        </w:tc>
        <w:tc>
          <w:tcPr>
            <w:tcW w:w="850" w:type="dxa"/>
            <w:vAlign w:val="bottom"/>
          </w:tcPr>
          <w:p w:rsidR="00D05647" w:rsidRDefault="00D05647">
            <w:pPr>
              <w:jc w:val="center"/>
              <w:rPr>
                <w:color w:val="000000"/>
                <w:sz w:val="16"/>
                <w:szCs w:val="16"/>
              </w:rPr>
            </w:pPr>
            <w:r>
              <w:rPr>
                <w:color w:val="000000"/>
                <w:sz w:val="16"/>
                <w:szCs w:val="16"/>
              </w:rPr>
              <w:t>0,2</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0562.الخدمات المنزلية</w:t>
            </w:r>
          </w:p>
        </w:tc>
      </w:tr>
      <w:tr w:rsidR="00D05647" w:rsidTr="00C97218">
        <w:trPr>
          <w:jc w:val="center"/>
        </w:trPr>
        <w:tc>
          <w:tcPr>
            <w:tcW w:w="2695" w:type="dxa"/>
            <w:shd w:val="clear" w:color="auto" w:fill="FFD8C5"/>
            <w:vAlign w:val="center"/>
          </w:tcPr>
          <w:p w:rsidR="00D05647" w:rsidRDefault="00D05647" w:rsidP="00C97218">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850" w:type="dxa"/>
            <w:shd w:val="clear" w:color="auto" w:fill="FFD8C5"/>
            <w:vAlign w:val="bottom"/>
          </w:tcPr>
          <w:p w:rsidR="00D05647" w:rsidRDefault="00D05647">
            <w:pPr>
              <w:jc w:val="center"/>
              <w:rPr>
                <w:b/>
                <w:bCs/>
                <w:color w:val="000000"/>
                <w:sz w:val="16"/>
                <w:szCs w:val="16"/>
              </w:rPr>
            </w:pPr>
            <w:r>
              <w:rPr>
                <w:b/>
                <w:bCs/>
                <w:color w:val="000000"/>
                <w:sz w:val="16"/>
                <w:szCs w:val="16"/>
              </w:rPr>
              <w:t>101,4</w:t>
            </w:r>
          </w:p>
        </w:tc>
        <w:tc>
          <w:tcPr>
            <w:tcW w:w="851" w:type="dxa"/>
            <w:shd w:val="clear" w:color="auto" w:fill="FFD8C5"/>
            <w:vAlign w:val="bottom"/>
          </w:tcPr>
          <w:p w:rsidR="00D05647" w:rsidRDefault="00D05647">
            <w:pPr>
              <w:jc w:val="center"/>
              <w:rPr>
                <w:b/>
                <w:bCs/>
                <w:color w:val="000000"/>
                <w:sz w:val="16"/>
                <w:szCs w:val="16"/>
              </w:rPr>
            </w:pPr>
            <w:r>
              <w:rPr>
                <w:b/>
                <w:bCs/>
                <w:color w:val="000000"/>
                <w:sz w:val="16"/>
                <w:szCs w:val="16"/>
              </w:rPr>
              <w:t>101,4</w:t>
            </w:r>
          </w:p>
        </w:tc>
        <w:tc>
          <w:tcPr>
            <w:tcW w:w="850" w:type="dxa"/>
            <w:shd w:val="clear" w:color="auto" w:fill="FFD8C5"/>
            <w:vAlign w:val="bottom"/>
          </w:tcPr>
          <w:p w:rsidR="00D05647" w:rsidRDefault="00903E08">
            <w:pPr>
              <w:jc w:val="center"/>
              <w:rPr>
                <w:b/>
                <w:bCs/>
                <w:color w:val="000000"/>
                <w:sz w:val="16"/>
                <w:szCs w:val="16"/>
              </w:rPr>
            </w:pPr>
            <w:r>
              <w:rPr>
                <w:b/>
                <w:bCs/>
                <w:color w:val="000000"/>
                <w:sz w:val="16"/>
                <w:szCs w:val="16"/>
              </w:rPr>
              <w:t>-</w:t>
            </w:r>
          </w:p>
        </w:tc>
        <w:tc>
          <w:tcPr>
            <w:tcW w:w="2125" w:type="dxa"/>
            <w:shd w:val="clear" w:color="auto" w:fill="FFD8C5"/>
            <w:vAlign w:val="center"/>
          </w:tcPr>
          <w:p w:rsidR="00D05647" w:rsidRPr="009B1BB5" w:rsidRDefault="00D05647" w:rsidP="00C97218">
            <w:pPr>
              <w:spacing w:line="240" w:lineRule="exact"/>
              <w:jc w:val="right"/>
              <w:rPr>
                <w:rFonts w:cs="Times New Roman"/>
                <w:b/>
                <w:bCs/>
                <w:color w:val="000000"/>
                <w:sz w:val="20"/>
                <w:szCs w:val="20"/>
                <w:rtl/>
              </w:rPr>
            </w:pPr>
            <w:r w:rsidRPr="009B1BB5">
              <w:rPr>
                <w:rFonts w:cs="Times New Roman"/>
                <w:b/>
                <w:bCs/>
                <w:color w:val="000000"/>
                <w:sz w:val="20"/>
                <w:szCs w:val="20"/>
                <w:rtl/>
              </w:rPr>
              <w:t>06. الصحة</w:t>
            </w:r>
          </w:p>
        </w:tc>
      </w:tr>
      <w:tr w:rsidR="00D05647" w:rsidTr="00C97218">
        <w:trPr>
          <w:jc w:val="center"/>
        </w:trPr>
        <w:tc>
          <w:tcPr>
            <w:tcW w:w="2695" w:type="dxa"/>
            <w:vAlign w:val="bottom"/>
          </w:tcPr>
          <w:p w:rsidR="00D05647" w:rsidRDefault="00D05647" w:rsidP="00C97218">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850" w:type="dxa"/>
            <w:vAlign w:val="bottom"/>
          </w:tcPr>
          <w:p w:rsidR="00D05647" w:rsidRDefault="00D05647">
            <w:pPr>
              <w:jc w:val="center"/>
              <w:rPr>
                <w:color w:val="000000"/>
                <w:sz w:val="16"/>
                <w:szCs w:val="16"/>
              </w:rPr>
            </w:pPr>
            <w:r>
              <w:rPr>
                <w:color w:val="000000"/>
                <w:sz w:val="16"/>
                <w:szCs w:val="16"/>
              </w:rPr>
              <w:t>91,8</w:t>
            </w:r>
          </w:p>
        </w:tc>
        <w:tc>
          <w:tcPr>
            <w:tcW w:w="851" w:type="dxa"/>
            <w:vAlign w:val="bottom"/>
          </w:tcPr>
          <w:p w:rsidR="00D05647" w:rsidRDefault="00D05647">
            <w:pPr>
              <w:jc w:val="center"/>
              <w:rPr>
                <w:color w:val="000000"/>
                <w:sz w:val="16"/>
                <w:szCs w:val="16"/>
              </w:rPr>
            </w:pPr>
            <w:r>
              <w:rPr>
                <w:color w:val="000000"/>
                <w:sz w:val="16"/>
                <w:szCs w:val="16"/>
              </w:rPr>
              <w:t>91,8</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vAlign w:val="center"/>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061. مواد وأجهزة ومعدات طبية</w:t>
            </w:r>
          </w:p>
        </w:tc>
      </w:tr>
      <w:tr w:rsidR="00D05647" w:rsidTr="00C97218">
        <w:trPr>
          <w:jc w:val="center"/>
        </w:trPr>
        <w:tc>
          <w:tcPr>
            <w:tcW w:w="2695" w:type="dxa"/>
            <w:vAlign w:val="bottom"/>
          </w:tcPr>
          <w:p w:rsidR="00D05647" w:rsidRDefault="00D05647" w:rsidP="00C97218">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850" w:type="dxa"/>
            <w:vAlign w:val="bottom"/>
          </w:tcPr>
          <w:p w:rsidR="00D05647" w:rsidRDefault="00D05647">
            <w:pPr>
              <w:jc w:val="center"/>
              <w:rPr>
                <w:color w:val="000000"/>
                <w:sz w:val="16"/>
                <w:szCs w:val="16"/>
              </w:rPr>
            </w:pPr>
            <w:r>
              <w:rPr>
                <w:color w:val="000000"/>
                <w:sz w:val="16"/>
                <w:szCs w:val="16"/>
              </w:rPr>
              <w:t>90,8</w:t>
            </w:r>
          </w:p>
        </w:tc>
        <w:tc>
          <w:tcPr>
            <w:tcW w:w="851" w:type="dxa"/>
            <w:vAlign w:val="bottom"/>
          </w:tcPr>
          <w:p w:rsidR="00D05647" w:rsidRDefault="00D05647">
            <w:pPr>
              <w:jc w:val="center"/>
              <w:rPr>
                <w:color w:val="000000"/>
                <w:sz w:val="16"/>
                <w:szCs w:val="16"/>
              </w:rPr>
            </w:pPr>
            <w:r>
              <w:rPr>
                <w:color w:val="000000"/>
                <w:sz w:val="16"/>
                <w:szCs w:val="16"/>
              </w:rPr>
              <w:t>90,8</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D05647" w:rsidTr="00C97218">
        <w:trPr>
          <w:jc w:val="center"/>
        </w:trPr>
        <w:tc>
          <w:tcPr>
            <w:tcW w:w="2695" w:type="dxa"/>
            <w:vAlign w:val="bottom"/>
          </w:tcPr>
          <w:p w:rsidR="00D05647" w:rsidRDefault="00D05647" w:rsidP="00C97218">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850" w:type="dxa"/>
            <w:vAlign w:val="bottom"/>
          </w:tcPr>
          <w:p w:rsidR="00D05647" w:rsidRDefault="00D05647">
            <w:pPr>
              <w:jc w:val="center"/>
              <w:rPr>
                <w:color w:val="000000"/>
                <w:sz w:val="16"/>
                <w:szCs w:val="16"/>
              </w:rPr>
            </w:pPr>
            <w:r>
              <w:rPr>
                <w:color w:val="000000"/>
                <w:sz w:val="16"/>
                <w:szCs w:val="16"/>
              </w:rPr>
              <w:t>105,9</w:t>
            </w:r>
          </w:p>
        </w:tc>
        <w:tc>
          <w:tcPr>
            <w:tcW w:w="851" w:type="dxa"/>
            <w:vAlign w:val="bottom"/>
          </w:tcPr>
          <w:p w:rsidR="00D05647" w:rsidRDefault="00D05647">
            <w:pPr>
              <w:jc w:val="center"/>
              <w:rPr>
                <w:color w:val="000000"/>
                <w:sz w:val="16"/>
                <w:szCs w:val="16"/>
              </w:rPr>
            </w:pPr>
            <w:r>
              <w:rPr>
                <w:color w:val="000000"/>
                <w:sz w:val="16"/>
                <w:szCs w:val="16"/>
              </w:rPr>
              <w:t>105,9</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0612. مواد طبية مختلفة</w:t>
            </w:r>
          </w:p>
        </w:tc>
      </w:tr>
      <w:tr w:rsidR="00D05647" w:rsidTr="00C97218">
        <w:trPr>
          <w:jc w:val="center"/>
        </w:trPr>
        <w:tc>
          <w:tcPr>
            <w:tcW w:w="2695" w:type="dxa"/>
            <w:vAlign w:val="bottom"/>
          </w:tcPr>
          <w:p w:rsidR="00D05647" w:rsidRDefault="00D05647" w:rsidP="00C97218">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850" w:type="dxa"/>
            <w:vAlign w:val="bottom"/>
          </w:tcPr>
          <w:p w:rsidR="00D05647" w:rsidRDefault="00D05647">
            <w:pPr>
              <w:jc w:val="center"/>
              <w:rPr>
                <w:color w:val="000000"/>
                <w:sz w:val="16"/>
                <w:szCs w:val="16"/>
              </w:rPr>
            </w:pPr>
            <w:r>
              <w:rPr>
                <w:color w:val="000000"/>
                <w:sz w:val="16"/>
                <w:szCs w:val="16"/>
              </w:rPr>
              <w:t>110,2</w:t>
            </w:r>
          </w:p>
        </w:tc>
        <w:tc>
          <w:tcPr>
            <w:tcW w:w="851" w:type="dxa"/>
            <w:vAlign w:val="bottom"/>
          </w:tcPr>
          <w:p w:rsidR="00D05647" w:rsidRDefault="00D05647">
            <w:pPr>
              <w:jc w:val="center"/>
              <w:rPr>
                <w:color w:val="000000"/>
                <w:sz w:val="16"/>
                <w:szCs w:val="16"/>
              </w:rPr>
            </w:pPr>
            <w:r>
              <w:rPr>
                <w:color w:val="000000"/>
                <w:sz w:val="16"/>
                <w:szCs w:val="16"/>
              </w:rPr>
              <w:t>110,7</w:t>
            </w:r>
          </w:p>
        </w:tc>
        <w:tc>
          <w:tcPr>
            <w:tcW w:w="850" w:type="dxa"/>
            <w:vAlign w:val="bottom"/>
          </w:tcPr>
          <w:p w:rsidR="00D05647" w:rsidRDefault="00D05647">
            <w:pPr>
              <w:jc w:val="center"/>
              <w:rPr>
                <w:color w:val="000000"/>
                <w:sz w:val="16"/>
                <w:szCs w:val="16"/>
              </w:rPr>
            </w:pPr>
            <w:r>
              <w:rPr>
                <w:color w:val="000000"/>
                <w:sz w:val="16"/>
                <w:szCs w:val="16"/>
              </w:rPr>
              <w:t>0,5</w:t>
            </w:r>
          </w:p>
        </w:tc>
        <w:tc>
          <w:tcPr>
            <w:tcW w:w="2125" w:type="dxa"/>
            <w:vAlign w:val="center"/>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0613.الأجهزة والمعدات الطبية</w:t>
            </w:r>
          </w:p>
        </w:tc>
      </w:tr>
      <w:tr w:rsidR="00D05647" w:rsidTr="00C97218">
        <w:trPr>
          <w:jc w:val="center"/>
        </w:trPr>
        <w:tc>
          <w:tcPr>
            <w:tcW w:w="2695" w:type="dxa"/>
            <w:vAlign w:val="bottom"/>
          </w:tcPr>
          <w:p w:rsidR="00D05647" w:rsidRDefault="00D05647" w:rsidP="00C97218">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850" w:type="dxa"/>
            <w:vAlign w:val="bottom"/>
          </w:tcPr>
          <w:p w:rsidR="00D05647" w:rsidRDefault="00D05647">
            <w:pPr>
              <w:jc w:val="center"/>
              <w:rPr>
                <w:color w:val="000000"/>
                <w:sz w:val="16"/>
                <w:szCs w:val="16"/>
              </w:rPr>
            </w:pPr>
            <w:r>
              <w:rPr>
                <w:color w:val="000000"/>
                <w:sz w:val="16"/>
                <w:szCs w:val="16"/>
              </w:rPr>
              <w:t>109,8</w:t>
            </w:r>
          </w:p>
        </w:tc>
        <w:tc>
          <w:tcPr>
            <w:tcW w:w="851" w:type="dxa"/>
            <w:vAlign w:val="bottom"/>
          </w:tcPr>
          <w:p w:rsidR="00D05647" w:rsidRDefault="00D05647">
            <w:pPr>
              <w:jc w:val="center"/>
              <w:rPr>
                <w:color w:val="000000"/>
                <w:sz w:val="16"/>
                <w:szCs w:val="16"/>
              </w:rPr>
            </w:pPr>
            <w:r>
              <w:rPr>
                <w:color w:val="000000"/>
                <w:sz w:val="16"/>
                <w:szCs w:val="16"/>
              </w:rPr>
              <w:t>109,8</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062. الخدمات الإسعافية</w:t>
            </w:r>
          </w:p>
        </w:tc>
      </w:tr>
      <w:tr w:rsidR="00D05647" w:rsidTr="00C97218">
        <w:trPr>
          <w:jc w:val="center"/>
        </w:trPr>
        <w:tc>
          <w:tcPr>
            <w:tcW w:w="2695" w:type="dxa"/>
            <w:vAlign w:val="bottom"/>
          </w:tcPr>
          <w:p w:rsidR="00D05647" w:rsidRDefault="00D05647" w:rsidP="00C97218">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850" w:type="dxa"/>
            <w:vAlign w:val="bottom"/>
          </w:tcPr>
          <w:p w:rsidR="00D05647" w:rsidRDefault="00D05647">
            <w:pPr>
              <w:jc w:val="center"/>
              <w:rPr>
                <w:color w:val="000000"/>
                <w:sz w:val="16"/>
                <w:szCs w:val="16"/>
              </w:rPr>
            </w:pPr>
            <w:r>
              <w:rPr>
                <w:color w:val="000000"/>
                <w:sz w:val="16"/>
                <w:szCs w:val="16"/>
              </w:rPr>
              <w:t>117,2</w:t>
            </w:r>
          </w:p>
        </w:tc>
        <w:tc>
          <w:tcPr>
            <w:tcW w:w="851" w:type="dxa"/>
            <w:vAlign w:val="bottom"/>
          </w:tcPr>
          <w:p w:rsidR="00D05647" w:rsidRDefault="00D05647">
            <w:pPr>
              <w:jc w:val="center"/>
              <w:rPr>
                <w:color w:val="000000"/>
                <w:sz w:val="16"/>
                <w:szCs w:val="16"/>
              </w:rPr>
            </w:pPr>
            <w:r>
              <w:rPr>
                <w:color w:val="000000"/>
                <w:sz w:val="16"/>
                <w:szCs w:val="16"/>
              </w:rPr>
              <w:t>117,2</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0621. الخدمات الطبية</w:t>
            </w:r>
          </w:p>
        </w:tc>
      </w:tr>
      <w:tr w:rsidR="00D05647" w:rsidTr="00C97218">
        <w:trPr>
          <w:jc w:val="center"/>
        </w:trPr>
        <w:tc>
          <w:tcPr>
            <w:tcW w:w="2695" w:type="dxa"/>
            <w:vAlign w:val="bottom"/>
          </w:tcPr>
          <w:p w:rsidR="00D05647" w:rsidRDefault="00D05647" w:rsidP="00C97218">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850" w:type="dxa"/>
            <w:vAlign w:val="bottom"/>
          </w:tcPr>
          <w:p w:rsidR="00D05647" w:rsidRDefault="00D05647">
            <w:pPr>
              <w:jc w:val="center"/>
              <w:rPr>
                <w:color w:val="000000"/>
                <w:sz w:val="16"/>
                <w:szCs w:val="16"/>
              </w:rPr>
            </w:pPr>
            <w:r>
              <w:rPr>
                <w:color w:val="000000"/>
                <w:sz w:val="16"/>
                <w:szCs w:val="16"/>
              </w:rPr>
              <w:t>115,4</w:t>
            </w:r>
          </w:p>
        </w:tc>
        <w:tc>
          <w:tcPr>
            <w:tcW w:w="851" w:type="dxa"/>
            <w:vAlign w:val="bottom"/>
          </w:tcPr>
          <w:p w:rsidR="00D05647" w:rsidRDefault="00D05647">
            <w:pPr>
              <w:jc w:val="center"/>
              <w:rPr>
                <w:color w:val="000000"/>
                <w:sz w:val="16"/>
                <w:szCs w:val="16"/>
              </w:rPr>
            </w:pPr>
            <w:r>
              <w:rPr>
                <w:color w:val="000000"/>
                <w:sz w:val="16"/>
                <w:szCs w:val="16"/>
              </w:rPr>
              <w:t>115,5</w:t>
            </w:r>
          </w:p>
        </w:tc>
        <w:tc>
          <w:tcPr>
            <w:tcW w:w="850" w:type="dxa"/>
            <w:vAlign w:val="bottom"/>
          </w:tcPr>
          <w:p w:rsidR="00D05647" w:rsidRDefault="00D05647">
            <w:pPr>
              <w:jc w:val="center"/>
              <w:rPr>
                <w:color w:val="000000"/>
                <w:sz w:val="16"/>
                <w:szCs w:val="16"/>
              </w:rPr>
            </w:pPr>
            <w:r>
              <w:rPr>
                <w:color w:val="000000"/>
                <w:sz w:val="16"/>
                <w:szCs w:val="16"/>
              </w:rPr>
              <w:t>0,1</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0622. خدمات طب الأسنان</w:t>
            </w:r>
          </w:p>
        </w:tc>
      </w:tr>
      <w:tr w:rsidR="00D05647" w:rsidTr="00C97218">
        <w:trPr>
          <w:jc w:val="center"/>
        </w:trPr>
        <w:tc>
          <w:tcPr>
            <w:tcW w:w="2695" w:type="dxa"/>
            <w:vAlign w:val="bottom"/>
          </w:tcPr>
          <w:p w:rsidR="00D05647" w:rsidRDefault="00D05647" w:rsidP="00C97218">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850" w:type="dxa"/>
            <w:vAlign w:val="bottom"/>
          </w:tcPr>
          <w:p w:rsidR="00D05647" w:rsidRDefault="00D05647">
            <w:pPr>
              <w:jc w:val="center"/>
              <w:rPr>
                <w:color w:val="000000"/>
                <w:sz w:val="16"/>
                <w:szCs w:val="16"/>
              </w:rPr>
            </w:pPr>
            <w:r>
              <w:rPr>
                <w:color w:val="000000"/>
                <w:sz w:val="16"/>
                <w:szCs w:val="16"/>
              </w:rPr>
              <w:t>101,3</w:t>
            </w:r>
          </w:p>
        </w:tc>
        <w:tc>
          <w:tcPr>
            <w:tcW w:w="851" w:type="dxa"/>
            <w:vAlign w:val="bottom"/>
          </w:tcPr>
          <w:p w:rsidR="00D05647" w:rsidRDefault="00D05647">
            <w:pPr>
              <w:jc w:val="center"/>
              <w:rPr>
                <w:color w:val="000000"/>
                <w:sz w:val="16"/>
                <w:szCs w:val="16"/>
              </w:rPr>
            </w:pPr>
            <w:r>
              <w:rPr>
                <w:color w:val="000000"/>
                <w:sz w:val="16"/>
                <w:szCs w:val="16"/>
              </w:rPr>
              <w:t>101,3</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D05647" w:rsidTr="00C97218">
        <w:trPr>
          <w:jc w:val="center"/>
        </w:trPr>
        <w:tc>
          <w:tcPr>
            <w:tcW w:w="2695" w:type="dxa"/>
            <w:vAlign w:val="bottom"/>
          </w:tcPr>
          <w:p w:rsidR="00D05647" w:rsidRDefault="00D05647" w:rsidP="00C97218">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850" w:type="dxa"/>
            <w:vAlign w:val="bottom"/>
          </w:tcPr>
          <w:p w:rsidR="00D05647" w:rsidRDefault="00D05647">
            <w:pPr>
              <w:jc w:val="center"/>
              <w:rPr>
                <w:color w:val="000000"/>
                <w:sz w:val="16"/>
                <w:szCs w:val="16"/>
              </w:rPr>
            </w:pPr>
            <w:r>
              <w:rPr>
                <w:color w:val="000000"/>
                <w:sz w:val="16"/>
                <w:szCs w:val="16"/>
              </w:rPr>
              <w:t>101,9</w:t>
            </w:r>
          </w:p>
        </w:tc>
        <w:tc>
          <w:tcPr>
            <w:tcW w:w="851" w:type="dxa"/>
            <w:vAlign w:val="bottom"/>
          </w:tcPr>
          <w:p w:rsidR="00D05647" w:rsidRDefault="00D05647">
            <w:pPr>
              <w:jc w:val="center"/>
              <w:rPr>
                <w:color w:val="000000"/>
                <w:sz w:val="16"/>
                <w:szCs w:val="16"/>
              </w:rPr>
            </w:pPr>
            <w:r>
              <w:rPr>
                <w:color w:val="000000"/>
                <w:sz w:val="16"/>
                <w:szCs w:val="16"/>
              </w:rPr>
              <w:t>101,9</w:t>
            </w:r>
          </w:p>
        </w:tc>
        <w:tc>
          <w:tcPr>
            <w:tcW w:w="850" w:type="dxa"/>
            <w:tcBorders>
              <w:bottom w:val="single" w:sz="6" w:space="0" w:color="auto"/>
            </w:tcBorders>
            <w:vAlign w:val="bottom"/>
          </w:tcPr>
          <w:p w:rsidR="00D05647" w:rsidRDefault="00903E08">
            <w:pPr>
              <w:jc w:val="center"/>
              <w:rPr>
                <w:color w:val="000000"/>
                <w:sz w:val="16"/>
                <w:szCs w:val="16"/>
              </w:rPr>
            </w:pPr>
            <w:r>
              <w:rPr>
                <w:color w:val="000000"/>
                <w:sz w:val="16"/>
                <w:szCs w:val="16"/>
              </w:rPr>
              <w:t>-</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063.الخدمات الإستشفائية</w:t>
            </w:r>
          </w:p>
        </w:tc>
      </w:tr>
      <w:tr w:rsidR="00D05647" w:rsidTr="00C97218">
        <w:trPr>
          <w:jc w:val="center"/>
        </w:trPr>
        <w:tc>
          <w:tcPr>
            <w:tcW w:w="2695" w:type="dxa"/>
            <w:vAlign w:val="bottom"/>
          </w:tcPr>
          <w:p w:rsidR="00D05647" w:rsidRDefault="00D05647" w:rsidP="00C97218">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850" w:type="dxa"/>
            <w:vAlign w:val="bottom"/>
          </w:tcPr>
          <w:p w:rsidR="00D05647" w:rsidRDefault="00D05647">
            <w:pPr>
              <w:jc w:val="center"/>
              <w:rPr>
                <w:color w:val="000000"/>
                <w:sz w:val="16"/>
                <w:szCs w:val="16"/>
              </w:rPr>
            </w:pPr>
            <w:r>
              <w:rPr>
                <w:color w:val="000000"/>
                <w:sz w:val="16"/>
                <w:szCs w:val="16"/>
              </w:rPr>
              <w:t>101,9</w:t>
            </w:r>
          </w:p>
        </w:tc>
        <w:tc>
          <w:tcPr>
            <w:tcW w:w="851" w:type="dxa"/>
            <w:vAlign w:val="bottom"/>
          </w:tcPr>
          <w:p w:rsidR="00D05647" w:rsidRDefault="00D05647">
            <w:pPr>
              <w:jc w:val="center"/>
              <w:rPr>
                <w:color w:val="000000"/>
                <w:sz w:val="16"/>
                <w:szCs w:val="16"/>
              </w:rPr>
            </w:pPr>
            <w:r>
              <w:rPr>
                <w:color w:val="000000"/>
                <w:sz w:val="16"/>
                <w:szCs w:val="16"/>
              </w:rPr>
              <w:t>101,9</w:t>
            </w:r>
          </w:p>
        </w:tc>
        <w:tc>
          <w:tcPr>
            <w:tcW w:w="850" w:type="dxa"/>
            <w:tcBorders>
              <w:top w:val="single" w:sz="6" w:space="0" w:color="auto"/>
              <w:bottom w:val="nil"/>
            </w:tcBorders>
            <w:vAlign w:val="bottom"/>
          </w:tcPr>
          <w:p w:rsidR="00D05647" w:rsidRDefault="00903E08">
            <w:pPr>
              <w:jc w:val="center"/>
              <w:rPr>
                <w:color w:val="000000"/>
                <w:sz w:val="16"/>
                <w:szCs w:val="16"/>
              </w:rPr>
            </w:pPr>
            <w:r>
              <w:rPr>
                <w:color w:val="000000"/>
                <w:sz w:val="16"/>
                <w:szCs w:val="16"/>
              </w:rPr>
              <w:t>-</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0630. الخدمات الإستشفائية</w:t>
            </w:r>
          </w:p>
        </w:tc>
      </w:tr>
      <w:tr w:rsidR="00D05647" w:rsidTr="00C97218">
        <w:trPr>
          <w:jc w:val="center"/>
        </w:trPr>
        <w:tc>
          <w:tcPr>
            <w:tcW w:w="2695" w:type="dxa"/>
            <w:shd w:val="clear" w:color="auto" w:fill="FFD8C5"/>
            <w:vAlign w:val="bottom"/>
          </w:tcPr>
          <w:p w:rsidR="00D05647" w:rsidRDefault="00D05647" w:rsidP="00C97218">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850" w:type="dxa"/>
            <w:shd w:val="clear" w:color="auto" w:fill="FFD8C5"/>
            <w:vAlign w:val="bottom"/>
          </w:tcPr>
          <w:p w:rsidR="00D05647" w:rsidRDefault="00D05647">
            <w:pPr>
              <w:jc w:val="center"/>
              <w:rPr>
                <w:b/>
                <w:bCs/>
                <w:color w:val="000000"/>
                <w:sz w:val="16"/>
                <w:szCs w:val="16"/>
              </w:rPr>
            </w:pPr>
            <w:r>
              <w:rPr>
                <w:b/>
                <w:bCs/>
                <w:color w:val="000000"/>
                <w:sz w:val="16"/>
                <w:szCs w:val="16"/>
              </w:rPr>
              <w:t>115,7</w:t>
            </w:r>
          </w:p>
        </w:tc>
        <w:tc>
          <w:tcPr>
            <w:tcW w:w="851" w:type="dxa"/>
            <w:shd w:val="clear" w:color="auto" w:fill="FFD8C5"/>
            <w:vAlign w:val="bottom"/>
          </w:tcPr>
          <w:p w:rsidR="00D05647" w:rsidRDefault="00D05647">
            <w:pPr>
              <w:jc w:val="center"/>
              <w:rPr>
                <w:b/>
                <w:bCs/>
                <w:color w:val="000000"/>
                <w:sz w:val="16"/>
                <w:szCs w:val="16"/>
              </w:rPr>
            </w:pPr>
            <w:r>
              <w:rPr>
                <w:b/>
                <w:bCs/>
                <w:color w:val="000000"/>
                <w:sz w:val="16"/>
                <w:szCs w:val="16"/>
              </w:rPr>
              <w:t>116,9</w:t>
            </w:r>
          </w:p>
        </w:tc>
        <w:tc>
          <w:tcPr>
            <w:tcW w:w="850" w:type="dxa"/>
            <w:tcBorders>
              <w:top w:val="nil"/>
            </w:tcBorders>
            <w:shd w:val="clear" w:color="auto" w:fill="FFD8C5"/>
            <w:vAlign w:val="bottom"/>
          </w:tcPr>
          <w:p w:rsidR="00D05647" w:rsidRDefault="00D05647">
            <w:pPr>
              <w:jc w:val="center"/>
              <w:rPr>
                <w:b/>
                <w:bCs/>
                <w:color w:val="000000"/>
                <w:sz w:val="16"/>
                <w:szCs w:val="16"/>
              </w:rPr>
            </w:pPr>
            <w:r>
              <w:rPr>
                <w:b/>
                <w:bCs/>
                <w:color w:val="000000"/>
                <w:sz w:val="16"/>
                <w:szCs w:val="16"/>
              </w:rPr>
              <w:t>1,0</w:t>
            </w:r>
          </w:p>
        </w:tc>
        <w:tc>
          <w:tcPr>
            <w:tcW w:w="2125" w:type="dxa"/>
            <w:shd w:val="clear" w:color="auto" w:fill="FFD8C5"/>
          </w:tcPr>
          <w:p w:rsidR="00D05647" w:rsidRPr="009B1BB5" w:rsidRDefault="00D05647" w:rsidP="00C97218">
            <w:pPr>
              <w:bidi/>
              <w:spacing w:line="240" w:lineRule="exact"/>
              <w:rPr>
                <w:rFonts w:cs="Times New Roman"/>
                <w:b/>
                <w:bCs/>
                <w:color w:val="000000"/>
                <w:sz w:val="20"/>
                <w:szCs w:val="20"/>
                <w:rtl/>
              </w:rPr>
            </w:pPr>
            <w:r w:rsidRPr="009B1BB5">
              <w:rPr>
                <w:rFonts w:cs="Times New Roman"/>
                <w:b/>
                <w:bCs/>
                <w:color w:val="000000"/>
                <w:sz w:val="20"/>
                <w:szCs w:val="20"/>
                <w:rtl/>
              </w:rPr>
              <w:t>07.النقل</w:t>
            </w:r>
          </w:p>
        </w:tc>
      </w:tr>
      <w:tr w:rsidR="00D05647" w:rsidTr="00C97218">
        <w:trPr>
          <w:jc w:val="center"/>
        </w:trPr>
        <w:tc>
          <w:tcPr>
            <w:tcW w:w="2695" w:type="dxa"/>
            <w:vAlign w:val="bottom"/>
          </w:tcPr>
          <w:p w:rsidR="00D05647" w:rsidRDefault="00D05647" w:rsidP="00C97218">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850" w:type="dxa"/>
            <w:vAlign w:val="bottom"/>
          </w:tcPr>
          <w:p w:rsidR="00D05647" w:rsidRDefault="00D05647">
            <w:pPr>
              <w:jc w:val="center"/>
              <w:rPr>
                <w:color w:val="000000"/>
                <w:sz w:val="16"/>
                <w:szCs w:val="16"/>
              </w:rPr>
            </w:pPr>
            <w:r>
              <w:rPr>
                <w:color w:val="000000"/>
                <w:sz w:val="16"/>
                <w:szCs w:val="16"/>
              </w:rPr>
              <w:t>116,4</w:t>
            </w:r>
          </w:p>
        </w:tc>
        <w:tc>
          <w:tcPr>
            <w:tcW w:w="851" w:type="dxa"/>
            <w:vAlign w:val="bottom"/>
          </w:tcPr>
          <w:p w:rsidR="00D05647" w:rsidRDefault="00D05647">
            <w:pPr>
              <w:jc w:val="center"/>
              <w:rPr>
                <w:color w:val="000000"/>
                <w:sz w:val="16"/>
                <w:szCs w:val="16"/>
              </w:rPr>
            </w:pPr>
            <w:r>
              <w:rPr>
                <w:color w:val="000000"/>
                <w:sz w:val="16"/>
                <w:szCs w:val="16"/>
              </w:rPr>
              <w:t>116,5</w:t>
            </w:r>
          </w:p>
        </w:tc>
        <w:tc>
          <w:tcPr>
            <w:tcW w:w="850" w:type="dxa"/>
            <w:vAlign w:val="bottom"/>
          </w:tcPr>
          <w:p w:rsidR="00D05647" w:rsidRDefault="00D05647">
            <w:pPr>
              <w:jc w:val="center"/>
              <w:rPr>
                <w:color w:val="000000"/>
                <w:sz w:val="16"/>
                <w:szCs w:val="16"/>
              </w:rPr>
            </w:pPr>
            <w:r>
              <w:rPr>
                <w:color w:val="000000"/>
                <w:sz w:val="16"/>
                <w:szCs w:val="16"/>
              </w:rPr>
              <w:t>0,1</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071.شراء العربات</w:t>
            </w:r>
          </w:p>
        </w:tc>
      </w:tr>
      <w:tr w:rsidR="00D05647" w:rsidTr="00C97218">
        <w:trPr>
          <w:jc w:val="center"/>
        </w:trPr>
        <w:tc>
          <w:tcPr>
            <w:tcW w:w="2695" w:type="dxa"/>
            <w:vAlign w:val="bottom"/>
          </w:tcPr>
          <w:p w:rsidR="00D05647" w:rsidRDefault="00D05647" w:rsidP="00C97218">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850" w:type="dxa"/>
            <w:vAlign w:val="bottom"/>
          </w:tcPr>
          <w:p w:rsidR="00D05647" w:rsidRDefault="00D05647">
            <w:pPr>
              <w:jc w:val="center"/>
              <w:rPr>
                <w:color w:val="000000"/>
                <w:sz w:val="16"/>
                <w:szCs w:val="16"/>
              </w:rPr>
            </w:pPr>
            <w:r>
              <w:rPr>
                <w:color w:val="000000"/>
                <w:sz w:val="16"/>
                <w:szCs w:val="16"/>
              </w:rPr>
              <w:t>116,8</w:t>
            </w:r>
          </w:p>
        </w:tc>
        <w:tc>
          <w:tcPr>
            <w:tcW w:w="851" w:type="dxa"/>
            <w:vAlign w:val="bottom"/>
          </w:tcPr>
          <w:p w:rsidR="00D05647" w:rsidRDefault="00D05647">
            <w:pPr>
              <w:jc w:val="center"/>
              <w:rPr>
                <w:color w:val="000000"/>
                <w:sz w:val="16"/>
                <w:szCs w:val="16"/>
              </w:rPr>
            </w:pPr>
            <w:r>
              <w:rPr>
                <w:color w:val="000000"/>
                <w:sz w:val="16"/>
                <w:szCs w:val="16"/>
              </w:rPr>
              <w:t>117,0</w:t>
            </w:r>
          </w:p>
        </w:tc>
        <w:tc>
          <w:tcPr>
            <w:tcW w:w="850" w:type="dxa"/>
            <w:vAlign w:val="bottom"/>
          </w:tcPr>
          <w:p w:rsidR="00D05647" w:rsidRDefault="00D05647">
            <w:pPr>
              <w:jc w:val="center"/>
              <w:rPr>
                <w:color w:val="000000"/>
                <w:sz w:val="16"/>
                <w:szCs w:val="16"/>
              </w:rPr>
            </w:pPr>
            <w:r>
              <w:rPr>
                <w:color w:val="000000"/>
                <w:sz w:val="16"/>
                <w:szCs w:val="16"/>
              </w:rPr>
              <w:t>0,2</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0711.السيارات</w:t>
            </w:r>
          </w:p>
        </w:tc>
      </w:tr>
      <w:tr w:rsidR="00D05647" w:rsidTr="00C97218">
        <w:trPr>
          <w:jc w:val="center"/>
        </w:trPr>
        <w:tc>
          <w:tcPr>
            <w:tcW w:w="2695" w:type="dxa"/>
            <w:vAlign w:val="bottom"/>
          </w:tcPr>
          <w:p w:rsidR="00D05647" w:rsidRDefault="00D05647" w:rsidP="00C97218">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850" w:type="dxa"/>
            <w:vAlign w:val="bottom"/>
          </w:tcPr>
          <w:p w:rsidR="00D05647" w:rsidRDefault="00D05647">
            <w:pPr>
              <w:jc w:val="center"/>
              <w:rPr>
                <w:color w:val="000000"/>
                <w:sz w:val="16"/>
                <w:szCs w:val="16"/>
              </w:rPr>
            </w:pPr>
            <w:r>
              <w:rPr>
                <w:color w:val="000000"/>
                <w:sz w:val="16"/>
                <w:szCs w:val="16"/>
              </w:rPr>
              <w:t>109,0</w:t>
            </w:r>
          </w:p>
        </w:tc>
        <w:tc>
          <w:tcPr>
            <w:tcW w:w="851" w:type="dxa"/>
            <w:vAlign w:val="bottom"/>
          </w:tcPr>
          <w:p w:rsidR="00D05647" w:rsidRDefault="00D05647">
            <w:pPr>
              <w:jc w:val="center"/>
              <w:rPr>
                <w:color w:val="000000"/>
                <w:sz w:val="16"/>
                <w:szCs w:val="16"/>
              </w:rPr>
            </w:pPr>
            <w:r>
              <w:rPr>
                <w:color w:val="000000"/>
                <w:sz w:val="16"/>
                <w:szCs w:val="16"/>
              </w:rPr>
              <w:t>108,3</w:t>
            </w:r>
          </w:p>
        </w:tc>
        <w:tc>
          <w:tcPr>
            <w:tcW w:w="850" w:type="dxa"/>
            <w:vAlign w:val="bottom"/>
          </w:tcPr>
          <w:p w:rsidR="00D05647" w:rsidRDefault="00D05647">
            <w:pPr>
              <w:jc w:val="center"/>
              <w:rPr>
                <w:color w:val="000000"/>
                <w:sz w:val="16"/>
                <w:szCs w:val="16"/>
              </w:rPr>
            </w:pPr>
            <w:r>
              <w:rPr>
                <w:color w:val="000000"/>
                <w:sz w:val="16"/>
                <w:szCs w:val="16"/>
              </w:rPr>
              <w:t>-0,6</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0712.الدراجات النارية</w:t>
            </w:r>
          </w:p>
        </w:tc>
      </w:tr>
      <w:tr w:rsidR="00D05647" w:rsidTr="00C97218">
        <w:trPr>
          <w:jc w:val="center"/>
        </w:trPr>
        <w:tc>
          <w:tcPr>
            <w:tcW w:w="2695" w:type="dxa"/>
            <w:vAlign w:val="bottom"/>
          </w:tcPr>
          <w:p w:rsidR="00D05647" w:rsidRDefault="00D05647" w:rsidP="00C97218">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850" w:type="dxa"/>
            <w:vAlign w:val="bottom"/>
          </w:tcPr>
          <w:p w:rsidR="00D05647" w:rsidRDefault="00D05647">
            <w:pPr>
              <w:jc w:val="center"/>
              <w:rPr>
                <w:color w:val="000000"/>
                <w:sz w:val="16"/>
                <w:szCs w:val="16"/>
              </w:rPr>
            </w:pPr>
            <w:r>
              <w:rPr>
                <w:color w:val="000000"/>
                <w:sz w:val="16"/>
                <w:szCs w:val="16"/>
              </w:rPr>
              <w:t>120,0</w:t>
            </w:r>
          </w:p>
        </w:tc>
        <w:tc>
          <w:tcPr>
            <w:tcW w:w="851" w:type="dxa"/>
            <w:vAlign w:val="bottom"/>
          </w:tcPr>
          <w:p w:rsidR="00D05647" w:rsidRDefault="00D05647">
            <w:pPr>
              <w:jc w:val="center"/>
              <w:rPr>
                <w:color w:val="000000"/>
                <w:sz w:val="16"/>
                <w:szCs w:val="16"/>
              </w:rPr>
            </w:pPr>
            <w:r>
              <w:rPr>
                <w:color w:val="000000"/>
                <w:sz w:val="16"/>
                <w:szCs w:val="16"/>
              </w:rPr>
              <w:t>120,5</w:t>
            </w:r>
          </w:p>
        </w:tc>
        <w:tc>
          <w:tcPr>
            <w:tcW w:w="850" w:type="dxa"/>
            <w:vAlign w:val="bottom"/>
          </w:tcPr>
          <w:p w:rsidR="00D05647" w:rsidRDefault="00D05647">
            <w:pPr>
              <w:jc w:val="center"/>
              <w:rPr>
                <w:color w:val="000000"/>
                <w:sz w:val="16"/>
                <w:szCs w:val="16"/>
              </w:rPr>
            </w:pPr>
            <w:r>
              <w:rPr>
                <w:color w:val="000000"/>
                <w:sz w:val="16"/>
                <w:szCs w:val="16"/>
              </w:rPr>
              <w:t>0,4</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0713.الدراجات الهوائية</w:t>
            </w:r>
          </w:p>
        </w:tc>
      </w:tr>
      <w:tr w:rsidR="00D05647" w:rsidTr="00C97218">
        <w:trPr>
          <w:jc w:val="center"/>
        </w:trPr>
        <w:tc>
          <w:tcPr>
            <w:tcW w:w="2695" w:type="dxa"/>
            <w:vAlign w:val="bottom"/>
          </w:tcPr>
          <w:p w:rsidR="00D05647" w:rsidRDefault="00D05647" w:rsidP="00C97218">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w:t>
            </w:r>
            <w:smartTag w:uri="urn:schemas-microsoft-com:office:smarttags" w:element="PersonName">
              <w:r>
                <w:rPr>
                  <w:rFonts w:cs="Times New Roman"/>
                  <w:color w:val="000000"/>
                  <w:sz w:val="14"/>
                  <w:szCs w:val="14"/>
                </w:rPr>
                <w:t>isa</w:t>
              </w:r>
            </w:smartTag>
            <w:r>
              <w:rPr>
                <w:rFonts w:cs="Times New Roman"/>
                <w:color w:val="000000"/>
                <w:sz w:val="14"/>
                <w:szCs w:val="14"/>
              </w:rPr>
              <w:t>tion des véhicules</w:t>
            </w:r>
          </w:p>
        </w:tc>
        <w:tc>
          <w:tcPr>
            <w:tcW w:w="850" w:type="dxa"/>
            <w:vAlign w:val="bottom"/>
          </w:tcPr>
          <w:p w:rsidR="00D05647" w:rsidRDefault="00D05647">
            <w:pPr>
              <w:jc w:val="center"/>
              <w:rPr>
                <w:color w:val="000000"/>
                <w:sz w:val="16"/>
                <w:szCs w:val="16"/>
              </w:rPr>
            </w:pPr>
            <w:r>
              <w:rPr>
                <w:color w:val="000000"/>
                <w:sz w:val="16"/>
                <w:szCs w:val="16"/>
              </w:rPr>
              <w:t>115,5</w:t>
            </w:r>
          </w:p>
        </w:tc>
        <w:tc>
          <w:tcPr>
            <w:tcW w:w="851" w:type="dxa"/>
            <w:vAlign w:val="bottom"/>
          </w:tcPr>
          <w:p w:rsidR="00D05647" w:rsidRDefault="00D05647">
            <w:pPr>
              <w:jc w:val="center"/>
              <w:rPr>
                <w:color w:val="000000"/>
                <w:sz w:val="16"/>
                <w:szCs w:val="16"/>
              </w:rPr>
            </w:pPr>
            <w:r>
              <w:rPr>
                <w:color w:val="000000"/>
                <w:sz w:val="16"/>
                <w:szCs w:val="16"/>
              </w:rPr>
              <w:t>117,9</w:t>
            </w:r>
          </w:p>
        </w:tc>
        <w:tc>
          <w:tcPr>
            <w:tcW w:w="850" w:type="dxa"/>
            <w:vAlign w:val="bottom"/>
          </w:tcPr>
          <w:p w:rsidR="00D05647" w:rsidRDefault="00D05647">
            <w:pPr>
              <w:jc w:val="center"/>
              <w:rPr>
                <w:color w:val="000000"/>
                <w:sz w:val="16"/>
                <w:szCs w:val="16"/>
              </w:rPr>
            </w:pPr>
            <w:r>
              <w:rPr>
                <w:color w:val="000000"/>
                <w:sz w:val="16"/>
                <w:szCs w:val="16"/>
              </w:rPr>
              <w:t>2,1</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072.نفقات إستعمال العربات</w:t>
            </w:r>
          </w:p>
        </w:tc>
      </w:tr>
      <w:tr w:rsidR="00D05647" w:rsidTr="00C97218">
        <w:trPr>
          <w:jc w:val="center"/>
        </w:trPr>
        <w:tc>
          <w:tcPr>
            <w:tcW w:w="2695" w:type="dxa"/>
            <w:vAlign w:val="bottom"/>
          </w:tcPr>
          <w:p w:rsidR="00D05647" w:rsidRDefault="00D05647" w:rsidP="00C97218">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850" w:type="dxa"/>
            <w:vAlign w:val="bottom"/>
          </w:tcPr>
          <w:p w:rsidR="00D05647" w:rsidRDefault="00D05647">
            <w:pPr>
              <w:jc w:val="center"/>
              <w:rPr>
                <w:color w:val="000000"/>
                <w:sz w:val="16"/>
                <w:szCs w:val="16"/>
              </w:rPr>
            </w:pPr>
            <w:r>
              <w:rPr>
                <w:color w:val="000000"/>
                <w:sz w:val="16"/>
                <w:szCs w:val="16"/>
              </w:rPr>
              <w:t>108,4</w:t>
            </w:r>
          </w:p>
        </w:tc>
        <w:tc>
          <w:tcPr>
            <w:tcW w:w="851" w:type="dxa"/>
            <w:vAlign w:val="bottom"/>
          </w:tcPr>
          <w:p w:rsidR="00D05647" w:rsidRDefault="00D05647">
            <w:pPr>
              <w:jc w:val="center"/>
              <w:rPr>
                <w:color w:val="000000"/>
                <w:sz w:val="16"/>
                <w:szCs w:val="16"/>
              </w:rPr>
            </w:pPr>
            <w:r>
              <w:rPr>
                <w:color w:val="000000"/>
                <w:sz w:val="16"/>
                <w:szCs w:val="16"/>
              </w:rPr>
              <w:t>108,4</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vAlign w:val="center"/>
          </w:tcPr>
          <w:p w:rsidR="00D05647" w:rsidRPr="009B1BB5" w:rsidRDefault="00D05647" w:rsidP="00C97218">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D05647" w:rsidTr="00C97218">
        <w:trPr>
          <w:jc w:val="center"/>
        </w:trPr>
        <w:tc>
          <w:tcPr>
            <w:tcW w:w="2695" w:type="dxa"/>
            <w:vAlign w:val="center"/>
          </w:tcPr>
          <w:p w:rsidR="00D05647" w:rsidRDefault="00D05647" w:rsidP="00C97218">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850" w:type="dxa"/>
            <w:vAlign w:val="bottom"/>
          </w:tcPr>
          <w:p w:rsidR="00D05647" w:rsidRDefault="00D05647">
            <w:pPr>
              <w:jc w:val="center"/>
              <w:rPr>
                <w:color w:val="000000"/>
                <w:sz w:val="16"/>
                <w:szCs w:val="16"/>
              </w:rPr>
            </w:pPr>
            <w:r>
              <w:rPr>
                <w:color w:val="000000"/>
                <w:sz w:val="16"/>
                <w:szCs w:val="16"/>
              </w:rPr>
              <w:t>117,7</w:t>
            </w:r>
          </w:p>
        </w:tc>
        <w:tc>
          <w:tcPr>
            <w:tcW w:w="851" w:type="dxa"/>
            <w:vAlign w:val="bottom"/>
          </w:tcPr>
          <w:p w:rsidR="00D05647" w:rsidRDefault="00D05647">
            <w:pPr>
              <w:jc w:val="center"/>
              <w:rPr>
                <w:color w:val="000000"/>
                <w:sz w:val="16"/>
                <w:szCs w:val="16"/>
              </w:rPr>
            </w:pPr>
            <w:r>
              <w:rPr>
                <w:color w:val="000000"/>
                <w:sz w:val="16"/>
                <w:szCs w:val="16"/>
              </w:rPr>
              <w:t>121,8</w:t>
            </w:r>
          </w:p>
        </w:tc>
        <w:tc>
          <w:tcPr>
            <w:tcW w:w="850" w:type="dxa"/>
            <w:vAlign w:val="bottom"/>
          </w:tcPr>
          <w:p w:rsidR="00D05647" w:rsidRDefault="00D05647">
            <w:pPr>
              <w:jc w:val="center"/>
              <w:rPr>
                <w:color w:val="000000"/>
                <w:sz w:val="16"/>
                <w:szCs w:val="16"/>
              </w:rPr>
            </w:pPr>
            <w:r>
              <w:rPr>
                <w:color w:val="000000"/>
                <w:sz w:val="16"/>
                <w:szCs w:val="16"/>
              </w:rPr>
              <w:t>3,5</w:t>
            </w:r>
          </w:p>
        </w:tc>
        <w:tc>
          <w:tcPr>
            <w:tcW w:w="2125" w:type="dxa"/>
          </w:tcPr>
          <w:p w:rsidR="00D05647" w:rsidRPr="009B1BB5" w:rsidRDefault="00D05647" w:rsidP="00C97218">
            <w:pPr>
              <w:bidi/>
              <w:spacing w:line="180" w:lineRule="exact"/>
              <w:rPr>
                <w:rFonts w:cs="Times New Roman"/>
                <w:color w:val="000000"/>
                <w:sz w:val="20"/>
                <w:szCs w:val="20"/>
                <w:rtl/>
              </w:rPr>
            </w:pPr>
            <w:r w:rsidRPr="009B1BB5">
              <w:rPr>
                <w:rFonts w:cs="Times New Roman"/>
                <w:color w:val="000000"/>
                <w:sz w:val="20"/>
                <w:szCs w:val="20"/>
                <w:rtl/>
              </w:rPr>
              <w:t>0722.المحروقات وزيوت السيارات السياحية</w:t>
            </w:r>
          </w:p>
        </w:tc>
      </w:tr>
      <w:tr w:rsidR="00D05647" w:rsidTr="00C97218">
        <w:trPr>
          <w:jc w:val="center"/>
        </w:trPr>
        <w:tc>
          <w:tcPr>
            <w:tcW w:w="2695" w:type="dxa"/>
            <w:vAlign w:val="bottom"/>
          </w:tcPr>
          <w:p w:rsidR="00D05647" w:rsidRDefault="00D05647" w:rsidP="00C97218">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850" w:type="dxa"/>
            <w:vAlign w:val="bottom"/>
          </w:tcPr>
          <w:p w:rsidR="00D05647" w:rsidRDefault="00D05647">
            <w:pPr>
              <w:jc w:val="center"/>
              <w:rPr>
                <w:color w:val="000000"/>
                <w:sz w:val="16"/>
                <w:szCs w:val="16"/>
              </w:rPr>
            </w:pPr>
            <w:r>
              <w:rPr>
                <w:color w:val="000000"/>
                <w:sz w:val="16"/>
                <w:szCs w:val="16"/>
              </w:rPr>
              <w:t>118,5</w:t>
            </w:r>
          </w:p>
        </w:tc>
        <w:tc>
          <w:tcPr>
            <w:tcW w:w="851" w:type="dxa"/>
            <w:vAlign w:val="bottom"/>
          </w:tcPr>
          <w:p w:rsidR="00D05647" w:rsidRDefault="00D05647">
            <w:pPr>
              <w:jc w:val="center"/>
              <w:rPr>
                <w:color w:val="000000"/>
                <w:sz w:val="16"/>
                <w:szCs w:val="16"/>
              </w:rPr>
            </w:pPr>
            <w:r>
              <w:rPr>
                <w:color w:val="000000"/>
                <w:sz w:val="16"/>
                <w:szCs w:val="16"/>
              </w:rPr>
              <w:t>118,6</w:t>
            </w:r>
          </w:p>
        </w:tc>
        <w:tc>
          <w:tcPr>
            <w:tcW w:w="850" w:type="dxa"/>
            <w:vAlign w:val="bottom"/>
          </w:tcPr>
          <w:p w:rsidR="00D05647" w:rsidRDefault="00D05647">
            <w:pPr>
              <w:jc w:val="center"/>
              <w:rPr>
                <w:color w:val="000000"/>
                <w:sz w:val="16"/>
                <w:szCs w:val="16"/>
              </w:rPr>
            </w:pPr>
            <w:r>
              <w:rPr>
                <w:color w:val="000000"/>
                <w:sz w:val="16"/>
                <w:szCs w:val="16"/>
              </w:rPr>
              <w:t>0,1</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0723. إصلاح وصيانة السيارات</w:t>
            </w:r>
            <w:r>
              <w:rPr>
                <w:rFonts w:cs="Times New Roman" w:hint="cs"/>
                <w:color w:val="000000"/>
                <w:sz w:val="20"/>
                <w:szCs w:val="20"/>
                <w:rtl/>
                <w:lang w:bidi="ar-MA"/>
              </w:rPr>
              <w:t xml:space="preserve"> الخاصة</w:t>
            </w:r>
          </w:p>
        </w:tc>
      </w:tr>
      <w:tr w:rsidR="00D05647" w:rsidTr="00C97218">
        <w:trPr>
          <w:jc w:val="center"/>
        </w:trPr>
        <w:tc>
          <w:tcPr>
            <w:tcW w:w="2695" w:type="dxa"/>
            <w:vAlign w:val="bottom"/>
          </w:tcPr>
          <w:p w:rsidR="00D05647" w:rsidRDefault="00D05647" w:rsidP="00C97218">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850" w:type="dxa"/>
            <w:vAlign w:val="bottom"/>
          </w:tcPr>
          <w:p w:rsidR="00D05647" w:rsidRDefault="00D05647">
            <w:pPr>
              <w:jc w:val="center"/>
              <w:rPr>
                <w:color w:val="000000"/>
                <w:sz w:val="16"/>
                <w:szCs w:val="16"/>
              </w:rPr>
            </w:pPr>
            <w:r>
              <w:rPr>
                <w:color w:val="000000"/>
                <w:sz w:val="16"/>
                <w:szCs w:val="16"/>
              </w:rPr>
              <w:t>102,1</w:t>
            </w:r>
          </w:p>
        </w:tc>
        <w:tc>
          <w:tcPr>
            <w:tcW w:w="851" w:type="dxa"/>
            <w:vAlign w:val="bottom"/>
          </w:tcPr>
          <w:p w:rsidR="00D05647" w:rsidRDefault="00D05647">
            <w:pPr>
              <w:jc w:val="center"/>
              <w:rPr>
                <w:color w:val="000000"/>
                <w:sz w:val="16"/>
                <w:szCs w:val="16"/>
              </w:rPr>
            </w:pPr>
            <w:r>
              <w:rPr>
                <w:color w:val="000000"/>
                <w:sz w:val="16"/>
                <w:szCs w:val="16"/>
              </w:rPr>
              <w:t>102,1</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vAlign w:val="center"/>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D05647" w:rsidTr="00C97218">
        <w:trPr>
          <w:jc w:val="center"/>
        </w:trPr>
        <w:tc>
          <w:tcPr>
            <w:tcW w:w="2695" w:type="dxa"/>
            <w:vAlign w:val="center"/>
          </w:tcPr>
          <w:p w:rsidR="00D05647" w:rsidRDefault="00D05647" w:rsidP="00C97218">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850" w:type="dxa"/>
            <w:vAlign w:val="bottom"/>
          </w:tcPr>
          <w:p w:rsidR="00D05647" w:rsidRDefault="00D05647">
            <w:pPr>
              <w:jc w:val="center"/>
              <w:rPr>
                <w:color w:val="000000"/>
                <w:sz w:val="16"/>
                <w:szCs w:val="16"/>
              </w:rPr>
            </w:pPr>
            <w:r>
              <w:rPr>
                <w:color w:val="000000"/>
                <w:sz w:val="16"/>
                <w:szCs w:val="16"/>
              </w:rPr>
              <w:t>115,4</w:t>
            </w:r>
          </w:p>
        </w:tc>
        <w:tc>
          <w:tcPr>
            <w:tcW w:w="851" w:type="dxa"/>
            <w:vAlign w:val="bottom"/>
          </w:tcPr>
          <w:p w:rsidR="00D05647" w:rsidRDefault="00D05647">
            <w:pPr>
              <w:jc w:val="center"/>
              <w:rPr>
                <w:color w:val="000000"/>
                <w:sz w:val="16"/>
                <w:szCs w:val="16"/>
              </w:rPr>
            </w:pPr>
            <w:r>
              <w:rPr>
                <w:color w:val="000000"/>
                <w:sz w:val="16"/>
                <w:szCs w:val="16"/>
              </w:rPr>
              <w:t>115,6</w:t>
            </w:r>
          </w:p>
        </w:tc>
        <w:tc>
          <w:tcPr>
            <w:tcW w:w="850" w:type="dxa"/>
            <w:vAlign w:val="bottom"/>
          </w:tcPr>
          <w:p w:rsidR="00D05647" w:rsidRDefault="00D05647">
            <w:pPr>
              <w:jc w:val="center"/>
              <w:rPr>
                <w:color w:val="000000"/>
                <w:sz w:val="16"/>
                <w:szCs w:val="16"/>
              </w:rPr>
            </w:pPr>
            <w:r>
              <w:rPr>
                <w:color w:val="000000"/>
                <w:sz w:val="16"/>
                <w:szCs w:val="16"/>
              </w:rPr>
              <w:t>0,2</w:t>
            </w:r>
          </w:p>
        </w:tc>
        <w:tc>
          <w:tcPr>
            <w:tcW w:w="2125" w:type="dxa"/>
            <w:vAlign w:val="center"/>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073.خدمات النقل</w:t>
            </w:r>
          </w:p>
        </w:tc>
      </w:tr>
      <w:tr w:rsidR="00D05647" w:rsidTr="00C97218">
        <w:trPr>
          <w:jc w:val="center"/>
        </w:trPr>
        <w:tc>
          <w:tcPr>
            <w:tcW w:w="2695" w:type="dxa"/>
            <w:vAlign w:val="bottom"/>
          </w:tcPr>
          <w:p w:rsidR="00D05647" w:rsidRDefault="00D05647" w:rsidP="00C97218">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850" w:type="dxa"/>
            <w:vAlign w:val="bottom"/>
          </w:tcPr>
          <w:p w:rsidR="00D05647" w:rsidRDefault="00D05647">
            <w:pPr>
              <w:jc w:val="center"/>
              <w:rPr>
                <w:color w:val="000000"/>
                <w:sz w:val="16"/>
                <w:szCs w:val="16"/>
              </w:rPr>
            </w:pPr>
            <w:r>
              <w:rPr>
                <w:color w:val="000000"/>
                <w:sz w:val="16"/>
                <w:szCs w:val="16"/>
              </w:rPr>
              <w:t>112,1</w:t>
            </w:r>
          </w:p>
        </w:tc>
        <w:tc>
          <w:tcPr>
            <w:tcW w:w="851" w:type="dxa"/>
            <w:vAlign w:val="bottom"/>
          </w:tcPr>
          <w:p w:rsidR="00D05647" w:rsidRDefault="00D05647">
            <w:pPr>
              <w:jc w:val="center"/>
              <w:rPr>
                <w:color w:val="000000"/>
                <w:sz w:val="16"/>
                <w:szCs w:val="16"/>
              </w:rPr>
            </w:pPr>
            <w:r>
              <w:rPr>
                <w:color w:val="000000"/>
                <w:sz w:val="16"/>
                <w:szCs w:val="16"/>
              </w:rPr>
              <w:t>113,3</w:t>
            </w:r>
          </w:p>
        </w:tc>
        <w:tc>
          <w:tcPr>
            <w:tcW w:w="850" w:type="dxa"/>
            <w:vAlign w:val="bottom"/>
          </w:tcPr>
          <w:p w:rsidR="00D05647" w:rsidRDefault="00D05647">
            <w:pPr>
              <w:jc w:val="center"/>
              <w:rPr>
                <w:color w:val="000000"/>
                <w:sz w:val="16"/>
                <w:szCs w:val="16"/>
              </w:rPr>
            </w:pPr>
            <w:r>
              <w:rPr>
                <w:color w:val="000000"/>
                <w:sz w:val="16"/>
                <w:szCs w:val="16"/>
              </w:rPr>
              <w:t>1,1</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D05647" w:rsidTr="00C97218">
        <w:trPr>
          <w:jc w:val="center"/>
        </w:trPr>
        <w:tc>
          <w:tcPr>
            <w:tcW w:w="2695" w:type="dxa"/>
            <w:vAlign w:val="bottom"/>
          </w:tcPr>
          <w:p w:rsidR="00D05647" w:rsidRPr="00351263" w:rsidRDefault="00D05647" w:rsidP="00C97218">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850" w:type="dxa"/>
            <w:vAlign w:val="bottom"/>
          </w:tcPr>
          <w:p w:rsidR="00D05647" w:rsidRDefault="00D05647">
            <w:pPr>
              <w:jc w:val="center"/>
              <w:rPr>
                <w:color w:val="000000"/>
                <w:sz w:val="16"/>
                <w:szCs w:val="16"/>
              </w:rPr>
            </w:pPr>
            <w:r>
              <w:rPr>
                <w:color w:val="000000"/>
                <w:sz w:val="16"/>
                <w:szCs w:val="16"/>
              </w:rPr>
              <w:t>116,6</w:t>
            </w:r>
          </w:p>
        </w:tc>
        <w:tc>
          <w:tcPr>
            <w:tcW w:w="851" w:type="dxa"/>
            <w:vAlign w:val="bottom"/>
          </w:tcPr>
          <w:p w:rsidR="00D05647" w:rsidRDefault="00D05647">
            <w:pPr>
              <w:jc w:val="center"/>
              <w:rPr>
                <w:color w:val="000000"/>
                <w:sz w:val="16"/>
                <w:szCs w:val="16"/>
              </w:rPr>
            </w:pPr>
            <w:r>
              <w:rPr>
                <w:color w:val="000000"/>
                <w:sz w:val="16"/>
                <w:szCs w:val="16"/>
              </w:rPr>
              <w:t>116,8</w:t>
            </w:r>
          </w:p>
        </w:tc>
        <w:tc>
          <w:tcPr>
            <w:tcW w:w="850" w:type="dxa"/>
            <w:vAlign w:val="bottom"/>
          </w:tcPr>
          <w:p w:rsidR="00D05647" w:rsidRDefault="00D05647">
            <w:pPr>
              <w:jc w:val="center"/>
              <w:rPr>
                <w:color w:val="000000"/>
                <w:sz w:val="16"/>
                <w:szCs w:val="16"/>
              </w:rPr>
            </w:pPr>
            <w:r>
              <w:rPr>
                <w:color w:val="000000"/>
                <w:sz w:val="16"/>
                <w:szCs w:val="16"/>
              </w:rPr>
              <w:t>0,2</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D05647" w:rsidTr="00C97218">
        <w:trPr>
          <w:trHeight w:val="225"/>
          <w:jc w:val="center"/>
        </w:trPr>
        <w:tc>
          <w:tcPr>
            <w:tcW w:w="2695" w:type="dxa"/>
            <w:vAlign w:val="bottom"/>
          </w:tcPr>
          <w:p w:rsidR="00D05647" w:rsidRPr="00351263" w:rsidRDefault="00D05647" w:rsidP="00C97218">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850" w:type="dxa"/>
            <w:vAlign w:val="bottom"/>
          </w:tcPr>
          <w:p w:rsidR="00D05647" w:rsidRDefault="00D05647">
            <w:pPr>
              <w:jc w:val="center"/>
              <w:rPr>
                <w:color w:val="000000"/>
                <w:sz w:val="16"/>
                <w:szCs w:val="16"/>
              </w:rPr>
            </w:pPr>
            <w:r>
              <w:rPr>
                <w:color w:val="000000"/>
                <w:sz w:val="16"/>
                <w:szCs w:val="16"/>
              </w:rPr>
              <w:t>103,5</w:t>
            </w:r>
          </w:p>
        </w:tc>
        <w:tc>
          <w:tcPr>
            <w:tcW w:w="851" w:type="dxa"/>
            <w:vAlign w:val="bottom"/>
          </w:tcPr>
          <w:p w:rsidR="00D05647" w:rsidRDefault="00D05647">
            <w:pPr>
              <w:jc w:val="center"/>
              <w:rPr>
                <w:color w:val="000000"/>
                <w:sz w:val="16"/>
                <w:szCs w:val="16"/>
              </w:rPr>
            </w:pPr>
            <w:r>
              <w:rPr>
                <w:color w:val="000000"/>
                <w:sz w:val="16"/>
                <w:szCs w:val="16"/>
              </w:rPr>
              <w:t>102,4</w:t>
            </w:r>
          </w:p>
        </w:tc>
        <w:tc>
          <w:tcPr>
            <w:tcW w:w="850" w:type="dxa"/>
            <w:vAlign w:val="bottom"/>
          </w:tcPr>
          <w:p w:rsidR="00D05647" w:rsidRDefault="00D05647">
            <w:pPr>
              <w:jc w:val="center"/>
              <w:rPr>
                <w:color w:val="000000"/>
                <w:sz w:val="16"/>
                <w:szCs w:val="16"/>
              </w:rPr>
            </w:pPr>
            <w:r>
              <w:rPr>
                <w:color w:val="000000"/>
                <w:sz w:val="16"/>
                <w:szCs w:val="16"/>
              </w:rPr>
              <w:t>-1,1</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D05647" w:rsidTr="00C97218">
        <w:trPr>
          <w:trHeight w:val="300"/>
          <w:jc w:val="center"/>
        </w:trPr>
        <w:tc>
          <w:tcPr>
            <w:tcW w:w="2695" w:type="dxa"/>
            <w:shd w:val="clear" w:color="auto" w:fill="FFD8C5"/>
            <w:vAlign w:val="bottom"/>
          </w:tcPr>
          <w:p w:rsidR="00D05647" w:rsidRPr="00FD5F5D" w:rsidRDefault="00D05647" w:rsidP="00C97218">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850" w:type="dxa"/>
            <w:shd w:val="clear" w:color="auto" w:fill="FFD8C5"/>
            <w:vAlign w:val="bottom"/>
          </w:tcPr>
          <w:p w:rsidR="00D05647" w:rsidRDefault="00D05647">
            <w:pPr>
              <w:jc w:val="center"/>
              <w:rPr>
                <w:b/>
                <w:bCs/>
                <w:color w:val="000000"/>
                <w:sz w:val="16"/>
                <w:szCs w:val="16"/>
              </w:rPr>
            </w:pPr>
            <w:r>
              <w:rPr>
                <w:b/>
                <w:bCs/>
                <w:color w:val="000000"/>
                <w:sz w:val="16"/>
                <w:szCs w:val="16"/>
              </w:rPr>
              <w:t>103,9</w:t>
            </w:r>
          </w:p>
        </w:tc>
        <w:tc>
          <w:tcPr>
            <w:tcW w:w="851" w:type="dxa"/>
            <w:shd w:val="clear" w:color="auto" w:fill="FFD8C5"/>
            <w:vAlign w:val="bottom"/>
          </w:tcPr>
          <w:p w:rsidR="00D05647" w:rsidRDefault="00D05647">
            <w:pPr>
              <w:jc w:val="center"/>
              <w:rPr>
                <w:b/>
                <w:bCs/>
                <w:color w:val="000000"/>
                <w:sz w:val="16"/>
                <w:szCs w:val="16"/>
              </w:rPr>
            </w:pPr>
            <w:r>
              <w:rPr>
                <w:b/>
                <w:bCs/>
                <w:color w:val="000000"/>
                <w:sz w:val="16"/>
                <w:szCs w:val="16"/>
              </w:rPr>
              <w:t>103,9</w:t>
            </w:r>
          </w:p>
        </w:tc>
        <w:tc>
          <w:tcPr>
            <w:tcW w:w="850" w:type="dxa"/>
            <w:shd w:val="clear" w:color="auto" w:fill="FFD8C5"/>
            <w:vAlign w:val="bottom"/>
          </w:tcPr>
          <w:p w:rsidR="00D05647" w:rsidRDefault="00903E08">
            <w:pPr>
              <w:jc w:val="center"/>
              <w:rPr>
                <w:b/>
                <w:bCs/>
                <w:color w:val="000000"/>
                <w:sz w:val="16"/>
                <w:szCs w:val="16"/>
              </w:rPr>
            </w:pPr>
            <w:r>
              <w:rPr>
                <w:b/>
                <w:bCs/>
                <w:color w:val="000000"/>
                <w:sz w:val="16"/>
                <w:szCs w:val="16"/>
              </w:rPr>
              <w:t>-</w:t>
            </w:r>
          </w:p>
        </w:tc>
        <w:tc>
          <w:tcPr>
            <w:tcW w:w="2125" w:type="dxa"/>
            <w:shd w:val="clear" w:color="auto" w:fill="FFD8C5"/>
          </w:tcPr>
          <w:p w:rsidR="00D05647" w:rsidRPr="00FD5F5D" w:rsidRDefault="00D05647" w:rsidP="00C97218">
            <w:pPr>
              <w:bidi/>
              <w:spacing w:line="240" w:lineRule="exact"/>
              <w:rPr>
                <w:rFonts w:cs="Times New Roman"/>
                <w:b/>
                <w:bCs/>
                <w:color w:val="000000"/>
                <w:sz w:val="20"/>
                <w:szCs w:val="20"/>
                <w:rtl/>
              </w:rPr>
            </w:pPr>
            <w:r w:rsidRPr="00FD5F5D">
              <w:rPr>
                <w:rFonts w:cs="Times New Roman"/>
                <w:b/>
                <w:bCs/>
                <w:color w:val="000000"/>
                <w:sz w:val="20"/>
                <w:szCs w:val="20"/>
                <w:rtl/>
              </w:rPr>
              <w:t>08. المواصلات</w:t>
            </w:r>
          </w:p>
        </w:tc>
      </w:tr>
      <w:tr w:rsidR="00D05647" w:rsidTr="00C97218">
        <w:trPr>
          <w:jc w:val="center"/>
        </w:trPr>
        <w:tc>
          <w:tcPr>
            <w:tcW w:w="2695" w:type="dxa"/>
            <w:vAlign w:val="bottom"/>
          </w:tcPr>
          <w:p w:rsidR="00D05647" w:rsidRPr="0007035C" w:rsidRDefault="00D05647" w:rsidP="00C97218">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850" w:type="dxa"/>
            <w:vAlign w:val="bottom"/>
          </w:tcPr>
          <w:p w:rsidR="00D05647" w:rsidRDefault="00D05647">
            <w:pPr>
              <w:jc w:val="center"/>
              <w:rPr>
                <w:color w:val="000000"/>
                <w:sz w:val="16"/>
                <w:szCs w:val="16"/>
              </w:rPr>
            </w:pPr>
            <w:r>
              <w:rPr>
                <w:color w:val="000000"/>
                <w:sz w:val="16"/>
                <w:szCs w:val="16"/>
              </w:rPr>
              <w:t>109,4</w:t>
            </w:r>
          </w:p>
        </w:tc>
        <w:tc>
          <w:tcPr>
            <w:tcW w:w="851" w:type="dxa"/>
            <w:vAlign w:val="bottom"/>
          </w:tcPr>
          <w:p w:rsidR="00D05647" w:rsidRDefault="00D05647">
            <w:pPr>
              <w:jc w:val="center"/>
              <w:rPr>
                <w:color w:val="000000"/>
                <w:sz w:val="16"/>
                <w:szCs w:val="16"/>
              </w:rPr>
            </w:pPr>
            <w:r>
              <w:rPr>
                <w:color w:val="000000"/>
                <w:sz w:val="16"/>
                <w:szCs w:val="16"/>
              </w:rPr>
              <w:t>109,4</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tcPr>
          <w:p w:rsidR="00D05647" w:rsidRPr="009B1BB5" w:rsidRDefault="00D05647" w:rsidP="00C97218">
            <w:pPr>
              <w:bidi/>
              <w:spacing w:line="240" w:lineRule="exact"/>
              <w:rPr>
                <w:rFonts w:cs="Times New Roman"/>
                <w:b/>
                <w:bCs/>
                <w:color w:val="000000"/>
                <w:sz w:val="20"/>
                <w:szCs w:val="20"/>
                <w:rtl/>
              </w:rPr>
            </w:pPr>
            <w:r w:rsidRPr="009B1BB5">
              <w:rPr>
                <w:rFonts w:cs="Times New Roman"/>
                <w:color w:val="000000"/>
                <w:sz w:val="20"/>
                <w:szCs w:val="20"/>
                <w:rtl/>
              </w:rPr>
              <w:t>081.خدمات بريدية</w:t>
            </w:r>
          </w:p>
        </w:tc>
      </w:tr>
    </w:tbl>
    <w:p w:rsidR="005239C4" w:rsidRDefault="005239C4">
      <w:pPr>
        <w:spacing w:line="260" w:lineRule="exact"/>
        <w:jc w:val="center"/>
        <w:rPr>
          <w:b/>
          <w:bCs/>
          <w:sz w:val="22"/>
          <w:szCs w:val="22"/>
          <w:lang w:eastAsia="fr-FR"/>
        </w:rPr>
      </w:pPr>
    </w:p>
    <w:p w:rsidR="00342EDE" w:rsidRDefault="00342EDE">
      <w:pPr>
        <w:spacing w:line="260" w:lineRule="exact"/>
        <w:jc w:val="center"/>
        <w:rPr>
          <w:b/>
          <w:bCs/>
          <w:sz w:val="22"/>
          <w:szCs w:val="22"/>
          <w:lang w:eastAsia="fr-FR"/>
        </w:rPr>
      </w:pPr>
    </w:p>
    <w:p w:rsidR="001B129B" w:rsidRDefault="001B129B">
      <w:pPr>
        <w:spacing w:line="260" w:lineRule="exact"/>
        <w:jc w:val="center"/>
        <w:rPr>
          <w:b/>
          <w:bCs/>
          <w:sz w:val="22"/>
          <w:szCs w:val="22"/>
          <w:lang w:eastAsia="fr-FR"/>
        </w:rPr>
      </w:pPr>
    </w:p>
    <w:p w:rsidR="00D05647" w:rsidRDefault="00D05647">
      <w:pPr>
        <w:spacing w:line="260" w:lineRule="exact"/>
        <w:jc w:val="center"/>
        <w:rPr>
          <w:b/>
          <w:bCs/>
          <w:sz w:val="22"/>
          <w:szCs w:val="22"/>
          <w:lang w:eastAsia="fr-FR"/>
        </w:rPr>
      </w:pPr>
    </w:p>
    <w:p w:rsidR="00D05647" w:rsidRDefault="00D05647">
      <w:pPr>
        <w:spacing w:line="260" w:lineRule="exact"/>
        <w:jc w:val="center"/>
        <w:rPr>
          <w:b/>
          <w:bCs/>
          <w:sz w:val="22"/>
          <w:szCs w:val="22"/>
          <w:lang w:eastAsia="fr-FR"/>
        </w:rPr>
      </w:pPr>
    </w:p>
    <w:p w:rsidR="00295C2A" w:rsidRPr="003105A7" w:rsidRDefault="005239C4">
      <w:pPr>
        <w:spacing w:line="260" w:lineRule="exact"/>
        <w:jc w:val="center"/>
        <w:rPr>
          <w:b/>
          <w:bCs/>
          <w:sz w:val="22"/>
          <w:szCs w:val="22"/>
          <w:lang w:eastAsia="fr-FR"/>
        </w:rPr>
      </w:pPr>
      <w:r>
        <w:rPr>
          <w:b/>
          <w:bCs/>
          <w:sz w:val="22"/>
          <w:szCs w:val="22"/>
          <w:lang w:eastAsia="fr-FR"/>
        </w:rPr>
        <w:lastRenderedPageBreak/>
        <w:t>7</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bidi="ar-MA"/>
        </w:rPr>
        <w:t>والطبقات</w:t>
      </w:r>
    </w:p>
    <w:p w:rsidR="00295C2A" w:rsidRDefault="00295C2A">
      <w:pPr>
        <w:tabs>
          <w:tab w:val="left" w:pos="0"/>
        </w:tabs>
        <w:suppressAutoHyphens/>
        <w:spacing w:line="40" w:lineRule="exact"/>
        <w:jc w:val="center"/>
        <w:rPr>
          <w:b/>
          <w:bCs/>
          <w:i/>
          <w:iCs/>
          <w:spacing w:val="-3"/>
          <w:sz w:val="18"/>
          <w:szCs w:val="18"/>
          <w:u w:val="single"/>
          <w:lang w:eastAsia="fr-FR"/>
        </w:rPr>
      </w:pP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695"/>
        <w:gridCol w:w="894"/>
        <w:gridCol w:w="851"/>
        <w:gridCol w:w="850"/>
        <w:gridCol w:w="2125"/>
      </w:tblGrid>
      <w:tr w:rsidR="00146441" w:rsidRPr="00073364" w:rsidTr="00C97218">
        <w:trPr>
          <w:trHeight w:val="235"/>
          <w:jc w:val="center"/>
        </w:trPr>
        <w:tc>
          <w:tcPr>
            <w:tcW w:w="2695" w:type="dxa"/>
            <w:tcBorders>
              <w:top w:val="single" w:sz="12" w:space="0" w:color="auto"/>
              <w:bottom w:val="single" w:sz="6" w:space="0" w:color="auto"/>
            </w:tcBorders>
            <w:shd w:val="clear" w:color="auto" w:fill="632423"/>
            <w:vAlign w:val="center"/>
          </w:tcPr>
          <w:p w:rsidR="00146441" w:rsidRPr="00073364" w:rsidRDefault="00146441" w:rsidP="00C97218">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146441" w:rsidRPr="00073364" w:rsidRDefault="00146441" w:rsidP="00C97218">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94" w:type="dxa"/>
            <w:tcBorders>
              <w:top w:val="single" w:sz="12" w:space="0" w:color="auto"/>
              <w:bottom w:val="single" w:sz="6" w:space="0" w:color="auto"/>
            </w:tcBorders>
            <w:shd w:val="clear" w:color="auto" w:fill="632423"/>
            <w:vAlign w:val="center"/>
          </w:tcPr>
          <w:p w:rsidR="00146441" w:rsidRPr="005454F5" w:rsidRDefault="00146441" w:rsidP="00903E08">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Juin</w:t>
            </w:r>
          </w:p>
          <w:p w:rsidR="00146441" w:rsidRPr="00111962" w:rsidRDefault="00146441" w:rsidP="00903E08">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Pr>
                <w:rFonts w:cs="Times New Roman" w:hint="cs"/>
                <w:b/>
                <w:bCs/>
                <w:color w:val="FFFFFF"/>
                <w:sz w:val="16"/>
                <w:szCs w:val="16"/>
                <w:rtl/>
                <w:lang w:eastAsia="fr-FR"/>
              </w:rPr>
              <w:t>5</w:t>
            </w:r>
          </w:p>
          <w:p w:rsidR="00146441" w:rsidRPr="005454F5" w:rsidRDefault="00146441" w:rsidP="00903E08">
            <w:pPr>
              <w:tabs>
                <w:tab w:val="left" w:pos="0"/>
              </w:tabs>
              <w:suppressAutoHyphens/>
              <w:spacing w:line="200" w:lineRule="exact"/>
              <w:jc w:val="center"/>
              <w:rPr>
                <w:rFonts w:cs="Times New Roman"/>
                <w:b/>
                <w:bCs/>
                <w:color w:val="FFFFFF"/>
                <w:sz w:val="16"/>
                <w:szCs w:val="16"/>
                <w:lang w:eastAsia="fr-FR" w:bidi="ar-MA"/>
              </w:rPr>
            </w:pPr>
            <w:r w:rsidRPr="00B80AAF">
              <w:rPr>
                <w:rFonts w:cs="Times New Roman" w:hint="cs"/>
                <w:b/>
                <w:bCs/>
                <w:sz w:val="16"/>
                <w:szCs w:val="16"/>
                <w:rtl/>
              </w:rPr>
              <w:t>يونيو</w:t>
            </w:r>
          </w:p>
        </w:tc>
        <w:tc>
          <w:tcPr>
            <w:tcW w:w="851" w:type="dxa"/>
            <w:tcBorders>
              <w:top w:val="single" w:sz="12" w:space="0" w:color="auto"/>
              <w:bottom w:val="single" w:sz="6" w:space="0" w:color="auto"/>
            </w:tcBorders>
            <w:shd w:val="clear" w:color="auto" w:fill="632423"/>
            <w:vAlign w:val="center"/>
          </w:tcPr>
          <w:p w:rsidR="00146441" w:rsidRPr="00B36C73" w:rsidRDefault="00146441" w:rsidP="00903E08">
            <w:pPr>
              <w:spacing w:line="200" w:lineRule="exact"/>
              <w:jc w:val="center"/>
              <w:rPr>
                <w:rFonts w:cs="Times New Roman"/>
                <w:b/>
                <w:bCs/>
                <w:sz w:val="16"/>
                <w:szCs w:val="16"/>
              </w:rPr>
            </w:pPr>
            <w:r w:rsidRPr="00B36C73">
              <w:rPr>
                <w:rFonts w:cs="Times New Roman"/>
                <w:b/>
                <w:bCs/>
                <w:sz w:val="16"/>
                <w:szCs w:val="16"/>
              </w:rPr>
              <w:t>Juillet</w:t>
            </w:r>
          </w:p>
          <w:p w:rsidR="00146441" w:rsidRPr="00B36C73" w:rsidRDefault="00146441" w:rsidP="00903E08">
            <w:pPr>
              <w:spacing w:line="200" w:lineRule="exact"/>
              <w:jc w:val="center"/>
              <w:rPr>
                <w:rFonts w:cs="Times New Roman"/>
                <w:b/>
                <w:bCs/>
                <w:sz w:val="16"/>
                <w:szCs w:val="16"/>
              </w:rPr>
            </w:pPr>
            <w:r w:rsidRPr="00B36C73">
              <w:rPr>
                <w:rFonts w:cs="Times New Roman"/>
                <w:b/>
                <w:bCs/>
                <w:sz w:val="16"/>
                <w:szCs w:val="16"/>
              </w:rPr>
              <w:t>20</w:t>
            </w:r>
            <w:r>
              <w:rPr>
                <w:rFonts w:cs="Times New Roman"/>
                <w:b/>
                <w:bCs/>
                <w:sz w:val="16"/>
                <w:szCs w:val="16"/>
              </w:rPr>
              <w:t>2</w:t>
            </w:r>
            <w:r>
              <w:rPr>
                <w:rFonts w:cs="Times New Roman" w:hint="cs"/>
                <w:b/>
                <w:bCs/>
                <w:sz w:val="16"/>
                <w:szCs w:val="16"/>
                <w:rtl/>
              </w:rPr>
              <w:t>5</w:t>
            </w:r>
          </w:p>
          <w:p w:rsidR="00146441" w:rsidRPr="00B36C73" w:rsidRDefault="00146441" w:rsidP="00903E08">
            <w:pPr>
              <w:tabs>
                <w:tab w:val="left" w:pos="0"/>
              </w:tabs>
              <w:suppressAutoHyphens/>
              <w:spacing w:line="200" w:lineRule="exact"/>
              <w:jc w:val="center"/>
              <w:rPr>
                <w:rFonts w:cs="Times New Roman"/>
                <w:b/>
                <w:bCs/>
                <w:sz w:val="16"/>
                <w:szCs w:val="16"/>
                <w:rtl/>
              </w:rPr>
            </w:pPr>
            <w:r w:rsidRPr="00B36C73">
              <w:rPr>
                <w:rFonts w:cs="Times New Roman" w:hint="cs"/>
                <w:b/>
                <w:bCs/>
                <w:sz w:val="16"/>
                <w:szCs w:val="16"/>
                <w:rtl/>
              </w:rPr>
              <w:t>يوليوز</w:t>
            </w:r>
          </w:p>
        </w:tc>
        <w:tc>
          <w:tcPr>
            <w:tcW w:w="850" w:type="dxa"/>
            <w:tcBorders>
              <w:top w:val="single" w:sz="12" w:space="0" w:color="auto"/>
              <w:bottom w:val="single" w:sz="6" w:space="0" w:color="auto"/>
            </w:tcBorders>
            <w:shd w:val="clear" w:color="auto" w:fill="632423"/>
            <w:vAlign w:val="center"/>
          </w:tcPr>
          <w:p w:rsidR="00146441" w:rsidRDefault="00146441" w:rsidP="00C97218">
            <w:pPr>
              <w:jc w:val="center"/>
              <w:rPr>
                <w:b/>
                <w:bCs/>
                <w:color w:val="FFFFFF"/>
                <w:sz w:val="16"/>
                <w:szCs w:val="16"/>
                <w:rtl/>
              </w:rPr>
            </w:pPr>
            <w:r>
              <w:rPr>
                <w:b/>
                <w:bCs/>
                <w:color w:val="FFFFFF"/>
                <w:sz w:val="16"/>
                <w:szCs w:val="16"/>
              </w:rPr>
              <w:t>Variation (%)</w:t>
            </w:r>
          </w:p>
          <w:p w:rsidR="00146441" w:rsidRDefault="00146441"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146441" w:rsidRPr="009D373D" w:rsidRDefault="00146441"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D05647" w:rsidTr="00C97218">
        <w:trPr>
          <w:trHeight w:val="223"/>
          <w:jc w:val="center"/>
        </w:trPr>
        <w:tc>
          <w:tcPr>
            <w:tcW w:w="2695" w:type="dxa"/>
            <w:tcBorders>
              <w:top w:val="single" w:sz="6" w:space="0" w:color="auto"/>
            </w:tcBorders>
            <w:vAlign w:val="center"/>
          </w:tcPr>
          <w:p w:rsidR="00D05647" w:rsidRDefault="00D05647" w:rsidP="00C97218">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94" w:type="dxa"/>
            <w:tcBorders>
              <w:top w:val="single" w:sz="6" w:space="0" w:color="auto"/>
            </w:tcBorders>
            <w:vAlign w:val="bottom"/>
          </w:tcPr>
          <w:p w:rsidR="00D05647" w:rsidRDefault="00D05647">
            <w:pPr>
              <w:jc w:val="center"/>
              <w:rPr>
                <w:color w:val="000000"/>
                <w:sz w:val="16"/>
                <w:szCs w:val="16"/>
              </w:rPr>
            </w:pPr>
            <w:r>
              <w:rPr>
                <w:color w:val="000000"/>
                <w:sz w:val="16"/>
                <w:szCs w:val="16"/>
              </w:rPr>
              <w:t>109,4</w:t>
            </w:r>
          </w:p>
        </w:tc>
        <w:tc>
          <w:tcPr>
            <w:tcW w:w="851" w:type="dxa"/>
            <w:tcBorders>
              <w:top w:val="single" w:sz="6" w:space="0" w:color="auto"/>
            </w:tcBorders>
            <w:vAlign w:val="bottom"/>
          </w:tcPr>
          <w:p w:rsidR="00D05647" w:rsidRDefault="00D05647">
            <w:pPr>
              <w:jc w:val="center"/>
              <w:rPr>
                <w:color w:val="000000"/>
                <w:sz w:val="16"/>
                <w:szCs w:val="16"/>
              </w:rPr>
            </w:pPr>
            <w:r>
              <w:rPr>
                <w:color w:val="000000"/>
                <w:sz w:val="16"/>
                <w:szCs w:val="16"/>
              </w:rPr>
              <w:t>109,4</w:t>
            </w:r>
          </w:p>
        </w:tc>
        <w:tc>
          <w:tcPr>
            <w:tcW w:w="850" w:type="dxa"/>
            <w:tcBorders>
              <w:top w:val="single" w:sz="6" w:space="0" w:color="auto"/>
            </w:tcBorders>
            <w:vAlign w:val="bottom"/>
          </w:tcPr>
          <w:p w:rsidR="00D05647" w:rsidRDefault="00903E08">
            <w:pPr>
              <w:jc w:val="center"/>
              <w:rPr>
                <w:color w:val="000000"/>
                <w:sz w:val="16"/>
                <w:szCs w:val="16"/>
              </w:rPr>
            </w:pPr>
            <w:r>
              <w:rPr>
                <w:color w:val="000000"/>
                <w:sz w:val="16"/>
                <w:szCs w:val="16"/>
              </w:rPr>
              <w:t>-</w:t>
            </w:r>
          </w:p>
        </w:tc>
        <w:tc>
          <w:tcPr>
            <w:tcW w:w="2125" w:type="dxa"/>
            <w:tcBorders>
              <w:top w:val="single" w:sz="6" w:space="0" w:color="auto"/>
            </w:tcBorders>
            <w:vAlign w:val="center"/>
          </w:tcPr>
          <w:p w:rsidR="00D05647" w:rsidRPr="009B1BB5" w:rsidRDefault="00D05647" w:rsidP="00C97218">
            <w:pPr>
              <w:spacing w:line="200" w:lineRule="exact"/>
              <w:jc w:val="right"/>
              <w:rPr>
                <w:rFonts w:cs="Times New Roman"/>
                <w:color w:val="000000"/>
                <w:sz w:val="20"/>
                <w:szCs w:val="20"/>
                <w:rtl/>
              </w:rPr>
            </w:pPr>
            <w:r w:rsidRPr="009B1BB5">
              <w:rPr>
                <w:rFonts w:cs="Times New Roman"/>
                <w:color w:val="000000"/>
                <w:sz w:val="20"/>
                <w:szCs w:val="20"/>
                <w:rtl/>
              </w:rPr>
              <w:t>0810. خدمات بريدية</w:t>
            </w:r>
          </w:p>
        </w:tc>
      </w:tr>
      <w:tr w:rsidR="00D05647" w:rsidTr="00C97218">
        <w:trPr>
          <w:trHeight w:val="337"/>
          <w:jc w:val="center"/>
        </w:trPr>
        <w:tc>
          <w:tcPr>
            <w:tcW w:w="2695" w:type="dxa"/>
            <w:vAlign w:val="center"/>
          </w:tcPr>
          <w:p w:rsidR="00D05647" w:rsidRDefault="00D05647" w:rsidP="00C97218">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94" w:type="dxa"/>
            <w:vAlign w:val="bottom"/>
          </w:tcPr>
          <w:p w:rsidR="00D05647" w:rsidRDefault="00D05647">
            <w:pPr>
              <w:jc w:val="center"/>
              <w:rPr>
                <w:color w:val="000000"/>
                <w:sz w:val="16"/>
                <w:szCs w:val="16"/>
              </w:rPr>
            </w:pPr>
            <w:r>
              <w:rPr>
                <w:color w:val="000000"/>
                <w:sz w:val="16"/>
                <w:szCs w:val="16"/>
              </w:rPr>
              <w:t>90,7</w:t>
            </w:r>
          </w:p>
        </w:tc>
        <w:tc>
          <w:tcPr>
            <w:tcW w:w="851" w:type="dxa"/>
            <w:vAlign w:val="bottom"/>
          </w:tcPr>
          <w:p w:rsidR="00D05647" w:rsidRDefault="00D05647">
            <w:pPr>
              <w:jc w:val="center"/>
              <w:rPr>
                <w:color w:val="000000"/>
                <w:sz w:val="16"/>
                <w:szCs w:val="16"/>
              </w:rPr>
            </w:pPr>
            <w:r>
              <w:rPr>
                <w:color w:val="000000"/>
                <w:sz w:val="16"/>
                <w:szCs w:val="16"/>
              </w:rPr>
              <w:t>90,0</w:t>
            </w:r>
          </w:p>
        </w:tc>
        <w:tc>
          <w:tcPr>
            <w:tcW w:w="850" w:type="dxa"/>
            <w:vAlign w:val="bottom"/>
          </w:tcPr>
          <w:p w:rsidR="00D05647" w:rsidRDefault="00D05647">
            <w:pPr>
              <w:jc w:val="center"/>
              <w:rPr>
                <w:color w:val="000000"/>
                <w:sz w:val="16"/>
                <w:szCs w:val="16"/>
              </w:rPr>
            </w:pPr>
            <w:r>
              <w:rPr>
                <w:color w:val="000000"/>
                <w:sz w:val="16"/>
                <w:szCs w:val="16"/>
              </w:rPr>
              <w:t>-0,8</w:t>
            </w:r>
          </w:p>
        </w:tc>
        <w:tc>
          <w:tcPr>
            <w:tcW w:w="2125" w:type="dxa"/>
            <w:vAlign w:val="center"/>
          </w:tcPr>
          <w:p w:rsidR="00D05647" w:rsidRPr="009B1BB5" w:rsidRDefault="00D05647" w:rsidP="00C97218">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D05647" w:rsidTr="00C97218">
        <w:trPr>
          <w:trHeight w:val="337"/>
          <w:jc w:val="center"/>
        </w:trPr>
        <w:tc>
          <w:tcPr>
            <w:tcW w:w="2695" w:type="dxa"/>
            <w:vAlign w:val="center"/>
          </w:tcPr>
          <w:p w:rsidR="00D05647" w:rsidRDefault="00D05647" w:rsidP="00C97218">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94" w:type="dxa"/>
            <w:vAlign w:val="bottom"/>
          </w:tcPr>
          <w:p w:rsidR="00D05647" w:rsidRDefault="00D05647">
            <w:pPr>
              <w:jc w:val="center"/>
              <w:rPr>
                <w:color w:val="000000"/>
                <w:sz w:val="16"/>
                <w:szCs w:val="16"/>
              </w:rPr>
            </w:pPr>
            <w:r>
              <w:rPr>
                <w:color w:val="000000"/>
                <w:sz w:val="16"/>
                <w:szCs w:val="16"/>
              </w:rPr>
              <w:t>90,7</w:t>
            </w:r>
          </w:p>
        </w:tc>
        <w:tc>
          <w:tcPr>
            <w:tcW w:w="851" w:type="dxa"/>
            <w:vAlign w:val="bottom"/>
          </w:tcPr>
          <w:p w:rsidR="00D05647" w:rsidRDefault="00D05647">
            <w:pPr>
              <w:jc w:val="center"/>
              <w:rPr>
                <w:color w:val="000000"/>
                <w:sz w:val="16"/>
                <w:szCs w:val="16"/>
              </w:rPr>
            </w:pPr>
            <w:r>
              <w:rPr>
                <w:color w:val="000000"/>
                <w:sz w:val="16"/>
                <w:szCs w:val="16"/>
              </w:rPr>
              <w:t>90,0</w:t>
            </w:r>
          </w:p>
        </w:tc>
        <w:tc>
          <w:tcPr>
            <w:tcW w:w="850" w:type="dxa"/>
            <w:vAlign w:val="bottom"/>
          </w:tcPr>
          <w:p w:rsidR="00D05647" w:rsidRDefault="00D05647">
            <w:pPr>
              <w:jc w:val="center"/>
              <w:rPr>
                <w:color w:val="000000"/>
                <w:sz w:val="16"/>
                <w:szCs w:val="16"/>
              </w:rPr>
            </w:pPr>
            <w:r>
              <w:rPr>
                <w:color w:val="000000"/>
                <w:sz w:val="16"/>
                <w:szCs w:val="16"/>
              </w:rPr>
              <w:t>-0,8</w:t>
            </w:r>
          </w:p>
        </w:tc>
        <w:tc>
          <w:tcPr>
            <w:tcW w:w="2125" w:type="dxa"/>
            <w:vAlign w:val="center"/>
          </w:tcPr>
          <w:p w:rsidR="00D05647" w:rsidRPr="009B1BB5" w:rsidRDefault="00D05647" w:rsidP="00C97218">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D05647" w:rsidTr="00C97218">
        <w:trPr>
          <w:trHeight w:val="337"/>
          <w:jc w:val="center"/>
        </w:trPr>
        <w:tc>
          <w:tcPr>
            <w:tcW w:w="2695" w:type="dxa"/>
            <w:vAlign w:val="center"/>
          </w:tcPr>
          <w:p w:rsidR="00D05647" w:rsidRDefault="00D05647" w:rsidP="00C97218">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94" w:type="dxa"/>
            <w:vAlign w:val="bottom"/>
          </w:tcPr>
          <w:p w:rsidR="00D05647" w:rsidRDefault="00D05647">
            <w:pPr>
              <w:jc w:val="center"/>
              <w:rPr>
                <w:color w:val="000000"/>
                <w:sz w:val="16"/>
                <w:szCs w:val="16"/>
              </w:rPr>
            </w:pPr>
            <w:r>
              <w:rPr>
                <w:color w:val="000000"/>
                <w:sz w:val="16"/>
                <w:szCs w:val="16"/>
              </w:rPr>
              <w:t>105,5</w:t>
            </w:r>
          </w:p>
        </w:tc>
        <w:tc>
          <w:tcPr>
            <w:tcW w:w="851" w:type="dxa"/>
            <w:vAlign w:val="bottom"/>
          </w:tcPr>
          <w:p w:rsidR="00D05647" w:rsidRDefault="00D05647">
            <w:pPr>
              <w:jc w:val="center"/>
              <w:rPr>
                <w:color w:val="000000"/>
                <w:sz w:val="16"/>
                <w:szCs w:val="16"/>
              </w:rPr>
            </w:pPr>
            <w:r>
              <w:rPr>
                <w:color w:val="000000"/>
                <w:sz w:val="16"/>
                <w:szCs w:val="16"/>
              </w:rPr>
              <w:t>105,5</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vAlign w:val="center"/>
          </w:tcPr>
          <w:p w:rsidR="00D05647" w:rsidRPr="009B1BB5" w:rsidRDefault="00D05647" w:rsidP="00C97218">
            <w:pPr>
              <w:bidi/>
              <w:spacing w:before="20" w:after="20" w:line="180" w:lineRule="exact"/>
              <w:rPr>
                <w:rFonts w:cs="Times New Roman"/>
                <w:color w:val="000000"/>
                <w:sz w:val="20"/>
                <w:szCs w:val="20"/>
                <w:rtl/>
              </w:rPr>
            </w:pPr>
            <w:r w:rsidRPr="009B1BB5">
              <w:rPr>
                <w:rFonts w:cs="Times New Roman"/>
                <w:color w:val="000000"/>
                <w:sz w:val="20"/>
                <w:szCs w:val="20"/>
                <w:rtl/>
              </w:rPr>
              <w:t>083. خدمات الهاتف والفاكس</w:t>
            </w:r>
          </w:p>
        </w:tc>
      </w:tr>
      <w:tr w:rsidR="00D05647" w:rsidTr="00C97218">
        <w:trPr>
          <w:trHeight w:val="337"/>
          <w:jc w:val="center"/>
        </w:trPr>
        <w:tc>
          <w:tcPr>
            <w:tcW w:w="2695" w:type="dxa"/>
            <w:vAlign w:val="center"/>
          </w:tcPr>
          <w:p w:rsidR="00D05647" w:rsidRDefault="00D05647" w:rsidP="00C97218">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94" w:type="dxa"/>
            <w:vAlign w:val="bottom"/>
          </w:tcPr>
          <w:p w:rsidR="00D05647" w:rsidRDefault="00D05647">
            <w:pPr>
              <w:jc w:val="center"/>
              <w:rPr>
                <w:color w:val="000000"/>
                <w:sz w:val="16"/>
                <w:szCs w:val="16"/>
              </w:rPr>
            </w:pPr>
            <w:r>
              <w:rPr>
                <w:color w:val="000000"/>
                <w:sz w:val="16"/>
                <w:szCs w:val="16"/>
              </w:rPr>
              <w:t>105,5</w:t>
            </w:r>
          </w:p>
        </w:tc>
        <w:tc>
          <w:tcPr>
            <w:tcW w:w="851" w:type="dxa"/>
            <w:vAlign w:val="bottom"/>
          </w:tcPr>
          <w:p w:rsidR="00D05647" w:rsidRDefault="00D05647">
            <w:pPr>
              <w:jc w:val="center"/>
              <w:rPr>
                <w:color w:val="000000"/>
                <w:sz w:val="16"/>
                <w:szCs w:val="16"/>
              </w:rPr>
            </w:pPr>
            <w:r>
              <w:rPr>
                <w:color w:val="000000"/>
                <w:sz w:val="16"/>
                <w:szCs w:val="16"/>
              </w:rPr>
              <w:t>105,5</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vAlign w:val="center"/>
          </w:tcPr>
          <w:p w:rsidR="00D05647" w:rsidRPr="009B1BB5" w:rsidRDefault="00D05647" w:rsidP="00C97218">
            <w:pPr>
              <w:bidi/>
              <w:spacing w:before="20" w:after="20" w:line="180" w:lineRule="exact"/>
              <w:rPr>
                <w:rFonts w:cs="Times New Roman"/>
                <w:color w:val="000000"/>
                <w:sz w:val="20"/>
                <w:szCs w:val="20"/>
                <w:rtl/>
              </w:rPr>
            </w:pPr>
            <w:r w:rsidRPr="009B1BB5">
              <w:rPr>
                <w:rFonts w:cs="Times New Roman"/>
                <w:color w:val="000000"/>
                <w:sz w:val="20"/>
                <w:szCs w:val="20"/>
                <w:rtl/>
              </w:rPr>
              <w:t>0830. خدمات الهاتف والفاكس</w:t>
            </w:r>
          </w:p>
        </w:tc>
      </w:tr>
      <w:tr w:rsidR="00D05647" w:rsidTr="00C97218">
        <w:trPr>
          <w:trHeight w:val="205"/>
          <w:jc w:val="center"/>
        </w:trPr>
        <w:tc>
          <w:tcPr>
            <w:tcW w:w="2695" w:type="dxa"/>
            <w:shd w:val="clear" w:color="auto" w:fill="FFD8C5"/>
            <w:vAlign w:val="center"/>
          </w:tcPr>
          <w:p w:rsidR="00D05647" w:rsidRDefault="00D05647" w:rsidP="00C97218">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94" w:type="dxa"/>
            <w:shd w:val="clear" w:color="auto" w:fill="FFD8C5"/>
            <w:vAlign w:val="bottom"/>
          </w:tcPr>
          <w:p w:rsidR="00D05647" w:rsidRDefault="00D05647">
            <w:pPr>
              <w:jc w:val="center"/>
              <w:rPr>
                <w:b/>
                <w:bCs/>
                <w:color w:val="000000"/>
                <w:sz w:val="16"/>
                <w:szCs w:val="16"/>
              </w:rPr>
            </w:pPr>
            <w:r>
              <w:rPr>
                <w:b/>
                <w:bCs/>
                <w:color w:val="000000"/>
                <w:sz w:val="16"/>
                <w:szCs w:val="16"/>
              </w:rPr>
              <w:t>105,0</w:t>
            </w:r>
          </w:p>
        </w:tc>
        <w:tc>
          <w:tcPr>
            <w:tcW w:w="851" w:type="dxa"/>
            <w:shd w:val="clear" w:color="auto" w:fill="FFD8C5"/>
            <w:vAlign w:val="bottom"/>
          </w:tcPr>
          <w:p w:rsidR="00D05647" w:rsidRDefault="00D05647">
            <w:pPr>
              <w:jc w:val="center"/>
              <w:rPr>
                <w:b/>
                <w:bCs/>
                <w:color w:val="000000"/>
                <w:sz w:val="16"/>
                <w:szCs w:val="16"/>
              </w:rPr>
            </w:pPr>
            <w:r>
              <w:rPr>
                <w:b/>
                <w:bCs/>
                <w:color w:val="000000"/>
                <w:sz w:val="16"/>
                <w:szCs w:val="16"/>
              </w:rPr>
              <w:t>104,8</w:t>
            </w:r>
          </w:p>
        </w:tc>
        <w:tc>
          <w:tcPr>
            <w:tcW w:w="850" w:type="dxa"/>
            <w:shd w:val="clear" w:color="auto" w:fill="FFD8C5"/>
            <w:vAlign w:val="bottom"/>
          </w:tcPr>
          <w:p w:rsidR="00D05647" w:rsidRDefault="00D05647">
            <w:pPr>
              <w:jc w:val="center"/>
              <w:rPr>
                <w:b/>
                <w:bCs/>
                <w:color w:val="000000"/>
                <w:sz w:val="16"/>
                <w:szCs w:val="16"/>
              </w:rPr>
            </w:pPr>
            <w:r>
              <w:rPr>
                <w:b/>
                <w:bCs/>
                <w:color w:val="000000"/>
                <w:sz w:val="16"/>
                <w:szCs w:val="16"/>
              </w:rPr>
              <w:t>-0,2</w:t>
            </w:r>
          </w:p>
        </w:tc>
        <w:tc>
          <w:tcPr>
            <w:tcW w:w="2125" w:type="dxa"/>
            <w:shd w:val="clear" w:color="auto" w:fill="FFD8C5"/>
          </w:tcPr>
          <w:p w:rsidR="00D05647" w:rsidRPr="009B1BB5" w:rsidRDefault="00D05647" w:rsidP="00C97218">
            <w:pPr>
              <w:bidi/>
              <w:spacing w:line="240" w:lineRule="exact"/>
              <w:rPr>
                <w:rFonts w:cs="Times New Roman"/>
                <w:b/>
                <w:bCs/>
                <w:color w:val="000000"/>
                <w:sz w:val="20"/>
                <w:szCs w:val="20"/>
                <w:rtl/>
              </w:rPr>
            </w:pPr>
            <w:r w:rsidRPr="009B1BB5">
              <w:rPr>
                <w:rFonts w:cs="Times New Roman"/>
                <w:b/>
                <w:bCs/>
                <w:color w:val="000000"/>
                <w:sz w:val="20"/>
                <w:szCs w:val="20"/>
                <w:rtl/>
              </w:rPr>
              <w:t>09. الترفيه والثقافة</w:t>
            </w:r>
          </w:p>
        </w:tc>
      </w:tr>
      <w:tr w:rsidR="00D05647" w:rsidTr="00C97218">
        <w:trPr>
          <w:trHeight w:val="399"/>
          <w:jc w:val="center"/>
        </w:trPr>
        <w:tc>
          <w:tcPr>
            <w:tcW w:w="2695" w:type="dxa"/>
            <w:vAlign w:val="center"/>
          </w:tcPr>
          <w:p w:rsidR="00D05647" w:rsidRDefault="00D05647" w:rsidP="00C97218">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94" w:type="dxa"/>
            <w:vAlign w:val="bottom"/>
          </w:tcPr>
          <w:p w:rsidR="00D05647" w:rsidRDefault="00D05647">
            <w:pPr>
              <w:jc w:val="center"/>
              <w:rPr>
                <w:color w:val="000000"/>
                <w:sz w:val="16"/>
                <w:szCs w:val="16"/>
              </w:rPr>
            </w:pPr>
            <w:r>
              <w:rPr>
                <w:color w:val="000000"/>
                <w:sz w:val="16"/>
                <w:szCs w:val="16"/>
              </w:rPr>
              <w:t>88,3</w:t>
            </w:r>
          </w:p>
        </w:tc>
        <w:tc>
          <w:tcPr>
            <w:tcW w:w="851" w:type="dxa"/>
            <w:vAlign w:val="bottom"/>
          </w:tcPr>
          <w:p w:rsidR="00D05647" w:rsidRDefault="00D05647">
            <w:pPr>
              <w:jc w:val="center"/>
              <w:rPr>
                <w:color w:val="000000"/>
                <w:sz w:val="16"/>
                <w:szCs w:val="16"/>
              </w:rPr>
            </w:pPr>
            <w:r>
              <w:rPr>
                <w:color w:val="000000"/>
                <w:sz w:val="16"/>
                <w:szCs w:val="16"/>
              </w:rPr>
              <w:t>87,7</w:t>
            </w:r>
          </w:p>
        </w:tc>
        <w:tc>
          <w:tcPr>
            <w:tcW w:w="850" w:type="dxa"/>
            <w:vAlign w:val="bottom"/>
          </w:tcPr>
          <w:p w:rsidR="00D05647" w:rsidRDefault="00D05647">
            <w:pPr>
              <w:jc w:val="center"/>
              <w:rPr>
                <w:color w:val="000000"/>
                <w:sz w:val="16"/>
                <w:szCs w:val="16"/>
              </w:rPr>
            </w:pPr>
            <w:r>
              <w:rPr>
                <w:color w:val="000000"/>
                <w:sz w:val="16"/>
                <w:szCs w:val="16"/>
              </w:rPr>
              <w:t>-0,7</w:t>
            </w:r>
          </w:p>
        </w:tc>
        <w:tc>
          <w:tcPr>
            <w:tcW w:w="2125" w:type="dxa"/>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091.</w:t>
            </w:r>
            <w:r w:rsidRPr="009B1BB5">
              <w:rPr>
                <w:rFonts w:cs="Times New Roman"/>
                <w:color w:val="000000"/>
                <w:sz w:val="20"/>
                <w:szCs w:val="20"/>
                <w:rtl/>
                <w:lang w:bidi="ar-MA"/>
              </w:rPr>
              <w:t>ال</w:t>
            </w:r>
            <w:r w:rsidRPr="009B1BB5">
              <w:rPr>
                <w:rFonts w:cs="Times New Roman"/>
                <w:color w:val="000000"/>
                <w:sz w:val="20"/>
                <w:szCs w:val="20"/>
                <w:rtl/>
              </w:rPr>
              <w:t>معدات السمعية البصرية والفوتوغرافية ومعدات معالجة المعلومات</w:t>
            </w:r>
          </w:p>
        </w:tc>
      </w:tr>
      <w:tr w:rsidR="00D05647" w:rsidTr="00C97218">
        <w:trPr>
          <w:trHeight w:val="437"/>
          <w:jc w:val="center"/>
        </w:trPr>
        <w:tc>
          <w:tcPr>
            <w:tcW w:w="2695" w:type="dxa"/>
            <w:vAlign w:val="center"/>
          </w:tcPr>
          <w:p w:rsidR="00D05647" w:rsidRDefault="00D05647" w:rsidP="00C97218">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94" w:type="dxa"/>
            <w:vAlign w:val="bottom"/>
          </w:tcPr>
          <w:p w:rsidR="00D05647" w:rsidRDefault="00D05647">
            <w:pPr>
              <w:jc w:val="center"/>
              <w:rPr>
                <w:color w:val="000000"/>
                <w:sz w:val="16"/>
                <w:szCs w:val="16"/>
              </w:rPr>
            </w:pPr>
            <w:r>
              <w:rPr>
                <w:color w:val="000000"/>
                <w:sz w:val="16"/>
                <w:szCs w:val="16"/>
              </w:rPr>
              <w:t>76,2</w:t>
            </w:r>
          </w:p>
        </w:tc>
        <w:tc>
          <w:tcPr>
            <w:tcW w:w="851" w:type="dxa"/>
            <w:vAlign w:val="bottom"/>
          </w:tcPr>
          <w:p w:rsidR="00D05647" w:rsidRDefault="00D05647">
            <w:pPr>
              <w:jc w:val="center"/>
              <w:rPr>
                <w:color w:val="000000"/>
                <w:sz w:val="16"/>
                <w:szCs w:val="16"/>
              </w:rPr>
            </w:pPr>
            <w:r>
              <w:rPr>
                <w:color w:val="000000"/>
                <w:sz w:val="16"/>
                <w:szCs w:val="16"/>
              </w:rPr>
              <w:t>76,1</w:t>
            </w:r>
          </w:p>
        </w:tc>
        <w:tc>
          <w:tcPr>
            <w:tcW w:w="850" w:type="dxa"/>
            <w:vAlign w:val="bottom"/>
          </w:tcPr>
          <w:p w:rsidR="00D05647" w:rsidRDefault="00D05647">
            <w:pPr>
              <w:jc w:val="center"/>
              <w:rPr>
                <w:color w:val="000000"/>
                <w:sz w:val="16"/>
                <w:szCs w:val="16"/>
              </w:rPr>
            </w:pPr>
            <w:r>
              <w:rPr>
                <w:color w:val="000000"/>
                <w:sz w:val="16"/>
                <w:szCs w:val="16"/>
              </w:rPr>
              <w:t>-0,1</w:t>
            </w:r>
          </w:p>
        </w:tc>
        <w:tc>
          <w:tcPr>
            <w:tcW w:w="2125" w:type="dxa"/>
            <w:vAlign w:val="center"/>
          </w:tcPr>
          <w:p w:rsidR="00D05647" w:rsidRPr="009B1BB5" w:rsidRDefault="00D05647" w:rsidP="00C97218">
            <w:pPr>
              <w:bidi/>
              <w:spacing w:line="220" w:lineRule="exact"/>
              <w:rPr>
                <w:rFonts w:cs="Times New Roman"/>
                <w:color w:val="000000"/>
                <w:sz w:val="20"/>
                <w:szCs w:val="20"/>
                <w:rtl/>
              </w:rPr>
            </w:pPr>
            <w:r w:rsidRPr="009B1BB5">
              <w:rPr>
                <w:rFonts w:cs="Times New Roman"/>
                <w:color w:val="000000"/>
                <w:sz w:val="20"/>
                <w:szCs w:val="20"/>
                <w:rtl/>
              </w:rPr>
              <w:t>0911.معدات الاستقبال والتسجيل واستنساخ الصوت والصورة</w:t>
            </w:r>
          </w:p>
        </w:tc>
      </w:tr>
      <w:tr w:rsidR="00D05647" w:rsidTr="00C97218">
        <w:trPr>
          <w:jc w:val="center"/>
        </w:trPr>
        <w:tc>
          <w:tcPr>
            <w:tcW w:w="2695" w:type="dxa"/>
            <w:vAlign w:val="center"/>
          </w:tcPr>
          <w:p w:rsidR="00D05647" w:rsidRDefault="00D05647" w:rsidP="00C97218">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94" w:type="dxa"/>
            <w:vAlign w:val="bottom"/>
          </w:tcPr>
          <w:p w:rsidR="00D05647" w:rsidRDefault="00D05647">
            <w:pPr>
              <w:jc w:val="center"/>
              <w:rPr>
                <w:color w:val="000000"/>
                <w:sz w:val="16"/>
                <w:szCs w:val="16"/>
              </w:rPr>
            </w:pPr>
            <w:r>
              <w:rPr>
                <w:color w:val="000000"/>
                <w:sz w:val="16"/>
                <w:szCs w:val="16"/>
              </w:rPr>
              <w:t>96,9</w:t>
            </w:r>
          </w:p>
        </w:tc>
        <w:tc>
          <w:tcPr>
            <w:tcW w:w="851" w:type="dxa"/>
            <w:vAlign w:val="bottom"/>
          </w:tcPr>
          <w:p w:rsidR="00D05647" w:rsidRDefault="00D05647">
            <w:pPr>
              <w:jc w:val="center"/>
              <w:rPr>
                <w:color w:val="000000"/>
                <w:sz w:val="16"/>
                <w:szCs w:val="16"/>
              </w:rPr>
            </w:pPr>
            <w:r>
              <w:rPr>
                <w:color w:val="000000"/>
                <w:sz w:val="16"/>
                <w:szCs w:val="16"/>
              </w:rPr>
              <w:t>97,1</w:t>
            </w:r>
          </w:p>
        </w:tc>
        <w:tc>
          <w:tcPr>
            <w:tcW w:w="850" w:type="dxa"/>
            <w:vAlign w:val="bottom"/>
          </w:tcPr>
          <w:p w:rsidR="00D05647" w:rsidRDefault="00D05647">
            <w:pPr>
              <w:jc w:val="center"/>
              <w:rPr>
                <w:color w:val="000000"/>
                <w:sz w:val="16"/>
                <w:szCs w:val="16"/>
              </w:rPr>
            </w:pPr>
            <w:r>
              <w:rPr>
                <w:color w:val="000000"/>
                <w:sz w:val="16"/>
                <w:szCs w:val="16"/>
              </w:rPr>
              <w:t>0,2</w:t>
            </w:r>
          </w:p>
        </w:tc>
        <w:tc>
          <w:tcPr>
            <w:tcW w:w="2125" w:type="dxa"/>
            <w:vAlign w:val="center"/>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0912.المعدات الفوتوغرافية والسينمائية والأجهزة البصرية</w:t>
            </w:r>
          </w:p>
        </w:tc>
      </w:tr>
      <w:tr w:rsidR="00D05647" w:rsidTr="00C97218">
        <w:trPr>
          <w:jc w:val="center"/>
        </w:trPr>
        <w:tc>
          <w:tcPr>
            <w:tcW w:w="2695" w:type="dxa"/>
            <w:vAlign w:val="center"/>
          </w:tcPr>
          <w:p w:rsidR="00D05647" w:rsidRDefault="00D05647" w:rsidP="00C97218">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94" w:type="dxa"/>
            <w:vAlign w:val="bottom"/>
          </w:tcPr>
          <w:p w:rsidR="00D05647" w:rsidRDefault="00D05647">
            <w:pPr>
              <w:jc w:val="center"/>
              <w:rPr>
                <w:color w:val="000000"/>
                <w:sz w:val="16"/>
                <w:szCs w:val="16"/>
              </w:rPr>
            </w:pPr>
            <w:r>
              <w:rPr>
                <w:color w:val="000000"/>
                <w:sz w:val="16"/>
                <w:szCs w:val="16"/>
              </w:rPr>
              <w:t>101,4</w:t>
            </w:r>
          </w:p>
        </w:tc>
        <w:tc>
          <w:tcPr>
            <w:tcW w:w="851" w:type="dxa"/>
            <w:vAlign w:val="bottom"/>
          </w:tcPr>
          <w:p w:rsidR="00D05647" w:rsidRDefault="00D05647">
            <w:pPr>
              <w:jc w:val="center"/>
              <w:rPr>
                <w:color w:val="000000"/>
                <w:sz w:val="16"/>
                <w:szCs w:val="16"/>
              </w:rPr>
            </w:pPr>
            <w:r>
              <w:rPr>
                <w:color w:val="000000"/>
                <w:sz w:val="16"/>
                <w:szCs w:val="16"/>
              </w:rPr>
              <w:t>100,1</w:t>
            </w:r>
          </w:p>
        </w:tc>
        <w:tc>
          <w:tcPr>
            <w:tcW w:w="850" w:type="dxa"/>
            <w:vAlign w:val="bottom"/>
          </w:tcPr>
          <w:p w:rsidR="00D05647" w:rsidRDefault="00D05647">
            <w:pPr>
              <w:jc w:val="center"/>
              <w:rPr>
                <w:color w:val="000000"/>
                <w:sz w:val="16"/>
                <w:szCs w:val="16"/>
              </w:rPr>
            </w:pPr>
            <w:r>
              <w:rPr>
                <w:color w:val="000000"/>
                <w:sz w:val="16"/>
                <w:szCs w:val="16"/>
              </w:rPr>
              <w:t>-1,3</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0913.معدات معالجة المعلومات</w:t>
            </w:r>
          </w:p>
        </w:tc>
      </w:tr>
      <w:tr w:rsidR="00D05647" w:rsidTr="00C97218">
        <w:trPr>
          <w:jc w:val="center"/>
        </w:trPr>
        <w:tc>
          <w:tcPr>
            <w:tcW w:w="2695" w:type="dxa"/>
            <w:vAlign w:val="center"/>
          </w:tcPr>
          <w:p w:rsidR="00D05647" w:rsidRDefault="00D05647" w:rsidP="00C97218">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94" w:type="dxa"/>
            <w:vAlign w:val="bottom"/>
          </w:tcPr>
          <w:p w:rsidR="00D05647" w:rsidRDefault="00D05647">
            <w:pPr>
              <w:jc w:val="center"/>
              <w:rPr>
                <w:color w:val="000000"/>
                <w:sz w:val="16"/>
                <w:szCs w:val="16"/>
              </w:rPr>
            </w:pPr>
            <w:r>
              <w:rPr>
                <w:color w:val="000000"/>
                <w:sz w:val="16"/>
                <w:szCs w:val="16"/>
              </w:rPr>
              <w:t>93,6</w:t>
            </w:r>
          </w:p>
        </w:tc>
        <w:tc>
          <w:tcPr>
            <w:tcW w:w="851" w:type="dxa"/>
            <w:vAlign w:val="bottom"/>
          </w:tcPr>
          <w:p w:rsidR="00D05647" w:rsidRDefault="00D05647">
            <w:pPr>
              <w:jc w:val="center"/>
              <w:rPr>
                <w:color w:val="000000"/>
                <w:sz w:val="16"/>
                <w:szCs w:val="16"/>
              </w:rPr>
            </w:pPr>
            <w:r>
              <w:rPr>
                <w:color w:val="000000"/>
                <w:sz w:val="16"/>
                <w:szCs w:val="16"/>
              </w:rPr>
              <w:t>93,3</w:t>
            </w:r>
          </w:p>
        </w:tc>
        <w:tc>
          <w:tcPr>
            <w:tcW w:w="850" w:type="dxa"/>
            <w:vAlign w:val="bottom"/>
          </w:tcPr>
          <w:p w:rsidR="00D05647" w:rsidRDefault="00D05647">
            <w:pPr>
              <w:jc w:val="center"/>
              <w:rPr>
                <w:color w:val="000000"/>
                <w:sz w:val="16"/>
                <w:szCs w:val="16"/>
              </w:rPr>
            </w:pPr>
            <w:r>
              <w:rPr>
                <w:color w:val="000000"/>
                <w:sz w:val="16"/>
                <w:szCs w:val="16"/>
              </w:rPr>
              <w:t>-0,3</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0914.حوامل التسجيل</w:t>
            </w:r>
          </w:p>
        </w:tc>
      </w:tr>
      <w:tr w:rsidR="00D05647" w:rsidTr="00C97218">
        <w:trPr>
          <w:trHeight w:val="441"/>
          <w:jc w:val="center"/>
        </w:trPr>
        <w:tc>
          <w:tcPr>
            <w:tcW w:w="2695" w:type="dxa"/>
            <w:vAlign w:val="center"/>
          </w:tcPr>
          <w:p w:rsidR="00D05647" w:rsidRDefault="00D05647" w:rsidP="00C97218">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94" w:type="dxa"/>
            <w:vAlign w:val="bottom"/>
          </w:tcPr>
          <w:p w:rsidR="00D05647" w:rsidRDefault="00D05647">
            <w:pPr>
              <w:jc w:val="center"/>
              <w:rPr>
                <w:color w:val="000000"/>
                <w:sz w:val="16"/>
                <w:szCs w:val="16"/>
              </w:rPr>
            </w:pPr>
            <w:r>
              <w:rPr>
                <w:color w:val="000000"/>
                <w:sz w:val="16"/>
                <w:szCs w:val="16"/>
              </w:rPr>
              <w:t>111,6</w:t>
            </w:r>
          </w:p>
        </w:tc>
        <w:tc>
          <w:tcPr>
            <w:tcW w:w="851" w:type="dxa"/>
            <w:vAlign w:val="bottom"/>
          </w:tcPr>
          <w:p w:rsidR="00D05647" w:rsidRDefault="00D05647">
            <w:pPr>
              <w:jc w:val="center"/>
              <w:rPr>
                <w:color w:val="000000"/>
                <w:sz w:val="16"/>
                <w:szCs w:val="16"/>
              </w:rPr>
            </w:pPr>
            <w:r>
              <w:rPr>
                <w:color w:val="000000"/>
                <w:sz w:val="16"/>
                <w:szCs w:val="16"/>
              </w:rPr>
              <w:t>111,5</w:t>
            </w:r>
          </w:p>
        </w:tc>
        <w:tc>
          <w:tcPr>
            <w:tcW w:w="850" w:type="dxa"/>
            <w:vAlign w:val="bottom"/>
          </w:tcPr>
          <w:p w:rsidR="00D05647" w:rsidRDefault="00D05647">
            <w:pPr>
              <w:jc w:val="center"/>
              <w:rPr>
                <w:color w:val="000000"/>
                <w:sz w:val="16"/>
                <w:szCs w:val="16"/>
              </w:rPr>
            </w:pPr>
            <w:r>
              <w:rPr>
                <w:color w:val="000000"/>
                <w:sz w:val="16"/>
                <w:szCs w:val="16"/>
              </w:rPr>
              <w:t>-0,1</w:t>
            </w:r>
          </w:p>
        </w:tc>
        <w:tc>
          <w:tcPr>
            <w:tcW w:w="2125" w:type="dxa"/>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 xml:space="preserve">0915.إصلاح المعدات السمعية البصرية والفوتوغرافية ومعدات معالجة المعلومات </w:t>
            </w:r>
          </w:p>
        </w:tc>
      </w:tr>
      <w:tr w:rsidR="00D05647" w:rsidTr="00C97218">
        <w:trPr>
          <w:trHeight w:val="441"/>
          <w:jc w:val="center"/>
        </w:trPr>
        <w:tc>
          <w:tcPr>
            <w:tcW w:w="2695" w:type="dxa"/>
            <w:vAlign w:val="center"/>
          </w:tcPr>
          <w:p w:rsidR="00D05647" w:rsidRPr="00456E6F" w:rsidRDefault="00D05647" w:rsidP="00C97218">
            <w:pPr>
              <w:spacing w:line="180" w:lineRule="exact"/>
              <w:rPr>
                <w:rFonts w:cs="Times New Roman"/>
                <w:color w:val="000000"/>
                <w:sz w:val="16"/>
                <w:szCs w:val="16"/>
              </w:rPr>
            </w:pPr>
            <w:r w:rsidRPr="00456E6F">
              <w:rPr>
                <w:rFonts w:cs="Times New Roman"/>
                <w:color w:val="000000"/>
                <w:sz w:val="14"/>
                <w:szCs w:val="14"/>
              </w:rPr>
              <w:t>092. Autres biens durables à fonction récréatives et culturelle</w:t>
            </w:r>
          </w:p>
        </w:tc>
        <w:tc>
          <w:tcPr>
            <w:tcW w:w="894" w:type="dxa"/>
            <w:vAlign w:val="bottom"/>
          </w:tcPr>
          <w:p w:rsidR="00D05647" w:rsidRDefault="00D05647">
            <w:pPr>
              <w:jc w:val="center"/>
              <w:rPr>
                <w:color w:val="000000"/>
                <w:sz w:val="16"/>
                <w:szCs w:val="16"/>
              </w:rPr>
            </w:pPr>
            <w:r>
              <w:rPr>
                <w:color w:val="000000"/>
                <w:sz w:val="16"/>
                <w:szCs w:val="16"/>
              </w:rPr>
              <w:t>110,2</w:t>
            </w:r>
          </w:p>
        </w:tc>
        <w:tc>
          <w:tcPr>
            <w:tcW w:w="851" w:type="dxa"/>
            <w:vAlign w:val="bottom"/>
          </w:tcPr>
          <w:p w:rsidR="00D05647" w:rsidRDefault="00D05647">
            <w:pPr>
              <w:jc w:val="center"/>
              <w:rPr>
                <w:color w:val="000000"/>
                <w:sz w:val="16"/>
                <w:szCs w:val="16"/>
              </w:rPr>
            </w:pPr>
            <w:r>
              <w:rPr>
                <w:color w:val="000000"/>
                <w:sz w:val="16"/>
                <w:szCs w:val="16"/>
              </w:rPr>
              <w:t>110,2</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tcPr>
          <w:p w:rsidR="00D05647" w:rsidRPr="009B1BB5" w:rsidRDefault="00D05647" w:rsidP="00C97218">
            <w:pPr>
              <w:bidi/>
              <w:spacing w:line="200" w:lineRule="exact"/>
              <w:rPr>
                <w:rFonts w:cs="Times New Roman"/>
                <w:color w:val="000000"/>
                <w:sz w:val="20"/>
                <w:szCs w:val="20"/>
                <w:rtl/>
              </w:rPr>
            </w:pPr>
            <w:r>
              <w:rPr>
                <w:rFonts w:cs="Simplified Arabic"/>
                <w:sz w:val="20"/>
                <w:szCs w:val="20"/>
                <w:rtl/>
              </w:rPr>
              <w:t>092. مواد اخرى مستدامة ذات وظيفة ابداعية وثقافية</w:t>
            </w:r>
          </w:p>
        </w:tc>
      </w:tr>
      <w:tr w:rsidR="00D05647" w:rsidTr="00C97218">
        <w:trPr>
          <w:trHeight w:val="441"/>
          <w:jc w:val="center"/>
        </w:trPr>
        <w:tc>
          <w:tcPr>
            <w:tcW w:w="2695" w:type="dxa"/>
            <w:vAlign w:val="center"/>
          </w:tcPr>
          <w:p w:rsidR="00D05647" w:rsidRPr="00456E6F" w:rsidRDefault="00D05647" w:rsidP="00C97218">
            <w:pPr>
              <w:rPr>
                <w:rFonts w:cs="Times New Roman"/>
                <w:color w:val="000000"/>
                <w:sz w:val="16"/>
                <w:szCs w:val="16"/>
              </w:rPr>
            </w:pPr>
            <w:r w:rsidRPr="00456E6F">
              <w:rPr>
                <w:rFonts w:cs="Times New Roman"/>
                <w:color w:val="000000"/>
                <w:sz w:val="14"/>
                <w:szCs w:val="14"/>
              </w:rPr>
              <w:t>0922. Instruments de musique et biens durables destines aux loisirs d’intérieur</w:t>
            </w:r>
          </w:p>
        </w:tc>
        <w:tc>
          <w:tcPr>
            <w:tcW w:w="894" w:type="dxa"/>
            <w:vAlign w:val="bottom"/>
          </w:tcPr>
          <w:p w:rsidR="00D05647" w:rsidRDefault="00D05647">
            <w:pPr>
              <w:jc w:val="center"/>
              <w:rPr>
                <w:color w:val="000000"/>
                <w:sz w:val="16"/>
                <w:szCs w:val="16"/>
              </w:rPr>
            </w:pPr>
            <w:r>
              <w:rPr>
                <w:color w:val="000000"/>
                <w:sz w:val="16"/>
                <w:szCs w:val="16"/>
              </w:rPr>
              <w:t>110,2</w:t>
            </w:r>
          </w:p>
        </w:tc>
        <w:tc>
          <w:tcPr>
            <w:tcW w:w="851" w:type="dxa"/>
            <w:vAlign w:val="bottom"/>
          </w:tcPr>
          <w:p w:rsidR="00D05647" w:rsidRDefault="00D05647">
            <w:pPr>
              <w:jc w:val="center"/>
              <w:rPr>
                <w:color w:val="000000"/>
                <w:sz w:val="16"/>
                <w:szCs w:val="16"/>
              </w:rPr>
            </w:pPr>
            <w:r>
              <w:rPr>
                <w:color w:val="000000"/>
                <w:sz w:val="16"/>
                <w:szCs w:val="16"/>
              </w:rPr>
              <w:t>110,2</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tcPr>
          <w:p w:rsidR="00D05647" w:rsidRPr="009B1BB5" w:rsidRDefault="00D05647" w:rsidP="00C97218">
            <w:pPr>
              <w:bidi/>
              <w:spacing w:line="200" w:lineRule="exact"/>
              <w:rPr>
                <w:rFonts w:cs="Times New Roman"/>
                <w:color w:val="000000"/>
                <w:sz w:val="20"/>
                <w:szCs w:val="20"/>
                <w:rtl/>
              </w:rPr>
            </w:pPr>
            <w:r>
              <w:rPr>
                <w:rFonts w:cs="Simplified Arabic"/>
                <w:sz w:val="20"/>
                <w:szCs w:val="20"/>
                <w:rtl/>
              </w:rPr>
              <w:t>0922. الآلات الموسيقية والمواد الدائمة للترفيه الداخلي</w:t>
            </w:r>
          </w:p>
        </w:tc>
      </w:tr>
      <w:tr w:rsidR="00D05647" w:rsidTr="00C97218">
        <w:trPr>
          <w:trHeight w:val="329"/>
          <w:jc w:val="center"/>
        </w:trPr>
        <w:tc>
          <w:tcPr>
            <w:tcW w:w="2695" w:type="dxa"/>
            <w:vAlign w:val="center"/>
          </w:tcPr>
          <w:p w:rsidR="00D05647" w:rsidRDefault="00D05647" w:rsidP="00C97218">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94" w:type="dxa"/>
            <w:vAlign w:val="bottom"/>
          </w:tcPr>
          <w:p w:rsidR="00D05647" w:rsidRDefault="00D05647">
            <w:pPr>
              <w:jc w:val="center"/>
              <w:rPr>
                <w:color w:val="000000"/>
                <w:sz w:val="16"/>
                <w:szCs w:val="16"/>
              </w:rPr>
            </w:pPr>
            <w:r>
              <w:rPr>
                <w:color w:val="000000"/>
                <w:sz w:val="16"/>
                <w:szCs w:val="16"/>
              </w:rPr>
              <w:t>113,1</w:t>
            </w:r>
          </w:p>
        </w:tc>
        <w:tc>
          <w:tcPr>
            <w:tcW w:w="851" w:type="dxa"/>
            <w:vAlign w:val="bottom"/>
          </w:tcPr>
          <w:p w:rsidR="00D05647" w:rsidRDefault="00D05647">
            <w:pPr>
              <w:jc w:val="center"/>
              <w:rPr>
                <w:color w:val="000000"/>
                <w:sz w:val="16"/>
                <w:szCs w:val="16"/>
              </w:rPr>
            </w:pPr>
            <w:r>
              <w:rPr>
                <w:color w:val="000000"/>
                <w:sz w:val="16"/>
                <w:szCs w:val="16"/>
              </w:rPr>
              <w:t>113,6</w:t>
            </w:r>
          </w:p>
        </w:tc>
        <w:tc>
          <w:tcPr>
            <w:tcW w:w="850" w:type="dxa"/>
            <w:vAlign w:val="bottom"/>
          </w:tcPr>
          <w:p w:rsidR="00D05647" w:rsidRDefault="00D05647">
            <w:pPr>
              <w:jc w:val="center"/>
              <w:rPr>
                <w:color w:val="000000"/>
                <w:sz w:val="16"/>
                <w:szCs w:val="16"/>
              </w:rPr>
            </w:pPr>
            <w:r>
              <w:rPr>
                <w:color w:val="000000"/>
                <w:sz w:val="16"/>
                <w:szCs w:val="16"/>
              </w:rPr>
              <w:t>0,4</w:t>
            </w:r>
          </w:p>
        </w:tc>
        <w:tc>
          <w:tcPr>
            <w:tcW w:w="2125" w:type="dxa"/>
            <w:vAlign w:val="center"/>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093.مواد ومعدات أخرى للترفيه والبستنة والحيوانات الأليفة</w:t>
            </w:r>
          </w:p>
        </w:tc>
      </w:tr>
      <w:tr w:rsidR="00D05647" w:rsidTr="00C97218">
        <w:trPr>
          <w:jc w:val="center"/>
        </w:trPr>
        <w:tc>
          <w:tcPr>
            <w:tcW w:w="2695" w:type="dxa"/>
            <w:vAlign w:val="center"/>
          </w:tcPr>
          <w:p w:rsidR="00D05647" w:rsidRDefault="00D05647" w:rsidP="00C97218">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94" w:type="dxa"/>
            <w:vAlign w:val="bottom"/>
          </w:tcPr>
          <w:p w:rsidR="00D05647" w:rsidRDefault="00D05647">
            <w:pPr>
              <w:jc w:val="center"/>
              <w:rPr>
                <w:color w:val="000000"/>
                <w:sz w:val="16"/>
                <w:szCs w:val="16"/>
              </w:rPr>
            </w:pPr>
            <w:r>
              <w:rPr>
                <w:color w:val="000000"/>
                <w:sz w:val="16"/>
                <w:szCs w:val="16"/>
              </w:rPr>
              <w:t>116,4</w:t>
            </w:r>
          </w:p>
        </w:tc>
        <w:tc>
          <w:tcPr>
            <w:tcW w:w="851" w:type="dxa"/>
            <w:vAlign w:val="bottom"/>
          </w:tcPr>
          <w:p w:rsidR="00D05647" w:rsidRDefault="00D05647">
            <w:pPr>
              <w:jc w:val="center"/>
              <w:rPr>
                <w:color w:val="000000"/>
                <w:sz w:val="16"/>
                <w:szCs w:val="16"/>
              </w:rPr>
            </w:pPr>
            <w:r>
              <w:rPr>
                <w:color w:val="000000"/>
                <w:sz w:val="16"/>
                <w:szCs w:val="16"/>
              </w:rPr>
              <w:t>116,8</w:t>
            </w:r>
          </w:p>
        </w:tc>
        <w:tc>
          <w:tcPr>
            <w:tcW w:w="850" w:type="dxa"/>
            <w:vAlign w:val="bottom"/>
          </w:tcPr>
          <w:p w:rsidR="00D05647" w:rsidRDefault="00D05647">
            <w:pPr>
              <w:jc w:val="center"/>
              <w:rPr>
                <w:color w:val="000000"/>
                <w:sz w:val="16"/>
                <w:szCs w:val="16"/>
              </w:rPr>
            </w:pPr>
            <w:r>
              <w:rPr>
                <w:color w:val="000000"/>
                <w:sz w:val="16"/>
                <w:szCs w:val="16"/>
              </w:rPr>
              <w:t>0,3</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0931.الألعاب واللعب والهوايات</w:t>
            </w:r>
          </w:p>
        </w:tc>
      </w:tr>
      <w:tr w:rsidR="00D05647" w:rsidTr="00C97218">
        <w:trPr>
          <w:jc w:val="center"/>
        </w:trPr>
        <w:tc>
          <w:tcPr>
            <w:tcW w:w="2695" w:type="dxa"/>
            <w:vAlign w:val="center"/>
          </w:tcPr>
          <w:p w:rsidR="00D05647" w:rsidRDefault="00D05647" w:rsidP="00C97218">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94" w:type="dxa"/>
            <w:vAlign w:val="bottom"/>
          </w:tcPr>
          <w:p w:rsidR="00D05647" w:rsidRDefault="00D05647">
            <w:pPr>
              <w:jc w:val="center"/>
              <w:rPr>
                <w:color w:val="000000"/>
                <w:sz w:val="16"/>
                <w:szCs w:val="16"/>
              </w:rPr>
            </w:pPr>
            <w:r>
              <w:rPr>
                <w:color w:val="000000"/>
                <w:sz w:val="16"/>
                <w:szCs w:val="16"/>
              </w:rPr>
              <w:t>106,6</w:t>
            </w:r>
          </w:p>
        </w:tc>
        <w:tc>
          <w:tcPr>
            <w:tcW w:w="851" w:type="dxa"/>
            <w:vAlign w:val="bottom"/>
          </w:tcPr>
          <w:p w:rsidR="00D05647" w:rsidRDefault="00D05647">
            <w:pPr>
              <w:jc w:val="center"/>
              <w:rPr>
                <w:color w:val="000000"/>
                <w:sz w:val="16"/>
                <w:szCs w:val="16"/>
              </w:rPr>
            </w:pPr>
            <w:r>
              <w:rPr>
                <w:color w:val="000000"/>
                <w:sz w:val="16"/>
                <w:szCs w:val="16"/>
              </w:rPr>
              <w:t>107,1</w:t>
            </w:r>
          </w:p>
        </w:tc>
        <w:tc>
          <w:tcPr>
            <w:tcW w:w="850" w:type="dxa"/>
            <w:vAlign w:val="bottom"/>
          </w:tcPr>
          <w:p w:rsidR="00D05647" w:rsidRDefault="00D05647">
            <w:pPr>
              <w:jc w:val="center"/>
              <w:rPr>
                <w:color w:val="000000"/>
                <w:sz w:val="16"/>
                <w:szCs w:val="16"/>
              </w:rPr>
            </w:pPr>
            <w:r>
              <w:rPr>
                <w:color w:val="000000"/>
                <w:sz w:val="16"/>
                <w:szCs w:val="16"/>
              </w:rPr>
              <w:t>0,5</w:t>
            </w:r>
          </w:p>
        </w:tc>
        <w:tc>
          <w:tcPr>
            <w:tcW w:w="2125" w:type="dxa"/>
            <w:vAlign w:val="center"/>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D05647" w:rsidTr="00C97218">
        <w:trPr>
          <w:jc w:val="center"/>
        </w:trPr>
        <w:tc>
          <w:tcPr>
            <w:tcW w:w="2695" w:type="dxa"/>
            <w:vAlign w:val="center"/>
          </w:tcPr>
          <w:p w:rsidR="00D05647" w:rsidRDefault="00D05647" w:rsidP="00C97218">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94" w:type="dxa"/>
            <w:vAlign w:val="bottom"/>
          </w:tcPr>
          <w:p w:rsidR="00D05647" w:rsidRDefault="00D05647">
            <w:pPr>
              <w:jc w:val="center"/>
              <w:rPr>
                <w:color w:val="000000"/>
                <w:sz w:val="16"/>
                <w:szCs w:val="16"/>
              </w:rPr>
            </w:pPr>
            <w:r>
              <w:rPr>
                <w:color w:val="000000"/>
                <w:sz w:val="16"/>
                <w:szCs w:val="16"/>
              </w:rPr>
              <w:t>111,9</w:t>
            </w:r>
          </w:p>
        </w:tc>
        <w:tc>
          <w:tcPr>
            <w:tcW w:w="851" w:type="dxa"/>
            <w:vAlign w:val="bottom"/>
          </w:tcPr>
          <w:p w:rsidR="00D05647" w:rsidRDefault="00D05647">
            <w:pPr>
              <w:jc w:val="center"/>
              <w:rPr>
                <w:color w:val="000000"/>
                <w:sz w:val="16"/>
                <w:szCs w:val="16"/>
              </w:rPr>
            </w:pPr>
            <w:r>
              <w:rPr>
                <w:color w:val="000000"/>
                <w:sz w:val="16"/>
                <w:szCs w:val="16"/>
              </w:rPr>
              <w:t>112,9</w:t>
            </w:r>
          </w:p>
        </w:tc>
        <w:tc>
          <w:tcPr>
            <w:tcW w:w="850" w:type="dxa"/>
            <w:vAlign w:val="bottom"/>
          </w:tcPr>
          <w:p w:rsidR="00D05647" w:rsidRDefault="00D05647">
            <w:pPr>
              <w:jc w:val="center"/>
              <w:rPr>
                <w:color w:val="000000"/>
                <w:sz w:val="16"/>
                <w:szCs w:val="16"/>
              </w:rPr>
            </w:pPr>
            <w:r>
              <w:rPr>
                <w:color w:val="000000"/>
                <w:sz w:val="16"/>
                <w:szCs w:val="16"/>
              </w:rPr>
              <w:t>0,9</w:t>
            </w:r>
          </w:p>
        </w:tc>
        <w:tc>
          <w:tcPr>
            <w:tcW w:w="2125" w:type="dxa"/>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 xml:space="preserve">0933.مواد البستنة والنباتات والزهور </w:t>
            </w:r>
          </w:p>
        </w:tc>
      </w:tr>
      <w:tr w:rsidR="00D05647" w:rsidTr="00C97218">
        <w:trPr>
          <w:jc w:val="center"/>
        </w:trPr>
        <w:tc>
          <w:tcPr>
            <w:tcW w:w="2695" w:type="dxa"/>
            <w:vAlign w:val="center"/>
          </w:tcPr>
          <w:p w:rsidR="00D05647" w:rsidRDefault="00D05647" w:rsidP="00C97218">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94" w:type="dxa"/>
            <w:vAlign w:val="bottom"/>
          </w:tcPr>
          <w:p w:rsidR="00D05647" w:rsidRDefault="00D05647">
            <w:pPr>
              <w:jc w:val="center"/>
              <w:rPr>
                <w:color w:val="000000"/>
                <w:sz w:val="16"/>
                <w:szCs w:val="16"/>
              </w:rPr>
            </w:pPr>
            <w:r>
              <w:rPr>
                <w:color w:val="000000"/>
                <w:sz w:val="16"/>
                <w:szCs w:val="16"/>
              </w:rPr>
              <w:t>107,7</w:t>
            </w:r>
          </w:p>
        </w:tc>
        <w:tc>
          <w:tcPr>
            <w:tcW w:w="851" w:type="dxa"/>
            <w:vAlign w:val="bottom"/>
          </w:tcPr>
          <w:p w:rsidR="00D05647" w:rsidRDefault="00D05647">
            <w:pPr>
              <w:jc w:val="center"/>
              <w:rPr>
                <w:color w:val="000000"/>
                <w:sz w:val="16"/>
                <w:szCs w:val="16"/>
              </w:rPr>
            </w:pPr>
            <w:r>
              <w:rPr>
                <w:color w:val="000000"/>
                <w:sz w:val="16"/>
                <w:szCs w:val="16"/>
              </w:rPr>
              <w:t>107,9</w:t>
            </w:r>
          </w:p>
        </w:tc>
        <w:tc>
          <w:tcPr>
            <w:tcW w:w="850" w:type="dxa"/>
            <w:vAlign w:val="bottom"/>
          </w:tcPr>
          <w:p w:rsidR="00D05647" w:rsidRDefault="00D05647">
            <w:pPr>
              <w:jc w:val="center"/>
              <w:rPr>
                <w:color w:val="000000"/>
                <w:sz w:val="16"/>
                <w:szCs w:val="16"/>
              </w:rPr>
            </w:pPr>
            <w:r>
              <w:rPr>
                <w:color w:val="000000"/>
                <w:sz w:val="16"/>
                <w:szCs w:val="16"/>
              </w:rPr>
              <w:t>0,2</w:t>
            </w:r>
          </w:p>
        </w:tc>
        <w:tc>
          <w:tcPr>
            <w:tcW w:w="2125" w:type="dxa"/>
            <w:vAlign w:val="center"/>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094.خدمات الترفيه والثقافة</w:t>
            </w:r>
          </w:p>
        </w:tc>
      </w:tr>
      <w:tr w:rsidR="00D05647" w:rsidTr="00C97218">
        <w:trPr>
          <w:jc w:val="center"/>
        </w:trPr>
        <w:tc>
          <w:tcPr>
            <w:tcW w:w="2695" w:type="dxa"/>
            <w:vAlign w:val="center"/>
          </w:tcPr>
          <w:p w:rsidR="00D05647" w:rsidRDefault="00D05647" w:rsidP="00C97218">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94" w:type="dxa"/>
            <w:vAlign w:val="bottom"/>
          </w:tcPr>
          <w:p w:rsidR="00D05647" w:rsidRDefault="00D05647">
            <w:pPr>
              <w:jc w:val="center"/>
              <w:rPr>
                <w:color w:val="000000"/>
                <w:sz w:val="16"/>
                <w:szCs w:val="16"/>
              </w:rPr>
            </w:pPr>
            <w:r>
              <w:rPr>
                <w:color w:val="000000"/>
                <w:sz w:val="16"/>
                <w:szCs w:val="16"/>
              </w:rPr>
              <w:t>107,4</w:t>
            </w:r>
          </w:p>
        </w:tc>
        <w:tc>
          <w:tcPr>
            <w:tcW w:w="851" w:type="dxa"/>
            <w:vAlign w:val="bottom"/>
          </w:tcPr>
          <w:p w:rsidR="00D05647" w:rsidRDefault="00D05647">
            <w:pPr>
              <w:jc w:val="center"/>
              <w:rPr>
                <w:color w:val="000000"/>
                <w:sz w:val="16"/>
                <w:szCs w:val="16"/>
              </w:rPr>
            </w:pPr>
            <w:r>
              <w:rPr>
                <w:color w:val="000000"/>
                <w:sz w:val="16"/>
                <w:szCs w:val="16"/>
              </w:rPr>
              <w:t>107,8</w:t>
            </w:r>
          </w:p>
        </w:tc>
        <w:tc>
          <w:tcPr>
            <w:tcW w:w="850" w:type="dxa"/>
            <w:vAlign w:val="bottom"/>
          </w:tcPr>
          <w:p w:rsidR="00D05647" w:rsidRDefault="00D05647">
            <w:pPr>
              <w:jc w:val="center"/>
              <w:rPr>
                <w:color w:val="000000"/>
                <w:sz w:val="16"/>
                <w:szCs w:val="16"/>
              </w:rPr>
            </w:pPr>
            <w:r>
              <w:rPr>
                <w:color w:val="000000"/>
                <w:sz w:val="16"/>
                <w:szCs w:val="16"/>
              </w:rPr>
              <w:t>0,4</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0941. خدمات الترفيه والرياضة</w:t>
            </w:r>
          </w:p>
        </w:tc>
      </w:tr>
      <w:tr w:rsidR="00D05647" w:rsidTr="00C97218">
        <w:trPr>
          <w:jc w:val="center"/>
        </w:trPr>
        <w:tc>
          <w:tcPr>
            <w:tcW w:w="2695" w:type="dxa"/>
            <w:vAlign w:val="center"/>
          </w:tcPr>
          <w:p w:rsidR="00D05647" w:rsidRDefault="00D05647" w:rsidP="00C97218">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94" w:type="dxa"/>
            <w:vAlign w:val="bottom"/>
          </w:tcPr>
          <w:p w:rsidR="00D05647" w:rsidRDefault="00D05647">
            <w:pPr>
              <w:jc w:val="center"/>
              <w:rPr>
                <w:color w:val="000000"/>
                <w:sz w:val="16"/>
                <w:szCs w:val="16"/>
              </w:rPr>
            </w:pPr>
            <w:r>
              <w:rPr>
                <w:color w:val="000000"/>
                <w:sz w:val="16"/>
                <w:szCs w:val="16"/>
              </w:rPr>
              <w:t>108,9</w:t>
            </w:r>
          </w:p>
        </w:tc>
        <w:tc>
          <w:tcPr>
            <w:tcW w:w="851" w:type="dxa"/>
            <w:vAlign w:val="bottom"/>
          </w:tcPr>
          <w:p w:rsidR="00D05647" w:rsidRDefault="00D05647">
            <w:pPr>
              <w:jc w:val="center"/>
              <w:rPr>
                <w:color w:val="000000"/>
                <w:sz w:val="16"/>
                <w:szCs w:val="16"/>
              </w:rPr>
            </w:pPr>
            <w:r>
              <w:rPr>
                <w:color w:val="000000"/>
                <w:sz w:val="16"/>
                <w:szCs w:val="16"/>
              </w:rPr>
              <w:t>109,0</w:t>
            </w:r>
          </w:p>
        </w:tc>
        <w:tc>
          <w:tcPr>
            <w:tcW w:w="850" w:type="dxa"/>
            <w:vAlign w:val="bottom"/>
          </w:tcPr>
          <w:p w:rsidR="00D05647" w:rsidRDefault="00D05647">
            <w:pPr>
              <w:jc w:val="center"/>
              <w:rPr>
                <w:color w:val="000000"/>
                <w:sz w:val="16"/>
                <w:szCs w:val="16"/>
              </w:rPr>
            </w:pPr>
            <w:r>
              <w:rPr>
                <w:color w:val="000000"/>
                <w:sz w:val="16"/>
                <w:szCs w:val="16"/>
              </w:rPr>
              <w:t>0,1</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0942.الخدمات الثقافية</w:t>
            </w:r>
          </w:p>
        </w:tc>
      </w:tr>
      <w:tr w:rsidR="00D05647" w:rsidTr="00C97218">
        <w:trPr>
          <w:jc w:val="center"/>
        </w:trPr>
        <w:tc>
          <w:tcPr>
            <w:tcW w:w="2695" w:type="dxa"/>
            <w:vAlign w:val="center"/>
          </w:tcPr>
          <w:p w:rsidR="00D05647" w:rsidRDefault="00D05647" w:rsidP="00C97218">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94" w:type="dxa"/>
            <w:vAlign w:val="bottom"/>
          </w:tcPr>
          <w:p w:rsidR="00D05647" w:rsidRDefault="00D05647">
            <w:pPr>
              <w:jc w:val="center"/>
              <w:rPr>
                <w:color w:val="000000"/>
                <w:sz w:val="16"/>
                <w:szCs w:val="16"/>
              </w:rPr>
            </w:pPr>
            <w:r>
              <w:rPr>
                <w:color w:val="000000"/>
                <w:sz w:val="16"/>
                <w:szCs w:val="16"/>
              </w:rPr>
              <w:t>100,0</w:t>
            </w:r>
          </w:p>
        </w:tc>
        <w:tc>
          <w:tcPr>
            <w:tcW w:w="851" w:type="dxa"/>
            <w:vAlign w:val="bottom"/>
          </w:tcPr>
          <w:p w:rsidR="00D05647" w:rsidRDefault="00D05647">
            <w:pPr>
              <w:jc w:val="center"/>
              <w:rPr>
                <w:color w:val="000000"/>
                <w:sz w:val="16"/>
                <w:szCs w:val="16"/>
              </w:rPr>
            </w:pPr>
            <w:r>
              <w:rPr>
                <w:color w:val="000000"/>
                <w:sz w:val="16"/>
                <w:szCs w:val="16"/>
              </w:rPr>
              <w:t>100,0</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tcPr>
          <w:p w:rsidR="00D05647" w:rsidRPr="009B1BB5" w:rsidRDefault="00D05647" w:rsidP="00C97218">
            <w:pPr>
              <w:bidi/>
              <w:spacing w:line="240" w:lineRule="exact"/>
              <w:rPr>
                <w:rFonts w:cs="Times New Roman"/>
                <w:color w:val="000000"/>
                <w:sz w:val="20"/>
                <w:szCs w:val="20"/>
                <w:rtl/>
              </w:rPr>
            </w:pPr>
            <w:r w:rsidRPr="009B1BB5">
              <w:rPr>
                <w:rFonts w:cs="Times New Roman"/>
                <w:color w:val="000000"/>
                <w:sz w:val="20"/>
                <w:szCs w:val="20"/>
                <w:rtl/>
              </w:rPr>
              <w:t xml:space="preserve">0943.الرهان واليانصيب </w:t>
            </w:r>
          </w:p>
        </w:tc>
      </w:tr>
      <w:tr w:rsidR="00D05647" w:rsidTr="00C97218">
        <w:trPr>
          <w:jc w:val="center"/>
        </w:trPr>
        <w:tc>
          <w:tcPr>
            <w:tcW w:w="2695" w:type="dxa"/>
            <w:vAlign w:val="center"/>
          </w:tcPr>
          <w:p w:rsidR="00D05647" w:rsidRDefault="00D05647" w:rsidP="00C97218">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94" w:type="dxa"/>
            <w:vAlign w:val="bottom"/>
          </w:tcPr>
          <w:p w:rsidR="00D05647" w:rsidRDefault="00D05647">
            <w:pPr>
              <w:jc w:val="center"/>
              <w:rPr>
                <w:color w:val="000000"/>
                <w:sz w:val="16"/>
                <w:szCs w:val="16"/>
              </w:rPr>
            </w:pPr>
            <w:r>
              <w:rPr>
                <w:color w:val="000000"/>
                <w:sz w:val="16"/>
                <w:szCs w:val="16"/>
              </w:rPr>
              <w:t>105,5</w:t>
            </w:r>
          </w:p>
        </w:tc>
        <w:tc>
          <w:tcPr>
            <w:tcW w:w="851" w:type="dxa"/>
            <w:vAlign w:val="bottom"/>
          </w:tcPr>
          <w:p w:rsidR="00D05647" w:rsidRDefault="00D05647">
            <w:pPr>
              <w:jc w:val="center"/>
              <w:rPr>
                <w:color w:val="000000"/>
                <w:sz w:val="16"/>
                <w:szCs w:val="16"/>
              </w:rPr>
            </w:pPr>
            <w:r>
              <w:rPr>
                <w:color w:val="000000"/>
                <w:sz w:val="16"/>
                <w:szCs w:val="16"/>
              </w:rPr>
              <w:t>105,5</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vAlign w:val="center"/>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D05647" w:rsidTr="00C97218">
        <w:trPr>
          <w:jc w:val="center"/>
        </w:trPr>
        <w:tc>
          <w:tcPr>
            <w:tcW w:w="2695" w:type="dxa"/>
            <w:vAlign w:val="center"/>
          </w:tcPr>
          <w:p w:rsidR="00D05647" w:rsidRDefault="00D05647" w:rsidP="00C97218">
            <w:pPr>
              <w:spacing w:before="20" w:after="20" w:line="200" w:lineRule="exact"/>
              <w:rPr>
                <w:rFonts w:cs="Times New Roman"/>
                <w:color w:val="000000"/>
                <w:sz w:val="14"/>
                <w:szCs w:val="14"/>
              </w:rPr>
            </w:pPr>
            <w:smartTag w:uri="urn:schemas-microsoft-com:office:smarttags" w:element="metricconverter">
              <w:smartTagPr>
                <w:attr w:name="ProductID" w:val="0951. Livres"/>
              </w:smartTagPr>
              <w:r w:rsidRPr="00AD22BD">
                <w:rPr>
                  <w:rFonts w:cs="Times New Roman"/>
                  <w:color w:val="000000"/>
                  <w:sz w:val="16"/>
                  <w:szCs w:val="16"/>
                </w:rPr>
                <w:t>0951</w:t>
              </w:r>
              <w:r>
                <w:rPr>
                  <w:rFonts w:cs="Times New Roman"/>
                  <w:color w:val="000000"/>
                  <w:sz w:val="14"/>
                  <w:szCs w:val="14"/>
                </w:rPr>
                <w:t>. Livres</w:t>
              </w:r>
            </w:smartTag>
          </w:p>
        </w:tc>
        <w:tc>
          <w:tcPr>
            <w:tcW w:w="894" w:type="dxa"/>
            <w:vAlign w:val="bottom"/>
          </w:tcPr>
          <w:p w:rsidR="00D05647" w:rsidRDefault="00D05647">
            <w:pPr>
              <w:jc w:val="center"/>
              <w:rPr>
                <w:color w:val="000000"/>
                <w:sz w:val="16"/>
                <w:szCs w:val="16"/>
              </w:rPr>
            </w:pPr>
            <w:r>
              <w:rPr>
                <w:color w:val="000000"/>
                <w:sz w:val="16"/>
                <w:szCs w:val="16"/>
              </w:rPr>
              <w:t>100,9</w:t>
            </w:r>
          </w:p>
        </w:tc>
        <w:tc>
          <w:tcPr>
            <w:tcW w:w="851" w:type="dxa"/>
            <w:vAlign w:val="bottom"/>
          </w:tcPr>
          <w:p w:rsidR="00D05647" w:rsidRDefault="00D05647">
            <w:pPr>
              <w:jc w:val="center"/>
              <w:rPr>
                <w:color w:val="000000"/>
                <w:sz w:val="16"/>
                <w:szCs w:val="16"/>
              </w:rPr>
            </w:pPr>
            <w:r>
              <w:rPr>
                <w:color w:val="000000"/>
                <w:sz w:val="16"/>
                <w:szCs w:val="16"/>
              </w:rPr>
              <w:t>100,9</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vAlign w:val="center"/>
          </w:tcPr>
          <w:p w:rsidR="00D05647" w:rsidRPr="009B1BB5" w:rsidRDefault="00D05647" w:rsidP="00C97218">
            <w:pPr>
              <w:bidi/>
              <w:spacing w:before="20" w:after="20" w:line="200" w:lineRule="exact"/>
              <w:rPr>
                <w:rFonts w:cs="Times New Roman"/>
                <w:color w:val="000000"/>
                <w:sz w:val="20"/>
                <w:szCs w:val="20"/>
                <w:rtl/>
              </w:rPr>
            </w:pPr>
            <w:r w:rsidRPr="009B1BB5">
              <w:rPr>
                <w:rFonts w:cs="Times New Roman"/>
                <w:color w:val="000000"/>
                <w:sz w:val="20"/>
                <w:szCs w:val="20"/>
                <w:rtl/>
              </w:rPr>
              <w:t>0951.الكتب</w:t>
            </w:r>
          </w:p>
        </w:tc>
      </w:tr>
      <w:tr w:rsidR="00D05647" w:rsidTr="00C97218">
        <w:trPr>
          <w:jc w:val="center"/>
        </w:trPr>
        <w:tc>
          <w:tcPr>
            <w:tcW w:w="2695" w:type="dxa"/>
            <w:vAlign w:val="center"/>
          </w:tcPr>
          <w:p w:rsidR="00D05647" w:rsidRDefault="00D05647" w:rsidP="00C97218">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94" w:type="dxa"/>
            <w:vAlign w:val="bottom"/>
          </w:tcPr>
          <w:p w:rsidR="00D05647" w:rsidRDefault="00D05647">
            <w:pPr>
              <w:jc w:val="center"/>
              <w:rPr>
                <w:color w:val="000000"/>
                <w:sz w:val="16"/>
                <w:szCs w:val="16"/>
              </w:rPr>
            </w:pPr>
            <w:r>
              <w:rPr>
                <w:color w:val="000000"/>
                <w:sz w:val="16"/>
                <w:szCs w:val="16"/>
              </w:rPr>
              <w:t>116,0</w:t>
            </w:r>
          </w:p>
        </w:tc>
        <w:tc>
          <w:tcPr>
            <w:tcW w:w="851" w:type="dxa"/>
            <w:vAlign w:val="bottom"/>
          </w:tcPr>
          <w:p w:rsidR="00D05647" w:rsidRDefault="00D05647">
            <w:pPr>
              <w:jc w:val="center"/>
              <w:rPr>
                <w:color w:val="000000"/>
                <w:sz w:val="16"/>
                <w:szCs w:val="16"/>
              </w:rPr>
            </w:pPr>
            <w:r>
              <w:rPr>
                <w:color w:val="000000"/>
                <w:sz w:val="16"/>
                <w:szCs w:val="16"/>
              </w:rPr>
              <w:t>116,0</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D05647" w:rsidTr="00C97218">
        <w:trPr>
          <w:jc w:val="center"/>
        </w:trPr>
        <w:tc>
          <w:tcPr>
            <w:tcW w:w="2695" w:type="dxa"/>
            <w:vAlign w:val="center"/>
          </w:tcPr>
          <w:p w:rsidR="00D05647" w:rsidRPr="00C30FC2" w:rsidRDefault="00D05647" w:rsidP="00C97218">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94" w:type="dxa"/>
            <w:vAlign w:val="bottom"/>
          </w:tcPr>
          <w:p w:rsidR="00D05647" w:rsidRDefault="00D05647">
            <w:pPr>
              <w:jc w:val="center"/>
              <w:rPr>
                <w:color w:val="000000"/>
                <w:sz w:val="16"/>
                <w:szCs w:val="16"/>
              </w:rPr>
            </w:pPr>
            <w:r>
              <w:rPr>
                <w:color w:val="000000"/>
                <w:sz w:val="16"/>
                <w:szCs w:val="16"/>
              </w:rPr>
              <w:t>124,9</w:t>
            </w:r>
          </w:p>
        </w:tc>
        <w:tc>
          <w:tcPr>
            <w:tcW w:w="851" w:type="dxa"/>
            <w:vAlign w:val="bottom"/>
          </w:tcPr>
          <w:p w:rsidR="00D05647" w:rsidRDefault="00D05647">
            <w:pPr>
              <w:jc w:val="center"/>
              <w:rPr>
                <w:color w:val="000000"/>
                <w:sz w:val="16"/>
                <w:szCs w:val="16"/>
              </w:rPr>
            </w:pPr>
            <w:r>
              <w:rPr>
                <w:color w:val="000000"/>
                <w:sz w:val="16"/>
                <w:szCs w:val="16"/>
              </w:rPr>
              <w:t>124,8</w:t>
            </w:r>
          </w:p>
        </w:tc>
        <w:tc>
          <w:tcPr>
            <w:tcW w:w="850" w:type="dxa"/>
            <w:vAlign w:val="bottom"/>
          </w:tcPr>
          <w:p w:rsidR="00D05647" w:rsidRDefault="00D05647">
            <w:pPr>
              <w:jc w:val="center"/>
              <w:rPr>
                <w:color w:val="000000"/>
                <w:sz w:val="16"/>
                <w:szCs w:val="16"/>
              </w:rPr>
            </w:pPr>
            <w:r>
              <w:rPr>
                <w:color w:val="000000"/>
                <w:sz w:val="16"/>
                <w:szCs w:val="16"/>
              </w:rPr>
              <w:t>-0,1</w:t>
            </w:r>
          </w:p>
        </w:tc>
        <w:tc>
          <w:tcPr>
            <w:tcW w:w="2125" w:type="dxa"/>
            <w:vAlign w:val="center"/>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D05647" w:rsidTr="00C97218">
        <w:trPr>
          <w:jc w:val="center"/>
        </w:trPr>
        <w:tc>
          <w:tcPr>
            <w:tcW w:w="2695" w:type="dxa"/>
            <w:vAlign w:val="center"/>
          </w:tcPr>
          <w:p w:rsidR="00D05647" w:rsidRPr="00C30FC2" w:rsidRDefault="00D05647" w:rsidP="00C97218">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forfaits touristiques</w:t>
            </w:r>
          </w:p>
        </w:tc>
        <w:tc>
          <w:tcPr>
            <w:tcW w:w="894" w:type="dxa"/>
            <w:vAlign w:val="bottom"/>
          </w:tcPr>
          <w:p w:rsidR="00D05647" w:rsidRDefault="00D05647">
            <w:pPr>
              <w:jc w:val="center"/>
              <w:rPr>
                <w:color w:val="000000"/>
                <w:sz w:val="16"/>
                <w:szCs w:val="16"/>
              </w:rPr>
            </w:pPr>
            <w:r>
              <w:rPr>
                <w:color w:val="000000"/>
                <w:sz w:val="16"/>
                <w:szCs w:val="16"/>
              </w:rPr>
              <w:t>145,2</w:t>
            </w:r>
          </w:p>
        </w:tc>
        <w:tc>
          <w:tcPr>
            <w:tcW w:w="851" w:type="dxa"/>
            <w:vAlign w:val="bottom"/>
          </w:tcPr>
          <w:p w:rsidR="00D05647" w:rsidRDefault="00D05647">
            <w:pPr>
              <w:jc w:val="center"/>
              <w:rPr>
                <w:color w:val="000000"/>
                <w:sz w:val="16"/>
                <w:szCs w:val="16"/>
              </w:rPr>
            </w:pPr>
            <w:r>
              <w:rPr>
                <w:color w:val="000000"/>
                <w:sz w:val="16"/>
                <w:szCs w:val="16"/>
              </w:rPr>
              <w:t>145,2</w:t>
            </w:r>
          </w:p>
        </w:tc>
        <w:tc>
          <w:tcPr>
            <w:tcW w:w="850" w:type="dxa"/>
            <w:vAlign w:val="bottom"/>
          </w:tcPr>
          <w:p w:rsidR="00D05647" w:rsidRDefault="00903E08">
            <w:pPr>
              <w:jc w:val="center"/>
              <w:rPr>
                <w:color w:val="000000"/>
                <w:sz w:val="16"/>
                <w:szCs w:val="16"/>
              </w:rPr>
            </w:pPr>
            <w:r>
              <w:rPr>
                <w:color w:val="000000"/>
                <w:sz w:val="16"/>
                <w:szCs w:val="16"/>
              </w:rPr>
              <w:t>-</w:t>
            </w:r>
          </w:p>
        </w:tc>
        <w:tc>
          <w:tcPr>
            <w:tcW w:w="2125" w:type="dxa"/>
          </w:tcPr>
          <w:p w:rsidR="00D05647" w:rsidRPr="009B1BB5" w:rsidRDefault="00D05647" w:rsidP="00C97218">
            <w:pPr>
              <w:bidi/>
              <w:spacing w:before="20" w:after="20" w:line="200" w:lineRule="exact"/>
              <w:rPr>
                <w:rFonts w:cs="Times New Roman"/>
                <w:color w:val="000000"/>
                <w:sz w:val="20"/>
                <w:szCs w:val="20"/>
                <w:rtl/>
              </w:rPr>
            </w:pPr>
            <w:r w:rsidRPr="009B1BB5">
              <w:rPr>
                <w:rFonts w:cs="Times New Roman"/>
                <w:color w:val="000000"/>
                <w:sz w:val="20"/>
                <w:szCs w:val="20"/>
                <w:rtl/>
              </w:rPr>
              <w:t>096.الواجبات السياحية الجزافية</w:t>
            </w:r>
          </w:p>
        </w:tc>
      </w:tr>
    </w:tbl>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8</w:t>
      </w:r>
    </w:p>
    <w:p w:rsidR="00295C2A" w:rsidRPr="00C2179C" w:rsidRDefault="00295C2A" w:rsidP="0006295F">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bidi="ar-MA"/>
        </w:rPr>
        <w:t>والطبقات</w:t>
      </w:r>
    </w:p>
    <w:p w:rsidR="00295C2A" w:rsidRDefault="00295C2A">
      <w:pPr>
        <w:tabs>
          <w:tab w:val="left" w:pos="0"/>
        </w:tabs>
        <w:suppressAutoHyphens/>
        <w:spacing w:line="40" w:lineRule="exact"/>
        <w:jc w:val="center"/>
        <w:rPr>
          <w:b/>
          <w:bCs/>
          <w:i/>
          <w:iCs/>
          <w:spacing w:val="-3"/>
          <w:sz w:val="18"/>
          <w:szCs w:val="18"/>
          <w:u w:val="single"/>
          <w:lang w:eastAsia="fr-FR"/>
        </w:rPr>
      </w:pPr>
    </w:p>
    <w:p w:rsidR="007C07BF" w:rsidRPr="006B20BB" w:rsidRDefault="00295C2A">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6B20BB">
          <w:rPr>
            <w:rFonts w:cs="Times New Roman"/>
            <w:b/>
            <w:bCs/>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6B20BB">
        <w:rPr>
          <w:rFonts w:cs="Times New Roman"/>
          <w:b/>
          <w:bCs/>
          <w:color w:val="E36C0A"/>
          <w:spacing w:val="-3"/>
          <w:sz w:val="20"/>
          <w:szCs w:val="20"/>
          <w:lang w:eastAsia="fr-FR"/>
        </w:rPr>
        <w:t xml:space="preserve">, </w:t>
      </w:r>
    </w:p>
    <w:p w:rsidR="00295C2A" w:rsidRPr="006B20BB" w:rsidRDefault="00366BAC" w:rsidP="006B20BB">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695"/>
        <w:gridCol w:w="912"/>
        <w:gridCol w:w="851"/>
        <w:gridCol w:w="785"/>
        <w:gridCol w:w="2190"/>
      </w:tblGrid>
      <w:tr w:rsidR="00146441" w:rsidRPr="00073364" w:rsidTr="00C97218">
        <w:trPr>
          <w:jc w:val="center"/>
        </w:trPr>
        <w:tc>
          <w:tcPr>
            <w:tcW w:w="2695" w:type="dxa"/>
            <w:tcBorders>
              <w:top w:val="single" w:sz="12" w:space="0" w:color="auto"/>
              <w:bottom w:val="single" w:sz="6" w:space="0" w:color="auto"/>
            </w:tcBorders>
            <w:shd w:val="clear" w:color="auto" w:fill="632423"/>
            <w:vAlign w:val="center"/>
          </w:tcPr>
          <w:p w:rsidR="00146441" w:rsidRPr="00073364" w:rsidRDefault="00146441" w:rsidP="00C97218">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146441" w:rsidRPr="00073364" w:rsidRDefault="00146441" w:rsidP="00C97218">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ET  CLASSES</w:t>
            </w:r>
          </w:p>
        </w:tc>
        <w:tc>
          <w:tcPr>
            <w:tcW w:w="912" w:type="dxa"/>
            <w:tcBorders>
              <w:top w:val="single" w:sz="12" w:space="0" w:color="auto"/>
              <w:bottom w:val="single" w:sz="6" w:space="0" w:color="auto"/>
            </w:tcBorders>
            <w:shd w:val="clear" w:color="auto" w:fill="632423"/>
            <w:vAlign w:val="center"/>
          </w:tcPr>
          <w:p w:rsidR="00146441" w:rsidRPr="005454F5" w:rsidRDefault="00146441" w:rsidP="00903E08">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Juin</w:t>
            </w:r>
          </w:p>
          <w:p w:rsidR="00146441" w:rsidRPr="00111962" w:rsidRDefault="00146441" w:rsidP="00903E08">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Pr>
                <w:rFonts w:cs="Times New Roman" w:hint="cs"/>
                <w:b/>
                <w:bCs/>
                <w:color w:val="FFFFFF"/>
                <w:sz w:val="16"/>
                <w:szCs w:val="16"/>
                <w:rtl/>
                <w:lang w:eastAsia="fr-FR"/>
              </w:rPr>
              <w:t>5</w:t>
            </w:r>
          </w:p>
          <w:p w:rsidR="00146441" w:rsidRPr="005454F5" w:rsidRDefault="00146441" w:rsidP="00903E08">
            <w:pPr>
              <w:tabs>
                <w:tab w:val="left" w:pos="0"/>
              </w:tabs>
              <w:suppressAutoHyphens/>
              <w:spacing w:line="200" w:lineRule="exact"/>
              <w:jc w:val="center"/>
              <w:rPr>
                <w:rFonts w:cs="Times New Roman"/>
                <w:b/>
                <w:bCs/>
                <w:color w:val="FFFFFF"/>
                <w:sz w:val="16"/>
                <w:szCs w:val="16"/>
                <w:lang w:eastAsia="fr-FR" w:bidi="ar-MA"/>
              </w:rPr>
            </w:pPr>
            <w:r w:rsidRPr="00B80AAF">
              <w:rPr>
                <w:rFonts w:cs="Times New Roman" w:hint="cs"/>
                <w:b/>
                <w:bCs/>
                <w:sz w:val="16"/>
                <w:szCs w:val="16"/>
                <w:rtl/>
              </w:rPr>
              <w:t>يونيو</w:t>
            </w:r>
          </w:p>
        </w:tc>
        <w:tc>
          <w:tcPr>
            <w:tcW w:w="851" w:type="dxa"/>
            <w:tcBorders>
              <w:top w:val="single" w:sz="12" w:space="0" w:color="auto"/>
              <w:bottom w:val="single" w:sz="6" w:space="0" w:color="auto"/>
            </w:tcBorders>
            <w:shd w:val="clear" w:color="auto" w:fill="632423"/>
            <w:vAlign w:val="center"/>
          </w:tcPr>
          <w:p w:rsidR="00146441" w:rsidRPr="00B36C73" w:rsidRDefault="00146441" w:rsidP="00903E08">
            <w:pPr>
              <w:spacing w:line="200" w:lineRule="exact"/>
              <w:jc w:val="center"/>
              <w:rPr>
                <w:rFonts w:cs="Times New Roman"/>
                <w:b/>
                <w:bCs/>
                <w:sz w:val="16"/>
                <w:szCs w:val="16"/>
              </w:rPr>
            </w:pPr>
            <w:r w:rsidRPr="00B36C73">
              <w:rPr>
                <w:rFonts w:cs="Times New Roman"/>
                <w:b/>
                <w:bCs/>
                <w:sz w:val="16"/>
                <w:szCs w:val="16"/>
              </w:rPr>
              <w:t>Juillet</w:t>
            </w:r>
          </w:p>
          <w:p w:rsidR="00146441" w:rsidRPr="00B36C73" w:rsidRDefault="00146441" w:rsidP="00903E08">
            <w:pPr>
              <w:spacing w:line="200" w:lineRule="exact"/>
              <w:jc w:val="center"/>
              <w:rPr>
                <w:rFonts w:cs="Times New Roman"/>
                <w:b/>
                <w:bCs/>
                <w:sz w:val="16"/>
                <w:szCs w:val="16"/>
              </w:rPr>
            </w:pPr>
            <w:r w:rsidRPr="00B36C73">
              <w:rPr>
                <w:rFonts w:cs="Times New Roman"/>
                <w:b/>
                <w:bCs/>
                <w:sz w:val="16"/>
                <w:szCs w:val="16"/>
              </w:rPr>
              <w:t>20</w:t>
            </w:r>
            <w:r>
              <w:rPr>
                <w:rFonts w:cs="Times New Roman"/>
                <w:b/>
                <w:bCs/>
                <w:sz w:val="16"/>
                <w:szCs w:val="16"/>
              </w:rPr>
              <w:t>2</w:t>
            </w:r>
            <w:r>
              <w:rPr>
                <w:rFonts w:cs="Times New Roman" w:hint="cs"/>
                <w:b/>
                <w:bCs/>
                <w:sz w:val="16"/>
                <w:szCs w:val="16"/>
                <w:rtl/>
              </w:rPr>
              <w:t>5</w:t>
            </w:r>
          </w:p>
          <w:p w:rsidR="00146441" w:rsidRPr="00B36C73" w:rsidRDefault="00146441" w:rsidP="00903E08">
            <w:pPr>
              <w:tabs>
                <w:tab w:val="left" w:pos="0"/>
              </w:tabs>
              <w:suppressAutoHyphens/>
              <w:spacing w:line="200" w:lineRule="exact"/>
              <w:jc w:val="center"/>
              <w:rPr>
                <w:rFonts w:cs="Times New Roman"/>
                <w:b/>
                <w:bCs/>
                <w:sz w:val="16"/>
                <w:szCs w:val="16"/>
                <w:rtl/>
              </w:rPr>
            </w:pPr>
            <w:r w:rsidRPr="00B36C73">
              <w:rPr>
                <w:rFonts w:cs="Times New Roman" w:hint="cs"/>
                <w:b/>
                <w:bCs/>
                <w:sz w:val="16"/>
                <w:szCs w:val="16"/>
                <w:rtl/>
              </w:rPr>
              <w:t>يوليوز</w:t>
            </w:r>
          </w:p>
        </w:tc>
        <w:tc>
          <w:tcPr>
            <w:tcW w:w="785" w:type="dxa"/>
            <w:tcBorders>
              <w:top w:val="single" w:sz="12" w:space="0" w:color="auto"/>
              <w:bottom w:val="single" w:sz="6" w:space="0" w:color="auto"/>
            </w:tcBorders>
            <w:shd w:val="clear" w:color="auto" w:fill="632423"/>
            <w:vAlign w:val="center"/>
          </w:tcPr>
          <w:p w:rsidR="00146441" w:rsidRDefault="00146441" w:rsidP="00C97218">
            <w:pPr>
              <w:jc w:val="center"/>
              <w:rPr>
                <w:b/>
                <w:bCs/>
                <w:color w:val="FFFFFF"/>
                <w:sz w:val="16"/>
                <w:szCs w:val="16"/>
                <w:rtl/>
              </w:rPr>
            </w:pPr>
            <w:r>
              <w:rPr>
                <w:b/>
                <w:bCs/>
                <w:color w:val="FFFFFF"/>
                <w:sz w:val="16"/>
                <w:szCs w:val="16"/>
              </w:rPr>
              <w:t>Variation (%)</w:t>
            </w:r>
          </w:p>
          <w:p w:rsidR="00146441" w:rsidRDefault="00146441"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0" w:type="dxa"/>
            <w:tcBorders>
              <w:top w:val="single" w:sz="12" w:space="0" w:color="auto"/>
              <w:bottom w:val="single" w:sz="6" w:space="0" w:color="auto"/>
            </w:tcBorders>
            <w:shd w:val="clear" w:color="auto" w:fill="632423"/>
            <w:vAlign w:val="center"/>
          </w:tcPr>
          <w:p w:rsidR="00146441" w:rsidRPr="009D373D" w:rsidRDefault="00146441"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D05647" w:rsidTr="00C97218">
        <w:trPr>
          <w:jc w:val="center"/>
        </w:trPr>
        <w:tc>
          <w:tcPr>
            <w:tcW w:w="2695" w:type="dxa"/>
            <w:tcBorders>
              <w:top w:val="single" w:sz="6" w:space="0" w:color="auto"/>
            </w:tcBorders>
            <w:vAlign w:val="center"/>
          </w:tcPr>
          <w:p w:rsidR="00D05647" w:rsidRDefault="00D05647" w:rsidP="00C97218">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rsidR="00D05647" w:rsidRDefault="00D05647">
            <w:pPr>
              <w:jc w:val="center"/>
              <w:rPr>
                <w:color w:val="000000"/>
                <w:sz w:val="16"/>
                <w:szCs w:val="16"/>
              </w:rPr>
            </w:pPr>
            <w:r>
              <w:rPr>
                <w:color w:val="000000"/>
                <w:sz w:val="16"/>
                <w:szCs w:val="16"/>
              </w:rPr>
              <w:t>145,2</w:t>
            </w:r>
          </w:p>
        </w:tc>
        <w:tc>
          <w:tcPr>
            <w:tcW w:w="851" w:type="dxa"/>
            <w:tcBorders>
              <w:top w:val="single" w:sz="6" w:space="0" w:color="auto"/>
            </w:tcBorders>
            <w:vAlign w:val="bottom"/>
          </w:tcPr>
          <w:p w:rsidR="00D05647" w:rsidRDefault="00D05647">
            <w:pPr>
              <w:jc w:val="center"/>
              <w:rPr>
                <w:color w:val="000000"/>
                <w:sz w:val="16"/>
                <w:szCs w:val="16"/>
              </w:rPr>
            </w:pPr>
            <w:r>
              <w:rPr>
                <w:color w:val="000000"/>
                <w:sz w:val="16"/>
                <w:szCs w:val="16"/>
              </w:rPr>
              <w:t>145,2</w:t>
            </w:r>
          </w:p>
        </w:tc>
        <w:tc>
          <w:tcPr>
            <w:tcW w:w="785" w:type="dxa"/>
            <w:tcBorders>
              <w:top w:val="single" w:sz="6" w:space="0" w:color="auto"/>
            </w:tcBorders>
            <w:vAlign w:val="bottom"/>
          </w:tcPr>
          <w:p w:rsidR="00D05647" w:rsidRDefault="00903E08">
            <w:pPr>
              <w:jc w:val="center"/>
              <w:rPr>
                <w:color w:val="000000"/>
                <w:sz w:val="16"/>
                <w:szCs w:val="16"/>
              </w:rPr>
            </w:pPr>
            <w:r>
              <w:rPr>
                <w:color w:val="000000"/>
                <w:sz w:val="16"/>
                <w:szCs w:val="16"/>
              </w:rPr>
              <w:t>-</w:t>
            </w:r>
          </w:p>
        </w:tc>
        <w:tc>
          <w:tcPr>
            <w:tcW w:w="2190" w:type="dxa"/>
            <w:tcBorders>
              <w:top w:val="single" w:sz="6" w:space="0" w:color="auto"/>
            </w:tcBorders>
          </w:tcPr>
          <w:p w:rsidR="00D05647" w:rsidRPr="009B1BB5" w:rsidRDefault="00D05647" w:rsidP="00C97218">
            <w:pPr>
              <w:bidi/>
              <w:spacing w:line="220" w:lineRule="exact"/>
              <w:rPr>
                <w:rFonts w:cs="Times New Roman"/>
                <w:color w:val="000000"/>
                <w:sz w:val="20"/>
                <w:szCs w:val="20"/>
                <w:rtl/>
              </w:rPr>
            </w:pPr>
            <w:r w:rsidRPr="009B1BB5">
              <w:rPr>
                <w:rFonts w:cs="Times New Roman"/>
                <w:color w:val="000000"/>
                <w:sz w:val="20"/>
                <w:szCs w:val="20"/>
                <w:rtl/>
              </w:rPr>
              <w:t>0960.الواجبات السياحية الجزافية</w:t>
            </w:r>
          </w:p>
        </w:tc>
      </w:tr>
      <w:tr w:rsidR="00D05647" w:rsidTr="00C97218">
        <w:trPr>
          <w:jc w:val="center"/>
        </w:trPr>
        <w:tc>
          <w:tcPr>
            <w:tcW w:w="2695" w:type="dxa"/>
            <w:shd w:val="clear" w:color="auto" w:fill="FFD8C5"/>
            <w:vAlign w:val="center"/>
          </w:tcPr>
          <w:p w:rsidR="00D05647" w:rsidRDefault="00D05647" w:rsidP="00C97218">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rsidR="00D05647" w:rsidRDefault="00D05647">
            <w:pPr>
              <w:jc w:val="center"/>
              <w:rPr>
                <w:b/>
                <w:bCs/>
                <w:color w:val="000000"/>
                <w:sz w:val="16"/>
                <w:szCs w:val="16"/>
              </w:rPr>
            </w:pPr>
            <w:r>
              <w:rPr>
                <w:b/>
                <w:bCs/>
                <w:color w:val="000000"/>
                <w:sz w:val="16"/>
                <w:szCs w:val="16"/>
              </w:rPr>
              <w:t>121,8</w:t>
            </w:r>
          </w:p>
        </w:tc>
        <w:tc>
          <w:tcPr>
            <w:tcW w:w="851" w:type="dxa"/>
            <w:shd w:val="clear" w:color="auto" w:fill="FFD8C5"/>
            <w:vAlign w:val="bottom"/>
          </w:tcPr>
          <w:p w:rsidR="00D05647" w:rsidRDefault="00D05647">
            <w:pPr>
              <w:jc w:val="center"/>
              <w:rPr>
                <w:b/>
                <w:bCs/>
                <w:color w:val="000000"/>
                <w:sz w:val="16"/>
                <w:szCs w:val="16"/>
              </w:rPr>
            </w:pPr>
            <w:r>
              <w:rPr>
                <w:b/>
                <w:bCs/>
                <w:color w:val="000000"/>
                <w:sz w:val="16"/>
                <w:szCs w:val="16"/>
              </w:rPr>
              <w:t>121,8</w:t>
            </w:r>
          </w:p>
        </w:tc>
        <w:tc>
          <w:tcPr>
            <w:tcW w:w="785" w:type="dxa"/>
            <w:shd w:val="clear" w:color="auto" w:fill="FFD8C5"/>
            <w:vAlign w:val="bottom"/>
          </w:tcPr>
          <w:p w:rsidR="00D05647" w:rsidRDefault="00903E08">
            <w:pPr>
              <w:jc w:val="center"/>
              <w:rPr>
                <w:b/>
                <w:bCs/>
                <w:color w:val="000000"/>
                <w:sz w:val="16"/>
                <w:szCs w:val="16"/>
              </w:rPr>
            </w:pPr>
            <w:r>
              <w:rPr>
                <w:b/>
                <w:bCs/>
                <w:color w:val="000000"/>
                <w:sz w:val="16"/>
                <w:szCs w:val="16"/>
              </w:rPr>
              <w:t>-</w:t>
            </w:r>
          </w:p>
        </w:tc>
        <w:tc>
          <w:tcPr>
            <w:tcW w:w="2190" w:type="dxa"/>
            <w:shd w:val="clear" w:color="auto" w:fill="FFD8C5"/>
          </w:tcPr>
          <w:p w:rsidR="00D05647" w:rsidRPr="009B1BB5" w:rsidRDefault="00D05647"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10. التعليم</w:t>
            </w:r>
          </w:p>
        </w:tc>
      </w:tr>
      <w:tr w:rsidR="00D05647" w:rsidTr="00C97218">
        <w:trPr>
          <w:jc w:val="center"/>
        </w:trPr>
        <w:tc>
          <w:tcPr>
            <w:tcW w:w="2695" w:type="dxa"/>
            <w:vAlign w:val="center"/>
          </w:tcPr>
          <w:p w:rsidR="00D05647" w:rsidRDefault="00D05647" w:rsidP="00C97218">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primaire</w:t>
            </w:r>
          </w:p>
        </w:tc>
        <w:tc>
          <w:tcPr>
            <w:tcW w:w="912" w:type="dxa"/>
            <w:vAlign w:val="bottom"/>
          </w:tcPr>
          <w:p w:rsidR="00D05647" w:rsidRDefault="00D05647">
            <w:pPr>
              <w:jc w:val="center"/>
              <w:rPr>
                <w:color w:val="000000"/>
                <w:sz w:val="16"/>
                <w:szCs w:val="16"/>
              </w:rPr>
            </w:pPr>
            <w:r>
              <w:rPr>
                <w:color w:val="000000"/>
                <w:sz w:val="16"/>
                <w:szCs w:val="16"/>
              </w:rPr>
              <w:t>131,8</w:t>
            </w:r>
          </w:p>
        </w:tc>
        <w:tc>
          <w:tcPr>
            <w:tcW w:w="851" w:type="dxa"/>
            <w:vAlign w:val="bottom"/>
          </w:tcPr>
          <w:p w:rsidR="00D05647" w:rsidRDefault="00D05647">
            <w:pPr>
              <w:jc w:val="center"/>
              <w:rPr>
                <w:color w:val="000000"/>
                <w:sz w:val="16"/>
                <w:szCs w:val="16"/>
              </w:rPr>
            </w:pPr>
            <w:r>
              <w:rPr>
                <w:color w:val="000000"/>
                <w:sz w:val="16"/>
                <w:szCs w:val="16"/>
              </w:rPr>
              <w:t>131,8</w:t>
            </w:r>
          </w:p>
        </w:tc>
        <w:tc>
          <w:tcPr>
            <w:tcW w:w="785" w:type="dxa"/>
            <w:vAlign w:val="bottom"/>
          </w:tcPr>
          <w:p w:rsidR="00D05647" w:rsidRDefault="00903E08">
            <w:pPr>
              <w:jc w:val="center"/>
              <w:rPr>
                <w:color w:val="000000"/>
                <w:sz w:val="16"/>
                <w:szCs w:val="16"/>
              </w:rPr>
            </w:pPr>
            <w:r>
              <w:rPr>
                <w:color w:val="000000"/>
                <w:sz w:val="16"/>
                <w:szCs w:val="16"/>
              </w:rPr>
              <w:t>-</w:t>
            </w:r>
          </w:p>
        </w:tc>
        <w:tc>
          <w:tcPr>
            <w:tcW w:w="2190" w:type="dxa"/>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101.التعليم ما قبل الإبتدائي والإبتدائي</w:t>
            </w:r>
          </w:p>
        </w:tc>
      </w:tr>
      <w:tr w:rsidR="00D05647" w:rsidTr="00C97218">
        <w:trPr>
          <w:jc w:val="center"/>
        </w:trPr>
        <w:tc>
          <w:tcPr>
            <w:tcW w:w="2695" w:type="dxa"/>
            <w:vAlign w:val="center"/>
          </w:tcPr>
          <w:p w:rsidR="00D05647" w:rsidRDefault="00D05647" w:rsidP="00C97218">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primaire</w:t>
            </w:r>
          </w:p>
        </w:tc>
        <w:tc>
          <w:tcPr>
            <w:tcW w:w="912" w:type="dxa"/>
            <w:vAlign w:val="bottom"/>
          </w:tcPr>
          <w:p w:rsidR="00D05647" w:rsidRDefault="00D05647">
            <w:pPr>
              <w:jc w:val="center"/>
              <w:rPr>
                <w:color w:val="000000"/>
                <w:sz w:val="16"/>
                <w:szCs w:val="16"/>
              </w:rPr>
            </w:pPr>
            <w:r>
              <w:rPr>
                <w:color w:val="000000"/>
                <w:sz w:val="16"/>
                <w:szCs w:val="16"/>
              </w:rPr>
              <w:t>131,8</w:t>
            </w:r>
          </w:p>
        </w:tc>
        <w:tc>
          <w:tcPr>
            <w:tcW w:w="851" w:type="dxa"/>
            <w:vAlign w:val="bottom"/>
          </w:tcPr>
          <w:p w:rsidR="00D05647" w:rsidRDefault="00D05647">
            <w:pPr>
              <w:jc w:val="center"/>
              <w:rPr>
                <w:color w:val="000000"/>
                <w:sz w:val="16"/>
                <w:szCs w:val="16"/>
              </w:rPr>
            </w:pPr>
            <w:r>
              <w:rPr>
                <w:color w:val="000000"/>
                <w:sz w:val="16"/>
                <w:szCs w:val="16"/>
              </w:rPr>
              <w:t>131,8</w:t>
            </w:r>
          </w:p>
        </w:tc>
        <w:tc>
          <w:tcPr>
            <w:tcW w:w="785" w:type="dxa"/>
            <w:vAlign w:val="bottom"/>
          </w:tcPr>
          <w:p w:rsidR="00D05647" w:rsidRDefault="00903E08">
            <w:pPr>
              <w:jc w:val="center"/>
              <w:rPr>
                <w:color w:val="000000"/>
                <w:sz w:val="16"/>
                <w:szCs w:val="16"/>
              </w:rPr>
            </w:pPr>
            <w:r>
              <w:rPr>
                <w:color w:val="000000"/>
                <w:sz w:val="16"/>
                <w:szCs w:val="16"/>
              </w:rPr>
              <w:t>-</w:t>
            </w:r>
          </w:p>
        </w:tc>
        <w:tc>
          <w:tcPr>
            <w:tcW w:w="2190" w:type="dxa"/>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1010.التعليم ما قبل الإبتدائي والإبتدائي</w:t>
            </w:r>
          </w:p>
        </w:tc>
      </w:tr>
      <w:tr w:rsidR="00D05647" w:rsidTr="00C97218">
        <w:trPr>
          <w:jc w:val="center"/>
        </w:trPr>
        <w:tc>
          <w:tcPr>
            <w:tcW w:w="2695" w:type="dxa"/>
            <w:vAlign w:val="center"/>
          </w:tcPr>
          <w:p w:rsidR="00D05647" w:rsidRDefault="00D05647" w:rsidP="00C97218">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rsidR="00D05647" w:rsidRDefault="00D05647">
            <w:pPr>
              <w:jc w:val="center"/>
              <w:rPr>
                <w:color w:val="000000"/>
                <w:sz w:val="16"/>
                <w:szCs w:val="16"/>
              </w:rPr>
            </w:pPr>
            <w:r>
              <w:rPr>
                <w:color w:val="000000"/>
                <w:sz w:val="16"/>
                <w:szCs w:val="16"/>
              </w:rPr>
              <w:t>118,8</w:t>
            </w:r>
          </w:p>
        </w:tc>
        <w:tc>
          <w:tcPr>
            <w:tcW w:w="851" w:type="dxa"/>
            <w:vAlign w:val="bottom"/>
          </w:tcPr>
          <w:p w:rsidR="00D05647" w:rsidRDefault="00D05647">
            <w:pPr>
              <w:jc w:val="center"/>
              <w:rPr>
                <w:color w:val="000000"/>
                <w:sz w:val="16"/>
                <w:szCs w:val="16"/>
              </w:rPr>
            </w:pPr>
            <w:r>
              <w:rPr>
                <w:color w:val="000000"/>
                <w:sz w:val="16"/>
                <w:szCs w:val="16"/>
              </w:rPr>
              <w:t>118,8</w:t>
            </w:r>
          </w:p>
        </w:tc>
        <w:tc>
          <w:tcPr>
            <w:tcW w:w="785" w:type="dxa"/>
            <w:vAlign w:val="bottom"/>
          </w:tcPr>
          <w:p w:rsidR="00D05647" w:rsidRDefault="00903E08">
            <w:pPr>
              <w:jc w:val="center"/>
              <w:rPr>
                <w:color w:val="000000"/>
                <w:sz w:val="16"/>
                <w:szCs w:val="16"/>
              </w:rPr>
            </w:pPr>
            <w:r>
              <w:rPr>
                <w:color w:val="000000"/>
                <w:sz w:val="16"/>
                <w:szCs w:val="16"/>
              </w:rPr>
              <w:t>-</w:t>
            </w:r>
          </w:p>
        </w:tc>
        <w:tc>
          <w:tcPr>
            <w:tcW w:w="2190" w:type="dxa"/>
          </w:tcPr>
          <w:p w:rsidR="00D05647" w:rsidRPr="009B1BB5" w:rsidRDefault="00D05647" w:rsidP="00C97218">
            <w:pPr>
              <w:bidi/>
              <w:spacing w:before="20" w:after="20" w:line="200" w:lineRule="exact"/>
              <w:rPr>
                <w:rFonts w:cs="Times New Roman"/>
                <w:color w:val="000000"/>
                <w:sz w:val="20"/>
                <w:szCs w:val="20"/>
                <w:rtl/>
              </w:rPr>
            </w:pPr>
            <w:r w:rsidRPr="009B1BB5">
              <w:rPr>
                <w:rFonts w:cs="Times New Roman"/>
                <w:color w:val="000000"/>
                <w:sz w:val="20"/>
                <w:szCs w:val="20"/>
                <w:rtl/>
              </w:rPr>
              <w:t>102.التعليم الثانوي</w:t>
            </w:r>
          </w:p>
        </w:tc>
      </w:tr>
      <w:tr w:rsidR="00D05647" w:rsidTr="00C97218">
        <w:trPr>
          <w:jc w:val="center"/>
        </w:trPr>
        <w:tc>
          <w:tcPr>
            <w:tcW w:w="2695" w:type="dxa"/>
            <w:vAlign w:val="center"/>
          </w:tcPr>
          <w:p w:rsidR="00D05647" w:rsidRDefault="00D05647" w:rsidP="00C97218">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rsidR="00D05647" w:rsidRDefault="00D05647">
            <w:pPr>
              <w:jc w:val="center"/>
              <w:rPr>
                <w:color w:val="000000"/>
                <w:sz w:val="16"/>
                <w:szCs w:val="16"/>
              </w:rPr>
            </w:pPr>
            <w:r>
              <w:rPr>
                <w:color w:val="000000"/>
                <w:sz w:val="16"/>
                <w:szCs w:val="16"/>
              </w:rPr>
              <w:t>118,8</w:t>
            </w:r>
          </w:p>
        </w:tc>
        <w:tc>
          <w:tcPr>
            <w:tcW w:w="851" w:type="dxa"/>
            <w:vAlign w:val="bottom"/>
          </w:tcPr>
          <w:p w:rsidR="00D05647" w:rsidRDefault="00D05647">
            <w:pPr>
              <w:jc w:val="center"/>
              <w:rPr>
                <w:color w:val="000000"/>
                <w:sz w:val="16"/>
                <w:szCs w:val="16"/>
              </w:rPr>
            </w:pPr>
            <w:r>
              <w:rPr>
                <w:color w:val="000000"/>
                <w:sz w:val="16"/>
                <w:szCs w:val="16"/>
              </w:rPr>
              <w:t>118,8</w:t>
            </w:r>
          </w:p>
        </w:tc>
        <w:tc>
          <w:tcPr>
            <w:tcW w:w="785" w:type="dxa"/>
            <w:vAlign w:val="bottom"/>
          </w:tcPr>
          <w:p w:rsidR="00D05647" w:rsidRDefault="00903E08">
            <w:pPr>
              <w:jc w:val="center"/>
              <w:rPr>
                <w:color w:val="000000"/>
                <w:sz w:val="16"/>
                <w:szCs w:val="16"/>
              </w:rPr>
            </w:pPr>
            <w:r>
              <w:rPr>
                <w:color w:val="000000"/>
                <w:sz w:val="16"/>
                <w:szCs w:val="16"/>
              </w:rPr>
              <w:t>-</w:t>
            </w:r>
          </w:p>
        </w:tc>
        <w:tc>
          <w:tcPr>
            <w:tcW w:w="2190" w:type="dxa"/>
          </w:tcPr>
          <w:p w:rsidR="00D05647" w:rsidRPr="009B1BB5" w:rsidRDefault="00D05647" w:rsidP="00C97218">
            <w:pPr>
              <w:bidi/>
              <w:spacing w:before="20" w:after="20" w:line="200" w:lineRule="exact"/>
              <w:rPr>
                <w:rFonts w:cs="Times New Roman"/>
                <w:color w:val="000000"/>
                <w:sz w:val="20"/>
                <w:szCs w:val="20"/>
                <w:rtl/>
              </w:rPr>
            </w:pPr>
            <w:r w:rsidRPr="009B1BB5">
              <w:rPr>
                <w:rFonts w:cs="Times New Roman"/>
                <w:color w:val="000000"/>
                <w:sz w:val="20"/>
                <w:szCs w:val="20"/>
                <w:rtl/>
              </w:rPr>
              <w:t>1020. التعليم الثانوي</w:t>
            </w:r>
          </w:p>
        </w:tc>
      </w:tr>
      <w:tr w:rsidR="00D05647" w:rsidTr="00C97218">
        <w:trPr>
          <w:jc w:val="center"/>
        </w:trPr>
        <w:tc>
          <w:tcPr>
            <w:tcW w:w="2695" w:type="dxa"/>
            <w:vAlign w:val="center"/>
          </w:tcPr>
          <w:p w:rsidR="00D05647" w:rsidRDefault="00D05647" w:rsidP="00C97218">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rsidR="00D05647" w:rsidRDefault="00D05647">
            <w:pPr>
              <w:jc w:val="center"/>
              <w:rPr>
                <w:color w:val="000000"/>
                <w:sz w:val="16"/>
                <w:szCs w:val="16"/>
              </w:rPr>
            </w:pPr>
            <w:r>
              <w:rPr>
                <w:color w:val="000000"/>
                <w:sz w:val="16"/>
                <w:szCs w:val="16"/>
              </w:rPr>
              <w:t>115,6</w:t>
            </w:r>
          </w:p>
        </w:tc>
        <w:tc>
          <w:tcPr>
            <w:tcW w:w="851" w:type="dxa"/>
            <w:vAlign w:val="bottom"/>
          </w:tcPr>
          <w:p w:rsidR="00D05647" w:rsidRDefault="00D05647">
            <w:pPr>
              <w:jc w:val="center"/>
              <w:rPr>
                <w:color w:val="000000"/>
                <w:sz w:val="16"/>
                <w:szCs w:val="16"/>
              </w:rPr>
            </w:pPr>
            <w:r>
              <w:rPr>
                <w:color w:val="000000"/>
                <w:sz w:val="16"/>
                <w:szCs w:val="16"/>
              </w:rPr>
              <w:t>115,6</w:t>
            </w:r>
          </w:p>
        </w:tc>
        <w:tc>
          <w:tcPr>
            <w:tcW w:w="785" w:type="dxa"/>
            <w:vAlign w:val="bottom"/>
          </w:tcPr>
          <w:p w:rsidR="00D05647" w:rsidRDefault="00903E08">
            <w:pPr>
              <w:jc w:val="center"/>
              <w:rPr>
                <w:color w:val="000000"/>
                <w:sz w:val="16"/>
                <w:szCs w:val="16"/>
              </w:rPr>
            </w:pPr>
            <w:r>
              <w:rPr>
                <w:color w:val="000000"/>
                <w:sz w:val="16"/>
                <w:szCs w:val="16"/>
              </w:rPr>
              <w:t>-</w:t>
            </w:r>
          </w:p>
        </w:tc>
        <w:tc>
          <w:tcPr>
            <w:tcW w:w="2190" w:type="dxa"/>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103.التعليم ما بعد المرحلة الثانوية غير العالي</w:t>
            </w:r>
          </w:p>
        </w:tc>
      </w:tr>
      <w:tr w:rsidR="00D05647" w:rsidTr="00C97218">
        <w:trPr>
          <w:jc w:val="center"/>
        </w:trPr>
        <w:tc>
          <w:tcPr>
            <w:tcW w:w="2695" w:type="dxa"/>
            <w:vAlign w:val="center"/>
          </w:tcPr>
          <w:p w:rsidR="00D05647" w:rsidRDefault="00D05647" w:rsidP="00C97218">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rsidR="00D05647" w:rsidRDefault="00D05647">
            <w:pPr>
              <w:jc w:val="center"/>
              <w:rPr>
                <w:color w:val="000000"/>
                <w:sz w:val="16"/>
                <w:szCs w:val="16"/>
              </w:rPr>
            </w:pPr>
            <w:r>
              <w:rPr>
                <w:color w:val="000000"/>
                <w:sz w:val="16"/>
                <w:szCs w:val="16"/>
              </w:rPr>
              <w:t>115,6</w:t>
            </w:r>
          </w:p>
        </w:tc>
        <w:tc>
          <w:tcPr>
            <w:tcW w:w="851" w:type="dxa"/>
            <w:vAlign w:val="bottom"/>
          </w:tcPr>
          <w:p w:rsidR="00D05647" w:rsidRDefault="00D05647">
            <w:pPr>
              <w:jc w:val="center"/>
              <w:rPr>
                <w:color w:val="000000"/>
                <w:sz w:val="16"/>
                <w:szCs w:val="16"/>
              </w:rPr>
            </w:pPr>
            <w:r>
              <w:rPr>
                <w:color w:val="000000"/>
                <w:sz w:val="16"/>
                <w:szCs w:val="16"/>
              </w:rPr>
              <w:t>115,6</w:t>
            </w:r>
          </w:p>
        </w:tc>
        <w:tc>
          <w:tcPr>
            <w:tcW w:w="785" w:type="dxa"/>
            <w:vAlign w:val="bottom"/>
          </w:tcPr>
          <w:p w:rsidR="00D05647" w:rsidRDefault="00903E08">
            <w:pPr>
              <w:jc w:val="center"/>
              <w:rPr>
                <w:color w:val="000000"/>
                <w:sz w:val="16"/>
                <w:szCs w:val="16"/>
              </w:rPr>
            </w:pPr>
            <w:r>
              <w:rPr>
                <w:color w:val="000000"/>
                <w:sz w:val="16"/>
                <w:szCs w:val="16"/>
              </w:rPr>
              <w:t>-</w:t>
            </w:r>
          </w:p>
        </w:tc>
        <w:tc>
          <w:tcPr>
            <w:tcW w:w="2190" w:type="dxa"/>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1030. التعليم ما بعد المرحلة الثانوية غير العالي</w:t>
            </w:r>
          </w:p>
        </w:tc>
      </w:tr>
      <w:tr w:rsidR="00D05647" w:rsidTr="00C97218">
        <w:trPr>
          <w:jc w:val="center"/>
        </w:trPr>
        <w:tc>
          <w:tcPr>
            <w:tcW w:w="2695" w:type="dxa"/>
            <w:vAlign w:val="center"/>
          </w:tcPr>
          <w:p w:rsidR="00D05647" w:rsidRDefault="00D05647" w:rsidP="00C97218">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rsidR="00D05647" w:rsidRDefault="00D05647">
            <w:pPr>
              <w:jc w:val="center"/>
              <w:rPr>
                <w:color w:val="000000"/>
                <w:sz w:val="16"/>
                <w:szCs w:val="16"/>
              </w:rPr>
            </w:pPr>
            <w:r>
              <w:rPr>
                <w:color w:val="000000"/>
                <w:sz w:val="16"/>
                <w:szCs w:val="16"/>
              </w:rPr>
              <w:t>104,6</w:t>
            </w:r>
          </w:p>
        </w:tc>
        <w:tc>
          <w:tcPr>
            <w:tcW w:w="851" w:type="dxa"/>
            <w:vAlign w:val="bottom"/>
          </w:tcPr>
          <w:p w:rsidR="00D05647" w:rsidRDefault="00D05647">
            <w:pPr>
              <w:jc w:val="center"/>
              <w:rPr>
                <w:color w:val="000000"/>
                <w:sz w:val="16"/>
                <w:szCs w:val="16"/>
              </w:rPr>
            </w:pPr>
            <w:r>
              <w:rPr>
                <w:color w:val="000000"/>
                <w:sz w:val="16"/>
                <w:szCs w:val="16"/>
              </w:rPr>
              <w:t>104,6</w:t>
            </w:r>
          </w:p>
        </w:tc>
        <w:tc>
          <w:tcPr>
            <w:tcW w:w="785" w:type="dxa"/>
            <w:vAlign w:val="bottom"/>
          </w:tcPr>
          <w:p w:rsidR="00D05647" w:rsidRDefault="00903E08">
            <w:pPr>
              <w:jc w:val="center"/>
              <w:rPr>
                <w:color w:val="000000"/>
                <w:sz w:val="16"/>
                <w:szCs w:val="16"/>
              </w:rPr>
            </w:pPr>
            <w:r>
              <w:rPr>
                <w:color w:val="000000"/>
                <w:sz w:val="16"/>
                <w:szCs w:val="16"/>
              </w:rPr>
              <w:t>-</w:t>
            </w:r>
          </w:p>
        </w:tc>
        <w:tc>
          <w:tcPr>
            <w:tcW w:w="2190" w:type="dxa"/>
          </w:tcPr>
          <w:p w:rsidR="00D05647" w:rsidRPr="009B1BB5" w:rsidRDefault="00D05647" w:rsidP="00C97218">
            <w:pPr>
              <w:bidi/>
              <w:spacing w:before="20" w:after="20" w:line="200" w:lineRule="exact"/>
              <w:rPr>
                <w:rFonts w:cs="Times New Roman"/>
                <w:color w:val="000000"/>
                <w:sz w:val="20"/>
                <w:szCs w:val="20"/>
                <w:rtl/>
              </w:rPr>
            </w:pPr>
            <w:r w:rsidRPr="009B1BB5">
              <w:rPr>
                <w:rFonts w:cs="Times New Roman"/>
                <w:color w:val="000000"/>
                <w:sz w:val="20"/>
                <w:szCs w:val="20"/>
                <w:rtl/>
              </w:rPr>
              <w:t>104.التعليم العالي</w:t>
            </w:r>
          </w:p>
        </w:tc>
      </w:tr>
      <w:tr w:rsidR="00D05647" w:rsidTr="00C97218">
        <w:trPr>
          <w:jc w:val="center"/>
        </w:trPr>
        <w:tc>
          <w:tcPr>
            <w:tcW w:w="2695" w:type="dxa"/>
            <w:vAlign w:val="bottom"/>
          </w:tcPr>
          <w:p w:rsidR="00D05647" w:rsidRDefault="00D05647" w:rsidP="00C97218">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rsidR="00D05647" w:rsidRDefault="00D05647">
            <w:pPr>
              <w:jc w:val="center"/>
              <w:rPr>
                <w:color w:val="000000"/>
                <w:sz w:val="16"/>
                <w:szCs w:val="16"/>
              </w:rPr>
            </w:pPr>
            <w:r>
              <w:rPr>
                <w:color w:val="000000"/>
                <w:sz w:val="16"/>
                <w:szCs w:val="16"/>
              </w:rPr>
              <w:t>104,6</w:t>
            </w:r>
          </w:p>
        </w:tc>
        <w:tc>
          <w:tcPr>
            <w:tcW w:w="851" w:type="dxa"/>
            <w:vAlign w:val="bottom"/>
          </w:tcPr>
          <w:p w:rsidR="00D05647" w:rsidRDefault="00D05647">
            <w:pPr>
              <w:jc w:val="center"/>
              <w:rPr>
                <w:color w:val="000000"/>
                <w:sz w:val="16"/>
                <w:szCs w:val="16"/>
              </w:rPr>
            </w:pPr>
            <w:r>
              <w:rPr>
                <w:color w:val="000000"/>
                <w:sz w:val="16"/>
                <w:szCs w:val="16"/>
              </w:rPr>
              <w:t>104,6</w:t>
            </w:r>
          </w:p>
        </w:tc>
        <w:tc>
          <w:tcPr>
            <w:tcW w:w="785" w:type="dxa"/>
            <w:vAlign w:val="bottom"/>
          </w:tcPr>
          <w:p w:rsidR="00D05647" w:rsidRDefault="00903E08">
            <w:pPr>
              <w:jc w:val="center"/>
              <w:rPr>
                <w:color w:val="000000"/>
                <w:sz w:val="16"/>
                <w:szCs w:val="16"/>
              </w:rPr>
            </w:pPr>
            <w:r>
              <w:rPr>
                <w:color w:val="000000"/>
                <w:sz w:val="16"/>
                <w:szCs w:val="16"/>
              </w:rPr>
              <w:t>-</w:t>
            </w:r>
          </w:p>
        </w:tc>
        <w:tc>
          <w:tcPr>
            <w:tcW w:w="2190" w:type="dxa"/>
          </w:tcPr>
          <w:p w:rsidR="00D05647" w:rsidRPr="009B1BB5" w:rsidRDefault="00D05647" w:rsidP="00C97218">
            <w:pPr>
              <w:bidi/>
              <w:spacing w:before="20" w:after="20" w:line="220" w:lineRule="exact"/>
              <w:rPr>
                <w:rFonts w:cs="Times New Roman"/>
                <w:color w:val="000000"/>
                <w:sz w:val="20"/>
                <w:szCs w:val="20"/>
                <w:rtl/>
              </w:rPr>
            </w:pPr>
            <w:r w:rsidRPr="009B1BB5">
              <w:rPr>
                <w:rFonts w:cs="Times New Roman"/>
                <w:color w:val="000000"/>
                <w:sz w:val="20"/>
                <w:szCs w:val="20"/>
                <w:rtl/>
              </w:rPr>
              <w:t>1040.التعليم العالي</w:t>
            </w:r>
          </w:p>
        </w:tc>
      </w:tr>
      <w:tr w:rsidR="00D05647" w:rsidTr="00C97218">
        <w:trPr>
          <w:jc w:val="center"/>
        </w:trPr>
        <w:tc>
          <w:tcPr>
            <w:tcW w:w="2695" w:type="dxa"/>
            <w:vAlign w:val="bottom"/>
          </w:tcPr>
          <w:p w:rsidR="00D05647" w:rsidRDefault="00D05647" w:rsidP="00C97218">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rsidR="00D05647" w:rsidRDefault="00D05647">
            <w:pPr>
              <w:jc w:val="center"/>
              <w:rPr>
                <w:color w:val="000000"/>
                <w:sz w:val="16"/>
                <w:szCs w:val="16"/>
              </w:rPr>
            </w:pPr>
            <w:r>
              <w:rPr>
                <w:color w:val="000000"/>
                <w:sz w:val="16"/>
                <w:szCs w:val="16"/>
              </w:rPr>
              <w:t>115,9</w:t>
            </w:r>
          </w:p>
        </w:tc>
        <w:tc>
          <w:tcPr>
            <w:tcW w:w="851" w:type="dxa"/>
            <w:vAlign w:val="bottom"/>
          </w:tcPr>
          <w:p w:rsidR="00D05647" w:rsidRDefault="00D05647">
            <w:pPr>
              <w:jc w:val="center"/>
              <w:rPr>
                <w:color w:val="000000"/>
                <w:sz w:val="16"/>
                <w:szCs w:val="16"/>
              </w:rPr>
            </w:pPr>
            <w:r>
              <w:rPr>
                <w:color w:val="000000"/>
                <w:sz w:val="16"/>
                <w:szCs w:val="16"/>
              </w:rPr>
              <w:t>115,9</w:t>
            </w:r>
          </w:p>
        </w:tc>
        <w:tc>
          <w:tcPr>
            <w:tcW w:w="785" w:type="dxa"/>
            <w:vAlign w:val="bottom"/>
          </w:tcPr>
          <w:p w:rsidR="00D05647" w:rsidRDefault="00903E08">
            <w:pPr>
              <w:jc w:val="center"/>
              <w:rPr>
                <w:color w:val="000000"/>
                <w:sz w:val="16"/>
                <w:szCs w:val="16"/>
              </w:rPr>
            </w:pPr>
            <w:r>
              <w:rPr>
                <w:color w:val="000000"/>
                <w:sz w:val="16"/>
                <w:szCs w:val="16"/>
              </w:rPr>
              <w:t>-</w:t>
            </w:r>
          </w:p>
        </w:tc>
        <w:tc>
          <w:tcPr>
            <w:tcW w:w="2190" w:type="dxa"/>
            <w:vAlign w:val="center"/>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D05647" w:rsidTr="00C97218">
        <w:trPr>
          <w:trHeight w:val="347"/>
          <w:jc w:val="center"/>
        </w:trPr>
        <w:tc>
          <w:tcPr>
            <w:tcW w:w="2695" w:type="dxa"/>
            <w:vAlign w:val="bottom"/>
          </w:tcPr>
          <w:p w:rsidR="00D05647" w:rsidRDefault="00D05647" w:rsidP="00C97218">
            <w:pPr>
              <w:spacing w:line="200" w:lineRule="exact"/>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rsidR="00D05647" w:rsidRDefault="00D05647">
            <w:pPr>
              <w:jc w:val="center"/>
              <w:rPr>
                <w:color w:val="000000"/>
                <w:sz w:val="16"/>
                <w:szCs w:val="16"/>
              </w:rPr>
            </w:pPr>
            <w:r>
              <w:rPr>
                <w:color w:val="000000"/>
                <w:sz w:val="16"/>
                <w:szCs w:val="16"/>
              </w:rPr>
              <w:t>115,9</w:t>
            </w:r>
          </w:p>
        </w:tc>
        <w:tc>
          <w:tcPr>
            <w:tcW w:w="851" w:type="dxa"/>
            <w:vAlign w:val="bottom"/>
          </w:tcPr>
          <w:p w:rsidR="00D05647" w:rsidRDefault="00D05647">
            <w:pPr>
              <w:jc w:val="center"/>
              <w:rPr>
                <w:color w:val="000000"/>
                <w:sz w:val="16"/>
                <w:szCs w:val="16"/>
              </w:rPr>
            </w:pPr>
            <w:r>
              <w:rPr>
                <w:color w:val="000000"/>
                <w:sz w:val="16"/>
                <w:szCs w:val="16"/>
              </w:rPr>
              <w:t>115,9</w:t>
            </w:r>
          </w:p>
        </w:tc>
        <w:tc>
          <w:tcPr>
            <w:tcW w:w="785" w:type="dxa"/>
            <w:vAlign w:val="bottom"/>
          </w:tcPr>
          <w:p w:rsidR="00D05647" w:rsidRDefault="00903E08">
            <w:pPr>
              <w:jc w:val="center"/>
              <w:rPr>
                <w:color w:val="000000"/>
                <w:sz w:val="16"/>
                <w:szCs w:val="16"/>
              </w:rPr>
            </w:pPr>
            <w:r>
              <w:rPr>
                <w:color w:val="000000"/>
                <w:sz w:val="16"/>
                <w:szCs w:val="16"/>
              </w:rPr>
              <w:t>-</w:t>
            </w:r>
          </w:p>
        </w:tc>
        <w:tc>
          <w:tcPr>
            <w:tcW w:w="2190" w:type="dxa"/>
            <w:vAlign w:val="center"/>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D05647" w:rsidTr="00C97218">
        <w:trPr>
          <w:trHeight w:val="57"/>
          <w:jc w:val="center"/>
        </w:trPr>
        <w:tc>
          <w:tcPr>
            <w:tcW w:w="2695" w:type="dxa"/>
            <w:shd w:val="clear" w:color="auto" w:fill="FFD8C5"/>
            <w:vAlign w:val="center"/>
          </w:tcPr>
          <w:p w:rsidR="00D05647" w:rsidRDefault="00D05647" w:rsidP="00C97218">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rsidR="00D05647" w:rsidRDefault="00D05647">
            <w:pPr>
              <w:jc w:val="center"/>
              <w:rPr>
                <w:b/>
                <w:bCs/>
                <w:color w:val="000000"/>
                <w:sz w:val="16"/>
                <w:szCs w:val="16"/>
              </w:rPr>
            </w:pPr>
            <w:r>
              <w:rPr>
                <w:b/>
                <w:bCs/>
                <w:color w:val="000000"/>
                <w:sz w:val="16"/>
                <w:szCs w:val="16"/>
              </w:rPr>
              <w:t>121,4</w:t>
            </w:r>
          </w:p>
        </w:tc>
        <w:tc>
          <w:tcPr>
            <w:tcW w:w="851" w:type="dxa"/>
            <w:shd w:val="clear" w:color="auto" w:fill="FFD8C5"/>
            <w:vAlign w:val="bottom"/>
          </w:tcPr>
          <w:p w:rsidR="00D05647" w:rsidRDefault="00D05647">
            <w:pPr>
              <w:jc w:val="center"/>
              <w:rPr>
                <w:b/>
                <w:bCs/>
                <w:color w:val="000000"/>
                <w:sz w:val="16"/>
                <w:szCs w:val="16"/>
              </w:rPr>
            </w:pPr>
            <w:r>
              <w:rPr>
                <w:b/>
                <w:bCs/>
                <w:color w:val="000000"/>
                <w:sz w:val="16"/>
                <w:szCs w:val="16"/>
              </w:rPr>
              <w:t>121,8</w:t>
            </w:r>
          </w:p>
        </w:tc>
        <w:tc>
          <w:tcPr>
            <w:tcW w:w="785" w:type="dxa"/>
            <w:shd w:val="clear" w:color="auto" w:fill="FFD8C5"/>
            <w:vAlign w:val="bottom"/>
          </w:tcPr>
          <w:p w:rsidR="00D05647" w:rsidRDefault="00D05647">
            <w:pPr>
              <w:jc w:val="center"/>
              <w:rPr>
                <w:b/>
                <w:bCs/>
                <w:color w:val="000000"/>
                <w:sz w:val="16"/>
                <w:szCs w:val="16"/>
              </w:rPr>
            </w:pPr>
            <w:r>
              <w:rPr>
                <w:b/>
                <w:bCs/>
                <w:color w:val="000000"/>
                <w:sz w:val="16"/>
                <w:szCs w:val="16"/>
              </w:rPr>
              <w:t>0,3</w:t>
            </w:r>
          </w:p>
        </w:tc>
        <w:tc>
          <w:tcPr>
            <w:tcW w:w="2190" w:type="dxa"/>
            <w:shd w:val="clear" w:color="auto" w:fill="FFD8C5"/>
          </w:tcPr>
          <w:p w:rsidR="00D05647" w:rsidRPr="009B1BB5" w:rsidRDefault="00D05647"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11.مطاعم وفنادق</w:t>
            </w:r>
          </w:p>
        </w:tc>
      </w:tr>
      <w:tr w:rsidR="00D05647" w:rsidTr="00C97218">
        <w:trPr>
          <w:trHeight w:val="303"/>
          <w:jc w:val="center"/>
        </w:trPr>
        <w:tc>
          <w:tcPr>
            <w:tcW w:w="2695" w:type="dxa"/>
            <w:vAlign w:val="center"/>
          </w:tcPr>
          <w:p w:rsidR="00D05647" w:rsidRDefault="00D05647" w:rsidP="00C97218">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rsidR="00D05647" w:rsidRDefault="00D05647">
            <w:pPr>
              <w:jc w:val="center"/>
              <w:rPr>
                <w:color w:val="000000"/>
                <w:sz w:val="16"/>
                <w:szCs w:val="16"/>
              </w:rPr>
            </w:pPr>
            <w:r>
              <w:rPr>
                <w:color w:val="000000"/>
                <w:sz w:val="16"/>
                <w:szCs w:val="16"/>
              </w:rPr>
              <w:t>124,5</w:t>
            </w:r>
          </w:p>
        </w:tc>
        <w:tc>
          <w:tcPr>
            <w:tcW w:w="851" w:type="dxa"/>
            <w:vAlign w:val="bottom"/>
          </w:tcPr>
          <w:p w:rsidR="00D05647" w:rsidRDefault="00D05647">
            <w:pPr>
              <w:jc w:val="center"/>
              <w:rPr>
                <w:color w:val="000000"/>
                <w:sz w:val="16"/>
                <w:szCs w:val="16"/>
              </w:rPr>
            </w:pPr>
            <w:r>
              <w:rPr>
                <w:color w:val="000000"/>
                <w:sz w:val="16"/>
                <w:szCs w:val="16"/>
              </w:rPr>
              <w:t>124,6</w:t>
            </w:r>
          </w:p>
        </w:tc>
        <w:tc>
          <w:tcPr>
            <w:tcW w:w="785" w:type="dxa"/>
            <w:vAlign w:val="bottom"/>
          </w:tcPr>
          <w:p w:rsidR="00D05647" w:rsidRDefault="00D05647">
            <w:pPr>
              <w:jc w:val="center"/>
              <w:rPr>
                <w:color w:val="000000"/>
                <w:sz w:val="16"/>
                <w:szCs w:val="16"/>
              </w:rPr>
            </w:pPr>
            <w:r>
              <w:rPr>
                <w:color w:val="000000"/>
                <w:sz w:val="16"/>
                <w:szCs w:val="16"/>
              </w:rPr>
              <w:t>0,1</w:t>
            </w:r>
          </w:p>
        </w:tc>
        <w:tc>
          <w:tcPr>
            <w:tcW w:w="2190" w:type="dxa"/>
          </w:tcPr>
          <w:p w:rsidR="00D05647" w:rsidRPr="009B1BB5" w:rsidRDefault="00D05647" w:rsidP="00C97218">
            <w:pPr>
              <w:bidi/>
              <w:spacing w:line="220" w:lineRule="exact"/>
              <w:rPr>
                <w:rFonts w:cs="Times New Roman"/>
                <w:color w:val="000000"/>
                <w:sz w:val="20"/>
                <w:szCs w:val="20"/>
                <w:rtl/>
              </w:rPr>
            </w:pPr>
            <w:r w:rsidRPr="009B1BB5">
              <w:rPr>
                <w:rFonts w:cs="Times New Roman"/>
                <w:color w:val="000000"/>
                <w:sz w:val="20"/>
                <w:szCs w:val="20"/>
                <w:rtl/>
              </w:rPr>
              <w:t>111.خدمات المطاعم</w:t>
            </w:r>
          </w:p>
        </w:tc>
      </w:tr>
      <w:tr w:rsidR="00D05647" w:rsidTr="00C97218">
        <w:trPr>
          <w:trHeight w:val="281"/>
          <w:jc w:val="center"/>
        </w:trPr>
        <w:tc>
          <w:tcPr>
            <w:tcW w:w="2695" w:type="dxa"/>
            <w:vAlign w:val="bottom"/>
          </w:tcPr>
          <w:p w:rsidR="00D05647" w:rsidRDefault="00D05647" w:rsidP="00C97218">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rsidR="00D05647" w:rsidRDefault="00D05647">
            <w:pPr>
              <w:jc w:val="center"/>
              <w:rPr>
                <w:color w:val="000000"/>
                <w:sz w:val="16"/>
                <w:szCs w:val="16"/>
              </w:rPr>
            </w:pPr>
            <w:r>
              <w:rPr>
                <w:color w:val="000000"/>
                <w:sz w:val="16"/>
                <w:szCs w:val="16"/>
              </w:rPr>
              <w:t>124,5</w:t>
            </w:r>
          </w:p>
        </w:tc>
        <w:tc>
          <w:tcPr>
            <w:tcW w:w="851" w:type="dxa"/>
            <w:vAlign w:val="bottom"/>
          </w:tcPr>
          <w:p w:rsidR="00D05647" w:rsidRDefault="00D05647">
            <w:pPr>
              <w:jc w:val="center"/>
              <w:rPr>
                <w:color w:val="000000"/>
                <w:sz w:val="16"/>
                <w:szCs w:val="16"/>
              </w:rPr>
            </w:pPr>
            <w:r>
              <w:rPr>
                <w:color w:val="000000"/>
                <w:sz w:val="16"/>
                <w:szCs w:val="16"/>
              </w:rPr>
              <w:t>124,6</w:t>
            </w:r>
          </w:p>
        </w:tc>
        <w:tc>
          <w:tcPr>
            <w:tcW w:w="785" w:type="dxa"/>
            <w:vAlign w:val="bottom"/>
          </w:tcPr>
          <w:p w:rsidR="00D05647" w:rsidRDefault="00D05647">
            <w:pPr>
              <w:jc w:val="center"/>
              <w:rPr>
                <w:color w:val="000000"/>
                <w:sz w:val="16"/>
                <w:szCs w:val="16"/>
              </w:rPr>
            </w:pPr>
            <w:r>
              <w:rPr>
                <w:color w:val="000000"/>
                <w:sz w:val="16"/>
                <w:szCs w:val="16"/>
              </w:rPr>
              <w:t>0,1</w:t>
            </w:r>
          </w:p>
        </w:tc>
        <w:tc>
          <w:tcPr>
            <w:tcW w:w="2190" w:type="dxa"/>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1111.مطاعم، مقاهي ومؤسسات مماثلة</w:t>
            </w:r>
          </w:p>
        </w:tc>
      </w:tr>
      <w:tr w:rsidR="00D05647" w:rsidTr="00C97218">
        <w:trPr>
          <w:trHeight w:val="57"/>
          <w:jc w:val="center"/>
        </w:trPr>
        <w:tc>
          <w:tcPr>
            <w:tcW w:w="2695" w:type="dxa"/>
            <w:vAlign w:val="center"/>
          </w:tcPr>
          <w:p w:rsidR="00D05647" w:rsidRDefault="00D05647" w:rsidP="00C97218">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rsidR="00D05647" w:rsidRDefault="00D05647">
            <w:pPr>
              <w:jc w:val="center"/>
              <w:rPr>
                <w:color w:val="000000"/>
                <w:sz w:val="16"/>
                <w:szCs w:val="16"/>
              </w:rPr>
            </w:pPr>
            <w:r>
              <w:rPr>
                <w:color w:val="000000"/>
                <w:sz w:val="16"/>
                <w:szCs w:val="16"/>
              </w:rPr>
              <w:t>106,0</w:t>
            </w:r>
          </w:p>
        </w:tc>
        <w:tc>
          <w:tcPr>
            <w:tcW w:w="851" w:type="dxa"/>
            <w:vAlign w:val="bottom"/>
          </w:tcPr>
          <w:p w:rsidR="00D05647" w:rsidRDefault="00D05647">
            <w:pPr>
              <w:jc w:val="center"/>
              <w:rPr>
                <w:color w:val="000000"/>
                <w:sz w:val="16"/>
                <w:szCs w:val="16"/>
              </w:rPr>
            </w:pPr>
            <w:r>
              <w:rPr>
                <w:color w:val="000000"/>
                <w:sz w:val="16"/>
                <w:szCs w:val="16"/>
              </w:rPr>
              <w:t>106,0</w:t>
            </w:r>
          </w:p>
        </w:tc>
        <w:tc>
          <w:tcPr>
            <w:tcW w:w="785" w:type="dxa"/>
            <w:vAlign w:val="bottom"/>
          </w:tcPr>
          <w:p w:rsidR="00D05647" w:rsidRDefault="00903E08">
            <w:pPr>
              <w:jc w:val="center"/>
              <w:rPr>
                <w:color w:val="000000"/>
                <w:sz w:val="16"/>
                <w:szCs w:val="16"/>
              </w:rPr>
            </w:pPr>
            <w:r>
              <w:rPr>
                <w:color w:val="000000"/>
                <w:sz w:val="16"/>
                <w:szCs w:val="16"/>
              </w:rPr>
              <w:t>-</w:t>
            </w:r>
          </w:p>
        </w:tc>
        <w:tc>
          <w:tcPr>
            <w:tcW w:w="2190" w:type="dxa"/>
            <w:vAlign w:val="center"/>
          </w:tcPr>
          <w:p w:rsidR="00D05647" w:rsidRPr="009B1BB5" w:rsidRDefault="00D05647" w:rsidP="00C97218">
            <w:pPr>
              <w:bidi/>
              <w:spacing w:before="20" w:after="20" w:line="200" w:lineRule="exact"/>
              <w:rPr>
                <w:rFonts w:cs="Times New Roman"/>
                <w:color w:val="000000"/>
                <w:sz w:val="20"/>
                <w:szCs w:val="20"/>
                <w:rtl/>
              </w:rPr>
            </w:pPr>
            <w:r w:rsidRPr="009B1BB5">
              <w:rPr>
                <w:rFonts w:cs="Times New Roman"/>
                <w:color w:val="000000"/>
                <w:sz w:val="20"/>
                <w:szCs w:val="20"/>
                <w:rtl/>
              </w:rPr>
              <w:t>1112.المقاصف</w:t>
            </w:r>
          </w:p>
        </w:tc>
      </w:tr>
      <w:tr w:rsidR="00D05647" w:rsidTr="00C97218">
        <w:trPr>
          <w:trHeight w:val="279"/>
          <w:jc w:val="center"/>
        </w:trPr>
        <w:tc>
          <w:tcPr>
            <w:tcW w:w="2695" w:type="dxa"/>
            <w:vAlign w:val="center"/>
          </w:tcPr>
          <w:p w:rsidR="00D05647" w:rsidRDefault="00D05647" w:rsidP="00C97218">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rsidR="00D05647" w:rsidRDefault="00D05647">
            <w:pPr>
              <w:jc w:val="center"/>
              <w:rPr>
                <w:color w:val="000000"/>
                <w:sz w:val="16"/>
                <w:szCs w:val="16"/>
              </w:rPr>
            </w:pPr>
            <w:r>
              <w:rPr>
                <w:color w:val="000000"/>
                <w:sz w:val="16"/>
                <w:szCs w:val="16"/>
              </w:rPr>
              <w:t>105,1</w:t>
            </w:r>
          </w:p>
        </w:tc>
        <w:tc>
          <w:tcPr>
            <w:tcW w:w="851" w:type="dxa"/>
            <w:vAlign w:val="bottom"/>
          </w:tcPr>
          <w:p w:rsidR="00D05647" w:rsidRDefault="00D05647">
            <w:pPr>
              <w:jc w:val="center"/>
              <w:rPr>
                <w:color w:val="000000"/>
                <w:sz w:val="16"/>
                <w:szCs w:val="16"/>
              </w:rPr>
            </w:pPr>
            <w:r>
              <w:rPr>
                <w:color w:val="000000"/>
                <w:sz w:val="16"/>
                <w:szCs w:val="16"/>
              </w:rPr>
              <w:t>107,1</w:t>
            </w:r>
          </w:p>
        </w:tc>
        <w:tc>
          <w:tcPr>
            <w:tcW w:w="785" w:type="dxa"/>
            <w:vAlign w:val="bottom"/>
          </w:tcPr>
          <w:p w:rsidR="00D05647" w:rsidRDefault="00D05647">
            <w:pPr>
              <w:jc w:val="center"/>
              <w:rPr>
                <w:color w:val="000000"/>
                <w:sz w:val="16"/>
                <w:szCs w:val="16"/>
              </w:rPr>
            </w:pPr>
            <w:r>
              <w:rPr>
                <w:color w:val="000000"/>
                <w:sz w:val="16"/>
                <w:szCs w:val="16"/>
              </w:rPr>
              <w:t>1,9</w:t>
            </w:r>
          </w:p>
        </w:tc>
        <w:tc>
          <w:tcPr>
            <w:tcW w:w="2190" w:type="dxa"/>
            <w:vAlign w:val="center"/>
          </w:tcPr>
          <w:p w:rsidR="00D05647" w:rsidRPr="009B1BB5" w:rsidRDefault="00D05647" w:rsidP="00C97218">
            <w:pPr>
              <w:bidi/>
              <w:spacing w:before="20" w:after="20" w:line="200" w:lineRule="exact"/>
              <w:rPr>
                <w:rFonts w:cs="Times New Roman"/>
                <w:color w:val="000000"/>
                <w:sz w:val="20"/>
                <w:szCs w:val="20"/>
                <w:rtl/>
              </w:rPr>
            </w:pPr>
            <w:r w:rsidRPr="009B1BB5">
              <w:rPr>
                <w:rFonts w:cs="Times New Roman"/>
                <w:color w:val="000000"/>
                <w:sz w:val="20"/>
                <w:szCs w:val="20"/>
                <w:rtl/>
              </w:rPr>
              <w:t>112. خدمات الإيواء</w:t>
            </w:r>
          </w:p>
        </w:tc>
      </w:tr>
      <w:tr w:rsidR="00D05647" w:rsidTr="00C97218">
        <w:trPr>
          <w:trHeight w:val="213"/>
          <w:jc w:val="center"/>
        </w:trPr>
        <w:tc>
          <w:tcPr>
            <w:tcW w:w="2695" w:type="dxa"/>
            <w:vAlign w:val="bottom"/>
          </w:tcPr>
          <w:p w:rsidR="00D05647" w:rsidRDefault="00D05647" w:rsidP="00C97218">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rsidR="00D05647" w:rsidRDefault="00D05647">
            <w:pPr>
              <w:jc w:val="center"/>
              <w:rPr>
                <w:color w:val="000000"/>
                <w:sz w:val="16"/>
                <w:szCs w:val="16"/>
              </w:rPr>
            </w:pPr>
            <w:r>
              <w:rPr>
                <w:color w:val="000000"/>
                <w:sz w:val="16"/>
                <w:szCs w:val="16"/>
              </w:rPr>
              <w:t>105,1</w:t>
            </w:r>
          </w:p>
        </w:tc>
        <w:tc>
          <w:tcPr>
            <w:tcW w:w="851" w:type="dxa"/>
            <w:vAlign w:val="bottom"/>
          </w:tcPr>
          <w:p w:rsidR="00D05647" w:rsidRDefault="00D05647">
            <w:pPr>
              <w:jc w:val="center"/>
              <w:rPr>
                <w:color w:val="000000"/>
                <w:sz w:val="16"/>
                <w:szCs w:val="16"/>
              </w:rPr>
            </w:pPr>
            <w:r>
              <w:rPr>
                <w:color w:val="000000"/>
                <w:sz w:val="16"/>
                <w:szCs w:val="16"/>
              </w:rPr>
              <w:t>107,1</w:t>
            </w:r>
          </w:p>
        </w:tc>
        <w:tc>
          <w:tcPr>
            <w:tcW w:w="785" w:type="dxa"/>
            <w:vAlign w:val="bottom"/>
          </w:tcPr>
          <w:p w:rsidR="00D05647" w:rsidRDefault="00D05647">
            <w:pPr>
              <w:jc w:val="center"/>
              <w:rPr>
                <w:color w:val="000000"/>
                <w:sz w:val="16"/>
                <w:szCs w:val="16"/>
              </w:rPr>
            </w:pPr>
            <w:r>
              <w:rPr>
                <w:color w:val="000000"/>
                <w:sz w:val="16"/>
                <w:szCs w:val="16"/>
              </w:rPr>
              <w:t>1,9</w:t>
            </w:r>
          </w:p>
        </w:tc>
        <w:tc>
          <w:tcPr>
            <w:tcW w:w="2190" w:type="dxa"/>
          </w:tcPr>
          <w:p w:rsidR="00D05647" w:rsidRPr="009B1BB5" w:rsidRDefault="00D05647" w:rsidP="00C97218">
            <w:pPr>
              <w:bidi/>
              <w:spacing w:before="20" w:after="20" w:line="200" w:lineRule="exact"/>
              <w:rPr>
                <w:rFonts w:cs="Times New Roman"/>
                <w:color w:val="000000"/>
                <w:sz w:val="20"/>
                <w:szCs w:val="20"/>
                <w:rtl/>
              </w:rPr>
            </w:pPr>
            <w:r w:rsidRPr="009B1BB5">
              <w:rPr>
                <w:rFonts w:cs="Times New Roman"/>
                <w:color w:val="000000"/>
                <w:sz w:val="20"/>
                <w:szCs w:val="20"/>
                <w:rtl/>
              </w:rPr>
              <w:t>1120.خدمات الإيواء</w:t>
            </w:r>
          </w:p>
        </w:tc>
      </w:tr>
      <w:tr w:rsidR="00D05647" w:rsidTr="00C97218">
        <w:trPr>
          <w:jc w:val="center"/>
        </w:trPr>
        <w:tc>
          <w:tcPr>
            <w:tcW w:w="2695" w:type="dxa"/>
            <w:shd w:val="clear" w:color="auto" w:fill="FFD8C5"/>
            <w:vAlign w:val="bottom"/>
          </w:tcPr>
          <w:p w:rsidR="00D05647" w:rsidRDefault="00D05647" w:rsidP="00C97218">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rsidR="00D05647" w:rsidRDefault="00D05647">
            <w:pPr>
              <w:jc w:val="center"/>
              <w:rPr>
                <w:b/>
                <w:bCs/>
                <w:color w:val="000000"/>
                <w:sz w:val="16"/>
                <w:szCs w:val="16"/>
              </w:rPr>
            </w:pPr>
            <w:r>
              <w:rPr>
                <w:b/>
                <w:bCs/>
                <w:color w:val="000000"/>
                <w:sz w:val="16"/>
                <w:szCs w:val="16"/>
              </w:rPr>
              <w:t>116,7</w:t>
            </w:r>
          </w:p>
        </w:tc>
        <w:tc>
          <w:tcPr>
            <w:tcW w:w="851" w:type="dxa"/>
            <w:shd w:val="clear" w:color="auto" w:fill="FFD8C5"/>
            <w:vAlign w:val="bottom"/>
          </w:tcPr>
          <w:p w:rsidR="00D05647" w:rsidRDefault="00D05647">
            <w:pPr>
              <w:jc w:val="center"/>
              <w:rPr>
                <w:b/>
                <w:bCs/>
                <w:color w:val="000000"/>
                <w:sz w:val="16"/>
                <w:szCs w:val="16"/>
              </w:rPr>
            </w:pPr>
            <w:r>
              <w:rPr>
                <w:b/>
                <w:bCs/>
                <w:color w:val="000000"/>
                <w:sz w:val="16"/>
                <w:szCs w:val="16"/>
              </w:rPr>
              <w:t>116,9</w:t>
            </w:r>
          </w:p>
        </w:tc>
        <w:tc>
          <w:tcPr>
            <w:tcW w:w="785" w:type="dxa"/>
            <w:shd w:val="clear" w:color="auto" w:fill="FFD8C5"/>
            <w:vAlign w:val="bottom"/>
          </w:tcPr>
          <w:p w:rsidR="00D05647" w:rsidRDefault="00D05647">
            <w:pPr>
              <w:jc w:val="center"/>
              <w:rPr>
                <w:b/>
                <w:bCs/>
                <w:color w:val="000000"/>
                <w:sz w:val="16"/>
                <w:szCs w:val="16"/>
              </w:rPr>
            </w:pPr>
            <w:r>
              <w:rPr>
                <w:b/>
                <w:bCs/>
                <w:color w:val="000000"/>
                <w:sz w:val="16"/>
                <w:szCs w:val="16"/>
              </w:rPr>
              <w:t>0,2</w:t>
            </w:r>
          </w:p>
        </w:tc>
        <w:tc>
          <w:tcPr>
            <w:tcW w:w="2190" w:type="dxa"/>
            <w:shd w:val="clear" w:color="auto" w:fill="FFD8C5"/>
          </w:tcPr>
          <w:p w:rsidR="00D05647" w:rsidRPr="009B1BB5" w:rsidRDefault="00D05647"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D05647" w:rsidTr="00C97218">
        <w:trPr>
          <w:jc w:val="center"/>
        </w:trPr>
        <w:tc>
          <w:tcPr>
            <w:tcW w:w="2695" w:type="dxa"/>
            <w:vAlign w:val="bottom"/>
          </w:tcPr>
          <w:p w:rsidR="00D05647" w:rsidRDefault="00D05647" w:rsidP="00C97218">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rsidR="00D05647" w:rsidRDefault="00D05647">
            <w:pPr>
              <w:jc w:val="center"/>
              <w:rPr>
                <w:color w:val="000000"/>
                <w:sz w:val="16"/>
                <w:szCs w:val="16"/>
              </w:rPr>
            </w:pPr>
            <w:r>
              <w:rPr>
                <w:color w:val="000000"/>
                <w:sz w:val="16"/>
                <w:szCs w:val="16"/>
              </w:rPr>
              <w:t>118,7</w:t>
            </w:r>
          </w:p>
        </w:tc>
        <w:tc>
          <w:tcPr>
            <w:tcW w:w="851" w:type="dxa"/>
            <w:vAlign w:val="bottom"/>
          </w:tcPr>
          <w:p w:rsidR="00D05647" w:rsidRDefault="00D05647">
            <w:pPr>
              <w:jc w:val="center"/>
              <w:rPr>
                <w:color w:val="000000"/>
                <w:sz w:val="16"/>
                <w:szCs w:val="16"/>
              </w:rPr>
            </w:pPr>
            <w:r>
              <w:rPr>
                <w:color w:val="000000"/>
                <w:sz w:val="16"/>
                <w:szCs w:val="16"/>
              </w:rPr>
              <w:t>118,9</w:t>
            </w:r>
          </w:p>
        </w:tc>
        <w:tc>
          <w:tcPr>
            <w:tcW w:w="785" w:type="dxa"/>
            <w:vAlign w:val="bottom"/>
          </w:tcPr>
          <w:p w:rsidR="00D05647" w:rsidRDefault="00D05647">
            <w:pPr>
              <w:jc w:val="center"/>
              <w:rPr>
                <w:color w:val="000000"/>
                <w:sz w:val="16"/>
                <w:szCs w:val="16"/>
              </w:rPr>
            </w:pPr>
            <w:r>
              <w:rPr>
                <w:color w:val="000000"/>
                <w:sz w:val="16"/>
                <w:szCs w:val="16"/>
              </w:rPr>
              <w:t>0,2</w:t>
            </w:r>
          </w:p>
        </w:tc>
        <w:tc>
          <w:tcPr>
            <w:tcW w:w="2190" w:type="dxa"/>
          </w:tcPr>
          <w:p w:rsidR="00D05647" w:rsidRPr="009B1BB5" w:rsidRDefault="00D05647" w:rsidP="00C97218">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D05647" w:rsidTr="00C97218">
        <w:trPr>
          <w:jc w:val="center"/>
        </w:trPr>
        <w:tc>
          <w:tcPr>
            <w:tcW w:w="2695" w:type="dxa"/>
            <w:vAlign w:val="bottom"/>
          </w:tcPr>
          <w:p w:rsidR="00D05647" w:rsidRDefault="00D05647" w:rsidP="00C97218">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rsidR="00D05647" w:rsidRDefault="00D05647">
            <w:pPr>
              <w:jc w:val="center"/>
              <w:rPr>
                <w:color w:val="000000"/>
                <w:sz w:val="16"/>
                <w:szCs w:val="16"/>
              </w:rPr>
            </w:pPr>
            <w:r>
              <w:rPr>
                <w:color w:val="000000"/>
                <w:sz w:val="16"/>
                <w:szCs w:val="16"/>
              </w:rPr>
              <w:t>126,5</w:t>
            </w:r>
          </w:p>
        </w:tc>
        <w:tc>
          <w:tcPr>
            <w:tcW w:w="851" w:type="dxa"/>
            <w:vAlign w:val="bottom"/>
          </w:tcPr>
          <w:p w:rsidR="00D05647" w:rsidRDefault="00D05647">
            <w:pPr>
              <w:jc w:val="center"/>
              <w:rPr>
                <w:color w:val="000000"/>
                <w:sz w:val="16"/>
                <w:szCs w:val="16"/>
              </w:rPr>
            </w:pPr>
            <w:r>
              <w:rPr>
                <w:color w:val="000000"/>
                <w:sz w:val="16"/>
                <w:szCs w:val="16"/>
              </w:rPr>
              <w:t>127,2</w:t>
            </w:r>
          </w:p>
        </w:tc>
        <w:tc>
          <w:tcPr>
            <w:tcW w:w="785" w:type="dxa"/>
            <w:vAlign w:val="bottom"/>
          </w:tcPr>
          <w:p w:rsidR="00D05647" w:rsidRDefault="00D05647">
            <w:pPr>
              <w:jc w:val="center"/>
              <w:rPr>
                <w:color w:val="000000"/>
                <w:sz w:val="16"/>
                <w:szCs w:val="16"/>
              </w:rPr>
            </w:pPr>
            <w:r>
              <w:rPr>
                <w:color w:val="000000"/>
                <w:sz w:val="16"/>
                <w:szCs w:val="16"/>
              </w:rPr>
              <w:t>0,6</w:t>
            </w:r>
          </w:p>
        </w:tc>
        <w:tc>
          <w:tcPr>
            <w:tcW w:w="2190" w:type="dxa"/>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D05647" w:rsidTr="00C97218">
        <w:trPr>
          <w:jc w:val="center"/>
        </w:trPr>
        <w:tc>
          <w:tcPr>
            <w:tcW w:w="2695" w:type="dxa"/>
            <w:vAlign w:val="bottom"/>
          </w:tcPr>
          <w:p w:rsidR="00D05647" w:rsidRDefault="00D05647" w:rsidP="00C97218">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rsidR="00D05647" w:rsidRDefault="00D05647">
            <w:pPr>
              <w:jc w:val="center"/>
              <w:rPr>
                <w:color w:val="000000"/>
                <w:sz w:val="16"/>
                <w:szCs w:val="16"/>
              </w:rPr>
            </w:pPr>
            <w:r>
              <w:rPr>
                <w:color w:val="000000"/>
                <w:sz w:val="16"/>
                <w:szCs w:val="16"/>
              </w:rPr>
              <w:t>103,9</w:t>
            </w:r>
          </w:p>
        </w:tc>
        <w:tc>
          <w:tcPr>
            <w:tcW w:w="851" w:type="dxa"/>
            <w:vAlign w:val="bottom"/>
          </w:tcPr>
          <w:p w:rsidR="00D05647" w:rsidRDefault="00D05647">
            <w:pPr>
              <w:jc w:val="center"/>
              <w:rPr>
                <w:color w:val="000000"/>
                <w:sz w:val="16"/>
                <w:szCs w:val="16"/>
              </w:rPr>
            </w:pPr>
            <w:r>
              <w:rPr>
                <w:color w:val="000000"/>
                <w:sz w:val="16"/>
                <w:szCs w:val="16"/>
              </w:rPr>
              <w:t>104,4</w:t>
            </w:r>
          </w:p>
        </w:tc>
        <w:tc>
          <w:tcPr>
            <w:tcW w:w="785" w:type="dxa"/>
            <w:vAlign w:val="bottom"/>
          </w:tcPr>
          <w:p w:rsidR="00D05647" w:rsidRDefault="00D05647">
            <w:pPr>
              <w:jc w:val="center"/>
              <w:rPr>
                <w:color w:val="000000"/>
                <w:sz w:val="16"/>
                <w:szCs w:val="16"/>
              </w:rPr>
            </w:pPr>
            <w:r>
              <w:rPr>
                <w:color w:val="000000"/>
                <w:sz w:val="16"/>
                <w:szCs w:val="16"/>
              </w:rPr>
              <w:t>0,5</w:t>
            </w:r>
          </w:p>
        </w:tc>
        <w:tc>
          <w:tcPr>
            <w:tcW w:w="2190" w:type="dxa"/>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D05647" w:rsidTr="00C97218">
        <w:trPr>
          <w:jc w:val="center"/>
        </w:trPr>
        <w:tc>
          <w:tcPr>
            <w:tcW w:w="2695" w:type="dxa"/>
            <w:vAlign w:val="bottom"/>
          </w:tcPr>
          <w:p w:rsidR="00D05647" w:rsidRDefault="00D05647" w:rsidP="00C97218">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rsidR="00D05647" w:rsidRDefault="00D05647">
            <w:pPr>
              <w:jc w:val="center"/>
              <w:rPr>
                <w:color w:val="000000"/>
                <w:sz w:val="16"/>
                <w:szCs w:val="16"/>
              </w:rPr>
            </w:pPr>
            <w:r>
              <w:rPr>
                <w:color w:val="000000"/>
                <w:sz w:val="16"/>
                <w:szCs w:val="16"/>
              </w:rPr>
              <w:t>111,0</w:t>
            </w:r>
          </w:p>
        </w:tc>
        <w:tc>
          <w:tcPr>
            <w:tcW w:w="851" w:type="dxa"/>
            <w:vAlign w:val="bottom"/>
          </w:tcPr>
          <w:p w:rsidR="00D05647" w:rsidRDefault="00D05647">
            <w:pPr>
              <w:jc w:val="center"/>
              <w:rPr>
                <w:color w:val="000000"/>
                <w:sz w:val="16"/>
                <w:szCs w:val="16"/>
              </w:rPr>
            </w:pPr>
            <w:r>
              <w:rPr>
                <w:color w:val="000000"/>
                <w:sz w:val="16"/>
                <w:szCs w:val="16"/>
              </w:rPr>
              <w:t>110,8</w:t>
            </w:r>
          </w:p>
        </w:tc>
        <w:tc>
          <w:tcPr>
            <w:tcW w:w="785" w:type="dxa"/>
            <w:vAlign w:val="bottom"/>
          </w:tcPr>
          <w:p w:rsidR="00D05647" w:rsidRDefault="00D05647">
            <w:pPr>
              <w:jc w:val="center"/>
              <w:rPr>
                <w:color w:val="000000"/>
                <w:sz w:val="16"/>
                <w:szCs w:val="16"/>
              </w:rPr>
            </w:pPr>
            <w:r>
              <w:rPr>
                <w:color w:val="000000"/>
                <w:sz w:val="16"/>
                <w:szCs w:val="16"/>
              </w:rPr>
              <w:t>-0,2</w:t>
            </w:r>
          </w:p>
        </w:tc>
        <w:tc>
          <w:tcPr>
            <w:tcW w:w="2190" w:type="dxa"/>
            <w:vAlign w:val="center"/>
          </w:tcPr>
          <w:p w:rsidR="00D05647" w:rsidRPr="009B1BB5" w:rsidRDefault="00D05647" w:rsidP="00C97218">
            <w:pPr>
              <w:bidi/>
              <w:spacing w:line="180" w:lineRule="exact"/>
              <w:rPr>
                <w:rFonts w:cs="Times New Roman"/>
                <w:color w:val="000000"/>
                <w:sz w:val="20"/>
                <w:szCs w:val="20"/>
                <w:rtl/>
              </w:rPr>
            </w:pPr>
            <w:r w:rsidRPr="009B1BB5">
              <w:rPr>
                <w:rFonts w:cs="Times New Roman"/>
                <w:color w:val="000000"/>
                <w:sz w:val="20"/>
                <w:szCs w:val="20"/>
                <w:rtl/>
              </w:rPr>
              <w:t>1213.أجهزة ومواد أخرى للعناية بالجسد</w:t>
            </w:r>
          </w:p>
        </w:tc>
      </w:tr>
      <w:tr w:rsidR="00D05647" w:rsidTr="00C97218">
        <w:trPr>
          <w:jc w:val="center"/>
        </w:trPr>
        <w:tc>
          <w:tcPr>
            <w:tcW w:w="2695" w:type="dxa"/>
            <w:vAlign w:val="bottom"/>
          </w:tcPr>
          <w:p w:rsidR="00D05647" w:rsidRDefault="00D05647" w:rsidP="00C97218">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rsidR="00D05647" w:rsidRDefault="00D05647">
            <w:pPr>
              <w:jc w:val="center"/>
              <w:rPr>
                <w:color w:val="000000"/>
                <w:sz w:val="16"/>
                <w:szCs w:val="16"/>
              </w:rPr>
            </w:pPr>
            <w:r>
              <w:rPr>
                <w:color w:val="000000"/>
                <w:sz w:val="16"/>
                <w:szCs w:val="16"/>
              </w:rPr>
              <w:t>146,7</w:t>
            </w:r>
          </w:p>
        </w:tc>
        <w:tc>
          <w:tcPr>
            <w:tcW w:w="851" w:type="dxa"/>
            <w:vAlign w:val="bottom"/>
          </w:tcPr>
          <w:p w:rsidR="00D05647" w:rsidRDefault="00D05647">
            <w:pPr>
              <w:jc w:val="center"/>
              <w:rPr>
                <w:color w:val="000000"/>
                <w:sz w:val="16"/>
                <w:szCs w:val="16"/>
              </w:rPr>
            </w:pPr>
            <w:r>
              <w:rPr>
                <w:color w:val="000000"/>
                <w:sz w:val="16"/>
                <w:szCs w:val="16"/>
              </w:rPr>
              <w:t>147,3</w:t>
            </w:r>
          </w:p>
        </w:tc>
        <w:tc>
          <w:tcPr>
            <w:tcW w:w="785" w:type="dxa"/>
            <w:vAlign w:val="bottom"/>
          </w:tcPr>
          <w:p w:rsidR="00D05647" w:rsidRDefault="00D05647">
            <w:pPr>
              <w:jc w:val="center"/>
              <w:rPr>
                <w:color w:val="000000"/>
                <w:sz w:val="16"/>
                <w:szCs w:val="16"/>
              </w:rPr>
            </w:pPr>
            <w:r>
              <w:rPr>
                <w:color w:val="000000"/>
                <w:sz w:val="16"/>
                <w:szCs w:val="16"/>
              </w:rPr>
              <w:t>0,4</w:t>
            </w:r>
          </w:p>
        </w:tc>
        <w:tc>
          <w:tcPr>
            <w:tcW w:w="2190" w:type="dxa"/>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123.أدوات شخصية غير مصنفة في مكان آخر</w:t>
            </w:r>
          </w:p>
        </w:tc>
      </w:tr>
      <w:tr w:rsidR="00D05647" w:rsidTr="00C97218">
        <w:trPr>
          <w:jc w:val="center"/>
        </w:trPr>
        <w:tc>
          <w:tcPr>
            <w:tcW w:w="2695" w:type="dxa"/>
            <w:vAlign w:val="bottom"/>
          </w:tcPr>
          <w:p w:rsidR="00D05647" w:rsidRDefault="00D05647" w:rsidP="00C97218">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rsidR="00D05647" w:rsidRDefault="00D05647">
            <w:pPr>
              <w:jc w:val="center"/>
              <w:rPr>
                <w:color w:val="000000"/>
                <w:sz w:val="16"/>
                <w:szCs w:val="16"/>
              </w:rPr>
            </w:pPr>
            <w:r>
              <w:rPr>
                <w:color w:val="000000"/>
                <w:sz w:val="16"/>
                <w:szCs w:val="16"/>
              </w:rPr>
              <w:t>171,7</w:t>
            </w:r>
          </w:p>
        </w:tc>
        <w:tc>
          <w:tcPr>
            <w:tcW w:w="851" w:type="dxa"/>
            <w:vAlign w:val="bottom"/>
          </w:tcPr>
          <w:p w:rsidR="00D05647" w:rsidRDefault="00D05647">
            <w:pPr>
              <w:jc w:val="center"/>
              <w:rPr>
                <w:color w:val="000000"/>
                <w:sz w:val="16"/>
                <w:szCs w:val="16"/>
              </w:rPr>
            </w:pPr>
            <w:r>
              <w:rPr>
                <w:color w:val="000000"/>
                <w:sz w:val="16"/>
                <w:szCs w:val="16"/>
              </w:rPr>
              <w:t>172,4</w:t>
            </w:r>
          </w:p>
        </w:tc>
        <w:tc>
          <w:tcPr>
            <w:tcW w:w="785" w:type="dxa"/>
            <w:vAlign w:val="bottom"/>
          </w:tcPr>
          <w:p w:rsidR="00D05647" w:rsidRDefault="00D05647">
            <w:pPr>
              <w:jc w:val="center"/>
              <w:rPr>
                <w:color w:val="000000"/>
                <w:sz w:val="16"/>
                <w:szCs w:val="16"/>
              </w:rPr>
            </w:pPr>
            <w:r>
              <w:rPr>
                <w:color w:val="000000"/>
                <w:sz w:val="16"/>
                <w:szCs w:val="16"/>
              </w:rPr>
              <w:t>0,4</w:t>
            </w:r>
          </w:p>
        </w:tc>
        <w:tc>
          <w:tcPr>
            <w:tcW w:w="2190" w:type="dxa"/>
            <w:vAlign w:val="center"/>
          </w:tcPr>
          <w:p w:rsidR="00D05647" w:rsidRPr="009B1BB5" w:rsidRDefault="00D05647" w:rsidP="00C97218">
            <w:pPr>
              <w:bidi/>
              <w:spacing w:line="180" w:lineRule="exact"/>
              <w:rPr>
                <w:rFonts w:cs="Times New Roman"/>
                <w:color w:val="000000"/>
                <w:sz w:val="20"/>
                <w:szCs w:val="20"/>
                <w:rtl/>
              </w:rPr>
            </w:pPr>
            <w:r w:rsidRPr="009B1BB5">
              <w:rPr>
                <w:rFonts w:cs="Times New Roman"/>
                <w:color w:val="000000"/>
                <w:sz w:val="20"/>
                <w:szCs w:val="20"/>
                <w:rtl/>
              </w:rPr>
              <w:t>1231.المجوهرات والساعات</w:t>
            </w:r>
          </w:p>
        </w:tc>
      </w:tr>
      <w:tr w:rsidR="00D05647" w:rsidTr="00C97218">
        <w:trPr>
          <w:jc w:val="center"/>
        </w:trPr>
        <w:tc>
          <w:tcPr>
            <w:tcW w:w="2695" w:type="dxa"/>
            <w:vAlign w:val="bottom"/>
          </w:tcPr>
          <w:p w:rsidR="00D05647" w:rsidRDefault="00D05647" w:rsidP="00C97218">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rsidR="00D05647" w:rsidRDefault="00D05647">
            <w:pPr>
              <w:jc w:val="center"/>
              <w:rPr>
                <w:color w:val="000000"/>
                <w:sz w:val="16"/>
                <w:szCs w:val="16"/>
              </w:rPr>
            </w:pPr>
            <w:r>
              <w:rPr>
                <w:color w:val="000000"/>
                <w:sz w:val="16"/>
                <w:szCs w:val="16"/>
              </w:rPr>
              <w:t>108,6</w:t>
            </w:r>
          </w:p>
        </w:tc>
        <w:tc>
          <w:tcPr>
            <w:tcW w:w="851" w:type="dxa"/>
            <w:vAlign w:val="bottom"/>
          </w:tcPr>
          <w:p w:rsidR="00D05647" w:rsidRDefault="00D05647">
            <w:pPr>
              <w:jc w:val="center"/>
              <w:rPr>
                <w:color w:val="000000"/>
                <w:sz w:val="16"/>
                <w:szCs w:val="16"/>
              </w:rPr>
            </w:pPr>
            <w:r>
              <w:rPr>
                <w:color w:val="000000"/>
                <w:sz w:val="16"/>
                <w:szCs w:val="16"/>
              </w:rPr>
              <w:t>109,1</w:t>
            </w:r>
          </w:p>
        </w:tc>
        <w:tc>
          <w:tcPr>
            <w:tcW w:w="785" w:type="dxa"/>
            <w:vAlign w:val="bottom"/>
          </w:tcPr>
          <w:p w:rsidR="00D05647" w:rsidRDefault="00D05647">
            <w:pPr>
              <w:jc w:val="center"/>
              <w:rPr>
                <w:color w:val="000000"/>
                <w:sz w:val="16"/>
                <w:szCs w:val="16"/>
              </w:rPr>
            </w:pPr>
            <w:r>
              <w:rPr>
                <w:color w:val="000000"/>
                <w:sz w:val="16"/>
                <w:szCs w:val="16"/>
              </w:rPr>
              <w:t>0,5</w:t>
            </w:r>
          </w:p>
        </w:tc>
        <w:tc>
          <w:tcPr>
            <w:tcW w:w="2190" w:type="dxa"/>
          </w:tcPr>
          <w:p w:rsidR="00D05647" w:rsidRPr="009B1BB5" w:rsidRDefault="00D05647" w:rsidP="00C97218">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D05647" w:rsidTr="00C97218">
        <w:trPr>
          <w:jc w:val="center"/>
        </w:trPr>
        <w:tc>
          <w:tcPr>
            <w:tcW w:w="2695" w:type="dxa"/>
            <w:vAlign w:val="bottom"/>
          </w:tcPr>
          <w:p w:rsidR="00D05647" w:rsidRDefault="00D05647" w:rsidP="00C97218">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rsidR="00D05647" w:rsidRDefault="00D05647">
            <w:pPr>
              <w:jc w:val="center"/>
              <w:rPr>
                <w:color w:val="000000"/>
                <w:sz w:val="16"/>
                <w:szCs w:val="16"/>
              </w:rPr>
            </w:pPr>
            <w:r>
              <w:rPr>
                <w:color w:val="000000"/>
                <w:sz w:val="16"/>
                <w:szCs w:val="16"/>
              </w:rPr>
              <w:t>104,3</w:t>
            </w:r>
          </w:p>
        </w:tc>
        <w:tc>
          <w:tcPr>
            <w:tcW w:w="851" w:type="dxa"/>
            <w:vAlign w:val="bottom"/>
          </w:tcPr>
          <w:p w:rsidR="00D05647" w:rsidRDefault="00D05647">
            <w:pPr>
              <w:jc w:val="center"/>
              <w:rPr>
                <w:color w:val="000000"/>
                <w:sz w:val="16"/>
                <w:szCs w:val="16"/>
              </w:rPr>
            </w:pPr>
            <w:r>
              <w:rPr>
                <w:color w:val="000000"/>
                <w:sz w:val="16"/>
                <w:szCs w:val="16"/>
              </w:rPr>
              <w:t>104,3</w:t>
            </w:r>
          </w:p>
        </w:tc>
        <w:tc>
          <w:tcPr>
            <w:tcW w:w="785" w:type="dxa"/>
            <w:vAlign w:val="bottom"/>
          </w:tcPr>
          <w:p w:rsidR="00D05647" w:rsidRDefault="00923862">
            <w:pPr>
              <w:jc w:val="center"/>
              <w:rPr>
                <w:color w:val="000000"/>
                <w:sz w:val="16"/>
                <w:szCs w:val="16"/>
              </w:rPr>
            </w:pPr>
            <w:r>
              <w:rPr>
                <w:color w:val="000000"/>
                <w:sz w:val="16"/>
                <w:szCs w:val="16"/>
              </w:rPr>
              <w:t>-</w:t>
            </w:r>
          </w:p>
        </w:tc>
        <w:tc>
          <w:tcPr>
            <w:tcW w:w="2190" w:type="dxa"/>
          </w:tcPr>
          <w:p w:rsidR="00D05647" w:rsidRPr="009B1BB5" w:rsidRDefault="00D05647" w:rsidP="00C97218">
            <w:pPr>
              <w:bidi/>
              <w:spacing w:before="20" w:after="20" w:line="200" w:lineRule="exact"/>
              <w:rPr>
                <w:rFonts w:cs="Times New Roman"/>
                <w:color w:val="000000"/>
                <w:sz w:val="20"/>
                <w:szCs w:val="20"/>
                <w:rtl/>
              </w:rPr>
            </w:pPr>
            <w:r w:rsidRPr="009B1BB5">
              <w:rPr>
                <w:rFonts w:cs="Times New Roman"/>
                <w:color w:val="000000"/>
                <w:sz w:val="20"/>
                <w:szCs w:val="20"/>
                <w:rtl/>
              </w:rPr>
              <w:t>125.التأمين</w:t>
            </w:r>
          </w:p>
        </w:tc>
      </w:tr>
      <w:tr w:rsidR="00D05647" w:rsidTr="00C97218">
        <w:trPr>
          <w:jc w:val="center"/>
        </w:trPr>
        <w:tc>
          <w:tcPr>
            <w:tcW w:w="2695" w:type="dxa"/>
            <w:vAlign w:val="bottom"/>
          </w:tcPr>
          <w:p w:rsidR="00D05647" w:rsidRDefault="00D05647" w:rsidP="00C97218">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rsidR="00D05647" w:rsidRDefault="00D05647">
            <w:pPr>
              <w:jc w:val="center"/>
              <w:rPr>
                <w:color w:val="000000"/>
                <w:sz w:val="16"/>
                <w:szCs w:val="16"/>
              </w:rPr>
            </w:pPr>
            <w:r>
              <w:rPr>
                <w:color w:val="000000"/>
                <w:sz w:val="16"/>
                <w:szCs w:val="16"/>
              </w:rPr>
              <w:t>104,3</w:t>
            </w:r>
          </w:p>
        </w:tc>
        <w:tc>
          <w:tcPr>
            <w:tcW w:w="851" w:type="dxa"/>
            <w:vAlign w:val="bottom"/>
          </w:tcPr>
          <w:p w:rsidR="00D05647" w:rsidRDefault="00D05647">
            <w:pPr>
              <w:jc w:val="center"/>
              <w:rPr>
                <w:color w:val="000000"/>
                <w:sz w:val="16"/>
                <w:szCs w:val="16"/>
              </w:rPr>
            </w:pPr>
            <w:r>
              <w:rPr>
                <w:color w:val="000000"/>
                <w:sz w:val="16"/>
                <w:szCs w:val="16"/>
              </w:rPr>
              <w:t>104,3</w:t>
            </w:r>
          </w:p>
        </w:tc>
        <w:tc>
          <w:tcPr>
            <w:tcW w:w="785" w:type="dxa"/>
            <w:vAlign w:val="bottom"/>
          </w:tcPr>
          <w:p w:rsidR="00D05647" w:rsidRDefault="00923862">
            <w:pPr>
              <w:jc w:val="center"/>
              <w:rPr>
                <w:color w:val="000000"/>
                <w:sz w:val="16"/>
                <w:szCs w:val="16"/>
              </w:rPr>
            </w:pPr>
            <w:r>
              <w:rPr>
                <w:color w:val="000000"/>
                <w:sz w:val="16"/>
                <w:szCs w:val="16"/>
              </w:rPr>
              <w:t>-</w:t>
            </w:r>
          </w:p>
        </w:tc>
        <w:tc>
          <w:tcPr>
            <w:tcW w:w="2190" w:type="dxa"/>
          </w:tcPr>
          <w:p w:rsidR="00D05647" w:rsidRPr="009B1BB5" w:rsidRDefault="00D05647" w:rsidP="00C97218">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D05647" w:rsidTr="00C97218">
        <w:trPr>
          <w:jc w:val="center"/>
        </w:trPr>
        <w:tc>
          <w:tcPr>
            <w:tcW w:w="2695" w:type="dxa"/>
            <w:vAlign w:val="bottom"/>
          </w:tcPr>
          <w:p w:rsidR="00D05647" w:rsidRDefault="00D05647" w:rsidP="00C97218">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rsidR="00D05647" w:rsidRPr="009C49FA" w:rsidRDefault="00D05647" w:rsidP="00C97218">
            <w:pPr>
              <w:spacing w:line="200" w:lineRule="exact"/>
              <w:rPr>
                <w:rFonts w:cs="Times New Roman"/>
                <w:color w:val="000000"/>
                <w:sz w:val="16"/>
                <w:szCs w:val="16"/>
              </w:rPr>
            </w:pPr>
          </w:p>
        </w:tc>
        <w:tc>
          <w:tcPr>
            <w:tcW w:w="912" w:type="dxa"/>
            <w:vAlign w:val="bottom"/>
          </w:tcPr>
          <w:p w:rsidR="00D05647" w:rsidRDefault="00D05647">
            <w:pPr>
              <w:jc w:val="center"/>
              <w:rPr>
                <w:color w:val="000000"/>
                <w:sz w:val="16"/>
                <w:szCs w:val="16"/>
              </w:rPr>
            </w:pPr>
            <w:r>
              <w:rPr>
                <w:color w:val="000000"/>
                <w:sz w:val="16"/>
                <w:szCs w:val="16"/>
              </w:rPr>
              <w:t>105,0</w:t>
            </w:r>
          </w:p>
        </w:tc>
        <w:tc>
          <w:tcPr>
            <w:tcW w:w="851" w:type="dxa"/>
            <w:vAlign w:val="bottom"/>
          </w:tcPr>
          <w:p w:rsidR="00D05647" w:rsidRDefault="00D05647">
            <w:pPr>
              <w:jc w:val="center"/>
              <w:rPr>
                <w:color w:val="000000"/>
                <w:sz w:val="16"/>
                <w:szCs w:val="16"/>
              </w:rPr>
            </w:pPr>
            <w:r>
              <w:rPr>
                <w:color w:val="000000"/>
                <w:sz w:val="16"/>
                <w:szCs w:val="16"/>
              </w:rPr>
              <w:t>105,0</w:t>
            </w:r>
          </w:p>
        </w:tc>
        <w:tc>
          <w:tcPr>
            <w:tcW w:w="785" w:type="dxa"/>
            <w:vAlign w:val="bottom"/>
          </w:tcPr>
          <w:p w:rsidR="00D05647" w:rsidRDefault="00923862">
            <w:pPr>
              <w:jc w:val="center"/>
              <w:rPr>
                <w:color w:val="000000"/>
                <w:sz w:val="16"/>
                <w:szCs w:val="16"/>
              </w:rPr>
            </w:pPr>
            <w:r>
              <w:rPr>
                <w:color w:val="000000"/>
                <w:sz w:val="16"/>
                <w:szCs w:val="16"/>
              </w:rPr>
              <w:t>-</w:t>
            </w:r>
          </w:p>
        </w:tc>
        <w:tc>
          <w:tcPr>
            <w:tcW w:w="2190" w:type="dxa"/>
          </w:tcPr>
          <w:p w:rsidR="00D05647" w:rsidRPr="009B1BB5" w:rsidRDefault="00D05647" w:rsidP="00C97218">
            <w:pPr>
              <w:bidi/>
              <w:spacing w:line="200" w:lineRule="exact"/>
              <w:rPr>
                <w:rFonts w:cs="Times New Roman"/>
                <w:color w:val="000000"/>
                <w:sz w:val="20"/>
                <w:szCs w:val="20"/>
                <w:rtl/>
              </w:rPr>
            </w:pPr>
            <w:r>
              <w:rPr>
                <w:rFonts w:cs="Simplified Arabic"/>
                <w:sz w:val="20"/>
                <w:szCs w:val="20"/>
                <w:rtl/>
              </w:rPr>
              <w:t>126.الخدمات المالية</w:t>
            </w:r>
          </w:p>
        </w:tc>
      </w:tr>
      <w:tr w:rsidR="00D05647" w:rsidTr="00C97218">
        <w:trPr>
          <w:jc w:val="center"/>
        </w:trPr>
        <w:tc>
          <w:tcPr>
            <w:tcW w:w="2695" w:type="dxa"/>
            <w:vAlign w:val="bottom"/>
          </w:tcPr>
          <w:p w:rsidR="00D05647" w:rsidRPr="009C49FA" w:rsidRDefault="00D05647" w:rsidP="00C97218">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rsidR="00D05647" w:rsidRDefault="00D05647">
            <w:pPr>
              <w:jc w:val="center"/>
              <w:rPr>
                <w:color w:val="000000"/>
                <w:sz w:val="16"/>
                <w:szCs w:val="16"/>
              </w:rPr>
            </w:pPr>
            <w:r>
              <w:rPr>
                <w:color w:val="000000"/>
                <w:sz w:val="16"/>
                <w:szCs w:val="16"/>
              </w:rPr>
              <w:t>105,0</w:t>
            </w:r>
          </w:p>
        </w:tc>
        <w:tc>
          <w:tcPr>
            <w:tcW w:w="851" w:type="dxa"/>
            <w:vAlign w:val="bottom"/>
          </w:tcPr>
          <w:p w:rsidR="00D05647" w:rsidRDefault="00D05647">
            <w:pPr>
              <w:jc w:val="center"/>
              <w:rPr>
                <w:color w:val="000000"/>
                <w:sz w:val="16"/>
                <w:szCs w:val="16"/>
              </w:rPr>
            </w:pPr>
            <w:r>
              <w:rPr>
                <w:color w:val="000000"/>
                <w:sz w:val="16"/>
                <w:szCs w:val="16"/>
              </w:rPr>
              <w:t>105,0</w:t>
            </w:r>
          </w:p>
        </w:tc>
        <w:tc>
          <w:tcPr>
            <w:tcW w:w="785" w:type="dxa"/>
            <w:vAlign w:val="bottom"/>
          </w:tcPr>
          <w:p w:rsidR="00D05647" w:rsidRDefault="00923862">
            <w:pPr>
              <w:jc w:val="center"/>
              <w:rPr>
                <w:color w:val="000000"/>
                <w:sz w:val="16"/>
                <w:szCs w:val="16"/>
              </w:rPr>
            </w:pPr>
            <w:r>
              <w:rPr>
                <w:color w:val="000000"/>
                <w:sz w:val="16"/>
                <w:szCs w:val="16"/>
              </w:rPr>
              <w:t>-</w:t>
            </w:r>
          </w:p>
        </w:tc>
        <w:tc>
          <w:tcPr>
            <w:tcW w:w="2190" w:type="dxa"/>
          </w:tcPr>
          <w:p w:rsidR="00D05647" w:rsidRPr="00456E6F" w:rsidRDefault="00D05647" w:rsidP="00C97218">
            <w:pPr>
              <w:bidi/>
              <w:spacing w:line="200" w:lineRule="exact"/>
              <w:rPr>
                <w:rFonts w:cs="Simplified Arabic"/>
                <w:sz w:val="20"/>
                <w:szCs w:val="20"/>
                <w:rtl/>
              </w:rPr>
            </w:pPr>
            <w:r>
              <w:rPr>
                <w:rFonts w:cs="Simplified Arabic"/>
                <w:sz w:val="20"/>
                <w:szCs w:val="20"/>
                <w:rtl/>
              </w:rPr>
              <w:t>1261. تكاليف خدمات الوساطة المالية</w:t>
            </w:r>
          </w:p>
        </w:tc>
      </w:tr>
      <w:tr w:rsidR="00D05647" w:rsidTr="00C97218">
        <w:trPr>
          <w:trHeight w:val="122"/>
          <w:jc w:val="center"/>
        </w:trPr>
        <w:tc>
          <w:tcPr>
            <w:tcW w:w="2695" w:type="dxa"/>
            <w:vAlign w:val="center"/>
          </w:tcPr>
          <w:p w:rsidR="00D05647" w:rsidRDefault="00D05647" w:rsidP="00C97218">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rsidR="00D05647" w:rsidRDefault="00D05647">
            <w:pPr>
              <w:jc w:val="center"/>
              <w:rPr>
                <w:color w:val="000000"/>
                <w:sz w:val="16"/>
                <w:szCs w:val="16"/>
              </w:rPr>
            </w:pPr>
            <w:r>
              <w:rPr>
                <w:color w:val="000000"/>
                <w:sz w:val="16"/>
                <w:szCs w:val="16"/>
              </w:rPr>
              <w:t>106,7</w:t>
            </w:r>
          </w:p>
        </w:tc>
        <w:tc>
          <w:tcPr>
            <w:tcW w:w="851" w:type="dxa"/>
            <w:vAlign w:val="bottom"/>
          </w:tcPr>
          <w:p w:rsidR="00D05647" w:rsidRDefault="00D05647">
            <w:pPr>
              <w:jc w:val="center"/>
              <w:rPr>
                <w:color w:val="000000"/>
                <w:sz w:val="16"/>
                <w:szCs w:val="16"/>
              </w:rPr>
            </w:pPr>
            <w:r>
              <w:rPr>
                <w:color w:val="000000"/>
                <w:sz w:val="16"/>
                <w:szCs w:val="16"/>
              </w:rPr>
              <w:t>106,7</w:t>
            </w:r>
          </w:p>
        </w:tc>
        <w:tc>
          <w:tcPr>
            <w:tcW w:w="785" w:type="dxa"/>
            <w:vAlign w:val="bottom"/>
          </w:tcPr>
          <w:p w:rsidR="00D05647" w:rsidRDefault="00923862">
            <w:pPr>
              <w:jc w:val="center"/>
              <w:rPr>
                <w:color w:val="000000"/>
                <w:sz w:val="16"/>
                <w:szCs w:val="16"/>
              </w:rPr>
            </w:pPr>
            <w:r>
              <w:rPr>
                <w:color w:val="000000"/>
                <w:sz w:val="16"/>
                <w:szCs w:val="16"/>
              </w:rPr>
              <w:t>-</w:t>
            </w:r>
          </w:p>
        </w:tc>
        <w:tc>
          <w:tcPr>
            <w:tcW w:w="2190" w:type="dxa"/>
          </w:tcPr>
          <w:p w:rsidR="00D05647" w:rsidRPr="009B1BB5" w:rsidRDefault="00D05647" w:rsidP="00C97218">
            <w:pPr>
              <w:bidi/>
              <w:spacing w:before="20" w:after="20" w:line="200" w:lineRule="exact"/>
              <w:rPr>
                <w:rFonts w:cs="Times New Roman"/>
                <w:color w:val="000000"/>
                <w:sz w:val="20"/>
                <w:szCs w:val="20"/>
                <w:rtl/>
              </w:rPr>
            </w:pPr>
            <w:r w:rsidRPr="009B1BB5">
              <w:rPr>
                <w:rFonts w:cs="Times New Roman"/>
                <w:color w:val="000000"/>
                <w:sz w:val="20"/>
                <w:szCs w:val="20"/>
                <w:rtl/>
              </w:rPr>
              <w:t>127.خدمات أخرى</w:t>
            </w:r>
          </w:p>
        </w:tc>
      </w:tr>
      <w:tr w:rsidR="00D05647" w:rsidTr="00C97218">
        <w:trPr>
          <w:jc w:val="center"/>
        </w:trPr>
        <w:tc>
          <w:tcPr>
            <w:tcW w:w="2695" w:type="dxa"/>
            <w:vAlign w:val="bottom"/>
          </w:tcPr>
          <w:p w:rsidR="00D05647" w:rsidRDefault="00D05647" w:rsidP="00C97218">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rsidR="00D05647" w:rsidRDefault="00D05647">
            <w:pPr>
              <w:jc w:val="center"/>
              <w:rPr>
                <w:color w:val="000000"/>
                <w:sz w:val="16"/>
                <w:szCs w:val="16"/>
              </w:rPr>
            </w:pPr>
            <w:r>
              <w:rPr>
                <w:color w:val="000000"/>
                <w:sz w:val="16"/>
                <w:szCs w:val="16"/>
              </w:rPr>
              <w:t>106,7</w:t>
            </w:r>
          </w:p>
        </w:tc>
        <w:tc>
          <w:tcPr>
            <w:tcW w:w="851" w:type="dxa"/>
            <w:vAlign w:val="bottom"/>
          </w:tcPr>
          <w:p w:rsidR="00D05647" w:rsidRDefault="00D05647">
            <w:pPr>
              <w:jc w:val="center"/>
              <w:rPr>
                <w:color w:val="000000"/>
                <w:sz w:val="16"/>
                <w:szCs w:val="16"/>
              </w:rPr>
            </w:pPr>
            <w:r>
              <w:rPr>
                <w:color w:val="000000"/>
                <w:sz w:val="16"/>
                <w:szCs w:val="16"/>
              </w:rPr>
              <w:t>106,7</w:t>
            </w:r>
          </w:p>
        </w:tc>
        <w:tc>
          <w:tcPr>
            <w:tcW w:w="785" w:type="dxa"/>
            <w:vAlign w:val="bottom"/>
          </w:tcPr>
          <w:p w:rsidR="00D05647" w:rsidRDefault="00923862">
            <w:pPr>
              <w:jc w:val="center"/>
              <w:rPr>
                <w:color w:val="000000"/>
                <w:sz w:val="16"/>
                <w:szCs w:val="16"/>
              </w:rPr>
            </w:pPr>
            <w:r>
              <w:rPr>
                <w:color w:val="000000"/>
                <w:sz w:val="16"/>
                <w:szCs w:val="16"/>
              </w:rPr>
              <w:t>-</w:t>
            </w:r>
          </w:p>
        </w:tc>
        <w:tc>
          <w:tcPr>
            <w:tcW w:w="2190" w:type="dxa"/>
          </w:tcPr>
          <w:p w:rsidR="00D05647" w:rsidRPr="009B1BB5" w:rsidRDefault="00D05647" w:rsidP="00C97218">
            <w:pPr>
              <w:bidi/>
              <w:spacing w:before="20" w:after="20" w:line="200" w:lineRule="exact"/>
              <w:rPr>
                <w:rFonts w:cs="Times New Roman"/>
                <w:color w:val="000000"/>
                <w:sz w:val="20"/>
                <w:szCs w:val="20"/>
                <w:rtl/>
              </w:rPr>
            </w:pPr>
            <w:r w:rsidRPr="009B1BB5">
              <w:rPr>
                <w:rFonts w:cs="Times New Roman"/>
                <w:color w:val="000000"/>
                <w:sz w:val="20"/>
                <w:szCs w:val="20"/>
                <w:rtl/>
              </w:rPr>
              <w:t>1270.خدمات أخرى</w:t>
            </w:r>
          </w:p>
        </w:tc>
      </w:tr>
      <w:tr w:rsidR="00D05647" w:rsidRPr="00303CA4" w:rsidTr="00C97218">
        <w:trPr>
          <w:jc w:val="center"/>
        </w:trPr>
        <w:tc>
          <w:tcPr>
            <w:tcW w:w="2695" w:type="dxa"/>
            <w:shd w:val="clear" w:color="auto" w:fill="FFD8C5"/>
            <w:vAlign w:val="bottom"/>
          </w:tcPr>
          <w:p w:rsidR="00D05647" w:rsidRPr="00303CA4" w:rsidRDefault="00D05647" w:rsidP="00C97218">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rsidR="00D05647" w:rsidRDefault="00D05647">
            <w:pPr>
              <w:jc w:val="center"/>
              <w:rPr>
                <w:b/>
                <w:bCs/>
                <w:sz w:val="16"/>
                <w:szCs w:val="16"/>
              </w:rPr>
            </w:pPr>
            <w:r>
              <w:rPr>
                <w:b/>
                <w:bCs/>
                <w:sz w:val="16"/>
                <w:szCs w:val="16"/>
              </w:rPr>
              <w:t>119,5</w:t>
            </w:r>
          </w:p>
        </w:tc>
        <w:tc>
          <w:tcPr>
            <w:tcW w:w="851" w:type="dxa"/>
            <w:shd w:val="clear" w:color="auto" w:fill="FFD8C5"/>
            <w:vAlign w:val="bottom"/>
          </w:tcPr>
          <w:p w:rsidR="00D05647" w:rsidRDefault="00D05647">
            <w:pPr>
              <w:jc w:val="center"/>
              <w:rPr>
                <w:b/>
                <w:bCs/>
                <w:sz w:val="16"/>
                <w:szCs w:val="16"/>
              </w:rPr>
            </w:pPr>
            <w:r>
              <w:rPr>
                <w:b/>
                <w:bCs/>
                <w:sz w:val="16"/>
                <w:szCs w:val="16"/>
              </w:rPr>
              <w:t>119,4</w:t>
            </w:r>
          </w:p>
        </w:tc>
        <w:tc>
          <w:tcPr>
            <w:tcW w:w="785" w:type="dxa"/>
            <w:shd w:val="clear" w:color="auto" w:fill="FFD8C5"/>
            <w:vAlign w:val="bottom"/>
          </w:tcPr>
          <w:p w:rsidR="00D05647" w:rsidRDefault="00D05647">
            <w:pPr>
              <w:jc w:val="center"/>
              <w:rPr>
                <w:b/>
                <w:bCs/>
                <w:sz w:val="16"/>
                <w:szCs w:val="16"/>
              </w:rPr>
            </w:pPr>
            <w:r>
              <w:rPr>
                <w:b/>
                <w:bCs/>
                <w:sz w:val="16"/>
                <w:szCs w:val="16"/>
              </w:rPr>
              <w:t>-0,1</w:t>
            </w:r>
          </w:p>
        </w:tc>
        <w:tc>
          <w:tcPr>
            <w:tcW w:w="2190" w:type="dxa"/>
            <w:shd w:val="clear" w:color="auto" w:fill="FFD8C5"/>
          </w:tcPr>
          <w:p w:rsidR="00D05647" w:rsidRPr="009B1BB5" w:rsidRDefault="00D05647" w:rsidP="00C97218">
            <w:pPr>
              <w:bidi/>
              <w:spacing w:before="20" w:after="20" w:line="200" w:lineRule="exact"/>
              <w:rPr>
                <w:rFonts w:cs="Times New Roman"/>
                <w:b/>
                <w:bCs/>
                <w:color w:val="632423"/>
                <w:sz w:val="20"/>
                <w:szCs w:val="20"/>
                <w:rtl/>
              </w:rPr>
            </w:pPr>
            <w:r w:rsidRPr="009B1BB5">
              <w:rPr>
                <w:rFonts w:cs="Times New Roman"/>
                <w:b/>
                <w:bCs/>
                <w:color w:val="632423"/>
                <w:sz w:val="20"/>
                <w:szCs w:val="20"/>
                <w:rtl/>
              </w:rPr>
              <w:t>المجموع</w:t>
            </w:r>
          </w:p>
        </w:tc>
      </w:tr>
    </w:tbl>
    <w:p w:rsidR="003E608E" w:rsidRDefault="003E608E" w:rsidP="006D25A8">
      <w:pPr>
        <w:spacing w:line="200" w:lineRule="exact"/>
        <w:sectPr w:rsidR="003E608E" w:rsidSect="00AF64FC">
          <w:pgSz w:w="10206" w:h="14742" w:code="13"/>
          <w:pgMar w:top="1134" w:right="1418" w:bottom="426" w:left="1418" w:header="709" w:footer="709" w:gutter="0"/>
          <w:cols w:space="708"/>
          <w:docGrid w:linePitch="360"/>
        </w:sectPr>
      </w:pPr>
    </w:p>
    <w:p w:rsidR="00295C2A" w:rsidRDefault="00295C2A" w:rsidP="00A650F8">
      <w:pPr>
        <w:spacing w:line="260" w:lineRule="exact"/>
        <w:jc w:val="center"/>
        <w:rPr>
          <w:i/>
          <w:iCs/>
          <w:spacing w:val="-3"/>
          <w:szCs w:val="24"/>
          <w:lang w:eastAsia="fr-FR"/>
        </w:rPr>
      </w:pPr>
      <w:r w:rsidRPr="003105A7">
        <w:rPr>
          <w:b/>
          <w:bCs/>
          <w:sz w:val="22"/>
          <w:szCs w:val="22"/>
          <w:lang w:eastAsia="fr-FR"/>
        </w:rPr>
        <w:lastRenderedPageBreak/>
        <w:t>9</w:t>
      </w:r>
    </w:p>
    <w:p w:rsidR="00295C2A" w:rsidRPr="00196FF2" w:rsidRDefault="00295C2A" w:rsidP="00225E93">
      <w:pPr>
        <w:spacing w:before="60" w:after="60" w:line="240" w:lineRule="exact"/>
        <w:jc w:val="center"/>
        <w:rPr>
          <w:rFonts w:cs="Times New Roman"/>
          <w:b/>
          <w:bCs/>
          <w:color w:val="632423"/>
          <w:sz w:val="32"/>
          <w:lang w:eastAsia="fr-FR"/>
        </w:rPr>
      </w:pPr>
      <w:r w:rsidRPr="00196FF2">
        <w:rPr>
          <w:rFonts w:cs="Times New Roman"/>
          <w:b/>
          <w:bCs/>
          <w:color w:val="632423"/>
          <w:sz w:val="32"/>
          <w:rtl/>
          <w:lang w:eastAsia="fr-FR"/>
        </w:rPr>
        <w:t>حسـب المـدن</w:t>
      </w:r>
      <w:r w:rsidRPr="00196FF2">
        <w:rPr>
          <w:rFonts w:cs="Times New Roman" w:hint="cs"/>
          <w:b/>
          <w:bCs/>
          <w:color w:val="632423"/>
          <w:sz w:val="32"/>
          <w:rtl/>
          <w:lang w:eastAsia="fr-FR"/>
        </w:rPr>
        <w:t xml:space="preserve"> وأقسام المواد </w:t>
      </w:r>
      <w:r w:rsidRPr="00196FF2">
        <w:rPr>
          <w:rFonts w:cs="Times New Roman"/>
          <w:b/>
          <w:bCs/>
          <w:color w:val="632423"/>
          <w:sz w:val="32"/>
          <w:rtl/>
          <w:lang w:eastAsia="fr-FR"/>
        </w:rPr>
        <w:t>الرقم الاستدلالي للأثمان عند الاستهلاك</w:t>
      </w:r>
    </w:p>
    <w:p w:rsidR="00295C2A" w:rsidRPr="00C62BCE" w:rsidRDefault="00295C2A" w:rsidP="00225E93">
      <w:pPr>
        <w:spacing w:before="60" w:after="60" w:line="240" w:lineRule="exact"/>
        <w:jc w:val="center"/>
        <w:rPr>
          <w:rFonts w:cs="Times New Roman"/>
          <w:b/>
          <w:bCs/>
          <w:color w:val="E36C0A"/>
          <w:sz w:val="20"/>
          <w:szCs w:val="20"/>
          <w:lang w:eastAsia="fr-FR"/>
        </w:rPr>
      </w:pPr>
      <w:r w:rsidRPr="00C62BCE">
        <w:rPr>
          <w:rFonts w:cs="Times New Roman"/>
          <w:b/>
          <w:bCs/>
          <w:color w:val="E36C0A"/>
          <w:sz w:val="20"/>
          <w:szCs w:val="20"/>
          <w:lang w:eastAsia="fr-FR"/>
        </w:rPr>
        <w:t>INDICE DES P</w:t>
      </w:r>
      <w:r w:rsidR="009C4134">
        <w:rPr>
          <w:rFonts w:cs="Times New Roman"/>
          <w:b/>
          <w:bCs/>
          <w:color w:val="E36C0A"/>
          <w:sz w:val="20"/>
          <w:szCs w:val="20"/>
          <w:lang w:eastAsia="fr-FR"/>
        </w:rPr>
        <w:t xml:space="preserve">RIX A </w:t>
      </w:r>
      <w:smartTag w:uri="urn:schemas-microsoft-com:office:smarttags" w:element="PersonName">
        <w:smartTagPr>
          <w:attr w:name="ProductID" w:val="LA CONSOMMATION PAR"/>
        </w:smartTagPr>
        <w:r w:rsidR="009C4134">
          <w:rPr>
            <w:rFonts w:cs="Times New Roman"/>
            <w:b/>
            <w:bCs/>
            <w:color w:val="E36C0A"/>
            <w:sz w:val="20"/>
            <w:szCs w:val="20"/>
            <w:lang w:eastAsia="fr-FR"/>
          </w:rPr>
          <w:t>LA CONSOMMATION PAR</w:t>
        </w:r>
      </w:smartTag>
      <w:r w:rsidR="009C4134">
        <w:rPr>
          <w:rFonts w:cs="Times New Roman"/>
          <w:b/>
          <w:bCs/>
          <w:color w:val="E36C0A"/>
          <w:sz w:val="20"/>
          <w:szCs w:val="20"/>
          <w:lang w:eastAsia="fr-FR"/>
        </w:rPr>
        <w:t xml:space="preserve"> VILLE ET DIVISION DE PRODUIT</w:t>
      </w:r>
      <w:r w:rsidR="003B0C06">
        <w:rPr>
          <w:rFonts w:cs="Times New Roman"/>
          <w:b/>
          <w:bCs/>
          <w:color w:val="E36C0A"/>
          <w:sz w:val="20"/>
          <w:szCs w:val="20"/>
          <w:lang w:eastAsia="fr-FR"/>
        </w:rPr>
        <w:t>S</w:t>
      </w:r>
    </w:p>
    <w:p w:rsidR="00CD3F7F" w:rsidRDefault="00671ED2" w:rsidP="0076227E">
      <w:pPr>
        <w:spacing w:before="60" w:after="60" w:line="180" w:lineRule="exact"/>
        <w:jc w:val="right"/>
        <w:rPr>
          <w:b/>
          <w:bCs/>
          <w:sz w:val="22"/>
          <w:szCs w:val="22"/>
          <w:rtl/>
          <w:lang w:eastAsia="fr-FR" w:bidi="ar-MA"/>
        </w:rPr>
      </w:pPr>
      <w:r>
        <w:rPr>
          <w:rFonts w:cs="Times New Roman"/>
          <w:b/>
          <w:bCs/>
          <w:sz w:val="18"/>
          <w:szCs w:val="18"/>
          <w:lang w:eastAsia="fr-FR"/>
        </w:rPr>
        <w:t>Juillet</w:t>
      </w:r>
      <w:r w:rsidR="0076227E">
        <w:rPr>
          <w:rFonts w:cs="Times New Roman"/>
          <w:b/>
          <w:bCs/>
          <w:sz w:val="18"/>
          <w:szCs w:val="18"/>
          <w:lang w:eastAsia="fr-FR"/>
        </w:rPr>
        <w:t xml:space="preserve"> </w:t>
      </w:r>
      <w:r w:rsidR="00CD3F7F">
        <w:rPr>
          <w:b/>
          <w:bCs/>
          <w:sz w:val="20"/>
          <w:szCs w:val="20"/>
          <w:lang w:eastAsia="fr-FR"/>
        </w:rPr>
        <w:t>202</w:t>
      </w:r>
      <w:r w:rsidR="0076227E">
        <w:rPr>
          <w:b/>
          <w:bCs/>
          <w:sz w:val="20"/>
          <w:szCs w:val="20"/>
          <w:lang w:eastAsia="fr-FR"/>
        </w:rPr>
        <w:t>5</w:t>
      </w:r>
      <w:r w:rsidR="0076227E">
        <w:rPr>
          <w:rFonts w:hint="cs"/>
          <w:b/>
          <w:bCs/>
          <w:sz w:val="20"/>
          <w:szCs w:val="20"/>
          <w:rtl/>
          <w:lang w:eastAsia="fr-FR" w:bidi="ar-MA"/>
        </w:rPr>
        <w:t xml:space="preserve">  يوليوز 2025                                                                                                                                                                                                                   </w:t>
      </w:r>
    </w:p>
    <w:tbl>
      <w:tblPr>
        <w:tblW w:w="12614" w:type="dxa"/>
        <w:jc w:val="center"/>
        <w:tblCellMar>
          <w:left w:w="70" w:type="dxa"/>
          <w:right w:w="70" w:type="dxa"/>
        </w:tblCellMar>
        <w:tblLook w:val="0000" w:firstRow="0" w:lastRow="0" w:firstColumn="0" w:lastColumn="0" w:noHBand="0" w:noVBand="0"/>
      </w:tblPr>
      <w:tblGrid>
        <w:gridCol w:w="1481"/>
        <w:gridCol w:w="500"/>
        <w:gridCol w:w="631"/>
        <w:gridCol w:w="631"/>
        <w:gridCol w:w="630"/>
        <w:gridCol w:w="631"/>
        <w:gridCol w:w="631"/>
        <w:gridCol w:w="631"/>
        <w:gridCol w:w="545"/>
        <w:gridCol w:w="631"/>
        <w:gridCol w:w="631"/>
        <w:gridCol w:w="631"/>
        <w:gridCol w:w="631"/>
        <w:gridCol w:w="1016"/>
        <w:gridCol w:w="851"/>
        <w:gridCol w:w="850"/>
        <w:gridCol w:w="1062"/>
      </w:tblGrid>
      <w:tr w:rsidR="006D160A">
        <w:trPr>
          <w:trHeight w:val="555"/>
          <w:jc w:val="center"/>
        </w:trPr>
        <w:tc>
          <w:tcPr>
            <w:tcW w:w="1481" w:type="dxa"/>
            <w:vMerge w:val="restart"/>
            <w:tcBorders>
              <w:top w:val="single" w:sz="4" w:space="0" w:color="auto"/>
              <w:left w:val="single" w:sz="4" w:space="0" w:color="auto"/>
              <w:bottom w:val="nil"/>
              <w:right w:val="single" w:sz="4" w:space="0" w:color="auto"/>
            </w:tcBorders>
            <w:shd w:val="clear" w:color="auto" w:fill="632423"/>
            <w:noWrap/>
            <w:vAlign w:val="center"/>
          </w:tcPr>
          <w:p w:rsidR="006D160A" w:rsidRPr="00073364" w:rsidRDefault="006D160A" w:rsidP="00B624EF">
            <w:pPr>
              <w:spacing w:line="180" w:lineRule="exact"/>
              <w:rPr>
                <w:rFonts w:ascii="Arial" w:hAnsi="Arial" w:cs="Arial"/>
                <w:color w:val="FFFFFF"/>
                <w:sz w:val="18"/>
                <w:szCs w:val="18"/>
                <w:lang w:eastAsia="fr-FR"/>
              </w:rPr>
            </w:pPr>
          </w:p>
          <w:p w:rsidR="006D160A" w:rsidRPr="00073364" w:rsidRDefault="006D160A" w:rsidP="00B624EF">
            <w:pPr>
              <w:spacing w:line="180" w:lineRule="exact"/>
              <w:rPr>
                <w:rFonts w:cs="Times New Roman"/>
                <w:b/>
                <w:bCs/>
                <w:color w:val="FFFFFF"/>
                <w:sz w:val="18"/>
                <w:szCs w:val="18"/>
                <w:lang w:eastAsia="fr-FR"/>
              </w:rPr>
            </w:pPr>
            <w:r w:rsidRPr="00073364">
              <w:rPr>
                <w:rFonts w:cs="Times New Roman"/>
                <w:b/>
                <w:bCs/>
                <w:color w:val="FFFFFF"/>
                <w:sz w:val="18"/>
                <w:szCs w:val="18"/>
                <w:lang w:eastAsia="fr-FR"/>
              </w:rPr>
              <w:t>VILLE</w:t>
            </w:r>
          </w:p>
        </w:tc>
        <w:tc>
          <w:tcPr>
            <w:tcW w:w="7354"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rsidR="006D160A" w:rsidRPr="00073364" w:rsidRDefault="006D160A" w:rsidP="00B624EF">
            <w:pPr>
              <w:bidi/>
              <w:spacing w:line="180" w:lineRule="exact"/>
              <w:rPr>
                <w:rFonts w:ascii="Arial" w:hAnsi="Arial" w:cs="Arial"/>
                <w:color w:val="FFFFFF"/>
                <w:sz w:val="18"/>
                <w:szCs w:val="18"/>
                <w:lang w:eastAsia="fr-FR"/>
              </w:rPr>
            </w:pPr>
            <w:r w:rsidRPr="00BF27D1">
              <w:rPr>
                <w:rFonts w:cs="Times New Roman"/>
                <w:b/>
                <w:bCs/>
                <w:color w:val="FFFFFF"/>
                <w:szCs w:val="24"/>
                <w:rtl/>
                <w:lang w:eastAsia="fr-FR"/>
              </w:rPr>
              <w:t>الأقسام</w:t>
            </w:r>
            <w:r w:rsidRPr="00073364">
              <w:rPr>
                <w:rFonts w:cs="Times New Roman"/>
                <w:b/>
                <w:bCs/>
                <w:color w:val="FFFFFF"/>
                <w:sz w:val="18"/>
                <w:szCs w:val="18"/>
                <w:lang w:eastAsia="fr-FR"/>
              </w:rPr>
              <w:t>DIVISIONS</w:t>
            </w:r>
          </w:p>
        </w:tc>
        <w:tc>
          <w:tcPr>
            <w:tcW w:w="2717"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rsidR="006D160A" w:rsidRDefault="006D160A" w:rsidP="00FA4EDD">
            <w:pPr>
              <w:bidi/>
              <w:spacing w:line="180" w:lineRule="exact"/>
              <w:jc w:val="center"/>
              <w:rPr>
                <w:rFonts w:cs="Times New Roman"/>
                <w:b/>
                <w:bCs/>
                <w:color w:val="FFFFFF"/>
                <w:sz w:val="20"/>
                <w:szCs w:val="20"/>
                <w:lang w:eastAsia="fr-FR"/>
              </w:rPr>
            </w:pPr>
            <w:r w:rsidRPr="009D373D">
              <w:rPr>
                <w:rFonts w:cs="Times New Roman"/>
                <w:b/>
                <w:bCs/>
                <w:color w:val="FFFFFF"/>
                <w:sz w:val="20"/>
                <w:szCs w:val="20"/>
                <w:rtl/>
                <w:lang w:eastAsia="fr-FR"/>
              </w:rPr>
              <w:t>الرقم الاستدلالي العام</w:t>
            </w:r>
          </w:p>
          <w:p w:rsidR="006D160A" w:rsidRPr="00073364" w:rsidRDefault="006D160A" w:rsidP="00FA4EDD">
            <w:pPr>
              <w:bidi/>
              <w:spacing w:line="180" w:lineRule="exact"/>
              <w:jc w:val="center"/>
              <w:rPr>
                <w:rFonts w:cs="Times New Roman"/>
                <w:b/>
                <w:bCs/>
                <w:color w:val="FFFFFF"/>
                <w:sz w:val="20"/>
                <w:szCs w:val="20"/>
                <w:lang w:eastAsia="fr-FR"/>
              </w:rPr>
            </w:pPr>
            <w:r w:rsidRPr="00073364">
              <w:rPr>
                <w:rFonts w:cs="Times New Roman"/>
                <w:b/>
                <w:bCs/>
                <w:color w:val="FFFFFF"/>
                <w:sz w:val="20"/>
                <w:szCs w:val="20"/>
                <w:lang w:eastAsia="fr-FR"/>
              </w:rPr>
              <w:t>Indice général</w:t>
            </w:r>
          </w:p>
          <w:p w:rsidR="006D160A" w:rsidRPr="00073364" w:rsidRDefault="006D160A" w:rsidP="00B624EF">
            <w:pPr>
              <w:spacing w:line="180" w:lineRule="exact"/>
              <w:rPr>
                <w:rFonts w:ascii="Arial" w:hAnsi="Arial" w:cs="Arial"/>
                <w:color w:val="FFFFFF"/>
                <w:sz w:val="20"/>
                <w:szCs w:val="20"/>
                <w:lang w:eastAsia="fr-FR"/>
              </w:rPr>
            </w:pPr>
            <w:r w:rsidRPr="00073364">
              <w:rPr>
                <w:rFonts w:ascii="Arial" w:hAnsi="Arial" w:cs="Arial"/>
                <w:color w:val="FFFFFF"/>
                <w:sz w:val="20"/>
                <w:szCs w:val="20"/>
                <w:lang w:eastAsia="fr-FR"/>
              </w:rPr>
              <w:t>  </w:t>
            </w:r>
          </w:p>
        </w:tc>
        <w:tc>
          <w:tcPr>
            <w:tcW w:w="1062" w:type="dxa"/>
            <w:vMerge w:val="restart"/>
            <w:tcBorders>
              <w:top w:val="single" w:sz="4" w:space="0" w:color="auto"/>
              <w:left w:val="nil"/>
              <w:bottom w:val="single" w:sz="4" w:space="0" w:color="auto"/>
              <w:right w:val="single" w:sz="4" w:space="0" w:color="auto"/>
            </w:tcBorders>
            <w:shd w:val="clear" w:color="auto" w:fill="632423"/>
            <w:noWrap/>
            <w:vAlign w:val="center"/>
          </w:tcPr>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bidi/>
              <w:spacing w:line="180" w:lineRule="exact"/>
              <w:rPr>
                <w:rFonts w:cs="Times New Roman"/>
                <w:color w:val="FFFFFF"/>
                <w:sz w:val="20"/>
                <w:szCs w:val="20"/>
                <w:lang w:eastAsia="fr-FR"/>
              </w:rPr>
            </w:pPr>
            <w:r w:rsidRPr="009D373D">
              <w:rPr>
                <w:rFonts w:cs="Times New Roman"/>
                <w:b/>
                <w:bCs/>
                <w:color w:val="FFFFFF"/>
                <w:szCs w:val="24"/>
                <w:rtl/>
                <w:lang w:eastAsia="fr-FR"/>
              </w:rPr>
              <w:t>المـدن</w:t>
            </w:r>
          </w:p>
        </w:tc>
      </w:tr>
      <w:tr w:rsidR="00F9113D">
        <w:trPr>
          <w:trHeight w:val="594"/>
          <w:jc w:val="center"/>
        </w:trPr>
        <w:tc>
          <w:tcPr>
            <w:tcW w:w="1481" w:type="dxa"/>
            <w:vMerge/>
            <w:tcBorders>
              <w:left w:val="single" w:sz="4" w:space="0" w:color="auto"/>
              <w:bottom w:val="single" w:sz="4" w:space="0" w:color="auto"/>
              <w:right w:val="single" w:sz="4" w:space="0" w:color="auto"/>
            </w:tcBorders>
            <w:shd w:val="clear" w:color="auto" w:fill="632423"/>
            <w:vAlign w:val="center"/>
          </w:tcPr>
          <w:p w:rsidR="00F9113D" w:rsidRPr="00073364" w:rsidRDefault="00F9113D" w:rsidP="00B624EF">
            <w:pPr>
              <w:spacing w:line="180" w:lineRule="exact"/>
              <w:jc w:val="both"/>
              <w:rPr>
                <w:rFonts w:ascii="Arial" w:hAnsi="Arial" w:cs="Arial"/>
                <w:color w:val="FFFFFF"/>
                <w:sz w:val="18"/>
                <w:szCs w:val="18"/>
                <w:lang w:eastAsia="fr-FR"/>
              </w:rPr>
            </w:pPr>
          </w:p>
        </w:tc>
        <w:tc>
          <w:tcPr>
            <w:tcW w:w="500" w:type="dxa"/>
            <w:tcBorders>
              <w:top w:val="nil"/>
              <w:left w:val="nil"/>
              <w:bottom w:val="single" w:sz="4" w:space="0" w:color="auto"/>
              <w:right w:val="single" w:sz="4" w:space="0" w:color="auto"/>
            </w:tcBorders>
            <w:shd w:val="clear" w:color="auto" w:fill="632423"/>
            <w:noWrap/>
            <w:vAlign w:val="center"/>
          </w:tcPr>
          <w:p w:rsidR="00F9113D" w:rsidRPr="00073364" w:rsidRDefault="00F9113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01</w:t>
            </w:r>
          </w:p>
        </w:tc>
        <w:tc>
          <w:tcPr>
            <w:tcW w:w="631" w:type="dxa"/>
            <w:tcBorders>
              <w:top w:val="nil"/>
              <w:left w:val="nil"/>
              <w:bottom w:val="single" w:sz="4" w:space="0" w:color="auto"/>
              <w:right w:val="single" w:sz="4" w:space="0" w:color="auto"/>
            </w:tcBorders>
            <w:shd w:val="clear" w:color="auto" w:fill="632423"/>
            <w:noWrap/>
            <w:vAlign w:val="center"/>
          </w:tcPr>
          <w:p w:rsidR="00F9113D" w:rsidRPr="00073364" w:rsidRDefault="00F9113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02</w:t>
            </w:r>
          </w:p>
        </w:tc>
        <w:tc>
          <w:tcPr>
            <w:tcW w:w="631" w:type="dxa"/>
            <w:tcBorders>
              <w:top w:val="nil"/>
              <w:left w:val="nil"/>
              <w:bottom w:val="single" w:sz="4" w:space="0" w:color="auto"/>
              <w:right w:val="single" w:sz="4" w:space="0" w:color="auto"/>
            </w:tcBorders>
            <w:shd w:val="clear" w:color="auto" w:fill="632423"/>
            <w:noWrap/>
            <w:vAlign w:val="center"/>
          </w:tcPr>
          <w:p w:rsidR="00F9113D" w:rsidRPr="00073364" w:rsidRDefault="00F9113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03</w:t>
            </w:r>
          </w:p>
        </w:tc>
        <w:tc>
          <w:tcPr>
            <w:tcW w:w="630" w:type="dxa"/>
            <w:tcBorders>
              <w:top w:val="nil"/>
              <w:left w:val="nil"/>
              <w:bottom w:val="single" w:sz="4" w:space="0" w:color="auto"/>
              <w:right w:val="single" w:sz="4" w:space="0" w:color="auto"/>
            </w:tcBorders>
            <w:shd w:val="clear" w:color="auto" w:fill="632423"/>
            <w:noWrap/>
            <w:vAlign w:val="center"/>
          </w:tcPr>
          <w:p w:rsidR="00F9113D" w:rsidRPr="00073364" w:rsidRDefault="00F9113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04</w:t>
            </w:r>
          </w:p>
        </w:tc>
        <w:tc>
          <w:tcPr>
            <w:tcW w:w="631" w:type="dxa"/>
            <w:tcBorders>
              <w:top w:val="nil"/>
              <w:left w:val="nil"/>
              <w:bottom w:val="single" w:sz="4" w:space="0" w:color="auto"/>
              <w:right w:val="single" w:sz="4" w:space="0" w:color="auto"/>
            </w:tcBorders>
            <w:shd w:val="clear" w:color="auto" w:fill="632423"/>
            <w:noWrap/>
            <w:vAlign w:val="center"/>
          </w:tcPr>
          <w:p w:rsidR="00F9113D" w:rsidRPr="00073364" w:rsidRDefault="00F9113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05</w:t>
            </w:r>
          </w:p>
        </w:tc>
        <w:tc>
          <w:tcPr>
            <w:tcW w:w="631" w:type="dxa"/>
            <w:tcBorders>
              <w:top w:val="nil"/>
              <w:left w:val="nil"/>
              <w:bottom w:val="single" w:sz="4" w:space="0" w:color="auto"/>
              <w:right w:val="single" w:sz="4" w:space="0" w:color="auto"/>
            </w:tcBorders>
            <w:shd w:val="clear" w:color="auto" w:fill="632423"/>
            <w:noWrap/>
            <w:vAlign w:val="center"/>
          </w:tcPr>
          <w:p w:rsidR="00F9113D" w:rsidRPr="00073364" w:rsidRDefault="00F9113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06</w:t>
            </w:r>
          </w:p>
        </w:tc>
        <w:tc>
          <w:tcPr>
            <w:tcW w:w="631" w:type="dxa"/>
            <w:tcBorders>
              <w:top w:val="nil"/>
              <w:left w:val="nil"/>
              <w:bottom w:val="single" w:sz="4" w:space="0" w:color="auto"/>
              <w:right w:val="single" w:sz="4" w:space="0" w:color="auto"/>
            </w:tcBorders>
            <w:shd w:val="clear" w:color="auto" w:fill="632423"/>
            <w:noWrap/>
            <w:vAlign w:val="center"/>
          </w:tcPr>
          <w:p w:rsidR="00F9113D" w:rsidRPr="00073364" w:rsidRDefault="00F9113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07</w:t>
            </w:r>
          </w:p>
        </w:tc>
        <w:tc>
          <w:tcPr>
            <w:tcW w:w="545" w:type="dxa"/>
            <w:tcBorders>
              <w:top w:val="nil"/>
              <w:left w:val="nil"/>
              <w:bottom w:val="single" w:sz="4" w:space="0" w:color="auto"/>
              <w:right w:val="single" w:sz="4" w:space="0" w:color="auto"/>
            </w:tcBorders>
            <w:shd w:val="clear" w:color="auto" w:fill="632423"/>
            <w:noWrap/>
            <w:vAlign w:val="center"/>
          </w:tcPr>
          <w:p w:rsidR="00F9113D" w:rsidRPr="00073364" w:rsidRDefault="00F9113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08</w:t>
            </w:r>
          </w:p>
        </w:tc>
        <w:tc>
          <w:tcPr>
            <w:tcW w:w="631" w:type="dxa"/>
            <w:tcBorders>
              <w:top w:val="nil"/>
              <w:left w:val="nil"/>
              <w:bottom w:val="single" w:sz="4" w:space="0" w:color="auto"/>
              <w:right w:val="single" w:sz="4" w:space="0" w:color="auto"/>
            </w:tcBorders>
            <w:shd w:val="clear" w:color="auto" w:fill="632423"/>
            <w:noWrap/>
            <w:vAlign w:val="center"/>
          </w:tcPr>
          <w:p w:rsidR="00F9113D" w:rsidRPr="00073364" w:rsidRDefault="00F9113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09</w:t>
            </w:r>
          </w:p>
        </w:tc>
        <w:tc>
          <w:tcPr>
            <w:tcW w:w="631" w:type="dxa"/>
            <w:tcBorders>
              <w:top w:val="nil"/>
              <w:left w:val="nil"/>
              <w:bottom w:val="single" w:sz="4" w:space="0" w:color="auto"/>
              <w:right w:val="single" w:sz="4" w:space="0" w:color="auto"/>
            </w:tcBorders>
            <w:shd w:val="clear" w:color="auto" w:fill="632423"/>
            <w:noWrap/>
            <w:vAlign w:val="center"/>
          </w:tcPr>
          <w:p w:rsidR="00F9113D" w:rsidRPr="00073364" w:rsidRDefault="00F9113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10</w:t>
            </w:r>
          </w:p>
        </w:tc>
        <w:tc>
          <w:tcPr>
            <w:tcW w:w="631" w:type="dxa"/>
            <w:tcBorders>
              <w:top w:val="nil"/>
              <w:left w:val="nil"/>
              <w:bottom w:val="single" w:sz="4" w:space="0" w:color="auto"/>
              <w:right w:val="single" w:sz="4" w:space="0" w:color="auto"/>
            </w:tcBorders>
            <w:shd w:val="clear" w:color="auto" w:fill="632423"/>
            <w:noWrap/>
            <w:vAlign w:val="center"/>
          </w:tcPr>
          <w:p w:rsidR="00F9113D" w:rsidRPr="00073364" w:rsidRDefault="00F9113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11</w:t>
            </w:r>
          </w:p>
        </w:tc>
        <w:tc>
          <w:tcPr>
            <w:tcW w:w="631" w:type="dxa"/>
            <w:tcBorders>
              <w:top w:val="nil"/>
              <w:left w:val="nil"/>
              <w:bottom w:val="single" w:sz="4" w:space="0" w:color="auto"/>
              <w:right w:val="single" w:sz="4" w:space="0" w:color="auto"/>
            </w:tcBorders>
            <w:shd w:val="clear" w:color="auto" w:fill="632423"/>
            <w:noWrap/>
            <w:vAlign w:val="center"/>
          </w:tcPr>
          <w:p w:rsidR="00F9113D" w:rsidRPr="00073364" w:rsidRDefault="00F9113D"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12</w:t>
            </w:r>
          </w:p>
        </w:tc>
        <w:tc>
          <w:tcPr>
            <w:tcW w:w="1016" w:type="dxa"/>
            <w:tcBorders>
              <w:top w:val="nil"/>
              <w:left w:val="nil"/>
              <w:bottom w:val="single" w:sz="4" w:space="0" w:color="auto"/>
              <w:right w:val="single" w:sz="4" w:space="0" w:color="auto"/>
            </w:tcBorders>
            <w:shd w:val="clear" w:color="auto" w:fill="632423"/>
            <w:noWrap/>
            <w:vAlign w:val="center"/>
          </w:tcPr>
          <w:p w:rsidR="00F9113D" w:rsidRPr="005454F5" w:rsidRDefault="00F9113D" w:rsidP="00196B47">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Juin</w:t>
            </w:r>
          </w:p>
          <w:p w:rsidR="00F9113D" w:rsidRPr="00111962" w:rsidRDefault="00F9113D" w:rsidP="00146441">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sidR="00146441">
              <w:rPr>
                <w:rFonts w:cs="Times New Roman" w:hint="cs"/>
                <w:b/>
                <w:bCs/>
                <w:color w:val="FFFFFF"/>
                <w:sz w:val="16"/>
                <w:szCs w:val="16"/>
                <w:rtl/>
                <w:lang w:eastAsia="fr-FR"/>
              </w:rPr>
              <w:t>5</w:t>
            </w:r>
          </w:p>
          <w:p w:rsidR="00F9113D" w:rsidRPr="005454F5" w:rsidRDefault="00F9113D" w:rsidP="00196B47">
            <w:pPr>
              <w:tabs>
                <w:tab w:val="left" w:pos="0"/>
              </w:tabs>
              <w:suppressAutoHyphens/>
              <w:spacing w:line="200" w:lineRule="exact"/>
              <w:jc w:val="center"/>
              <w:rPr>
                <w:rFonts w:cs="Times New Roman"/>
                <w:b/>
                <w:bCs/>
                <w:color w:val="FFFFFF"/>
                <w:sz w:val="16"/>
                <w:szCs w:val="16"/>
                <w:lang w:eastAsia="fr-FR" w:bidi="ar-MA"/>
              </w:rPr>
            </w:pPr>
            <w:r w:rsidRPr="00B80AAF">
              <w:rPr>
                <w:rFonts w:cs="Times New Roman" w:hint="cs"/>
                <w:b/>
                <w:bCs/>
                <w:sz w:val="16"/>
                <w:szCs w:val="16"/>
                <w:rtl/>
              </w:rPr>
              <w:t>يونيو</w:t>
            </w:r>
          </w:p>
        </w:tc>
        <w:tc>
          <w:tcPr>
            <w:tcW w:w="851" w:type="dxa"/>
            <w:tcBorders>
              <w:top w:val="nil"/>
              <w:left w:val="nil"/>
              <w:bottom w:val="single" w:sz="4" w:space="0" w:color="auto"/>
              <w:right w:val="single" w:sz="4" w:space="0" w:color="auto"/>
            </w:tcBorders>
            <w:shd w:val="clear" w:color="auto" w:fill="632423"/>
            <w:noWrap/>
            <w:vAlign w:val="center"/>
          </w:tcPr>
          <w:p w:rsidR="00F9113D" w:rsidRPr="00B36C73" w:rsidRDefault="00F9113D" w:rsidP="00196B47">
            <w:pPr>
              <w:spacing w:line="200" w:lineRule="exact"/>
              <w:jc w:val="center"/>
              <w:rPr>
                <w:rFonts w:cs="Times New Roman"/>
                <w:b/>
                <w:bCs/>
                <w:sz w:val="16"/>
                <w:szCs w:val="16"/>
              </w:rPr>
            </w:pPr>
            <w:r w:rsidRPr="00B36C73">
              <w:rPr>
                <w:rFonts w:cs="Times New Roman"/>
                <w:b/>
                <w:bCs/>
                <w:sz w:val="16"/>
                <w:szCs w:val="16"/>
              </w:rPr>
              <w:t>Juillet</w:t>
            </w:r>
          </w:p>
          <w:p w:rsidR="00F9113D" w:rsidRPr="00B36C73" w:rsidRDefault="00F9113D" w:rsidP="00146441">
            <w:pPr>
              <w:spacing w:line="200" w:lineRule="exact"/>
              <w:jc w:val="center"/>
              <w:rPr>
                <w:rFonts w:cs="Times New Roman"/>
                <w:b/>
                <w:bCs/>
                <w:sz w:val="16"/>
                <w:szCs w:val="16"/>
              </w:rPr>
            </w:pPr>
            <w:r w:rsidRPr="00B36C73">
              <w:rPr>
                <w:rFonts w:cs="Times New Roman"/>
                <w:b/>
                <w:bCs/>
                <w:sz w:val="16"/>
                <w:szCs w:val="16"/>
              </w:rPr>
              <w:t>20</w:t>
            </w:r>
            <w:r>
              <w:rPr>
                <w:rFonts w:cs="Times New Roman"/>
                <w:b/>
                <w:bCs/>
                <w:sz w:val="16"/>
                <w:szCs w:val="16"/>
              </w:rPr>
              <w:t>2</w:t>
            </w:r>
            <w:r w:rsidR="00146441">
              <w:rPr>
                <w:rFonts w:cs="Times New Roman" w:hint="cs"/>
                <w:b/>
                <w:bCs/>
                <w:sz w:val="16"/>
                <w:szCs w:val="16"/>
                <w:rtl/>
              </w:rPr>
              <w:t>5</w:t>
            </w:r>
          </w:p>
          <w:p w:rsidR="00F9113D" w:rsidRPr="00B36C73" w:rsidRDefault="00F9113D" w:rsidP="00196B47">
            <w:pPr>
              <w:tabs>
                <w:tab w:val="left" w:pos="0"/>
              </w:tabs>
              <w:suppressAutoHyphens/>
              <w:spacing w:line="200" w:lineRule="exact"/>
              <w:jc w:val="center"/>
              <w:rPr>
                <w:rFonts w:cs="Times New Roman"/>
                <w:b/>
                <w:bCs/>
                <w:sz w:val="16"/>
                <w:szCs w:val="16"/>
                <w:rtl/>
              </w:rPr>
            </w:pPr>
            <w:r w:rsidRPr="00B36C73">
              <w:rPr>
                <w:rFonts w:cs="Times New Roman" w:hint="cs"/>
                <w:b/>
                <w:bCs/>
                <w:sz w:val="16"/>
                <w:szCs w:val="16"/>
                <w:rtl/>
              </w:rPr>
              <w:t>يوليوز</w:t>
            </w:r>
          </w:p>
        </w:tc>
        <w:tc>
          <w:tcPr>
            <w:tcW w:w="850" w:type="dxa"/>
            <w:tcBorders>
              <w:top w:val="nil"/>
              <w:left w:val="nil"/>
              <w:bottom w:val="single" w:sz="4" w:space="0" w:color="auto"/>
              <w:right w:val="single" w:sz="4" w:space="0" w:color="auto"/>
            </w:tcBorders>
            <w:shd w:val="clear" w:color="auto" w:fill="632423"/>
            <w:noWrap/>
            <w:vAlign w:val="center"/>
          </w:tcPr>
          <w:p w:rsidR="00146441" w:rsidRPr="00146441" w:rsidRDefault="00146441" w:rsidP="00146441">
            <w:pPr>
              <w:spacing w:line="200" w:lineRule="exact"/>
              <w:jc w:val="center"/>
              <w:rPr>
                <w:rFonts w:cs="Times New Roman"/>
                <w:b/>
                <w:bCs/>
                <w:sz w:val="16"/>
                <w:szCs w:val="16"/>
                <w:rtl/>
              </w:rPr>
            </w:pPr>
            <w:r w:rsidRPr="00146441">
              <w:rPr>
                <w:rFonts w:cs="Times New Roman"/>
                <w:b/>
                <w:bCs/>
                <w:sz w:val="16"/>
                <w:szCs w:val="16"/>
              </w:rPr>
              <w:t>Variation (%)</w:t>
            </w:r>
          </w:p>
          <w:p w:rsidR="00F9113D" w:rsidRPr="00B36C73" w:rsidRDefault="00146441" w:rsidP="00146441">
            <w:pPr>
              <w:tabs>
                <w:tab w:val="left" w:pos="0"/>
              </w:tabs>
              <w:suppressAutoHyphens/>
              <w:spacing w:line="200" w:lineRule="exact"/>
              <w:jc w:val="center"/>
              <w:rPr>
                <w:rFonts w:cs="Times New Roman"/>
                <w:b/>
                <w:bCs/>
                <w:sz w:val="16"/>
                <w:szCs w:val="16"/>
                <w:rtl/>
              </w:rPr>
            </w:pPr>
            <w:r w:rsidRPr="00146441">
              <w:rPr>
                <w:rFonts w:cs="Times New Roman"/>
                <w:b/>
                <w:bCs/>
                <w:sz w:val="16"/>
                <w:szCs w:val="16"/>
                <w:rtl/>
              </w:rPr>
              <w:t>التغير</w:t>
            </w:r>
          </w:p>
        </w:tc>
        <w:tc>
          <w:tcPr>
            <w:tcW w:w="1062" w:type="dxa"/>
            <w:vMerge/>
            <w:tcBorders>
              <w:left w:val="nil"/>
              <w:bottom w:val="single" w:sz="4" w:space="0" w:color="auto"/>
              <w:right w:val="single" w:sz="4" w:space="0" w:color="auto"/>
            </w:tcBorders>
            <w:shd w:val="clear" w:color="auto" w:fill="632423"/>
            <w:noWrap/>
            <w:vAlign w:val="center"/>
          </w:tcPr>
          <w:p w:rsidR="00F9113D" w:rsidRPr="00730303" w:rsidRDefault="00F9113D" w:rsidP="00B624EF">
            <w:pPr>
              <w:bidi/>
              <w:spacing w:line="180" w:lineRule="exact"/>
              <w:rPr>
                <w:rFonts w:ascii="Arial" w:hAnsi="Arial" w:cs="Arial"/>
                <w:b/>
                <w:bCs/>
                <w:szCs w:val="24"/>
                <w:lang w:eastAsia="fr-FR"/>
              </w:rPr>
            </w:pPr>
          </w:p>
        </w:tc>
      </w:tr>
      <w:tr w:rsidR="00903E0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730303" w:rsidRDefault="00903E08" w:rsidP="00B624EF">
            <w:pPr>
              <w:spacing w:line="240" w:lineRule="exact"/>
              <w:jc w:val="both"/>
              <w:rPr>
                <w:rFonts w:cs="Times New Roman"/>
                <w:sz w:val="18"/>
                <w:szCs w:val="18"/>
                <w:lang w:eastAsia="fr-FR"/>
              </w:rPr>
            </w:pPr>
            <w:r w:rsidRPr="00730303">
              <w:rPr>
                <w:rFonts w:cs="Times New Roman"/>
                <w:sz w:val="18"/>
                <w:szCs w:val="18"/>
                <w:lang w:eastAsia="fr-FR"/>
              </w:rPr>
              <w:t>Agadir</w:t>
            </w:r>
          </w:p>
        </w:tc>
        <w:tc>
          <w:tcPr>
            <w:tcW w:w="50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131,8</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145,0</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102,6</w:t>
            </w:r>
          </w:p>
        </w:tc>
        <w:tc>
          <w:tcPr>
            <w:tcW w:w="63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113,5</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98,1</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112,7</w:t>
            </w:r>
          </w:p>
        </w:tc>
        <w:tc>
          <w:tcPr>
            <w:tcW w:w="545"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108,5</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116,0</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113,0</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118,8</w:t>
            </w:r>
          </w:p>
        </w:tc>
        <w:tc>
          <w:tcPr>
            <w:tcW w:w="1016"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118,3</w:t>
            </w:r>
          </w:p>
        </w:tc>
        <w:tc>
          <w:tcPr>
            <w:tcW w:w="85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118,3</w:t>
            </w:r>
          </w:p>
        </w:tc>
        <w:tc>
          <w:tcPr>
            <w:tcW w:w="85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w:t>
            </w:r>
          </w:p>
        </w:tc>
        <w:tc>
          <w:tcPr>
            <w:tcW w:w="1062" w:type="dxa"/>
            <w:tcBorders>
              <w:top w:val="nil"/>
              <w:left w:val="nil"/>
              <w:bottom w:val="single" w:sz="4" w:space="0" w:color="auto"/>
              <w:right w:val="single" w:sz="4" w:space="0" w:color="auto"/>
            </w:tcBorders>
            <w:noWrap/>
            <w:vAlign w:val="center"/>
          </w:tcPr>
          <w:p w:rsidR="00903E08" w:rsidRPr="00BF27D1" w:rsidRDefault="00903E08" w:rsidP="00B624EF">
            <w:pPr>
              <w:bidi/>
              <w:spacing w:line="240" w:lineRule="exact"/>
              <w:jc w:val="both"/>
              <w:rPr>
                <w:rFonts w:cs="Times New Roman"/>
                <w:sz w:val="22"/>
                <w:szCs w:val="22"/>
                <w:lang w:eastAsia="fr-FR"/>
              </w:rPr>
            </w:pPr>
            <w:r w:rsidRPr="00BF27D1">
              <w:rPr>
                <w:rFonts w:cs="Times New Roman"/>
                <w:sz w:val="22"/>
                <w:szCs w:val="22"/>
                <w:rtl/>
                <w:lang w:eastAsia="fr-FR"/>
              </w:rPr>
              <w:t>أكادير</w:t>
            </w:r>
          </w:p>
        </w:tc>
      </w:tr>
      <w:tr w:rsidR="00903E0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730303" w:rsidRDefault="00903E08" w:rsidP="00B624EF">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0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126,2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144,2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113,7</w:t>
            </w:r>
          </w:p>
        </w:tc>
        <w:tc>
          <w:tcPr>
            <w:tcW w:w="63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109,2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113,7</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117,3</w:t>
            </w:r>
          </w:p>
        </w:tc>
        <w:tc>
          <w:tcPr>
            <w:tcW w:w="545"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104,6</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103,4</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125,3</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121,9</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120,2</w:t>
            </w:r>
          </w:p>
        </w:tc>
        <w:tc>
          <w:tcPr>
            <w:tcW w:w="1016"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118,3</w:t>
            </w:r>
          </w:p>
        </w:tc>
        <w:tc>
          <w:tcPr>
            <w:tcW w:w="85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118,2</w:t>
            </w:r>
          </w:p>
        </w:tc>
        <w:tc>
          <w:tcPr>
            <w:tcW w:w="85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rsidR="00903E08" w:rsidRPr="00BF27D1" w:rsidRDefault="00903E08" w:rsidP="00B624EF">
            <w:pPr>
              <w:bidi/>
              <w:spacing w:line="240" w:lineRule="exact"/>
              <w:jc w:val="both"/>
              <w:rPr>
                <w:rFonts w:cs="Times New Roman"/>
                <w:sz w:val="22"/>
                <w:szCs w:val="22"/>
                <w:lang w:eastAsia="fr-FR"/>
              </w:rPr>
            </w:pPr>
            <w:r w:rsidRPr="00BF27D1">
              <w:rPr>
                <w:rFonts w:cs="Times New Roman"/>
                <w:sz w:val="22"/>
                <w:szCs w:val="22"/>
                <w:rtl/>
                <w:lang w:eastAsia="fr-FR"/>
              </w:rPr>
              <w:t>الدار البيضاء</w:t>
            </w:r>
          </w:p>
        </w:tc>
      </w:tr>
      <w:tr w:rsidR="00903E0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730303" w:rsidRDefault="00903E08" w:rsidP="00B624EF">
            <w:pPr>
              <w:spacing w:line="240" w:lineRule="exact"/>
              <w:jc w:val="both"/>
              <w:rPr>
                <w:rFonts w:cs="Times New Roman"/>
                <w:sz w:val="18"/>
                <w:szCs w:val="18"/>
                <w:lang w:eastAsia="fr-FR"/>
              </w:rPr>
            </w:pPr>
            <w:r w:rsidRPr="00730303">
              <w:rPr>
                <w:rFonts w:cs="Times New Roman"/>
                <w:sz w:val="18"/>
                <w:szCs w:val="18"/>
                <w:lang w:eastAsia="fr-FR"/>
              </w:rPr>
              <w:t>Fès</w:t>
            </w:r>
          </w:p>
        </w:tc>
        <w:tc>
          <w:tcPr>
            <w:tcW w:w="50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133,7</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145,6</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123,2</w:t>
            </w:r>
          </w:p>
        </w:tc>
        <w:tc>
          <w:tcPr>
            <w:tcW w:w="63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112,2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120,3</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114,9</w:t>
            </w:r>
          </w:p>
        </w:tc>
        <w:tc>
          <w:tcPr>
            <w:tcW w:w="545"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125,3</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122,2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118,7</w:t>
            </w:r>
          </w:p>
        </w:tc>
        <w:tc>
          <w:tcPr>
            <w:tcW w:w="1016"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122,7</w:t>
            </w:r>
          </w:p>
        </w:tc>
        <w:tc>
          <w:tcPr>
            <w:tcW w:w="85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122,7</w:t>
            </w:r>
          </w:p>
        </w:tc>
        <w:tc>
          <w:tcPr>
            <w:tcW w:w="85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w:t>
            </w:r>
          </w:p>
        </w:tc>
        <w:tc>
          <w:tcPr>
            <w:tcW w:w="1062" w:type="dxa"/>
            <w:tcBorders>
              <w:top w:val="nil"/>
              <w:left w:val="nil"/>
              <w:bottom w:val="single" w:sz="4" w:space="0" w:color="auto"/>
              <w:right w:val="single" w:sz="4" w:space="0" w:color="auto"/>
            </w:tcBorders>
            <w:noWrap/>
            <w:vAlign w:val="center"/>
          </w:tcPr>
          <w:p w:rsidR="00903E08" w:rsidRPr="00BF27D1" w:rsidRDefault="00903E08" w:rsidP="00B624EF">
            <w:pPr>
              <w:bidi/>
              <w:spacing w:line="240" w:lineRule="exact"/>
              <w:jc w:val="both"/>
              <w:rPr>
                <w:rFonts w:cs="Times New Roman"/>
                <w:sz w:val="22"/>
                <w:szCs w:val="22"/>
                <w:lang w:eastAsia="fr-FR"/>
              </w:rPr>
            </w:pPr>
            <w:r w:rsidRPr="00BF27D1">
              <w:rPr>
                <w:rFonts w:cs="Times New Roman"/>
                <w:sz w:val="22"/>
                <w:szCs w:val="22"/>
                <w:rtl/>
                <w:lang w:eastAsia="fr-FR"/>
              </w:rPr>
              <w:t>فاس</w:t>
            </w:r>
          </w:p>
        </w:tc>
      </w:tr>
      <w:tr w:rsidR="00903E0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730303" w:rsidRDefault="00903E08" w:rsidP="00B624EF">
            <w:pPr>
              <w:spacing w:line="240" w:lineRule="exact"/>
              <w:jc w:val="both"/>
              <w:rPr>
                <w:rFonts w:cs="Times New Roman"/>
                <w:sz w:val="18"/>
                <w:szCs w:val="18"/>
                <w:lang w:eastAsia="fr-FR"/>
              </w:rPr>
            </w:pPr>
            <w:r w:rsidRPr="00730303">
              <w:rPr>
                <w:rFonts w:cs="Times New Roman"/>
                <w:sz w:val="18"/>
                <w:szCs w:val="18"/>
                <w:lang w:eastAsia="fr-FR"/>
              </w:rPr>
              <w:t>Kénitra</w:t>
            </w:r>
          </w:p>
        </w:tc>
        <w:tc>
          <w:tcPr>
            <w:tcW w:w="50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126,2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144,2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119,5</w:t>
            </w:r>
          </w:p>
        </w:tc>
        <w:tc>
          <w:tcPr>
            <w:tcW w:w="63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108,3</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120,0</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100,2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115,1</w:t>
            </w:r>
          </w:p>
        </w:tc>
        <w:tc>
          <w:tcPr>
            <w:tcW w:w="545"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106,9</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105,3</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129,8</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129,5</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129,2</w:t>
            </w:r>
          </w:p>
        </w:tc>
        <w:tc>
          <w:tcPr>
            <w:tcW w:w="1016"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120,1</w:t>
            </w:r>
          </w:p>
        </w:tc>
        <w:tc>
          <w:tcPr>
            <w:tcW w:w="85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120,0</w:t>
            </w:r>
          </w:p>
        </w:tc>
        <w:tc>
          <w:tcPr>
            <w:tcW w:w="85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rsidR="00903E08" w:rsidRPr="00BF27D1" w:rsidRDefault="00903E08" w:rsidP="00B624EF">
            <w:pPr>
              <w:bidi/>
              <w:spacing w:line="240" w:lineRule="exact"/>
              <w:jc w:val="both"/>
              <w:rPr>
                <w:rFonts w:cs="Times New Roman"/>
                <w:sz w:val="22"/>
                <w:szCs w:val="22"/>
                <w:lang w:eastAsia="fr-FR"/>
              </w:rPr>
            </w:pPr>
            <w:r w:rsidRPr="00BF27D1">
              <w:rPr>
                <w:rFonts w:cs="Times New Roman"/>
                <w:sz w:val="22"/>
                <w:szCs w:val="22"/>
                <w:rtl/>
                <w:lang w:eastAsia="fr-FR"/>
              </w:rPr>
              <w:t>القنيطرة</w:t>
            </w:r>
          </w:p>
        </w:tc>
      </w:tr>
      <w:tr w:rsidR="00903E0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730303" w:rsidRDefault="00903E08" w:rsidP="00B624EF">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0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134,3</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145,3</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124,2</w:t>
            </w:r>
          </w:p>
        </w:tc>
        <w:tc>
          <w:tcPr>
            <w:tcW w:w="63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107,6</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115,7</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101,1</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114,2</w:t>
            </w:r>
          </w:p>
        </w:tc>
        <w:tc>
          <w:tcPr>
            <w:tcW w:w="545"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107,5</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123,5</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114,3</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109,0</w:t>
            </w:r>
          </w:p>
        </w:tc>
        <w:tc>
          <w:tcPr>
            <w:tcW w:w="1016"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121,3</w:t>
            </w:r>
          </w:p>
        </w:tc>
        <w:tc>
          <w:tcPr>
            <w:tcW w:w="85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121,1</w:t>
            </w:r>
          </w:p>
        </w:tc>
        <w:tc>
          <w:tcPr>
            <w:tcW w:w="85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903E08" w:rsidRPr="00BF27D1" w:rsidRDefault="00903E08" w:rsidP="00B624EF">
            <w:pPr>
              <w:bidi/>
              <w:spacing w:line="240" w:lineRule="exact"/>
              <w:jc w:val="both"/>
              <w:rPr>
                <w:rFonts w:cs="Times New Roman"/>
                <w:sz w:val="22"/>
                <w:szCs w:val="22"/>
                <w:lang w:eastAsia="fr-FR"/>
              </w:rPr>
            </w:pPr>
            <w:r w:rsidRPr="00BF27D1">
              <w:rPr>
                <w:rFonts w:cs="Times New Roman"/>
                <w:sz w:val="22"/>
                <w:szCs w:val="22"/>
                <w:rtl/>
                <w:lang w:eastAsia="fr-FR"/>
              </w:rPr>
              <w:t>مراكش</w:t>
            </w:r>
          </w:p>
        </w:tc>
      </w:tr>
      <w:tr w:rsidR="00903E0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730303" w:rsidRDefault="00903E08" w:rsidP="00B624EF">
            <w:pPr>
              <w:spacing w:line="240" w:lineRule="exact"/>
              <w:jc w:val="both"/>
              <w:rPr>
                <w:rFonts w:cs="Times New Roman"/>
                <w:sz w:val="18"/>
                <w:szCs w:val="18"/>
                <w:lang w:eastAsia="fr-FR"/>
              </w:rPr>
            </w:pPr>
            <w:r w:rsidRPr="00730303">
              <w:rPr>
                <w:rFonts w:cs="Times New Roman"/>
                <w:sz w:val="18"/>
                <w:szCs w:val="18"/>
                <w:lang w:eastAsia="fr-FR"/>
              </w:rPr>
              <w:t>Oujda</w:t>
            </w:r>
          </w:p>
        </w:tc>
        <w:tc>
          <w:tcPr>
            <w:tcW w:w="50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131,7</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145,7</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115,8</w:t>
            </w:r>
          </w:p>
        </w:tc>
        <w:tc>
          <w:tcPr>
            <w:tcW w:w="63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107,5</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110,4</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96,3</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114,9</w:t>
            </w:r>
          </w:p>
        </w:tc>
        <w:tc>
          <w:tcPr>
            <w:tcW w:w="545"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104,7</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108,5</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123,3</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117,2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107,3</w:t>
            </w:r>
          </w:p>
        </w:tc>
        <w:tc>
          <w:tcPr>
            <w:tcW w:w="1016"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118,8</w:t>
            </w:r>
          </w:p>
        </w:tc>
        <w:tc>
          <w:tcPr>
            <w:tcW w:w="85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118,4</w:t>
            </w:r>
          </w:p>
        </w:tc>
        <w:tc>
          <w:tcPr>
            <w:tcW w:w="85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-0,3</w:t>
            </w:r>
          </w:p>
        </w:tc>
        <w:tc>
          <w:tcPr>
            <w:tcW w:w="1062" w:type="dxa"/>
            <w:tcBorders>
              <w:top w:val="nil"/>
              <w:left w:val="nil"/>
              <w:bottom w:val="single" w:sz="4" w:space="0" w:color="auto"/>
              <w:right w:val="single" w:sz="4" w:space="0" w:color="auto"/>
            </w:tcBorders>
            <w:noWrap/>
            <w:vAlign w:val="center"/>
          </w:tcPr>
          <w:p w:rsidR="00903E08" w:rsidRPr="00BF27D1" w:rsidRDefault="00903E08" w:rsidP="00B624EF">
            <w:pPr>
              <w:bidi/>
              <w:spacing w:line="240" w:lineRule="exact"/>
              <w:jc w:val="both"/>
              <w:rPr>
                <w:rFonts w:cs="Times New Roman"/>
                <w:sz w:val="22"/>
                <w:szCs w:val="22"/>
                <w:lang w:eastAsia="fr-FR"/>
              </w:rPr>
            </w:pPr>
            <w:r w:rsidRPr="00BF27D1">
              <w:rPr>
                <w:rFonts w:cs="Times New Roman"/>
                <w:sz w:val="22"/>
                <w:szCs w:val="22"/>
                <w:rtl/>
                <w:lang w:eastAsia="fr-FR"/>
              </w:rPr>
              <w:t>وجدة</w:t>
            </w:r>
          </w:p>
        </w:tc>
      </w:tr>
      <w:tr w:rsidR="00903E0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730303" w:rsidRDefault="00903E08" w:rsidP="00B624EF">
            <w:pPr>
              <w:spacing w:line="240" w:lineRule="exact"/>
              <w:jc w:val="both"/>
              <w:rPr>
                <w:rFonts w:cs="Times New Roman"/>
                <w:sz w:val="18"/>
                <w:szCs w:val="18"/>
                <w:lang w:eastAsia="fr-FR"/>
              </w:rPr>
            </w:pPr>
            <w:r w:rsidRPr="00730303">
              <w:rPr>
                <w:rFonts w:cs="Times New Roman"/>
                <w:sz w:val="18"/>
                <w:szCs w:val="18"/>
                <w:lang w:eastAsia="fr-FR"/>
              </w:rPr>
              <w:t>Rabat</w:t>
            </w:r>
          </w:p>
        </w:tc>
        <w:tc>
          <w:tcPr>
            <w:tcW w:w="50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128,1</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145,0</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129,3</w:t>
            </w:r>
          </w:p>
        </w:tc>
        <w:tc>
          <w:tcPr>
            <w:tcW w:w="63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106,8</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116,3</w:t>
            </w:r>
          </w:p>
        </w:tc>
        <w:tc>
          <w:tcPr>
            <w:tcW w:w="545"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107,7</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120,8</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126,5</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113,2</w:t>
            </w:r>
          </w:p>
        </w:tc>
        <w:tc>
          <w:tcPr>
            <w:tcW w:w="1016"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117,9</w:t>
            </w:r>
          </w:p>
        </w:tc>
        <w:tc>
          <w:tcPr>
            <w:tcW w:w="85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117,7</w:t>
            </w:r>
          </w:p>
        </w:tc>
        <w:tc>
          <w:tcPr>
            <w:tcW w:w="85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903E08" w:rsidRPr="00BF27D1" w:rsidRDefault="00903E08" w:rsidP="00B624EF">
            <w:pPr>
              <w:bidi/>
              <w:spacing w:line="240" w:lineRule="exact"/>
              <w:jc w:val="both"/>
              <w:rPr>
                <w:rFonts w:cs="Times New Roman"/>
                <w:sz w:val="22"/>
                <w:szCs w:val="22"/>
                <w:lang w:eastAsia="fr-FR"/>
              </w:rPr>
            </w:pPr>
            <w:r w:rsidRPr="00BF27D1">
              <w:rPr>
                <w:rFonts w:cs="Times New Roman"/>
                <w:sz w:val="22"/>
                <w:szCs w:val="22"/>
                <w:rtl/>
                <w:lang w:eastAsia="fr-FR"/>
              </w:rPr>
              <w:t>الرباط</w:t>
            </w:r>
          </w:p>
        </w:tc>
      </w:tr>
      <w:tr w:rsidR="00903E0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730303" w:rsidRDefault="00903E08" w:rsidP="00B624EF">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0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133,5</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146,1</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113,1</w:t>
            </w:r>
          </w:p>
        </w:tc>
        <w:tc>
          <w:tcPr>
            <w:tcW w:w="63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109,2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110,7</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112,6</w:t>
            </w:r>
          </w:p>
        </w:tc>
        <w:tc>
          <w:tcPr>
            <w:tcW w:w="545"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97,6</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106,7</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116,8</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117,7</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119,4</w:t>
            </w:r>
          </w:p>
        </w:tc>
        <w:tc>
          <w:tcPr>
            <w:tcW w:w="1016"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120,3</w:t>
            </w:r>
          </w:p>
        </w:tc>
        <w:tc>
          <w:tcPr>
            <w:tcW w:w="85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120,6</w:t>
            </w:r>
          </w:p>
        </w:tc>
        <w:tc>
          <w:tcPr>
            <w:tcW w:w="85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903E08" w:rsidRPr="00BF27D1" w:rsidRDefault="00903E08" w:rsidP="00B624EF">
            <w:pPr>
              <w:bidi/>
              <w:spacing w:line="240" w:lineRule="exact"/>
              <w:jc w:val="both"/>
              <w:rPr>
                <w:rFonts w:cs="Times New Roman"/>
                <w:sz w:val="22"/>
                <w:szCs w:val="22"/>
                <w:lang w:eastAsia="fr-FR"/>
              </w:rPr>
            </w:pPr>
            <w:r w:rsidRPr="00BF27D1">
              <w:rPr>
                <w:rFonts w:cs="Times New Roman"/>
                <w:sz w:val="22"/>
                <w:szCs w:val="22"/>
                <w:rtl/>
                <w:lang w:eastAsia="fr-FR"/>
              </w:rPr>
              <w:t>تطوان</w:t>
            </w:r>
          </w:p>
        </w:tc>
      </w:tr>
      <w:tr w:rsidR="00903E0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730303" w:rsidRDefault="00903E08" w:rsidP="00B624EF">
            <w:pPr>
              <w:spacing w:line="240" w:lineRule="exact"/>
              <w:jc w:val="both"/>
              <w:rPr>
                <w:rFonts w:cs="Times New Roman"/>
                <w:sz w:val="18"/>
                <w:szCs w:val="18"/>
                <w:lang w:eastAsia="fr-FR"/>
              </w:rPr>
            </w:pPr>
            <w:r w:rsidRPr="00730303">
              <w:rPr>
                <w:rFonts w:cs="Times New Roman"/>
                <w:sz w:val="18"/>
                <w:szCs w:val="18"/>
                <w:lang w:eastAsia="fr-FR"/>
              </w:rPr>
              <w:t>Meknès</w:t>
            </w:r>
          </w:p>
        </w:tc>
        <w:tc>
          <w:tcPr>
            <w:tcW w:w="50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126,7</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145,4</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111,6</w:t>
            </w:r>
          </w:p>
        </w:tc>
        <w:tc>
          <w:tcPr>
            <w:tcW w:w="63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110,2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119,7</w:t>
            </w:r>
          </w:p>
        </w:tc>
        <w:tc>
          <w:tcPr>
            <w:tcW w:w="545"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107,1</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112,3</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122,0</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116,3</w:t>
            </w:r>
          </w:p>
        </w:tc>
        <w:tc>
          <w:tcPr>
            <w:tcW w:w="1016"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118,1</w:t>
            </w:r>
          </w:p>
        </w:tc>
        <w:tc>
          <w:tcPr>
            <w:tcW w:w="85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117,3</w:t>
            </w:r>
          </w:p>
        </w:tc>
        <w:tc>
          <w:tcPr>
            <w:tcW w:w="85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-0,7</w:t>
            </w:r>
          </w:p>
        </w:tc>
        <w:tc>
          <w:tcPr>
            <w:tcW w:w="1062" w:type="dxa"/>
            <w:tcBorders>
              <w:top w:val="nil"/>
              <w:left w:val="nil"/>
              <w:bottom w:val="single" w:sz="4" w:space="0" w:color="auto"/>
              <w:right w:val="single" w:sz="4" w:space="0" w:color="auto"/>
            </w:tcBorders>
            <w:noWrap/>
            <w:vAlign w:val="center"/>
          </w:tcPr>
          <w:p w:rsidR="00903E08" w:rsidRPr="00BF27D1" w:rsidRDefault="00903E08" w:rsidP="00B624EF">
            <w:pPr>
              <w:bidi/>
              <w:spacing w:line="240" w:lineRule="exact"/>
              <w:jc w:val="both"/>
              <w:rPr>
                <w:rFonts w:cs="Times New Roman"/>
                <w:sz w:val="22"/>
                <w:szCs w:val="22"/>
                <w:lang w:eastAsia="fr-FR"/>
              </w:rPr>
            </w:pPr>
            <w:r w:rsidRPr="00BF27D1">
              <w:rPr>
                <w:rFonts w:cs="Times New Roman"/>
                <w:sz w:val="22"/>
                <w:szCs w:val="22"/>
                <w:rtl/>
                <w:lang w:eastAsia="fr-FR"/>
              </w:rPr>
              <w:t>مكناس</w:t>
            </w:r>
          </w:p>
        </w:tc>
      </w:tr>
      <w:tr w:rsidR="00903E0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730303" w:rsidRDefault="00903E08" w:rsidP="00B624EF">
            <w:pPr>
              <w:spacing w:line="240" w:lineRule="exact"/>
              <w:jc w:val="both"/>
              <w:rPr>
                <w:rFonts w:cs="Times New Roman"/>
                <w:sz w:val="18"/>
                <w:szCs w:val="18"/>
                <w:lang w:eastAsia="fr-FR"/>
              </w:rPr>
            </w:pPr>
            <w:r w:rsidRPr="00730303">
              <w:rPr>
                <w:rFonts w:cs="Times New Roman"/>
                <w:sz w:val="18"/>
                <w:szCs w:val="18"/>
                <w:lang w:eastAsia="fr-FR"/>
              </w:rPr>
              <w:t>Tanger</w:t>
            </w:r>
          </w:p>
        </w:tc>
        <w:tc>
          <w:tcPr>
            <w:tcW w:w="50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130,2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145,4</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113,5</w:t>
            </w:r>
          </w:p>
        </w:tc>
        <w:tc>
          <w:tcPr>
            <w:tcW w:w="63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111,6</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111,9</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109,3</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116,4</w:t>
            </w:r>
          </w:p>
        </w:tc>
        <w:tc>
          <w:tcPr>
            <w:tcW w:w="545"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100,7</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104,4</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110,9</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128,3</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117,2</w:t>
            </w:r>
          </w:p>
        </w:tc>
        <w:tc>
          <w:tcPr>
            <w:tcW w:w="1016"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119,0</w:t>
            </w:r>
          </w:p>
        </w:tc>
        <w:tc>
          <w:tcPr>
            <w:tcW w:w="85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119,1</w:t>
            </w:r>
          </w:p>
        </w:tc>
        <w:tc>
          <w:tcPr>
            <w:tcW w:w="85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rsidR="00903E08" w:rsidRPr="00BF27D1" w:rsidRDefault="00903E08" w:rsidP="00B624EF">
            <w:pPr>
              <w:bidi/>
              <w:spacing w:line="240" w:lineRule="exact"/>
              <w:jc w:val="both"/>
              <w:rPr>
                <w:rFonts w:cs="Times New Roman"/>
                <w:sz w:val="22"/>
                <w:szCs w:val="22"/>
                <w:lang w:eastAsia="fr-FR"/>
              </w:rPr>
            </w:pPr>
            <w:r w:rsidRPr="00BF27D1">
              <w:rPr>
                <w:rFonts w:cs="Times New Roman"/>
                <w:sz w:val="22"/>
                <w:szCs w:val="22"/>
                <w:rtl/>
                <w:lang w:eastAsia="fr-FR"/>
              </w:rPr>
              <w:t>طنجة</w:t>
            </w:r>
          </w:p>
        </w:tc>
      </w:tr>
      <w:tr w:rsidR="00903E0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730303" w:rsidRDefault="00903E08" w:rsidP="00B624EF">
            <w:pPr>
              <w:spacing w:line="240" w:lineRule="exact"/>
              <w:jc w:val="both"/>
              <w:rPr>
                <w:rFonts w:cs="Times New Roman"/>
                <w:sz w:val="18"/>
                <w:szCs w:val="18"/>
                <w:lang w:eastAsia="fr-FR"/>
              </w:rPr>
            </w:pPr>
            <w:r w:rsidRPr="00730303">
              <w:rPr>
                <w:rFonts w:cs="Times New Roman"/>
                <w:sz w:val="18"/>
                <w:szCs w:val="18"/>
                <w:lang w:eastAsia="fr-FR"/>
              </w:rPr>
              <w:t>Laâyoune</w:t>
            </w:r>
          </w:p>
        </w:tc>
        <w:tc>
          <w:tcPr>
            <w:tcW w:w="50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134,4</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146,1</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106,2</w:t>
            </w:r>
          </w:p>
        </w:tc>
        <w:tc>
          <w:tcPr>
            <w:tcW w:w="63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109,8</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114,5</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107,7</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120,2</w:t>
            </w:r>
          </w:p>
        </w:tc>
        <w:tc>
          <w:tcPr>
            <w:tcW w:w="545"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108,3</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109,5</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114,0</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121,6</w:t>
            </w:r>
          </w:p>
        </w:tc>
        <w:tc>
          <w:tcPr>
            <w:tcW w:w="1016"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122,0</w:t>
            </w:r>
          </w:p>
        </w:tc>
        <w:tc>
          <w:tcPr>
            <w:tcW w:w="85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121,4</w:t>
            </w:r>
          </w:p>
        </w:tc>
        <w:tc>
          <w:tcPr>
            <w:tcW w:w="85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-0,5</w:t>
            </w:r>
          </w:p>
        </w:tc>
        <w:tc>
          <w:tcPr>
            <w:tcW w:w="1062" w:type="dxa"/>
            <w:tcBorders>
              <w:top w:val="nil"/>
              <w:left w:val="nil"/>
              <w:bottom w:val="single" w:sz="4" w:space="0" w:color="auto"/>
              <w:right w:val="single" w:sz="4" w:space="0" w:color="auto"/>
            </w:tcBorders>
            <w:noWrap/>
            <w:vAlign w:val="center"/>
          </w:tcPr>
          <w:p w:rsidR="00903E08" w:rsidRPr="00BF27D1" w:rsidRDefault="00903E08" w:rsidP="00B624EF">
            <w:pPr>
              <w:bidi/>
              <w:spacing w:line="240" w:lineRule="exact"/>
              <w:jc w:val="both"/>
              <w:rPr>
                <w:rFonts w:cs="Times New Roman"/>
                <w:sz w:val="22"/>
                <w:szCs w:val="22"/>
                <w:lang w:eastAsia="fr-FR"/>
              </w:rPr>
            </w:pPr>
            <w:r w:rsidRPr="00BF27D1">
              <w:rPr>
                <w:rFonts w:cs="Times New Roman"/>
                <w:sz w:val="22"/>
                <w:szCs w:val="22"/>
                <w:rtl/>
                <w:lang w:eastAsia="fr-FR"/>
              </w:rPr>
              <w:t>العيون</w:t>
            </w:r>
          </w:p>
        </w:tc>
      </w:tr>
      <w:tr w:rsidR="00903E0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730303" w:rsidRDefault="00903E08" w:rsidP="00B624EF">
            <w:pPr>
              <w:spacing w:line="240" w:lineRule="exact"/>
              <w:jc w:val="both"/>
              <w:rPr>
                <w:rFonts w:cs="Times New Roman"/>
                <w:sz w:val="18"/>
                <w:szCs w:val="18"/>
                <w:lang w:eastAsia="fr-FR"/>
              </w:rPr>
            </w:pPr>
            <w:r w:rsidRPr="00730303">
              <w:rPr>
                <w:rFonts w:cs="Times New Roman"/>
                <w:sz w:val="18"/>
                <w:szCs w:val="18"/>
                <w:lang w:eastAsia="fr-FR"/>
              </w:rPr>
              <w:t>Dakhla</w:t>
            </w:r>
          </w:p>
        </w:tc>
        <w:tc>
          <w:tcPr>
            <w:tcW w:w="50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126,6</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146,1</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136,0</w:t>
            </w:r>
          </w:p>
        </w:tc>
        <w:tc>
          <w:tcPr>
            <w:tcW w:w="63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109,2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115,4</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97,1</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115,8</w:t>
            </w:r>
          </w:p>
        </w:tc>
        <w:tc>
          <w:tcPr>
            <w:tcW w:w="545"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105,0</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116,7</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122,4</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116,6</w:t>
            </w:r>
          </w:p>
        </w:tc>
        <w:tc>
          <w:tcPr>
            <w:tcW w:w="1016"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118,7</w:t>
            </w:r>
          </w:p>
        </w:tc>
        <w:tc>
          <w:tcPr>
            <w:tcW w:w="85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118,7</w:t>
            </w:r>
          </w:p>
        </w:tc>
        <w:tc>
          <w:tcPr>
            <w:tcW w:w="85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w:t>
            </w:r>
          </w:p>
        </w:tc>
        <w:tc>
          <w:tcPr>
            <w:tcW w:w="1062" w:type="dxa"/>
            <w:tcBorders>
              <w:top w:val="nil"/>
              <w:left w:val="nil"/>
              <w:bottom w:val="single" w:sz="4" w:space="0" w:color="auto"/>
              <w:right w:val="single" w:sz="4" w:space="0" w:color="auto"/>
            </w:tcBorders>
            <w:noWrap/>
            <w:vAlign w:val="center"/>
          </w:tcPr>
          <w:p w:rsidR="00903E08" w:rsidRPr="00BF27D1" w:rsidRDefault="00903E08" w:rsidP="00B624EF">
            <w:pPr>
              <w:bidi/>
              <w:spacing w:line="240" w:lineRule="exact"/>
              <w:jc w:val="both"/>
              <w:rPr>
                <w:rFonts w:cs="Times New Roman"/>
                <w:sz w:val="22"/>
                <w:szCs w:val="22"/>
                <w:lang w:eastAsia="fr-FR"/>
              </w:rPr>
            </w:pPr>
            <w:r w:rsidRPr="00BF27D1">
              <w:rPr>
                <w:rFonts w:cs="Times New Roman"/>
                <w:sz w:val="22"/>
                <w:szCs w:val="22"/>
                <w:rtl/>
                <w:lang w:eastAsia="fr-FR"/>
              </w:rPr>
              <w:t>الداخلة</w:t>
            </w:r>
          </w:p>
        </w:tc>
      </w:tr>
      <w:tr w:rsidR="00903E0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730303" w:rsidRDefault="00903E08" w:rsidP="00B624EF">
            <w:pPr>
              <w:spacing w:line="240" w:lineRule="exact"/>
              <w:jc w:val="both"/>
              <w:rPr>
                <w:rFonts w:cs="Times New Roman"/>
                <w:sz w:val="18"/>
                <w:szCs w:val="18"/>
                <w:lang w:eastAsia="fr-FR"/>
              </w:rPr>
            </w:pPr>
            <w:r w:rsidRPr="00730303">
              <w:rPr>
                <w:rFonts w:cs="Times New Roman"/>
                <w:sz w:val="18"/>
                <w:szCs w:val="18"/>
                <w:lang w:eastAsia="fr-FR"/>
              </w:rPr>
              <w:t>Guelmim</w:t>
            </w:r>
          </w:p>
        </w:tc>
        <w:tc>
          <w:tcPr>
            <w:tcW w:w="50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134,9</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146,5</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107,1</w:t>
            </w:r>
          </w:p>
        </w:tc>
        <w:tc>
          <w:tcPr>
            <w:tcW w:w="63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113,3</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108,9</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97,0</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112,4</w:t>
            </w:r>
          </w:p>
        </w:tc>
        <w:tc>
          <w:tcPr>
            <w:tcW w:w="545"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98,3</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153,9</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116,5</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115,7</w:t>
            </w:r>
          </w:p>
        </w:tc>
        <w:tc>
          <w:tcPr>
            <w:tcW w:w="1016"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123,2</w:t>
            </w:r>
          </w:p>
        </w:tc>
        <w:tc>
          <w:tcPr>
            <w:tcW w:w="85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122,5</w:t>
            </w:r>
          </w:p>
        </w:tc>
        <w:tc>
          <w:tcPr>
            <w:tcW w:w="85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-0,6</w:t>
            </w:r>
          </w:p>
        </w:tc>
        <w:tc>
          <w:tcPr>
            <w:tcW w:w="1062" w:type="dxa"/>
            <w:tcBorders>
              <w:top w:val="nil"/>
              <w:left w:val="nil"/>
              <w:bottom w:val="single" w:sz="4" w:space="0" w:color="auto"/>
              <w:right w:val="single" w:sz="4" w:space="0" w:color="auto"/>
            </w:tcBorders>
            <w:noWrap/>
            <w:vAlign w:val="center"/>
          </w:tcPr>
          <w:p w:rsidR="00903E08" w:rsidRPr="00BF27D1" w:rsidRDefault="00903E08" w:rsidP="00B624EF">
            <w:pPr>
              <w:bidi/>
              <w:spacing w:line="240" w:lineRule="exact"/>
              <w:jc w:val="both"/>
              <w:rPr>
                <w:rFonts w:cs="Times New Roman"/>
                <w:sz w:val="22"/>
                <w:szCs w:val="22"/>
                <w:lang w:eastAsia="fr-FR"/>
              </w:rPr>
            </w:pPr>
            <w:r w:rsidRPr="00BF27D1">
              <w:rPr>
                <w:rFonts w:cs="Times New Roman"/>
                <w:sz w:val="22"/>
                <w:szCs w:val="22"/>
                <w:rtl/>
                <w:lang w:eastAsia="fr-FR"/>
              </w:rPr>
              <w:t>كلميم</w:t>
            </w:r>
          </w:p>
        </w:tc>
      </w:tr>
      <w:tr w:rsidR="00903E0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730303" w:rsidRDefault="00903E08" w:rsidP="00B624EF">
            <w:pPr>
              <w:spacing w:line="240" w:lineRule="exact"/>
              <w:jc w:val="both"/>
              <w:rPr>
                <w:rFonts w:cs="Times New Roman"/>
                <w:sz w:val="18"/>
                <w:szCs w:val="18"/>
                <w:lang w:eastAsia="fr-FR"/>
              </w:rPr>
            </w:pPr>
            <w:r w:rsidRPr="00730303">
              <w:rPr>
                <w:rFonts w:cs="Times New Roman"/>
                <w:sz w:val="18"/>
                <w:szCs w:val="18"/>
                <w:lang w:eastAsia="fr-FR"/>
              </w:rPr>
              <w:t>Settat</w:t>
            </w:r>
          </w:p>
        </w:tc>
        <w:tc>
          <w:tcPr>
            <w:tcW w:w="50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125,0</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140,2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109,0</w:t>
            </w:r>
          </w:p>
        </w:tc>
        <w:tc>
          <w:tcPr>
            <w:tcW w:w="63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106,1</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128,5</w:t>
            </w:r>
          </w:p>
        </w:tc>
        <w:tc>
          <w:tcPr>
            <w:tcW w:w="545"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111,8</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110,1</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116,9</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122,4</w:t>
            </w:r>
          </w:p>
        </w:tc>
        <w:tc>
          <w:tcPr>
            <w:tcW w:w="1016"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118,0</w:t>
            </w:r>
          </w:p>
        </w:tc>
        <w:tc>
          <w:tcPr>
            <w:tcW w:w="85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117,4</w:t>
            </w:r>
          </w:p>
        </w:tc>
        <w:tc>
          <w:tcPr>
            <w:tcW w:w="85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-0,5</w:t>
            </w:r>
          </w:p>
        </w:tc>
        <w:tc>
          <w:tcPr>
            <w:tcW w:w="1062" w:type="dxa"/>
            <w:tcBorders>
              <w:top w:val="nil"/>
              <w:left w:val="nil"/>
              <w:bottom w:val="single" w:sz="4" w:space="0" w:color="auto"/>
              <w:right w:val="single" w:sz="4" w:space="0" w:color="auto"/>
            </w:tcBorders>
            <w:noWrap/>
            <w:vAlign w:val="center"/>
          </w:tcPr>
          <w:p w:rsidR="00903E08" w:rsidRPr="00BF27D1" w:rsidRDefault="00903E08" w:rsidP="00B624EF">
            <w:pPr>
              <w:bidi/>
              <w:spacing w:line="240" w:lineRule="exact"/>
              <w:jc w:val="both"/>
              <w:rPr>
                <w:rFonts w:cs="Times New Roman"/>
                <w:sz w:val="22"/>
                <w:szCs w:val="22"/>
                <w:lang w:eastAsia="fr-FR"/>
              </w:rPr>
            </w:pPr>
            <w:r w:rsidRPr="00BF27D1">
              <w:rPr>
                <w:rFonts w:cs="Times New Roman"/>
                <w:sz w:val="22"/>
                <w:szCs w:val="22"/>
                <w:rtl/>
                <w:lang w:eastAsia="fr-FR"/>
              </w:rPr>
              <w:t>سطات</w:t>
            </w:r>
          </w:p>
        </w:tc>
      </w:tr>
      <w:tr w:rsidR="00903E0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730303" w:rsidRDefault="00903E08" w:rsidP="00B624EF">
            <w:pPr>
              <w:spacing w:line="240" w:lineRule="exact"/>
              <w:jc w:val="both"/>
              <w:rPr>
                <w:rFonts w:cs="Times New Roman"/>
                <w:sz w:val="18"/>
                <w:szCs w:val="18"/>
                <w:lang w:eastAsia="fr-FR"/>
              </w:rPr>
            </w:pPr>
            <w:r w:rsidRPr="00730303">
              <w:rPr>
                <w:rFonts w:cs="Times New Roman"/>
                <w:sz w:val="18"/>
                <w:szCs w:val="18"/>
                <w:lang w:eastAsia="fr-FR"/>
              </w:rPr>
              <w:t>Safi</w:t>
            </w:r>
          </w:p>
        </w:tc>
        <w:tc>
          <w:tcPr>
            <w:tcW w:w="50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129,6</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143,2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120,2</w:t>
            </w:r>
          </w:p>
        </w:tc>
        <w:tc>
          <w:tcPr>
            <w:tcW w:w="63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117,6</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112,2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127,2</w:t>
            </w:r>
          </w:p>
        </w:tc>
        <w:tc>
          <w:tcPr>
            <w:tcW w:w="545"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105,4</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118,9</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136,6</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125,6</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118,1</w:t>
            </w:r>
          </w:p>
        </w:tc>
        <w:tc>
          <w:tcPr>
            <w:tcW w:w="1016"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123,2</w:t>
            </w:r>
          </w:p>
        </w:tc>
        <w:tc>
          <w:tcPr>
            <w:tcW w:w="85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123,0</w:t>
            </w:r>
          </w:p>
        </w:tc>
        <w:tc>
          <w:tcPr>
            <w:tcW w:w="85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903E08" w:rsidRPr="00BF27D1" w:rsidRDefault="00903E08" w:rsidP="00B624EF">
            <w:pPr>
              <w:bidi/>
              <w:spacing w:line="240" w:lineRule="exact"/>
              <w:jc w:val="both"/>
              <w:rPr>
                <w:rFonts w:cs="Times New Roman"/>
                <w:sz w:val="22"/>
                <w:szCs w:val="22"/>
                <w:lang w:eastAsia="fr-FR"/>
              </w:rPr>
            </w:pPr>
            <w:r w:rsidRPr="00BF27D1">
              <w:rPr>
                <w:rFonts w:cs="Times New Roman"/>
                <w:sz w:val="22"/>
                <w:szCs w:val="22"/>
                <w:rtl/>
                <w:lang w:eastAsia="fr-FR"/>
              </w:rPr>
              <w:t>أسفي</w:t>
            </w:r>
          </w:p>
        </w:tc>
      </w:tr>
      <w:tr w:rsidR="00903E0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730303" w:rsidRDefault="00903E08" w:rsidP="00B624EF">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0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129,5</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146,1</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126,5</w:t>
            </w:r>
          </w:p>
        </w:tc>
        <w:tc>
          <w:tcPr>
            <w:tcW w:w="63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110,5</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115,6</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102,8</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135,5</w:t>
            </w:r>
          </w:p>
        </w:tc>
        <w:tc>
          <w:tcPr>
            <w:tcW w:w="545"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102,9</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116,5</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129,7</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120,2</w:t>
            </w:r>
          </w:p>
        </w:tc>
        <w:tc>
          <w:tcPr>
            <w:tcW w:w="1016"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122,6</w:t>
            </w:r>
          </w:p>
        </w:tc>
        <w:tc>
          <w:tcPr>
            <w:tcW w:w="85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122,4</w:t>
            </w:r>
          </w:p>
        </w:tc>
        <w:tc>
          <w:tcPr>
            <w:tcW w:w="85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903E08" w:rsidRPr="00BF27D1" w:rsidRDefault="00903E08" w:rsidP="00B624EF">
            <w:pPr>
              <w:bidi/>
              <w:spacing w:line="240" w:lineRule="exact"/>
              <w:jc w:val="both"/>
              <w:rPr>
                <w:rFonts w:cs="Times New Roman"/>
                <w:sz w:val="22"/>
                <w:szCs w:val="22"/>
                <w:lang w:eastAsia="fr-FR"/>
              </w:rPr>
            </w:pPr>
            <w:r w:rsidRPr="00BF27D1">
              <w:rPr>
                <w:rFonts w:cs="Times New Roman"/>
                <w:sz w:val="22"/>
                <w:szCs w:val="22"/>
                <w:rtl/>
                <w:lang w:eastAsia="fr-FR"/>
              </w:rPr>
              <w:t>بني ملال</w:t>
            </w:r>
          </w:p>
        </w:tc>
      </w:tr>
      <w:tr w:rsidR="00903E0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225E93" w:rsidRDefault="00903E08" w:rsidP="00B624EF">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0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141,6</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150,1</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117,4</w:t>
            </w:r>
          </w:p>
        </w:tc>
        <w:tc>
          <w:tcPr>
            <w:tcW w:w="63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106,2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113,2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118,3</w:t>
            </w:r>
          </w:p>
        </w:tc>
        <w:tc>
          <w:tcPr>
            <w:tcW w:w="545"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95,0</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114,1</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128,8</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113,2</w:t>
            </w:r>
          </w:p>
        </w:tc>
        <w:tc>
          <w:tcPr>
            <w:tcW w:w="1016"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125,8</w:t>
            </w:r>
          </w:p>
        </w:tc>
        <w:tc>
          <w:tcPr>
            <w:tcW w:w="85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126,3</w:t>
            </w:r>
          </w:p>
        </w:tc>
        <w:tc>
          <w:tcPr>
            <w:tcW w:w="85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0,4</w:t>
            </w:r>
          </w:p>
        </w:tc>
        <w:tc>
          <w:tcPr>
            <w:tcW w:w="1062" w:type="dxa"/>
            <w:tcBorders>
              <w:top w:val="nil"/>
              <w:left w:val="nil"/>
              <w:bottom w:val="single" w:sz="4" w:space="0" w:color="auto"/>
              <w:right w:val="single" w:sz="4" w:space="0" w:color="auto"/>
            </w:tcBorders>
            <w:noWrap/>
            <w:vAlign w:val="center"/>
          </w:tcPr>
          <w:p w:rsidR="00903E08" w:rsidRPr="00BF27D1" w:rsidRDefault="00903E08" w:rsidP="00B624EF">
            <w:pPr>
              <w:bidi/>
              <w:spacing w:line="240" w:lineRule="exact"/>
              <w:jc w:val="both"/>
              <w:rPr>
                <w:rFonts w:cs="Times New Roman"/>
                <w:sz w:val="22"/>
                <w:szCs w:val="22"/>
                <w:lang w:eastAsia="fr-FR"/>
              </w:rPr>
            </w:pPr>
            <w:r w:rsidRPr="00BF27D1">
              <w:rPr>
                <w:rFonts w:cs="Times New Roman"/>
                <w:sz w:val="22"/>
                <w:szCs w:val="22"/>
                <w:rtl/>
                <w:lang w:eastAsia="fr-FR"/>
              </w:rPr>
              <w:t>الحسيمة</w:t>
            </w:r>
          </w:p>
        </w:tc>
      </w:tr>
      <w:tr w:rsidR="00903E0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225E93" w:rsidRDefault="00903E08" w:rsidP="00B624EF">
            <w:pPr>
              <w:spacing w:line="240" w:lineRule="exact"/>
              <w:jc w:val="both"/>
              <w:rPr>
                <w:rFonts w:cs="Times New Roman"/>
                <w:sz w:val="18"/>
                <w:szCs w:val="18"/>
                <w:lang w:eastAsia="fr-FR"/>
              </w:rPr>
            </w:pPr>
            <w:r w:rsidRPr="00F90971">
              <w:rPr>
                <w:rFonts w:cs="Times New Roman"/>
                <w:sz w:val="18"/>
                <w:szCs w:val="18"/>
                <w:lang w:eastAsia="fr-FR"/>
              </w:rPr>
              <w:t>Errachidia</w:t>
            </w:r>
          </w:p>
        </w:tc>
        <w:tc>
          <w:tcPr>
            <w:tcW w:w="50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136,1</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150,0</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108,1</w:t>
            </w:r>
          </w:p>
        </w:tc>
        <w:tc>
          <w:tcPr>
            <w:tcW w:w="630"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109,0</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113,8</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102,9</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117,4</w:t>
            </w:r>
          </w:p>
        </w:tc>
        <w:tc>
          <w:tcPr>
            <w:tcW w:w="545"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104,2</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104,4</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117,1</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121,9</w:t>
            </w:r>
          </w:p>
        </w:tc>
        <w:tc>
          <w:tcPr>
            <w:tcW w:w="631" w:type="dxa"/>
            <w:tcBorders>
              <w:top w:val="nil"/>
              <w:left w:val="nil"/>
              <w:bottom w:val="single" w:sz="4" w:space="0" w:color="auto"/>
              <w:right w:val="single" w:sz="4" w:space="0" w:color="auto"/>
            </w:tcBorders>
            <w:noWrap/>
            <w:vAlign w:val="bottom"/>
          </w:tcPr>
          <w:p w:rsidR="00903E08" w:rsidRDefault="00903E08">
            <w:pPr>
              <w:jc w:val="center"/>
              <w:rPr>
                <w:color w:val="000000"/>
                <w:sz w:val="16"/>
                <w:szCs w:val="16"/>
              </w:rPr>
            </w:pPr>
            <w:r>
              <w:rPr>
                <w:color w:val="000000"/>
                <w:sz w:val="16"/>
                <w:szCs w:val="16"/>
              </w:rPr>
              <w:t>116,7</w:t>
            </w:r>
          </w:p>
        </w:tc>
        <w:tc>
          <w:tcPr>
            <w:tcW w:w="1016"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121,1</w:t>
            </w:r>
          </w:p>
        </w:tc>
        <w:tc>
          <w:tcPr>
            <w:tcW w:w="85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122,1</w:t>
            </w:r>
          </w:p>
        </w:tc>
        <w:tc>
          <w:tcPr>
            <w:tcW w:w="85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0,8</w:t>
            </w:r>
          </w:p>
        </w:tc>
        <w:tc>
          <w:tcPr>
            <w:tcW w:w="1062" w:type="dxa"/>
            <w:tcBorders>
              <w:top w:val="nil"/>
              <w:left w:val="nil"/>
              <w:bottom w:val="single" w:sz="4" w:space="0" w:color="auto"/>
              <w:right w:val="single" w:sz="4" w:space="0" w:color="auto"/>
            </w:tcBorders>
            <w:noWrap/>
            <w:vAlign w:val="center"/>
          </w:tcPr>
          <w:p w:rsidR="00903E08" w:rsidRPr="00BF27D1" w:rsidRDefault="00903E08" w:rsidP="00B624EF">
            <w:pPr>
              <w:bidi/>
              <w:spacing w:line="240" w:lineRule="exact"/>
              <w:jc w:val="both"/>
              <w:rPr>
                <w:rFonts w:cs="Times New Roman"/>
                <w:sz w:val="22"/>
                <w:szCs w:val="22"/>
                <w:rtl/>
                <w:lang w:eastAsia="fr-FR"/>
              </w:rPr>
            </w:pPr>
            <w:r w:rsidRPr="00F90971">
              <w:rPr>
                <w:rFonts w:cs="Times New Roman"/>
                <w:sz w:val="22"/>
                <w:szCs w:val="22"/>
                <w:rtl/>
                <w:lang w:eastAsia="fr-FR"/>
              </w:rPr>
              <w:t>الرشيدية</w:t>
            </w:r>
          </w:p>
        </w:tc>
      </w:tr>
      <w:tr w:rsidR="00903E08"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225E93" w:rsidRDefault="00903E08" w:rsidP="00225FAC">
            <w:pPr>
              <w:spacing w:line="240" w:lineRule="exact"/>
              <w:jc w:val="both"/>
              <w:rPr>
                <w:rFonts w:cs="Times New Roman"/>
                <w:b/>
                <w:bCs/>
                <w:sz w:val="18"/>
                <w:szCs w:val="18"/>
                <w:lang w:val="it-IT" w:eastAsia="fr-FR"/>
              </w:rPr>
            </w:pPr>
            <w:r>
              <w:rPr>
                <w:rFonts w:cs="Times New Roman"/>
                <w:b/>
                <w:bCs/>
                <w:sz w:val="18"/>
                <w:szCs w:val="18"/>
                <w:lang w:eastAsia="fr-FR"/>
              </w:rPr>
              <w:t xml:space="preserve">Juillet </w:t>
            </w:r>
            <w:r>
              <w:rPr>
                <w:rFonts w:cs="Times New Roman"/>
                <w:b/>
                <w:bCs/>
                <w:sz w:val="18"/>
                <w:szCs w:val="18"/>
                <w:lang w:val="it-IT" w:eastAsia="fr-FR"/>
              </w:rPr>
              <w:t>202</w:t>
            </w:r>
            <w:r w:rsidR="00225FAC">
              <w:rPr>
                <w:rFonts w:cs="Times New Roman"/>
                <w:b/>
                <w:bCs/>
                <w:sz w:val="18"/>
                <w:szCs w:val="18"/>
                <w:lang w:val="it-IT" w:eastAsia="fr-FR"/>
              </w:rPr>
              <w:t>5</w:t>
            </w:r>
          </w:p>
        </w:tc>
        <w:tc>
          <w:tcPr>
            <w:tcW w:w="50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129,8</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145,0</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116,9</w:t>
            </w:r>
          </w:p>
        </w:tc>
        <w:tc>
          <w:tcPr>
            <w:tcW w:w="63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109,3</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113,0</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101,4</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116,9</w:t>
            </w:r>
          </w:p>
        </w:tc>
        <w:tc>
          <w:tcPr>
            <w:tcW w:w="545"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103,9</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104,8</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121,8</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121,8</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116,9</w:t>
            </w:r>
          </w:p>
        </w:tc>
        <w:tc>
          <w:tcPr>
            <w:tcW w:w="1016" w:type="dxa"/>
            <w:tcBorders>
              <w:top w:val="nil"/>
              <w:left w:val="nil"/>
              <w:bottom w:val="single" w:sz="4" w:space="0" w:color="auto"/>
              <w:right w:val="single" w:sz="4" w:space="0" w:color="auto"/>
            </w:tcBorders>
            <w:noWrap/>
            <w:vAlign w:val="bottom"/>
          </w:tcPr>
          <w:p w:rsidR="00903E08" w:rsidRPr="00C97218" w:rsidRDefault="00903E08" w:rsidP="00EC5C7B">
            <w:pPr>
              <w:jc w:val="center"/>
              <w:rPr>
                <w:b/>
                <w:bCs/>
                <w:sz w:val="16"/>
                <w:szCs w:val="16"/>
              </w:rPr>
            </w:pPr>
          </w:p>
        </w:tc>
        <w:tc>
          <w:tcPr>
            <w:tcW w:w="851" w:type="dxa"/>
            <w:tcBorders>
              <w:top w:val="nil"/>
              <w:left w:val="nil"/>
              <w:bottom w:val="single" w:sz="4" w:space="0" w:color="auto"/>
              <w:right w:val="single" w:sz="4" w:space="0" w:color="auto"/>
            </w:tcBorders>
            <w:noWrap/>
            <w:vAlign w:val="bottom"/>
          </w:tcPr>
          <w:p w:rsidR="00903E08" w:rsidRPr="00C97218" w:rsidRDefault="00903E08" w:rsidP="00EC5C7B">
            <w:pPr>
              <w:jc w:val="center"/>
              <w:rPr>
                <w:b/>
                <w:bCs/>
                <w:sz w:val="16"/>
                <w:szCs w:val="16"/>
              </w:rPr>
            </w:pPr>
          </w:p>
        </w:tc>
        <w:tc>
          <w:tcPr>
            <w:tcW w:w="850" w:type="dxa"/>
            <w:tcBorders>
              <w:top w:val="nil"/>
              <w:left w:val="nil"/>
              <w:bottom w:val="single" w:sz="4" w:space="0" w:color="auto"/>
              <w:right w:val="single" w:sz="4" w:space="0" w:color="auto"/>
            </w:tcBorders>
            <w:noWrap/>
            <w:vAlign w:val="bottom"/>
          </w:tcPr>
          <w:p w:rsidR="00903E08" w:rsidRPr="00C97218" w:rsidRDefault="00903E08" w:rsidP="00EC5C7B">
            <w:pPr>
              <w:jc w:val="center"/>
              <w:rPr>
                <w:b/>
                <w:bCs/>
                <w:sz w:val="16"/>
                <w:szCs w:val="16"/>
              </w:rPr>
            </w:pPr>
          </w:p>
        </w:tc>
        <w:tc>
          <w:tcPr>
            <w:tcW w:w="1062" w:type="dxa"/>
            <w:tcBorders>
              <w:top w:val="nil"/>
              <w:left w:val="nil"/>
              <w:bottom w:val="single" w:sz="4" w:space="0" w:color="auto"/>
              <w:right w:val="single" w:sz="4" w:space="0" w:color="auto"/>
            </w:tcBorders>
            <w:noWrap/>
            <w:vAlign w:val="center"/>
          </w:tcPr>
          <w:p w:rsidR="00903E08" w:rsidRPr="00DC1622" w:rsidRDefault="00903E08" w:rsidP="00225FAC">
            <w:pPr>
              <w:spacing w:line="240" w:lineRule="exact"/>
              <w:jc w:val="right"/>
              <w:rPr>
                <w:rFonts w:cs="Times New Roman"/>
                <w:b/>
                <w:bCs/>
                <w:sz w:val="18"/>
                <w:szCs w:val="18"/>
                <w:lang w:val="it-IT" w:eastAsia="fr-FR" w:bidi="ar-MA"/>
              </w:rPr>
            </w:pPr>
            <w:r w:rsidRPr="006242A3">
              <w:rPr>
                <w:rFonts w:cs="Times New Roman" w:hint="cs"/>
                <w:b/>
                <w:bCs/>
                <w:sz w:val="16"/>
                <w:szCs w:val="16"/>
                <w:rtl/>
              </w:rPr>
              <w:t>20</w:t>
            </w:r>
            <w:r>
              <w:rPr>
                <w:rFonts w:cs="Times New Roman"/>
                <w:b/>
                <w:bCs/>
                <w:sz w:val="16"/>
                <w:szCs w:val="16"/>
              </w:rPr>
              <w:t>2</w:t>
            </w:r>
            <w:r w:rsidR="00225FAC">
              <w:rPr>
                <w:rFonts w:cs="Times New Roman"/>
                <w:b/>
                <w:bCs/>
                <w:sz w:val="16"/>
                <w:szCs w:val="16"/>
              </w:rPr>
              <w:t>5</w:t>
            </w:r>
            <w:r w:rsidRPr="00B36C73">
              <w:rPr>
                <w:rFonts w:cs="Times New Roman" w:hint="cs"/>
                <w:b/>
                <w:bCs/>
                <w:sz w:val="16"/>
                <w:szCs w:val="16"/>
                <w:rtl/>
              </w:rPr>
              <w:t>يوليوز</w:t>
            </w:r>
            <w:r w:rsidR="00F7334F">
              <w:rPr>
                <w:rFonts w:cs="Times New Roman"/>
                <w:b/>
                <w:bCs/>
                <w:sz w:val="16"/>
                <w:szCs w:val="16"/>
              </w:rPr>
              <w:t xml:space="preserve"> </w:t>
            </w:r>
            <w:bookmarkStart w:id="0" w:name="_GoBack"/>
            <w:bookmarkEnd w:id="0"/>
            <w:r w:rsidR="00F7334F">
              <w:rPr>
                <w:rFonts w:cs="Times New Roman"/>
                <w:b/>
                <w:bCs/>
                <w:sz w:val="16"/>
                <w:szCs w:val="16"/>
              </w:rPr>
              <w:t xml:space="preserve"> </w:t>
            </w:r>
          </w:p>
        </w:tc>
      </w:tr>
      <w:tr w:rsidR="00903E08"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CB1B5E" w:rsidRDefault="00903E08" w:rsidP="00225FAC">
            <w:pPr>
              <w:spacing w:line="240" w:lineRule="exact"/>
              <w:jc w:val="both"/>
              <w:rPr>
                <w:rFonts w:cs="Times New Roman"/>
                <w:b/>
                <w:bCs/>
                <w:sz w:val="18"/>
                <w:szCs w:val="18"/>
                <w:rtl/>
                <w:lang w:val="it-IT" w:eastAsia="fr-FR" w:bidi="ar-MA"/>
              </w:rPr>
            </w:pPr>
            <w:r>
              <w:rPr>
                <w:rFonts w:cs="Times New Roman"/>
                <w:b/>
                <w:bCs/>
                <w:sz w:val="18"/>
                <w:szCs w:val="18"/>
                <w:lang w:eastAsia="fr-FR"/>
              </w:rPr>
              <w:t xml:space="preserve">Juin </w:t>
            </w:r>
            <w:r>
              <w:rPr>
                <w:rFonts w:cs="Times New Roman"/>
                <w:b/>
                <w:bCs/>
                <w:sz w:val="18"/>
                <w:szCs w:val="18"/>
                <w:lang w:val="it-IT" w:eastAsia="fr-FR"/>
              </w:rPr>
              <w:t>202</w:t>
            </w:r>
            <w:r w:rsidR="00225FAC">
              <w:rPr>
                <w:rFonts w:cs="Times New Roman"/>
                <w:b/>
                <w:bCs/>
                <w:sz w:val="18"/>
                <w:szCs w:val="18"/>
                <w:lang w:val="it-IT" w:eastAsia="fr-FR"/>
              </w:rPr>
              <w:t>5</w:t>
            </w:r>
          </w:p>
        </w:tc>
        <w:tc>
          <w:tcPr>
            <w:tcW w:w="50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130,5</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144,9</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117,0</w:t>
            </w:r>
          </w:p>
        </w:tc>
        <w:tc>
          <w:tcPr>
            <w:tcW w:w="63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109,3</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112,6</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101,4</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115,7</w:t>
            </w:r>
          </w:p>
        </w:tc>
        <w:tc>
          <w:tcPr>
            <w:tcW w:w="545"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103,9</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105,0</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121,8</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121,4</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116,7</w:t>
            </w:r>
          </w:p>
        </w:tc>
        <w:tc>
          <w:tcPr>
            <w:tcW w:w="1016" w:type="dxa"/>
            <w:tcBorders>
              <w:top w:val="nil"/>
              <w:left w:val="nil"/>
              <w:bottom w:val="single" w:sz="4" w:space="0" w:color="auto"/>
              <w:right w:val="single" w:sz="4" w:space="0" w:color="auto"/>
            </w:tcBorders>
            <w:noWrap/>
            <w:vAlign w:val="bottom"/>
          </w:tcPr>
          <w:p w:rsidR="00903E08" w:rsidRDefault="00903E08"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rsidR="00903E08" w:rsidRDefault="00903E08"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rsidR="00903E08" w:rsidRDefault="00903E08"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rsidR="00903E08" w:rsidRPr="00BF27D1" w:rsidRDefault="00903E08" w:rsidP="00225FAC">
            <w:pPr>
              <w:spacing w:line="240" w:lineRule="exact"/>
              <w:jc w:val="right"/>
              <w:rPr>
                <w:rFonts w:cs="Times New Roman"/>
                <w:b/>
                <w:bCs/>
                <w:szCs w:val="24"/>
                <w:lang w:val="it-IT" w:eastAsia="fr-FR" w:bidi="ar-MA"/>
              </w:rPr>
            </w:pPr>
            <w:r>
              <w:rPr>
                <w:rFonts w:cs="Times New Roman"/>
                <w:b/>
                <w:bCs/>
                <w:sz w:val="16"/>
                <w:szCs w:val="16"/>
                <w:lang w:eastAsia="fr-FR" w:bidi="ar-MA"/>
              </w:rPr>
              <w:t xml:space="preserve"> 202</w:t>
            </w:r>
            <w:r w:rsidR="00225FAC">
              <w:rPr>
                <w:rFonts w:cs="Times New Roman"/>
                <w:b/>
                <w:bCs/>
                <w:sz w:val="16"/>
                <w:szCs w:val="16"/>
                <w:lang w:eastAsia="fr-FR" w:bidi="ar-MA"/>
              </w:rPr>
              <w:t>5</w:t>
            </w:r>
            <w:r w:rsidR="00F7334F">
              <w:rPr>
                <w:rFonts w:cs="Times New Roman"/>
                <w:b/>
                <w:bCs/>
                <w:sz w:val="16"/>
                <w:szCs w:val="16"/>
                <w:lang w:eastAsia="fr-FR" w:bidi="ar-MA"/>
              </w:rPr>
              <w:t xml:space="preserve"> </w:t>
            </w:r>
            <w:r w:rsidRPr="00B80AAF">
              <w:rPr>
                <w:rFonts w:cs="Times New Roman" w:hint="cs"/>
                <w:b/>
                <w:bCs/>
                <w:sz w:val="16"/>
                <w:szCs w:val="16"/>
                <w:rtl/>
              </w:rPr>
              <w:t>يونيو</w:t>
            </w:r>
          </w:p>
        </w:tc>
      </w:tr>
      <w:tr w:rsidR="00903E08"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903E08" w:rsidRPr="00225E93" w:rsidRDefault="00903E08" w:rsidP="00B624EF">
            <w:pPr>
              <w:spacing w:line="240" w:lineRule="exact"/>
              <w:jc w:val="both"/>
              <w:rPr>
                <w:rFonts w:cs="Times New Roman"/>
                <w:b/>
                <w:bCs/>
                <w:sz w:val="18"/>
                <w:szCs w:val="18"/>
                <w:rtl/>
                <w:lang w:val="it-IT" w:eastAsia="fr-FR" w:bidi="ar-MA"/>
              </w:rPr>
            </w:pPr>
            <w:r w:rsidRPr="00225E93">
              <w:rPr>
                <w:rFonts w:cs="Times New Roman"/>
                <w:b/>
                <w:bCs/>
                <w:sz w:val="18"/>
                <w:szCs w:val="18"/>
                <w:lang w:val="it-IT" w:eastAsia="fr-FR" w:bidi="ar-MA"/>
              </w:rPr>
              <w:t xml:space="preserve">Variation  </w:t>
            </w:r>
            <w:r w:rsidRPr="00225E93">
              <w:rPr>
                <w:rFonts w:cs="Times New Roman"/>
                <w:b/>
                <w:bCs/>
                <w:sz w:val="18"/>
                <w:szCs w:val="18"/>
                <w:lang w:eastAsia="fr-FR" w:bidi="ar-MA"/>
              </w:rPr>
              <w:t>(</w:t>
            </w:r>
            <w:r w:rsidRPr="00225E93">
              <w:rPr>
                <w:rFonts w:cs="Times New Roman"/>
                <w:b/>
                <w:bCs/>
                <w:sz w:val="18"/>
                <w:szCs w:val="18"/>
                <w:lang w:val="it-IT" w:eastAsia="fr-FR" w:bidi="ar-MA"/>
              </w:rPr>
              <w:t>%)</w:t>
            </w:r>
          </w:p>
        </w:tc>
        <w:tc>
          <w:tcPr>
            <w:tcW w:w="50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-0,5</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-0,1</w:t>
            </w:r>
          </w:p>
        </w:tc>
        <w:tc>
          <w:tcPr>
            <w:tcW w:w="630"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0,4</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1,0</w:t>
            </w:r>
          </w:p>
        </w:tc>
        <w:tc>
          <w:tcPr>
            <w:tcW w:w="545"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-0,2</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0,3</w:t>
            </w:r>
          </w:p>
        </w:tc>
        <w:tc>
          <w:tcPr>
            <w:tcW w:w="631" w:type="dxa"/>
            <w:tcBorders>
              <w:top w:val="nil"/>
              <w:left w:val="nil"/>
              <w:bottom w:val="single" w:sz="4" w:space="0" w:color="auto"/>
              <w:right w:val="single" w:sz="4" w:space="0" w:color="auto"/>
            </w:tcBorders>
            <w:noWrap/>
            <w:vAlign w:val="bottom"/>
          </w:tcPr>
          <w:p w:rsidR="00903E08" w:rsidRDefault="00903E08">
            <w:pPr>
              <w:jc w:val="center"/>
              <w:rPr>
                <w:b/>
                <w:bCs/>
                <w:color w:val="000000"/>
                <w:sz w:val="16"/>
                <w:szCs w:val="16"/>
              </w:rPr>
            </w:pPr>
            <w:r>
              <w:rPr>
                <w:b/>
                <w:bCs/>
                <w:color w:val="000000"/>
                <w:sz w:val="16"/>
                <w:szCs w:val="16"/>
              </w:rPr>
              <w:t>0,2</w:t>
            </w:r>
          </w:p>
        </w:tc>
        <w:tc>
          <w:tcPr>
            <w:tcW w:w="1016" w:type="dxa"/>
            <w:tcBorders>
              <w:top w:val="nil"/>
              <w:left w:val="nil"/>
              <w:bottom w:val="single" w:sz="4" w:space="0" w:color="auto"/>
              <w:right w:val="single" w:sz="4" w:space="0" w:color="auto"/>
            </w:tcBorders>
            <w:noWrap/>
            <w:vAlign w:val="bottom"/>
          </w:tcPr>
          <w:p w:rsidR="00903E08" w:rsidRDefault="00903E08"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rsidR="00903E08" w:rsidRDefault="00903E08"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rsidR="00903E08" w:rsidRDefault="00903E08"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rsidR="00903E08" w:rsidRPr="00BF27D1" w:rsidRDefault="00903E08" w:rsidP="009A467A">
            <w:pPr>
              <w:spacing w:line="240" w:lineRule="exact"/>
              <w:jc w:val="right"/>
              <w:rPr>
                <w:rFonts w:cs="Times New Roman"/>
                <w:b/>
                <w:bCs/>
                <w:szCs w:val="24"/>
                <w:lang w:val="it-IT" w:eastAsia="fr-FR" w:bidi="ar-MA"/>
              </w:rPr>
            </w:pPr>
            <w:r w:rsidRPr="00BF27D1">
              <w:rPr>
                <w:rFonts w:cs="Times New Roman"/>
                <w:b/>
                <w:bCs/>
                <w:sz w:val="22"/>
                <w:szCs w:val="22"/>
                <w:rtl/>
                <w:lang w:eastAsia="fr-FR"/>
              </w:rPr>
              <w:t xml:space="preserve">التغير </w:t>
            </w:r>
            <w:r w:rsidRPr="00BF27D1">
              <w:rPr>
                <w:rFonts w:cs="Times New Roman"/>
                <w:b/>
                <w:bCs/>
                <w:sz w:val="18"/>
                <w:szCs w:val="18"/>
                <w:rtl/>
                <w:lang w:eastAsia="fr-FR"/>
              </w:rPr>
              <w:t>(%)</w:t>
            </w:r>
          </w:p>
        </w:tc>
      </w:tr>
    </w:tbl>
    <w:p w:rsidR="00BF79AF" w:rsidRPr="00483844" w:rsidRDefault="00295C2A" w:rsidP="00483844">
      <w:pPr>
        <w:spacing w:line="200" w:lineRule="exact"/>
        <w:jc w:val="center"/>
        <w:rPr>
          <w:noProof/>
          <w:color w:val="FF0000"/>
          <w:lang w:eastAsia="fr-FR"/>
        </w:rPr>
      </w:pPr>
      <w:r w:rsidRPr="003105A7">
        <w:rPr>
          <w:rFonts w:cs="Times New Roman"/>
          <w:b/>
          <w:bCs/>
          <w:sz w:val="22"/>
          <w:szCs w:val="22"/>
          <w:lang w:eastAsia="fr-FR"/>
        </w:rPr>
        <w:lastRenderedPageBreak/>
        <w:t>10</w:t>
      </w:r>
    </w:p>
    <w:p w:rsidR="00BF79AF" w:rsidRPr="00483844" w:rsidRDefault="00FC223E" w:rsidP="00BF79AF">
      <w:pPr>
        <w:rPr>
          <w:noProof/>
          <w:color w:val="FF0000"/>
          <w:lang w:eastAsia="fr-FR"/>
        </w:rPr>
      </w:pPr>
      <w:r>
        <w:rPr>
          <w:noProof/>
          <w:lang w:eastAsia="fr-FR"/>
        </w:rPr>
        <w:pict>
          <v:rect id="Rectangle 3" o:spid="_x0000_s1027" style="position:absolute;margin-left:158.1pt;margin-top:2.05pt;width:287.3pt;height:28.2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" strokecolor="white">
            <v:textbox>
              <w:txbxContent>
                <w:p w:rsidR="00FC223E" w:rsidRPr="000D5243" w:rsidRDefault="00FC223E"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FC223E" w:rsidRPr="000D5243" w:rsidRDefault="00FC223E" w:rsidP="004F623A">
                  <w:pPr>
                    <w:jc w:val="center"/>
                    <w:rPr>
                      <w:b/>
                      <w:bCs/>
                      <w:sz w:val="18"/>
                      <w:szCs w:val="18"/>
                      <w:lang w:bidi="ar-MA"/>
                    </w:rPr>
                  </w:pPr>
                  <w:r w:rsidRPr="000D5243">
                    <w:rPr>
                      <w:b/>
                      <w:bCs/>
                      <w:sz w:val="18"/>
                      <w:szCs w:val="18"/>
                      <w:lang w:bidi="ar-MA"/>
                    </w:rPr>
                    <w:t>Evolution mensuelle de l’indice des prix à la consommation</w:t>
                  </w:r>
                </w:p>
              </w:txbxContent>
            </v:textbox>
          </v:rect>
        </w:pict>
      </w:r>
    </w:p>
    <w:p w:rsidR="00CC5232" w:rsidRDefault="00CC5232" w:rsidP="00A73A91"/>
    <w:p w:rsidR="00CC5232" w:rsidRPr="00CC5232" w:rsidRDefault="00CC5232" w:rsidP="00CC5232"/>
    <w:p w:rsidR="00CC5232" w:rsidRPr="00CC5232" w:rsidRDefault="00A56154" w:rsidP="00AF69DD">
      <w:r w:rsidRPr="00C95AB2">
        <w:rPr>
          <w:noProof/>
          <w:lang w:eastAsia="fr-FR"/>
        </w:rPr>
        <w:drawing>
          <wp:inline distT="0" distB="0" distL="0" distR="0">
            <wp:extent cx="7911465" cy="4086225"/>
            <wp:effectExtent l="19050" t="0" r="13335" b="0"/>
            <wp:docPr id="7" name="Objet 5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B04B2" w:rsidRPr="00CC5232" w:rsidRDefault="005B04B2" w:rsidP="00CC5232">
      <w:pPr>
        <w:sectPr w:rsidR="005B04B2" w:rsidRPr="00CC5232" w:rsidSect="00FA6C46">
          <w:pgSz w:w="14742" w:h="10319" w:orient="landscape" w:code="13"/>
          <w:pgMar w:top="1418" w:right="1134" w:bottom="1276" w:left="1134" w:header="720" w:footer="2268" w:gutter="0"/>
          <w:cols w:space="720"/>
        </w:sect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FC223E">
      <w:pPr>
        <w:jc w:val="center"/>
        <w:rPr>
          <w:szCs w:val="24"/>
          <w:lang w:eastAsia="fr-FR"/>
        </w:rPr>
      </w:pPr>
      <w:r>
        <w:rPr>
          <w:noProof/>
          <w:szCs w:val="24"/>
          <w:lang w:eastAsia="fr-FR"/>
        </w:rPr>
        <w:pict>
          <v:shape id="Text Box 12" o:spid="_x0000_s1028" type="#_x0000_t202" style="position:absolute;left:0;text-align:left;margin-left:65.65pt;margin-top:13.65pt;width:238.5pt;height:54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" stroked="f">
            <v:textbox>
              <w:txbxContent>
                <w:p w:rsidR="00FC223E" w:rsidRPr="00087250" w:rsidRDefault="00FC223E"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b/>
                      <w:bCs/>
                      <w:color w:val="943634"/>
                      <w:szCs w:val="24"/>
                      <w:rtl/>
                      <w:lang w:bidi="ar-MA"/>
                    </w:rPr>
                    <w:t>–</w:t>
                  </w:r>
                  <w:r w:rsidRPr="00087250">
                    <w:rPr>
                      <w:rFonts w:ascii="Arial" w:hAnsi="Arial" w:cs="Arial"/>
                      <w:b/>
                      <w:bCs/>
                      <w:color w:val="943634"/>
                      <w:szCs w:val="24"/>
                      <w:rtl/>
                      <w:lang w:bidi="ar-MA"/>
                    </w:rPr>
                    <w:t xml:space="preserve"> 2010</w:t>
                  </w:r>
                  <w:r>
                    <w:rPr>
                      <w:rFonts w:ascii="Arial" w:hAnsi="Arial" w:cs="Arial"/>
                      <w:b/>
                      <w:bCs/>
                      <w:color w:val="943634"/>
                      <w:lang w:bidi="ar-MA"/>
                    </w:rPr>
                    <w:t xml:space="preserve"> Dépôt légal</w:t>
                  </w:r>
                </w:p>
                <w:p w:rsidR="00FC223E" w:rsidRPr="00087250" w:rsidRDefault="00FC223E" w:rsidP="00C17FE6">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w: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6746EE" w:rsidRDefault="006746EE">
      <w:pPr>
        <w:jc w:val="center"/>
        <w:rPr>
          <w:szCs w:val="24"/>
          <w:rtl/>
          <w:lang w:eastAsia="fr-FR"/>
        </w:rPr>
      </w:pPr>
    </w:p>
    <w:p w:rsidR="00C56433" w:rsidRDefault="00C56433">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tbl>
      <w:tblPr>
        <w:tblW w:w="7938" w:type="dxa"/>
        <w:tblInd w:w="-86" w:type="dxa"/>
        <w:tblLayout w:type="fixed"/>
        <w:tblCellMar>
          <w:left w:w="56" w:type="dxa"/>
          <w:right w:w="56" w:type="dxa"/>
        </w:tblCellMar>
        <w:tblLook w:val="0000" w:firstRow="0" w:lastRow="0" w:firstColumn="0" w:lastColumn="0" w:noHBand="0" w:noVBand="0"/>
      </w:tblPr>
      <w:tblGrid>
        <w:gridCol w:w="3969"/>
        <w:gridCol w:w="3969"/>
      </w:tblGrid>
      <w:tr w:rsidR="006746EE">
        <w:trPr>
          <w:trHeight w:val="3662"/>
        </w:trPr>
        <w:tc>
          <w:tcPr>
            <w:tcW w:w="3969" w:type="dxa"/>
          </w:tcPr>
          <w:p w:rsidR="006746EE" w:rsidRDefault="006746EE" w:rsidP="006D160A">
            <w:pPr>
              <w:spacing w:before="120" w:after="40"/>
              <w:ind w:left="113" w:right="113"/>
              <w:jc w:val="lowKashida"/>
              <w:rPr>
                <w:rFonts w:ascii="Arial" w:hAnsi="Arial"/>
                <w:b/>
                <w:bCs/>
                <w:sz w:val="20"/>
                <w:szCs w:val="20"/>
                <w:lang w:eastAsia="fr-FR"/>
              </w:rPr>
            </w:pPr>
            <w:r>
              <w:rPr>
                <w:rFonts w:ascii="Arial" w:hAnsi="Arial"/>
                <w:b/>
                <w:bCs/>
                <w:sz w:val="20"/>
                <w:szCs w:val="20"/>
                <w:lang w:eastAsia="fr-FR"/>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 w:val="20"/>
                  <w:szCs w:val="20"/>
                  <w:lang w:eastAsia="fr-FR"/>
                </w:rPr>
                <w:t>la Direction</w:t>
              </w:r>
            </w:smartTag>
            <w:r>
              <w:rPr>
                <w:rFonts w:ascii="Arial" w:hAnsi="Arial"/>
                <w:b/>
                <w:bCs/>
                <w:sz w:val="20"/>
                <w:szCs w:val="20"/>
                <w:lang w:eastAsia="fr-FR"/>
              </w:rPr>
              <w:t xml:space="preserve"> de </w:t>
            </w:r>
            <w:smartTag w:uri="urn:schemas-microsoft-com:office:smarttags" w:element="PersonName">
              <w:smartTagPr>
                <w:attr w:name="ProductID" w:val="la Statistique"/>
              </w:smartTagPr>
              <w:r>
                <w:rPr>
                  <w:rFonts w:ascii="Arial" w:hAnsi="Arial"/>
                  <w:b/>
                  <w:bCs/>
                  <w:sz w:val="20"/>
                  <w:szCs w:val="20"/>
                  <w:lang w:eastAsia="fr-FR"/>
                </w:rPr>
                <w:t>la Statistique</w:t>
              </w:r>
            </w:smartTag>
            <w:r w:rsidR="006D160A">
              <w:rPr>
                <w:rFonts w:ascii="Arial" w:hAnsi="Arial"/>
                <w:b/>
                <w:bCs/>
                <w:sz w:val="20"/>
                <w:szCs w:val="20"/>
                <w:lang w:eastAsia="fr-FR"/>
              </w:rPr>
              <w:t>,r</w:t>
            </w:r>
            <w:r>
              <w:rPr>
                <w:rFonts w:ascii="Arial" w:hAnsi="Arial"/>
                <w:b/>
                <w:bCs/>
                <w:sz w:val="20"/>
                <w:szCs w:val="20"/>
                <w:lang w:eastAsia="fr-FR"/>
              </w:rPr>
              <w:t>ue Mohamed Belhassan       El Ouazzani, Haut</w:t>
            </w:r>
            <w:r w:rsidR="00AB6429">
              <w:rPr>
                <w:rFonts w:ascii="Arial" w:hAnsi="Arial"/>
                <w:b/>
                <w:bCs/>
                <w:sz w:val="20"/>
                <w:szCs w:val="20"/>
                <w:lang w:eastAsia="fr-FR"/>
              </w:rPr>
              <w:t>–</w:t>
            </w:r>
            <w:r>
              <w:rPr>
                <w:rFonts w:ascii="Arial" w:hAnsi="Arial"/>
                <w:b/>
                <w:bCs/>
                <w:sz w:val="20"/>
                <w:szCs w:val="20"/>
                <w:lang w:eastAsia="fr-FR"/>
              </w:rPr>
              <w:t>Agdal, BP 178,  10001 Rabat</w:t>
            </w:r>
            <w:r w:rsidR="00AB6429">
              <w:rPr>
                <w:rFonts w:ascii="Arial" w:hAnsi="Arial"/>
                <w:b/>
                <w:bCs/>
                <w:sz w:val="20"/>
                <w:szCs w:val="20"/>
                <w:lang w:eastAsia="fr-FR"/>
              </w:rPr>
              <w:t>–</w:t>
            </w:r>
            <w:r>
              <w:rPr>
                <w:rFonts w:ascii="Arial" w:hAnsi="Arial"/>
                <w:b/>
                <w:bCs/>
                <w:sz w:val="20"/>
                <w:szCs w:val="20"/>
                <w:lang w:eastAsia="fr-FR"/>
              </w:rPr>
              <w:t>Maroc</w:t>
            </w:r>
          </w:p>
          <w:p w:rsidR="006746EE" w:rsidRDefault="006746EE" w:rsidP="006746EE">
            <w:pPr>
              <w:spacing w:after="40"/>
              <w:ind w:left="113" w:right="113"/>
              <w:jc w:val="lowKashida"/>
              <w:rPr>
                <w:rFonts w:ascii="Arial" w:hAnsi="Arial"/>
                <w:b/>
                <w:bCs/>
                <w:sz w:val="20"/>
                <w:szCs w:val="20"/>
                <w:lang w:eastAsia="fr-FR"/>
              </w:rPr>
            </w:pPr>
          </w:p>
          <w:p w:rsidR="006746EE" w:rsidRDefault="006746EE" w:rsidP="00321D9D">
            <w:pPr>
              <w:spacing w:after="40"/>
              <w:jc w:val="center"/>
              <w:rPr>
                <w:rFonts w:ascii="Arial" w:hAnsi="Arial"/>
                <w:b/>
                <w:bCs/>
                <w:sz w:val="18"/>
                <w:szCs w:val="18"/>
                <w:lang w:eastAsia="fr-FR"/>
              </w:rPr>
            </w:pPr>
            <w:r>
              <w:rPr>
                <w:rFonts w:ascii="Arial" w:hAnsi="Arial"/>
                <w:b/>
                <w:bCs/>
                <w:sz w:val="18"/>
                <w:szCs w:val="18"/>
                <w:lang w:eastAsia="fr-FR"/>
              </w:rPr>
              <w:t>Tél : (212) 0</w:t>
            </w:r>
            <w:r w:rsidR="00321D9D">
              <w:rPr>
                <w:rFonts w:ascii="Arial" w:hAnsi="Arial"/>
                <w:b/>
                <w:bCs/>
                <w:sz w:val="18"/>
                <w:szCs w:val="18"/>
                <w:lang w:eastAsia="fr-FR"/>
              </w:rPr>
              <w:t>5</w:t>
            </w:r>
            <w:r>
              <w:rPr>
                <w:rFonts w:ascii="Arial" w:hAnsi="Arial"/>
                <w:b/>
                <w:bCs/>
                <w:sz w:val="18"/>
                <w:szCs w:val="18"/>
                <w:lang w:eastAsia="fr-FR"/>
              </w:rPr>
              <w:t>.</w:t>
            </w:r>
            <w:r w:rsidR="00321D9D">
              <w:rPr>
                <w:rFonts w:ascii="Arial" w:hAnsi="Arial"/>
                <w:b/>
                <w:bCs/>
                <w:sz w:val="18"/>
                <w:szCs w:val="18"/>
                <w:lang w:eastAsia="fr-FR"/>
              </w:rPr>
              <w:t>37</w:t>
            </w:r>
            <w:r>
              <w:rPr>
                <w:rFonts w:ascii="Arial" w:hAnsi="Arial"/>
                <w:b/>
                <w:bCs/>
                <w:sz w:val="18"/>
                <w:szCs w:val="18"/>
                <w:lang w:eastAsia="fr-FR"/>
              </w:rPr>
              <w:t>.</w:t>
            </w:r>
            <w:r w:rsidR="00321D9D">
              <w:rPr>
                <w:rFonts w:ascii="Arial" w:hAnsi="Arial"/>
                <w:b/>
                <w:bCs/>
                <w:sz w:val="18"/>
                <w:szCs w:val="18"/>
                <w:lang w:eastAsia="fr-FR"/>
              </w:rPr>
              <w:t>27</w:t>
            </w:r>
            <w:r>
              <w:rPr>
                <w:rFonts w:ascii="Arial" w:hAnsi="Arial"/>
                <w:b/>
                <w:bCs/>
                <w:sz w:val="18"/>
                <w:szCs w:val="18"/>
                <w:lang w:eastAsia="fr-FR"/>
              </w:rPr>
              <w:t>.</w:t>
            </w:r>
            <w:r w:rsidR="00321D9D">
              <w:rPr>
                <w:rFonts w:ascii="Arial" w:hAnsi="Arial"/>
                <w:b/>
                <w:bCs/>
                <w:sz w:val="18"/>
                <w:szCs w:val="18"/>
                <w:lang w:eastAsia="fr-FR"/>
              </w:rPr>
              <w:t>29</w:t>
            </w:r>
            <w:r>
              <w:rPr>
                <w:rFonts w:ascii="Arial" w:hAnsi="Arial"/>
                <w:b/>
                <w:bCs/>
                <w:sz w:val="18"/>
                <w:szCs w:val="18"/>
                <w:lang w:eastAsia="fr-FR"/>
              </w:rPr>
              <w:t>.</w:t>
            </w:r>
            <w:r w:rsidR="00CC3FFE">
              <w:rPr>
                <w:rFonts w:ascii="Arial" w:hAnsi="Arial"/>
                <w:b/>
                <w:bCs/>
                <w:sz w:val="18"/>
                <w:szCs w:val="18"/>
                <w:lang w:eastAsia="fr-FR"/>
              </w:rPr>
              <w:t>00</w:t>
            </w:r>
          </w:p>
          <w:p w:rsidR="006746EE" w:rsidRDefault="006746EE" w:rsidP="006746EE">
            <w:pPr>
              <w:spacing w:after="40"/>
              <w:jc w:val="center"/>
              <w:rPr>
                <w:rFonts w:ascii="Arial" w:hAnsi="Arial"/>
                <w:b/>
                <w:bCs/>
                <w:sz w:val="18"/>
                <w:szCs w:val="20"/>
                <w:lang w:eastAsia="fr-FR"/>
              </w:rPr>
            </w:pPr>
            <w:r>
              <w:rPr>
                <w:rFonts w:ascii="Arial" w:hAnsi="Arial"/>
                <w:b/>
                <w:bCs/>
                <w:sz w:val="18"/>
                <w:szCs w:val="18"/>
                <w:lang w:eastAsia="fr-FR"/>
              </w:rPr>
              <w:t>Fax : (212) 05.37.77.32.17</w:t>
            </w:r>
          </w:p>
          <w:p w:rsidR="006746EE" w:rsidRDefault="006746EE" w:rsidP="006746EE">
            <w:pPr>
              <w:jc w:val="center"/>
              <w:rPr>
                <w:rFonts w:ascii="Arial" w:hAnsi="Arial"/>
                <w:sz w:val="20"/>
                <w:szCs w:val="24"/>
                <w:lang w:eastAsia="fr-FR"/>
              </w:rPr>
            </w:pPr>
            <w:r>
              <w:rPr>
                <w:rFonts w:ascii="Arial" w:hAnsi="Arial"/>
                <w:b/>
                <w:bCs/>
                <w:sz w:val="20"/>
                <w:szCs w:val="22"/>
                <w:lang w:eastAsia="fr-FR"/>
              </w:rPr>
              <w:t>E</w:t>
            </w:r>
            <w:r w:rsidR="00AB6429">
              <w:rPr>
                <w:rFonts w:ascii="Arial" w:hAnsi="Arial"/>
                <w:b/>
                <w:bCs/>
                <w:sz w:val="20"/>
                <w:szCs w:val="22"/>
                <w:lang w:eastAsia="fr-FR"/>
              </w:rPr>
              <w:t>–</w:t>
            </w:r>
            <w:r>
              <w:rPr>
                <w:rFonts w:ascii="Arial" w:hAnsi="Arial"/>
                <w:b/>
                <w:bCs/>
                <w:sz w:val="20"/>
                <w:szCs w:val="22"/>
                <w:lang w:eastAsia="fr-FR"/>
              </w:rPr>
              <w:t xml:space="preserve">mail : </w:t>
            </w:r>
            <w:smartTag w:uri="urn:schemas-microsoft-com:office:smarttags" w:element="PersonName">
              <w:r>
                <w:rPr>
                  <w:rFonts w:ascii="Arial" w:hAnsi="Arial"/>
                  <w:b/>
                  <w:bCs/>
                  <w:sz w:val="20"/>
                  <w:szCs w:val="22"/>
                  <w:lang w:eastAsia="fr-FR"/>
                </w:rPr>
                <w:t>statguichet</w:t>
              </w:r>
            </w:smartTag>
            <w:r>
              <w:rPr>
                <w:rFonts w:ascii="Arial" w:hAnsi="Arial"/>
                <w:b/>
                <w:bCs/>
                <w:sz w:val="20"/>
                <w:szCs w:val="22"/>
                <w:lang w:eastAsia="fr-FR"/>
              </w:rPr>
              <w:t>@statistic.gov.ma</w:t>
            </w:r>
          </w:p>
        </w:tc>
        <w:tc>
          <w:tcPr>
            <w:tcW w:w="3969" w:type="dxa"/>
          </w:tcPr>
          <w:p w:rsidR="006746EE" w:rsidRDefault="006746EE" w:rsidP="001E16EB">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لأجل طلبات الاقتناء أو الاشتراك في المنشورات الإحصائية للمندوبية السامية للتخطيط ، يرجى الاتصال بمصلحة التوثيق والتوزيع التابعة لمديرية الإحصاء ، زنقة محمد بالحسن الوزاني</w:t>
            </w:r>
            <w:r w:rsidR="001E16EB" w:rsidRPr="00ED5807">
              <w:rPr>
                <w:rFonts w:cs="Times New Roman"/>
                <w:b/>
                <w:bCs/>
                <w:szCs w:val="24"/>
                <w:rtl/>
                <w:lang w:eastAsia="fr-FR"/>
              </w:rPr>
              <w:t>،</w:t>
            </w:r>
            <w:r w:rsidRPr="00ED5807">
              <w:rPr>
                <w:rFonts w:cs="Times New Roman"/>
                <w:b/>
                <w:bCs/>
                <w:szCs w:val="24"/>
                <w:rtl/>
                <w:lang w:eastAsia="fr-FR"/>
              </w:rPr>
              <w:t xml:space="preserve"> أكدال العالي ، ص.ب. </w:t>
            </w:r>
            <w:r w:rsidRPr="00ED5807">
              <w:rPr>
                <w:rFonts w:cs="Times New Roman"/>
                <w:b/>
                <w:bCs/>
                <w:sz w:val="18"/>
                <w:szCs w:val="24"/>
                <w:lang w:eastAsia="fr-FR"/>
              </w:rPr>
              <w:t>178</w:t>
            </w:r>
            <w:r w:rsidRPr="00ED5807">
              <w:rPr>
                <w:rFonts w:cs="Times New Roman"/>
                <w:b/>
                <w:bCs/>
                <w:sz w:val="18"/>
                <w:szCs w:val="24"/>
                <w:rtl/>
                <w:lang w:eastAsia="fr-FR"/>
              </w:rPr>
              <w:t xml:space="preserve"> ، </w:t>
            </w:r>
            <w:r w:rsidRPr="00ED5807">
              <w:rPr>
                <w:rFonts w:cs="Times New Roman"/>
                <w:b/>
                <w:bCs/>
                <w:sz w:val="18"/>
                <w:szCs w:val="24"/>
                <w:lang w:eastAsia="fr-FR"/>
              </w:rPr>
              <w:t>10001</w:t>
            </w:r>
            <w:r w:rsidRPr="00ED5807">
              <w:rPr>
                <w:rFonts w:cs="Times New Roman"/>
                <w:b/>
                <w:bCs/>
                <w:szCs w:val="24"/>
                <w:rtl/>
                <w:lang w:eastAsia="fr-FR"/>
              </w:rPr>
              <w:t xml:space="preserve">الربـاط </w:t>
            </w:r>
            <w:r w:rsidR="00AB6429">
              <w:rPr>
                <w:rFonts w:cs="Times New Roman"/>
                <w:b/>
                <w:bCs/>
                <w:szCs w:val="24"/>
                <w:rtl/>
                <w:lang w:eastAsia="fr-FR"/>
              </w:rPr>
              <w:t>–</w:t>
            </w:r>
            <w:r w:rsidRPr="00ED5807">
              <w:rPr>
                <w:rFonts w:cs="Times New Roman"/>
                <w:b/>
                <w:bCs/>
                <w:szCs w:val="24"/>
                <w:rtl/>
                <w:lang w:eastAsia="fr-FR"/>
              </w:rPr>
              <w:t xml:space="preserve"> المغـرب</w:t>
            </w:r>
          </w:p>
          <w:p w:rsidR="00ED5807" w:rsidRPr="00ED5807" w:rsidRDefault="00ED5807" w:rsidP="00ED5807">
            <w:pPr>
              <w:bidi/>
              <w:spacing w:before="120" w:after="20" w:line="280" w:lineRule="exact"/>
              <w:ind w:left="113" w:right="113"/>
              <w:jc w:val="lowKashida"/>
              <w:rPr>
                <w:rFonts w:cs="Times New Roman"/>
                <w:b/>
                <w:bCs/>
                <w:szCs w:val="24"/>
                <w:rtl/>
                <w:lang w:eastAsia="fr-FR"/>
              </w:rPr>
            </w:pPr>
          </w:p>
          <w:p w:rsidR="006746EE" w:rsidRPr="00ED5807" w:rsidRDefault="00BF7EF6" w:rsidP="00515845">
            <w:pPr>
              <w:bidi/>
              <w:spacing w:before="60"/>
              <w:jc w:val="center"/>
              <w:rPr>
                <w:rFonts w:cs="Times New Roman"/>
                <w:b/>
                <w:bCs/>
                <w:sz w:val="28"/>
                <w:szCs w:val="24"/>
                <w:rtl/>
                <w:lang w:eastAsia="fr-FR"/>
              </w:rPr>
            </w:pPr>
            <w:r w:rsidRPr="00ED5807">
              <w:rPr>
                <w:rFonts w:cs="Times New Roman" w:hint="cs"/>
                <w:b/>
                <w:bCs/>
                <w:szCs w:val="24"/>
                <w:rtl/>
                <w:lang w:eastAsia="fr-FR"/>
              </w:rPr>
              <w:t>الهاتـف</w:t>
            </w:r>
            <w:r w:rsidRPr="00ED5807">
              <w:rPr>
                <w:rFonts w:cs="Times New Roman" w:hint="cs"/>
                <w:b/>
                <w:bCs/>
                <w:sz w:val="28"/>
                <w:szCs w:val="24"/>
                <w:rtl/>
                <w:lang w:eastAsia="fr-FR"/>
              </w:rPr>
              <w:t>:</w:t>
            </w:r>
            <w:r w:rsidR="006746EE" w:rsidRPr="00515845">
              <w:rPr>
                <w:rFonts w:ascii="Arial" w:hAnsi="Arial" w:cs="Arial"/>
                <w:b/>
                <w:bCs/>
                <w:sz w:val="18"/>
                <w:szCs w:val="24"/>
                <w:lang w:eastAsia="fr-FR"/>
              </w:rPr>
              <w:t xml:space="preserve">(212) </w:t>
            </w:r>
            <w:r w:rsidR="00CC3FFE" w:rsidRPr="00515845">
              <w:rPr>
                <w:rFonts w:ascii="Arial" w:hAnsi="Arial" w:cs="Arial"/>
                <w:b/>
                <w:bCs/>
                <w:sz w:val="18"/>
                <w:szCs w:val="24"/>
                <w:lang w:eastAsia="fr-FR"/>
              </w:rPr>
              <w:t>0</w:t>
            </w:r>
            <w:r w:rsidR="00515845" w:rsidRPr="00515845">
              <w:rPr>
                <w:rFonts w:ascii="Arial" w:hAnsi="Arial" w:cs="Arial"/>
                <w:b/>
                <w:bCs/>
                <w:sz w:val="18"/>
                <w:szCs w:val="24"/>
                <w:lang w:eastAsia="fr-FR"/>
              </w:rPr>
              <w:t>5</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37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29</w:t>
            </w:r>
            <w:r w:rsidR="00CC3FFE" w:rsidRPr="00515845">
              <w:rPr>
                <w:rFonts w:ascii="Arial" w:hAnsi="Arial" w:cs="Arial"/>
                <w:b/>
                <w:bCs/>
                <w:sz w:val="18"/>
                <w:szCs w:val="24"/>
                <w:lang w:eastAsia="fr-FR"/>
              </w:rPr>
              <w:t>.00</w:t>
            </w:r>
          </w:p>
          <w:p w:rsidR="006746EE" w:rsidRPr="00ED5807" w:rsidRDefault="00BF7EF6" w:rsidP="006746EE">
            <w:pPr>
              <w:bidi/>
              <w:jc w:val="center"/>
              <w:rPr>
                <w:rFonts w:cs="Times New Roman"/>
                <w:b/>
                <w:bCs/>
                <w:sz w:val="18"/>
                <w:szCs w:val="24"/>
                <w:rtl/>
                <w:lang w:eastAsia="fr-FR"/>
              </w:rPr>
            </w:pPr>
            <w:r w:rsidRPr="00ED5807">
              <w:rPr>
                <w:rFonts w:cs="Times New Roman" w:hint="cs"/>
                <w:b/>
                <w:bCs/>
                <w:sz w:val="28"/>
                <w:szCs w:val="24"/>
                <w:rtl/>
                <w:lang w:eastAsia="fr-FR"/>
              </w:rPr>
              <w:t>الفا</w:t>
            </w:r>
            <w:r w:rsidRPr="00ED5807">
              <w:rPr>
                <w:rFonts w:cs="Times New Roman" w:hint="cs"/>
                <w:b/>
                <w:bCs/>
                <w:szCs w:val="24"/>
                <w:rtl/>
                <w:lang w:eastAsia="fr-FR"/>
              </w:rPr>
              <w:t>كس</w:t>
            </w:r>
            <w:r w:rsidRPr="00ED5807">
              <w:rPr>
                <w:rFonts w:cs="Times New Roman" w:hint="cs"/>
                <w:b/>
                <w:bCs/>
                <w:sz w:val="28"/>
                <w:szCs w:val="24"/>
                <w:rtl/>
                <w:lang w:eastAsia="fr-FR"/>
              </w:rPr>
              <w:t>:</w:t>
            </w:r>
            <w:r w:rsidR="006746EE" w:rsidRPr="00515845">
              <w:rPr>
                <w:rFonts w:ascii="Arial" w:hAnsi="Arial" w:cs="Arial"/>
                <w:b/>
                <w:bCs/>
                <w:sz w:val="18"/>
                <w:szCs w:val="24"/>
                <w:lang w:eastAsia="fr-FR"/>
              </w:rPr>
              <w:t>(212) 05.37.77.32.17</w:t>
            </w:r>
          </w:p>
          <w:p w:rsidR="006746EE" w:rsidRDefault="006746EE" w:rsidP="006746EE">
            <w:pPr>
              <w:bidi/>
              <w:jc w:val="center"/>
              <w:rPr>
                <w:szCs w:val="24"/>
                <w:lang w:eastAsia="fr-FR"/>
              </w:rPr>
            </w:pPr>
            <w:r w:rsidRPr="00ED5807">
              <w:rPr>
                <w:rFonts w:cs="Times New Roman"/>
                <w:b/>
                <w:bCs/>
                <w:sz w:val="22"/>
                <w:szCs w:val="24"/>
                <w:rtl/>
                <w:lang w:eastAsia="fr-FR"/>
              </w:rPr>
              <w:t xml:space="preserve">البريد </w:t>
            </w:r>
            <w:r w:rsidR="00BF7EF6" w:rsidRPr="00ED5807">
              <w:rPr>
                <w:rFonts w:cs="Times New Roman" w:hint="cs"/>
                <w:b/>
                <w:bCs/>
                <w:sz w:val="22"/>
                <w:szCs w:val="24"/>
                <w:rtl/>
                <w:lang w:eastAsia="fr-FR"/>
              </w:rPr>
              <w:t>الإلكتروني:</w:t>
            </w:r>
            <w:smartTag w:uri="urn:schemas-microsoft-com:office:smarttags" w:element="PersonName">
              <w:r>
                <w:rPr>
                  <w:rFonts w:ascii="Arial" w:hAnsi="Arial"/>
                  <w:b/>
                  <w:bCs/>
                  <w:sz w:val="20"/>
                  <w:szCs w:val="24"/>
                  <w:lang w:eastAsia="fr-FR"/>
                </w:rPr>
                <w:t>statguichet</w:t>
              </w:r>
            </w:smartTag>
            <w:r>
              <w:rPr>
                <w:rFonts w:ascii="Arial" w:hAnsi="Arial"/>
                <w:b/>
                <w:bCs/>
                <w:sz w:val="20"/>
                <w:szCs w:val="24"/>
                <w:lang w:eastAsia="fr-FR"/>
              </w:rPr>
              <w:t>@statistic.gov.ma</w:t>
            </w:r>
          </w:p>
        </w:tc>
      </w:tr>
    </w:tbl>
    <w:p w:rsidR="00295C2A" w:rsidRDefault="00295C2A" w:rsidP="00761FC1">
      <w:pPr>
        <w:jc w:val="center"/>
        <w:rPr>
          <w:lang w:eastAsia="fr-FR"/>
        </w:rPr>
      </w:pPr>
    </w:p>
    <w:sectPr w:rsidR="00295C2A" w:rsidSect="003E608E">
      <w:pgSz w:w="10319" w:h="14742" w:code="13"/>
      <w:pgMar w:top="1134" w:right="1418" w:bottom="1134" w:left="1418" w:header="720" w:footer="226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53B7" w:rsidRDefault="000E53B7" w:rsidP="00C17CA9">
      <w:r>
        <w:separator/>
      </w:r>
    </w:p>
  </w:endnote>
  <w:endnote w:type="continuationSeparator" w:id="0">
    <w:p w:rsidR="000E53B7" w:rsidRDefault="000E53B7" w:rsidP="00C17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53B7" w:rsidRDefault="000E53B7" w:rsidP="00C17CA9">
      <w:r>
        <w:separator/>
      </w:r>
    </w:p>
  </w:footnote>
  <w:footnote w:type="continuationSeparator" w:id="0">
    <w:p w:rsidR="000E53B7" w:rsidRDefault="000E53B7" w:rsidP="00C17C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91551"/>
    <w:rsid w:val="00000B73"/>
    <w:rsid w:val="0000101D"/>
    <w:rsid w:val="00001FCC"/>
    <w:rsid w:val="00004909"/>
    <w:rsid w:val="00011DE5"/>
    <w:rsid w:val="00013CC1"/>
    <w:rsid w:val="00015115"/>
    <w:rsid w:val="000170E9"/>
    <w:rsid w:val="00020129"/>
    <w:rsid w:val="00020201"/>
    <w:rsid w:val="00020C2C"/>
    <w:rsid w:val="0002473B"/>
    <w:rsid w:val="0003263D"/>
    <w:rsid w:val="0003345E"/>
    <w:rsid w:val="000343DB"/>
    <w:rsid w:val="000350CB"/>
    <w:rsid w:val="00037983"/>
    <w:rsid w:val="00042FE6"/>
    <w:rsid w:val="000430FA"/>
    <w:rsid w:val="00043176"/>
    <w:rsid w:val="00044E56"/>
    <w:rsid w:val="000452ED"/>
    <w:rsid w:val="000477ED"/>
    <w:rsid w:val="00057DEE"/>
    <w:rsid w:val="00060477"/>
    <w:rsid w:val="00060952"/>
    <w:rsid w:val="0006295F"/>
    <w:rsid w:val="000631F6"/>
    <w:rsid w:val="0006337C"/>
    <w:rsid w:val="000638C2"/>
    <w:rsid w:val="00063E7A"/>
    <w:rsid w:val="000649DE"/>
    <w:rsid w:val="00066511"/>
    <w:rsid w:val="0006660C"/>
    <w:rsid w:val="00067FA1"/>
    <w:rsid w:val="0007035C"/>
    <w:rsid w:val="0007181E"/>
    <w:rsid w:val="00071C60"/>
    <w:rsid w:val="00071EFE"/>
    <w:rsid w:val="00073044"/>
    <w:rsid w:val="00073364"/>
    <w:rsid w:val="000744DF"/>
    <w:rsid w:val="000750CD"/>
    <w:rsid w:val="00075B6E"/>
    <w:rsid w:val="00076E00"/>
    <w:rsid w:val="00076E19"/>
    <w:rsid w:val="00077AF6"/>
    <w:rsid w:val="00077D1F"/>
    <w:rsid w:val="00077FE2"/>
    <w:rsid w:val="00080307"/>
    <w:rsid w:val="00081657"/>
    <w:rsid w:val="00082F9B"/>
    <w:rsid w:val="000868C1"/>
    <w:rsid w:val="00087680"/>
    <w:rsid w:val="00087F94"/>
    <w:rsid w:val="00090A5C"/>
    <w:rsid w:val="00091E86"/>
    <w:rsid w:val="00092277"/>
    <w:rsid w:val="00094013"/>
    <w:rsid w:val="000955D0"/>
    <w:rsid w:val="00096D0B"/>
    <w:rsid w:val="00097167"/>
    <w:rsid w:val="000A1FA8"/>
    <w:rsid w:val="000A59F6"/>
    <w:rsid w:val="000B019A"/>
    <w:rsid w:val="000B1703"/>
    <w:rsid w:val="000B178C"/>
    <w:rsid w:val="000B19D4"/>
    <w:rsid w:val="000B28FA"/>
    <w:rsid w:val="000B33DB"/>
    <w:rsid w:val="000B57C0"/>
    <w:rsid w:val="000B6BFF"/>
    <w:rsid w:val="000C0364"/>
    <w:rsid w:val="000C074A"/>
    <w:rsid w:val="000C09EA"/>
    <w:rsid w:val="000C53A9"/>
    <w:rsid w:val="000C5664"/>
    <w:rsid w:val="000C5D7C"/>
    <w:rsid w:val="000C72E1"/>
    <w:rsid w:val="000C7598"/>
    <w:rsid w:val="000C7ADA"/>
    <w:rsid w:val="000D03AB"/>
    <w:rsid w:val="000D1573"/>
    <w:rsid w:val="000D230E"/>
    <w:rsid w:val="000D3288"/>
    <w:rsid w:val="000D32E8"/>
    <w:rsid w:val="000D3475"/>
    <w:rsid w:val="000D48A1"/>
    <w:rsid w:val="000D5243"/>
    <w:rsid w:val="000D6BFC"/>
    <w:rsid w:val="000D6E5D"/>
    <w:rsid w:val="000E16D0"/>
    <w:rsid w:val="000E17A8"/>
    <w:rsid w:val="000E2CE3"/>
    <w:rsid w:val="000E414D"/>
    <w:rsid w:val="000E53B7"/>
    <w:rsid w:val="000E5FCF"/>
    <w:rsid w:val="000E6669"/>
    <w:rsid w:val="000E77D6"/>
    <w:rsid w:val="000F105A"/>
    <w:rsid w:val="000F1552"/>
    <w:rsid w:val="000F2E15"/>
    <w:rsid w:val="000F4CA2"/>
    <w:rsid w:val="000F4DE4"/>
    <w:rsid w:val="000F55CE"/>
    <w:rsid w:val="000F5E69"/>
    <w:rsid w:val="000F5FA2"/>
    <w:rsid w:val="00101F30"/>
    <w:rsid w:val="0010788A"/>
    <w:rsid w:val="00111C04"/>
    <w:rsid w:val="001127F1"/>
    <w:rsid w:val="001141A9"/>
    <w:rsid w:val="00114AFE"/>
    <w:rsid w:val="00114EF8"/>
    <w:rsid w:val="0011563D"/>
    <w:rsid w:val="00115E99"/>
    <w:rsid w:val="001253A3"/>
    <w:rsid w:val="00125515"/>
    <w:rsid w:val="001266E5"/>
    <w:rsid w:val="00126746"/>
    <w:rsid w:val="001278AD"/>
    <w:rsid w:val="0013101A"/>
    <w:rsid w:val="00131AF3"/>
    <w:rsid w:val="0013365F"/>
    <w:rsid w:val="00133882"/>
    <w:rsid w:val="00133E1C"/>
    <w:rsid w:val="001344FE"/>
    <w:rsid w:val="001353A6"/>
    <w:rsid w:val="001424B9"/>
    <w:rsid w:val="0014362D"/>
    <w:rsid w:val="00145FBD"/>
    <w:rsid w:val="0014618C"/>
    <w:rsid w:val="00146441"/>
    <w:rsid w:val="00150EFD"/>
    <w:rsid w:val="00151BAD"/>
    <w:rsid w:val="001520D7"/>
    <w:rsid w:val="001554C7"/>
    <w:rsid w:val="00157834"/>
    <w:rsid w:val="00161172"/>
    <w:rsid w:val="00161557"/>
    <w:rsid w:val="001630CB"/>
    <w:rsid w:val="00163928"/>
    <w:rsid w:val="00165744"/>
    <w:rsid w:val="00166B84"/>
    <w:rsid w:val="00167720"/>
    <w:rsid w:val="00170D09"/>
    <w:rsid w:val="00176D02"/>
    <w:rsid w:val="00176D50"/>
    <w:rsid w:val="00177AB4"/>
    <w:rsid w:val="00181D83"/>
    <w:rsid w:val="001826C6"/>
    <w:rsid w:val="00183A31"/>
    <w:rsid w:val="00184148"/>
    <w:rsid w:val="00184EAB"/>
    <w:rsid w:val="001875D4"/>
    <w:rsid w:val="00194D4E"/>
    <w:rsid w:val="00194DB8"/>
    <w:rsid w:val="0019553B"/>
    <w:rsid w:val="00195C49"/>
    <w:rsid w:val="00196B47"/>
    <w:rsid w:val="00196FF2"/>
    <w:rsid w:val="001A096C"/>
    <w:rsid w:val="001A1A7D"/>
    <w:rsid w:val="001B05A7"/>
    <w:rsid w:val="001B129B"/>
    <w:rsid w:val="001B1AAC"/>
    <w:rsid w:val="001B3A86"/>
    <w:rsid w:val="001B4169"/>
    <w:rsid w:val="001B41DF"/>
    <w:rsid w:val="001C1CFC"/>
    <w:rsid w:val="001D1AE0"/>
    <w:rsid w:val="001D2F7D"/>
    <w:rsid w:val="001D3E90"/>
    <w:rsid w:val="001D4AF4"/>
    <w:rsid w:val="001D4C46"/>
    <w:rsid w:val="001E0F66"/>
    <w:rsid w:val="001E16EB"/>
    <w:rsid w:val="001E249A"/>
    <w:rsid w:val="001E4347"/>
    <w:rsid w:val="001E6593"/>
    <w:rsid w:val="001E79D2"/>
    <w:rsid w:val="001E7D8A"/>
    <w:rsid w:val="001E7E69"/>
    <w:rsid w:val="001F0988"/>
    <w:rsid w:val="001F28EA"/>
    <w:rsid w:val="001F464E"/>
    <w:rsid w:val="001F47B0"/>
    <w:rsid w:val="001F48B3"/>
    <w:rsid w:val="001F678C"/>
    <w:rsid w:val="001F6906"/>
    <w:rsid w:val="00200787"/>
    <w:rsid w:val="00200C8D"/>
    <w:rsid w:val="0020241A"/>
    <w:rsid w:val="00202863"/>
    <w:rsid w:val="0020324D"/>
    <w:rsid w:val="002040EB"/>
    <w:rsid w:val="00206703"/>
    <w:rsid w:val="00207D07"/>
    <w:rsid w:val="00210072"/>
    <w:rsid w:val="00210257"/>
    <w:rsid w:val="00213EF7"/>
    <w:rsid w:val="00215603"/>
    <w:rsid w:val="002156D1"/>
    <w:rsid w:val="002236FF"/>
    <w:rsid w:val="002239F3"/>
    <w:rsid w:val="00225E93"/>
    <w:rsid w:val="00225FAC"/>
    <w:rsid w:val="002264B4"/>
    <w:rsid w:val="002302C0"/>
    <w:rsid w:val="002303B3"/>
    <w:rsid w:val="00230C2D"/>
    <w:rsid w:val="00234755"/>
    <w:rsid w:val="00234B06"/>
    <w:rsid w:val="0023643E"/>
    <w:rsid w:val="00240135"/>
    <w:rsid w:val="00240743"/>
    <w:rsid w:val="00240B6F"/>
    <w:rsid w:val="00241C21"/>
    <w:rsid w:val="00242D86"/>
    <w:rsid w:val="002449DD"/>
    <w:rsid w:val="0024604D"/>
    <w:rsid w:val="0024653F"/>
    <w:rsid w:val="00247DDD"/>
    <w:rsid w:val="00250E29"/>
    <w:rsid w:val="00252296"/>
    <w:rsid w:val="002536FE"/>
    <w:rsid w:val="0025533A"/>
    <w:rsid w:val="002603A4"/>
    <w:rsid w:val="002618BC"/>
    <w:rsid w:val="002626B9"/>
    <w:rsid w:val="00265D61"/>
    <w:rsid w:val="00267AA9"/>
    <w:rsid w:val="00271BF4"/>
    <w:rsid w:val="0027524E"/>
    <w:rsid w:val="00275E73"/>
    <w:rsid w:val="002806B5"/>
    <w:rsid w:val="00280C92"/>
    <w:rsid w:val="002811B7"/>
    <w:rsid w:val="0028282D"/>
    <w:rsid w:val="00282EDB"/>
    <w:rsid w:val="00283B32"/>
    <w:rsid w:val="00284D00"/>
    <w:rsid w:val="00284D21"/>
    <w:rsid w:val="00284E16"/>
    <w:rsid w:val="00287B2F"/>
    <w:rsid w:val="002932BB"/>
    <w:rsid w:val="00293F51"/>
    <w:rsid w:val="002941CE"/>
    <w:rsid w:val="002949B0"/>
    <w:rsid w:val="0029535D"/>
    <w:rsid w:val="00295C2A"/>
    <w:rsid w:val="002A10F0"/>
    <w:rsid w:val="002A2485"/>
    <w:rsid w:val="002A2BD3"/>
    <w:rsid w:val="002A4D29"/>
    <w:rsid w:val="002A72FB"/>
    <w:rsid w:val="002A7809"/>
    <w:rsid w:val="002A7891"/>
    <w:rsid w:val="002B161D"/>
    <w:rsid w:val="002B3382"/>
    <w:rsid w:val="002B39D2"/>
    <w:rsid w:val="002B568E"/>
    <w:rsid w:val="002B6EC1"/>
    <w:rsid w:val="002C0150"/>
    <w:rsid w:val="002C7322"/>
    <w:rsid w:val="002D217B"/>
    <w:rsid w:val="002D2473"/>
    <w:rsid w:val="002D26BD"/>
    <w:rsid w:val="002D29AF"/>
    <w:rsid w:val="002D2C40"/>
    <w:rsid w:val="002D4067"/>
    <w:rsid w:val="002D4645"/>
    <w:rsid w:val="002D57A4"/>
    <w:rsid w:val="002D7A9A"/>
    <w:rsid w:val="002E26C0"/>
    <w:rsid w:val="002E327C"/>
    <w:rsid w:val="002E33AD"/>
    <w:rsid w:val="002E40BE"/>
    <w:rsid w:val="002E72C9"/>
    <w:rsid w:val="002E73CC"/>
    <w:rsid w:val="002F1830"/>
    <w:rsid w:val="002F678D"/>
    <w:rsid w:val="0030064E"/>
    <w:rsid w:val="00301617"/>
    <w:rsid w:val="003028FC"/>
    <w:rsid w:val="003035F9"/>
    <w:rsid w:val="00303CA4"/>
    <w:rsid w:val="003051B0"/>
    <w:rsid w:val="0030653F"/>
    <w:rsid w:val="00310373"/>
    <w:rsid w:val="003105A7"/>
    <w:rsid w:val="003114A1"/>
    <w:rsid w:val="00311E19"/>
    <w:rsid w:val="003126FC"/>
    <w:rsid w:val="00313E93"/>
    <w:rsid w:val="0031716F"/>
    <w:rsid w:val="003171D4"/>
    <w:rsid w:val="00320147"/>
    <w:rsid w:val="00321D9D"/>
    <w:rsid w:val="003277AC"/>
    <w:rsid w:val="003320E0"/>
    <w:rsid w:val="00332913"/>
    <w:rsid w:val="00333654"/>
    <w:rsid w:val="00341039"/>
    <w:rsid w:val="00342EDE"/>
    <w:rsid w:val="00345B8D"/>
    <w:rsid w:val="00351263"/>
    <w:rsid w:val="00353164"/>
    <w:rsid w:val="003550BC"/>
    <w:rsid w:val="0035561C"/>
    <w:rsid w:val="0035777B"/>
    <w:rsid w:val="0036049D"/>
    <w:rsid w:val="00360699"/>
    <w:rsid w:val="0036358D"/>
    <w:rsid w:val="0036388C"/>
    <w:rsid w:val="00363ABB"/>
    <w:rsid w:val="00363BEF"/>
    <w:rsid w:val="00363CA7"/>
    <w:rsid w:val="00365406"/>
    <w:rsid w:val="00366BAC"/>
    <w:rsid w:val="003705F6"/>
    <w:rsid w:val="00371B74"/>
    <w:rsid w:val="00371F7A"/>
    <w:rsid w:val="003725CC"/>
    <w:rsid w:val="00372EDD"/>
    <w:rsid w:val="00374ED6"/>
    <w:rsid w:val="00380C00"/>
    <w:rsid w:val="00381A01"/>
    <w:rsid w:val="00381A57"/>
    <w:rsid w:val="00381CEE"/>
    <w:rsid w:val="00381EC4"/>
    <w:rsid w:val="00387235"/>
    <w:rsid w:val="0038752C"/>
    <w:rsid w:val="0039364C"/>
    <w:rsid w:val="003A1BFA"/>
    <w:rsid w:val="003A2370"/>
    <w:rsid w:val="003A3F2C"/>
    <w:rsid w:val="003A44EB"/>
    <w:rsid w:val="003A4940"/>
    <w:rsid w:val="003A69B6"/>
    <w:rsid w:val="003A73C1"/>
    <w:rsid w:val="003B0C06"/>
    <w:rsid w:val="003B1766"/>
    <w:rsid w:val="003B3609"/>
    <w:rsid w:val="003B3E69"/>
    <w:rsid w:val="003B4691"/>
    <w:rsid w:val="003B702E"/>
    <w:rsid w:val="003B74E7"/>
    <w:rsid w:val="003B75B6"/>
    <w:rsid w:val="003C56B9"/>
    <w:rsid w:val="003D0D5E"/>
    <w:rsid w:val="003D2B93"/>
    <w:rsid w:val="003D397F"/>
    <w:rsid w:val="003D7CB4"/>
    <w:rsid w:val="003E032F"/>
    <w:rsid w:val="003E04E7"/>
    <w:rsid w:val="003E131F"/>
    <w:rsid w:val="003E1EED"/>
    <w:rsid w:val="003E2515"/>
    <w:rsid w:val="003E608E"/>
    <w:rsid w:val="003E7708"/>
    <w:rsid w:val="003F0DC5"/>
    <w:rsid w:val="003F0E10"/>
    <w:rsid w:val="003F2E2B"/>
    <w:rsid w:val="003F5563"/>
    <w:rsid w:val="003F55ED"/>
    <w:rsid w:val="003F5738"/>
    <w:rsid w:val="00400785"/>
    <w:rsid w:val="004009E9"/>
    <w:rsid w:val="00401255"/>
    <w:rsid w:val="00401D58"/>
    <w:rsid w:val="00402474"/>
    <w:rsid w:val="00405009"/>
    <w:rsid w:val="00407FAD"/>
    <w:rsid w:val="00411C5D"/>
    <w:rsid w:val="004121ED"/>
    <w:rsid w:val="00413477"/>
    <w:rsid w:val="0041502D"/>
    <w:rsid w:val="0042010D"/>
    <w:rsid w:val="004213DF"/>
    <w:rsid w:val="00423293"/>
    <w:rsid w:val="00432279"/>
    <w:rsid w:val="00432CB0"/>
    <w:rsid w:val="004342C4"/>
    <w:rsid w:val="00434C9F"/>
    <w:rsid w:val="00434FFF"/>
    <w:rsid w:val="00437A03"/>
    <w:rsid w:val="00445071"/>
    <w:rsid w:val="00445C38"/>
    <w:rsid w:val="004464D6"/>
    <w:rsid w:val="004538CA"/>
    <w:rsid w:val="00454C3A"/>
    <w:rsid w:val="00456046"/>
    <w:rsid w:val="004561F7"/>
    <w:rsid w:val="00456B4A"/>
    <w:rsid w:val="0046057E"/>
    <w:rsid w:val="00460754"/>
    <w:rsid w:val="00460D5B"/>
    <w:rsid w:val="0046146B"/>
    <w:rsid w:val="00462DE8"/>
    <w:rsid w:val="00463261"/>
    <w:rsid w:val="0046585E"/>
    <w:rsid w:val="004666B4"/>
    <w:rsid w:val="004676AC"/>
    <w:rsid w:val="00470898"/>
    <w:rsid w:val="004747A5"/>
    <w:rsid w:val="00475375"/>
    <w:rsid w:val="00476201"/>
    <w:rsid w:val="00477022"/>
    <w:rsid w:val="00477032"/>
    <w:rsid w:val="00480143"/>
    <w:rsid w:val="004811F0"/>
    <w:rsid w:val="00482944"/>
    <w:rsid w:val="00483844"/>
    <w:rsid w:val="004862BB"/>
    <w:rsid w:val="00486343"/>
    <w:rsid w:val="0048639D"/>
    <w:rsid w:val="00487572"/>
    <w:rsid w:val="00487AD6"/>
    <w:rsid w:val="00491396"/>
    <w:rsid w:val="00492ABA"/>
    <w:rsid w:val="004956EA"/>
    <w:rsid w:val="004961C1"/>
    <w:rsid w:val="004965AC"/>
    <w:rsid w:val="004A157C"/>
    <w:rsid w:val="004A1E88"/>
    <w:rsid w:val="004A333B"/>
    <w:rsid w:val="004A412E"/>
    <w:rsid w:val="004A5BB9"/>
    <w:rsid w:val="004B13D9"/>
    <w:rsid w:val="004B182F"/>
    <w:rsid w:val="004B3131"/>
    <w:rsid w:val="004B3433"/>
    <w:rsid w:val="004B3B8E"/>
    <w:rsid w:val="004C2692"/>
    <w:rsid w:val="004C3BCE"/>
    <w:rsid w:val="004C452A"/>
    <w:rsid w:val="004C58B8"/>
    <w:rsid w:val="004C670C"/>
    <w:rsid w:val="004C6AE8"/>
    <w:rsid w:val="004D2148"/>
    <w:rsid w:val="004D3E74"/>
    <w:rsid w:val="004E17F0"/>
    <w:rsid w:val="004E24BF"/>
    <w:rsid w:val="004E4302"/>
    <w:rsid w:val="004E6A7B"/>
    <w:rsid w:val="004E7D04"/>
    <w:rsid w:val="004F10AE"/>
    <w:rsid w:val="004F47A8"/>
    <w:rsid w:val="004F623A"/>
    <w:rsid w:val="004F6273"/>
    <w:rsid w:val="004F7324"/>
    <w:rsid w:val="004F7B2E"/>
    <w:rsid w:val="005019C5"/>
    <w:rsid w:val="00503C22"/>
    <w:rsid w:val="00504F6B"/>
    <w:rsid w:val="005066BD"/>
    <w:rsid w:val="00512175"/>
    <w:rsid w:val="005140B7"/>
    <w:rsid w:val="00514813"/>
    <w:rsid w:val="005157C3"/>
    <w:rsid w:val="00515845"/>
    <w:rsid w:val="00517C23"/>
    <w:rsid w:val="00520161"/>
    <w:rsid w:val="0052258A"/>
    <w:rsid w:val="005239C4"/>
    <w:rsid w:val="00523F38"/>
    <w:rsid w:val="00525A77"/>
    <w:rsid w:val="005270D9"/>
    <w:rsid w:val="00527266"/>
    <w:rsid w:val="005324DE"/>
    <w:rsid w:val="005363D2"/>
    <w:rsid w:val="00543039"/>
    <w:rsid w:val="005454F5"/>
    <w:rsid w:val="00546A30"/>
    <w:rsid w:val="00551140"/>
    <w:rsid w:val="00551D6A"/>
    <w:rsid w:val="00556525"/>
    <w:rsid w:val="005569A8"/>
    <w:rsid w:val="00560518"/>
    <w:rsid w:val="005660E2"/>
    <w:rsid w:val="00570011"/>
    <w:rsid w:val="00570B5F"/>
    <w:rsid w:val="00571147"/>
    <w:rsid w:val="0057381B"/>
    <w:rsid w:val="00573913"/>
    <w:rsid w:val="00573D2F"/>
    <w:rsid w:val="00574DE4"/>
    <w:rsid w:val="00575064"/>
    <w:rsid w:val="00577BF7"/>
    <w:rsid w:val="0058146B"/>
    <w:rsid w:val="00583960"/>
    <w:rsid w:val="005848A8"/>
    <w:rsid w:val="00585C25"/>
    <w:rsid w:val="00586888"/>
    <w:rsid w:val="00590C24"/>
    <w:rsid w:val="0059344E"/>
    <w:rsid w:val="00595110"/>
    <w:rsid w:val="0059527B"/>
    <w:rsid w:val="005965A1"/>
    <w:rsid w:val="00596A98"/>
    <w:rsid w:val="00597018"/>
    <w:rsid w:val="005A1533"/>
    <w:rsid w:val="005A596D"/>
    <w:rsid w:val="005A7272"/>
    <w:rsid w:val="005B01D1"/>
    <w:rsid w:val="005B04B2"/>
    <w:rsid w:val="005B177B"/>
    <w:rsid w:val="005B1A7F"/>
    <w:rsid w:val="005B1DE2"/>
    <w:rsid w:val="005B5F40"/>
    <w:rsid w:val="005C10F2"/>
    <w:rsid w:val="005C17FE"/>
    <w:rsid w:val="005C3CCC"/>
    <w:rsid w:val="005C4B3C"/>
    <w:rsid w:val="005D2AA4"/>
    <w:rsid w:val="005D2E1D"/>
    <w:rsid w:val="005D41F7"/>
    <w:rsid w:val="005E04B0"/>
    <w:rsid w:val="005E089C"/>
    <w:rsid w:val="005E2B7E"/>
    <w:rsid w:val="005E3723"/>
    <w:rsid w:val="005E3D1B"/>
    <w:rsid w:val="005E3E50"/>
    <w:rsid w:val="005E4EBB"/>
    <w:rsid w:val="005E54A0"/>
    <w:rsid w:val="005E62E6"/>
    <w:rsid w:val="005E65F9"/>
    <w:rsid w:val="005F03EA"/>
    <w:rsid w:val="005F1466"/>
    <w:rsid w:val="005F199C"/>
    <w:rsid w:val="005F77FE"/>
    <w:rsid w:val="006030A8"/>
    <w:rsid w:val="00603921"/>
    <w:rsid w:val="00605C6A"/>
    <w:rsid w:val="0060777B"/>
    <w:rsid w:val="00610639"/>
    <w:rsid w:val="006126C4"/>
    <w:rsid w:val="006135AF"/>
    <w:rsid w:val="006136BB"/>
    <w:rsid w:val="00614EF1"/>
    <w:rsid w:val="006167A9"/>
    <w:rsid w:val="006203E2"/>
    <w:rsid w:val="00621EBC"/>
    <w:rsid w:val="006233BC"/>
    <w:rsid w:val="00625C0A"/>
    <w:rsid w:val="00630C4B"/>
    <w:rsid w:val="006329A8"/>
    <w:rsid w:val="00632F2B"/>
    <w:rsid w:val="00635B1B"/>
    <w:rsid w:val="00641E93"/>
    <w:rsid w:val="006425DA"/>
    <w:rsid w:val="006437C3"/>
    <w:rsid w:val="00643DB3"/>
    <w:rsid w:val="006442AB"/>
    <w:rsid w:val="006454A2"/>
    <w:rsid w:val="00646B64"/>
    <w:rsid w:val="00646E6E"/>
    <w:rsid w:val="0064725A"/>
    <w:rsid w:val="00653F00"/>
    <w:rsid w:val="00655ACC"/>
    <w:rsid w:val="0065776A"/>
    <w:rsid w:val="00661A79"/>
    <w:rsid w:val="006649BB"/>
    <w:rsid w:val="00664B92"/>
    <w:rsid w:val="00665DDE"/>
    <w:rsid w:val="00666396"/>
    <w:rsid w:val="0066690C"/>
    <w:rsid w:val="00666DFD"/>
    <w:rsid w:val="00667570"/>
    <w:rsid w:val="00670287"/>
    <w:rsid w:val="006709A8"/>
    <w:rsid w:val="0067128A"/>
    <w:rsid w:val="00671412"/>
    <w:rsid w:val="00671ED2"/>
    <w:rsid w:val="00672C9C"/>
    <w:rsid w:val="006746EE"/>
    <w:rsid w:val="006764F8"/>
    <w:rsid w:val="006778F9"/>
    <w:rsid w:val="00680FAE"/>
    <w:rsid w:val="006927C5"/>
    <w:rsid w:val="00693DCC"/>
    <w:rsid w:val="00695385"/>
    <w:rsid w:val="006974B8"/>
    <w:rsid w:val="00697A14"/>
    <w:rsid w:val="006A21C3"/>
    <w:rsid w:val="006A2338"/>
    <w:rsid w:val="006A5ACE"/>
    <w:rsid w:val="006B017B"/>
    <w:rsid w:val="006B04B4"/>
    <w:rsid w:val="006B0CAB"/>
    <w:rsid w:val="006B20BB"/>
    <w:rsid w:val="006B2DC5"/>
    <w:rsid w:val="006B38DE"/>
    <w:rsid w:val="006B3B82"/>
    <w:rsid w:val="006B5E75"/>
    <w:rsid w:val="006B5FBD"/>
    <w:rsid w:val="006C152F"/>
    <w:rsid w:val="006C2EDD"/>
    <w:rsid w:val="006D160A"/>
    <w:rsid w:val="006D25A8"/>
    <w:rsid w:val="006D2BFA"/>
    <w:rsid w:val="006D5336"/>
    <w:rsid w:val="006D54F8"/>
    <w:rsid w:val="006D62C4"/>
    <w:rsid w:val="006D711A"/>
    <w:rsid w:val="006D7A8A"/>
    <w:rsid w:val="006E0D67"/>
    <w:rsid w:val="006E2350"/>
    <w:rsid w:val="006E2A31"/>
    <w:rsid w:val="006E34C5"/>
    <w:rsid w:val="006E3E78"/>
    <w:rsid w:val="006E4928"/>
    <w:rsid w:val="006E72BB"/>
    <w:rsid w:val="006F374D"/>
    <w:rsid w:val="006F4F65"/>
    <w:rsid w:val="006F5FAF"/>
    <w:rsid w:val="00700C6A"/>
    <w:rsid w:val="007021FC"/>
    <w:rsid w:val="00702284"/>
    <w:rsid w:val="00706519"/>
    <w:rsid w:val="00706CCE"/>
    <w:rsid w:val="007103C2"/>
    <w:rsid w:val="007116CA"/>
    <w:rsid w:val="00713629"/>
    <w:rsid w:val="00713A9F"/>
    <w:rsid w:val="00715417"/>
    <w:rsid w:val="0071556F"/>
    <w:rsid w:val="00715C1F"/>
    <w:rsid w:val="00716A4F"/>
    <w:rsid w:val="007208C1"/>
    <w:rsid w:val="00722725"/>
    <w:rsid w:val="00723534"/>
    <w:rsid w:val="00723AC9"/>
    <w:rsid w:val="0072497E"/>
    <w:rsid w:val="00724F9C"/>
    <w:rsid w:val="007250C7"/>
    <w:rsid w:val="00730303"/>
    <w:rsid w:val="007309CA"/>
    <w:rsid w:val="007318BB"/>
    <w:rsid w:val="007322BB"/>
    <w:rsid w:val="007337CF"/>
    <w:rsid w:val="00733FEB"/>
    <w:rsid w:val="007355F1"/>
    <w:rsid w:val="00735D65"/>
    <w:rsid w:val="007367FE"/>
    <w:rsid w:val="0073757C"/>
    <w:rsid w:val="00746C84"/>
    <w:rsid w:val="00750D02"/>
    <w:rsid w:val="0075151D"/>
    <w:rsid w:val="00752277"/>
    <w:rsid w:val="0075530A"/>
    <w:rsid w:val="0075660B"/>
    <w:rsid w:val="007613BC"/>
    <w:rsid w:val="00761FC1"/>
    <w:rsid w:val="0076221F"/>
    <w:rsid w:val="0076227E"/>
    <w:rsid w:val="007623CA"/>
    <w:rsid w:val="00764F0D"/>
    <w:rsid w:val="00765689"/>
    <w:rsid w:val="0076634B"/>
    <w:rsid w:val="00766F57"/>
    <w:rsid w:val="0077045D"/>
    <w:rsid w:val="00771820"/>
    <w:rsid w:val="0077188F"/>
    <w:rsid w:val="0077267C"/>
    <w:rsid w:val="007726D3"/>
    <w:rsid w:val="00772D40"/>
    <w:rsid w:val="007747F9"/>
    <w:rsid w:val="00775E85"/>
    <w:rsid w:val="0077694A"/>
    <w:rsid w:val="00777C54"/>
    <w:rsid w:val="007810F1"/>
    <w:rsid w:val="00784944"/>
    <w:rsid w:val="00785030"/>
    <w:rsid w:val="00786C3B"/>
    <w:rsid w:val="00793D3A"/>
    <w:rsid w:val="007A3B08"/>
    <w:rsid w:val="007A61B9"/>
    <w:rsid w:val="007A7A0A"/>
    <w:rsid w:val="007B0585"/>
    <w:rsid w:val="007B48E0"/>
    <w:rsid w:val="007B57C8"/>
    <w:rsid w:val="007B5ED5"/>
    <w:rsid w:val="007B6776"/>
    <w:rsid w:val="007B6A64"/>
    <w:rsid w:val="007B7AC1"/>
    <w:rsid w:val="007B7ED8"/>
    <w:rsid w:val="007C07BF"/>
    <w:rsid w:val="007C1767"/>
    <w:rsid w:val="007C1C0D"/>
    <w:rsid w:val="007C2E7E"/>
    <w:rsid w:val="007C4701"/>
    <w:rsid w:val="007C4890"/>
    <w:rsid w:val="007C7CBD"/>
    <w:rsid w:val="007D361E"/>
    <w:rsid w:val="007D3EFD"/>
    <w:rsid w:val="007D50F4"/>
    <w:rsid w:val="007D5556"/>
    <w:rsid w:val="007D74A0"/>
    <w:rsid w:val="007E2E62"/>
    <w:rsid w:val="007E3AAF"/>
    <w:rsid w:val="007E48CB"/>
    <w:rsid w:val="007E5243"/>
    <w:rsid w:val="007E7F4E"/>
    <w:rsid w:val="007F0579"/>
    <w:rsid w:val="007F61C5"/>
    <w:rsid w:val="007F7E77"/>
    <w:rsid w:val="008006ED"/>
    <w:rsid w:val="00800896"/>
    <w:rsid w:val="00800FB1"/>
    <w:rsid w:val="00804920"/>
    <w:rsid w:val="008111C8"/>
    <w:rsid w:val="00812704"/>
    <w:rsid w:val="008131DD"/>
    <w:rsid w:val="00813AE3"/>
    <w:rsid w:val="00816E0A"/>
    <w:rsid w:val="00822520"/>
    <w:rsid w:val="00826AE5"/>
    <w:rsid w:val="00827A82"/>
    <w:rsid w:val="008307D8"/>
    <w:rsid w:val="00831EDC"/>
    <w:rsid w:val="00835769"/>
    <w:rsid w:val="00837DD6"/>
    <w:rsid w:val="00840C55"/>
    <w:rsid w:val="00842A4F"/>
    <w:rsid w:val="00843613"/>
    <w:rsid w:val="008459BB"/>
    <w:rsid w:val="0085003A"/>
    <w:rsid w:val="00852449"/>
    <w:rsid w:val="008524F6"/>
    <w:rsid w:val="00852E92"/>
    <w:rsid w:val="00853208"/>
    <w:rsid w:val="00854D6E"/>
    <w:rsid w:val="00855122"/>
    <w:rsid w:val="008559A4"/>
    <w:rsid w:val="00855CE1"/>
    <w:rsid w:val="00857D82"/>
    <w:rsid w:val="0086176E"/>
    <w:rsid w:val="008633A6"/>
    <w:rsid w:val="00865586"/>
    <w:rsid w:val="00866203"/>
    <w:rsid w:val="008663E7"/>
    <w:rsid w:val="00870AAC"/>
    <w:rsid w:val="008720FC"/>
    <w:rsid w:val="00876A03"/>
    <w:rsid w:val="00876B38"/>
    <w:rsid w:val="00877282"/>
    <w:rsid w:val="00880B2A"/>
    <w:rsid w:val="00880C2E"/>
    <w:rsid w:val="00882727"/>
    <w:rsid w:val="00882D86"/>
    <w:rsid w:val="00884E4A"/>
    <w:rsid w:val="00885360"/>
    <w:rsid w:val="00890C8B"/>
    <w:rsid w:val="008921F3"/>
    <w:rsid w:val="0089235B"/>
    <w:rsid w:val="00895BB7"/>
    <w:rsid w:val="008A0EFC"/>
    <w:rsid w:val="008A2E8F"/>
    <w:rsid w:val="008A2EF0"/>
    <w:rsid w:val="008A3DE4"/>
    <w:rsid w:val="008B3ED5"/>
    <w:rsid w:val="008B4B65"/>
    <w:rsid w:val="008B64C1"/>
    <w:rsid w:val="008B6E3A"/>
    <w:rsid w:val="008C27C0"/>
    <w:rsid w:val="008C2929"/>
    <w:rsid w:val="008C300C"/>
    <w:rsid w:val="008C3343"/>
    <w:rsid w:val="008C3A8A"/>
    <w:rsid w:val="008C51D9"/>
    <w:rsid w:val="008C6D35"/>
    <w:rsid w:val="008C784F"/>
    <w:rsid w:val="008D1A5B"/>
    <w:rsid w:val="008D4C83"/>
    <w:rsid w:val="008E0E47"/>
    <w:rsid w:val="008E1318"/>
    <w:rsid w:val="008E2993"/>
    <w:rsid w:val="008E3193"/>
    <w:rsid w:val="008E41B7"/>
    <w:rsid w:val="008E4DA9"/>
    <w:rsid w:val="008E6031"/>
    <w:rsid w:val="008E68A3"/>
    <w:rsid w:val="008F57D1"/>
    <w:rsid w:val="008F6387"/>
    <w:rsid w:val="008F74F2"/>
    <w:rsid w:val="009002CA"/>
    <w:rsid w:val="0090040C"/>
    <w:rsid w:val="00900A8D"/>
    <w:rsid w:val="00903B29"/>
    <w:rsid w:val="00903C62"/>
    <w:rsid w:val="00903E08"/>
    <w:rsid w:val="009110D5"/>
    <w:rsid w:val="0091473B"/>
    <w:rsid w:val="0091478B"/>
    <w:rsid w:val="00921D1C"/>
    <w:rsid w:val="00922538"/>
    <w:rsid w:val="00923862"/>
    <w:rsid w:val="00923A44"/>
    <w:rsid w:val="00924583"/>
    <w:rsid w:val="009247DD"/>
    <w:rsid w:val="00931907"/>
    <w:rsid w:val="00932434"/>
    <w:rsid w:val="00932EC0"/>
    <w:rsid w:val="00933B96"/>
    <w:rsid w:val="00933FAC"/>
    <w:rsid w:val="0094549D"/>
    <w:rsid w:val="00945897"/>
    <w:rsid w:val="009509B8"/>
    <w:rsid w:val="00951C23"/>
    <w:rsid w:val="009524F4"/>
    <w:rsid w:val="00953CA3"/>
    <w:rsid w:val="00954518"/>
    <w:rsid w:val="00954868"/>
    <w:rsid w:val="009551F3"/>
    <w:rsid w:val="00955F91"/>
    <w:rsid w:val="0095670D"/>
    <w:rsid w:val="00960992"/>
    <w:rsid w:val="00963A54"/>
    <w:rsid w:val="0096484D"/>
    <w:rsid w:val="0096599A"/>
    <w:rsid w:val="00967743"/>
    <w:rsid w:val="00967A34"/>
    <w:rsid w:val="00967A9C"/>
    <w:rsid w:val="009747A6"/>
    <w:rsid w:val="009756CC"/>
    <w:rsid w:val="009856B0"/>
    <w:rsid w:val="00985944"/>
    <w:rsid w:val="00985DC2"/>
    <w:rsid w:val="009866F6"/>
    <w:rsid w:val="0098790F"/>
    <w:rsid w:val="009926D3"/>
    <w:rsid w:val="00996BF4"/>
    <w:rsid w:val="009A35E5"/>
    <w:rsid w:val="009A4657"/>
    <w:rsid w:val="009A467A"/>
    <w:rsid w:val="009A48C4"/>
    <w:rsid w:val="009B0235"/>
    <w:rsid w:val="009B0BD3"/>
    <w:rsid w:val="009B1BB5"/>
    <w:rsid w:val="009B1EAE"/>
    <w:rsid w:val="009B1FBA"/>
    <w:rsid w:val="009B4005"/>
    <w:rsid w:val="009B479F"/>
    <w:rsid w:val="009B6395"/>
    <w:rsid w:val="009B6A70"/>
    <w:rsid w:val="009C3392"/>
    <w:rsid w:val="009C3993"/>
    <w:rsid w:val="009C3F17"/>
    <w:rsid w:val="009C4134"/>
    <w:rsid w:val="009C49FA"/>
    <w:rsid w:val="009C548B"/>
    <w:rsid w:val="009C6916"/>
    <w:rsid w:val="009D3374"/>
    <w:rsid w:val="009D3419"/>
    <w:rsid w:val="009D373D"/>
    <w:rsid w:val="009D5D47"/>
    <w:rsid w:val="009E276E"/>
    <w:rsid w:val="009E29FD"/>
    <w:rsid w:val="009E4809"/>
    <w:rsid w:val="009F191B"/>
    <w:rsid w:val="009F37A1"/>
    <w:rsid w:val="009F5657"/>
    <w:rsid w:val="009F5B02"/>
    <w:rsid w:val="009F7BC9"/>
    <w:rsid w:val="00A0258D"/>
    <w:rsid w:val="00A04F6F"/>
    <w:rsid w:val="00A077B3"/>
    <w:rsid w:val="00A1053B"/>
    <w:rsid w:val="00A12BB4"/>
    <w:rsid w:val="00A16889"/>
    <w:rsid w:val="00A1786C"/>
    <w:rsid w:val="00A21583"/>
    <w:rsid w:val="00A22DA5"/>
    <w:rsid w:val="00A233FA"/>
    <w:rsid w:val="00A258D5"/>
    <w:rsid w:val="00A26375"/>
    <w:rsid w:val="00A2775E"/>
    <w:rsid w:val="00A3099A"/>
    <w:rsid w:val="00A34616"/>
    <w:rsid w:val="00A34DF7"/>
    <w:rsid w:val="00A34F15"/>
    <w:rsid w:val="00A35B3B"/>
    <w:rsid w:val="00A3687A"/>
    <w:rsid w:val="00A371E1"/>
    <w:rsid w:val="00A374A9"/>
    <w:rsid w:val="00A40381"/>
    <w:rsid w:val="00A40C20"/>
    <w:rsid w:val="00A415A5"/>
    <w:rsid w:val="00A44847"/>
    <w:rsid w:val="00A45FBE"/>
    <w:rsid w:val="00A5141F"/>
    <w:rsid w:val="00A5294D"/>
    <w:rsid w:val="00A5455E"/>
    <w:rsid w:val="00A559FC"/>
    <w:rsid w:val="00A55BCC"/>
    <w:rsid w:val="00A56154"/>
    <w:rsid w:val="00A60E2E"/>
    <w:rsid w:val="00A6216B"/>
    <w:rsid w:val="00A63423"/>
    <w:rsid w:val="00A650F8"/>
    <w:rsid w:val="00A6630B"/>
    <w:rsid w:val="00A6772D"/>
    <w:rsid w:val="00A67B03"/>
    <w:rsid w:val="00A67D86"/>
    <w:rsid w:val="00A70A13"/>
    <w:rsid w:val="00A71438"/>
    <w:rsid w:val="00A7387D"/>
    <w:rsid w:val="00A73A91"/>
    <w:rsid w:val="00A74906"/>
    <w:rsid w:val="00A74D04"/>
    <w:rsid w:val="00A823C2"/>
    <w:rsid w:val="00A82C80"/>
    <w:rsid w:val="00A906D1"/>
    <w:rsid w:val="00A91438"/>
    <w:rsid w:val="00A91D90"/>
    <w:rsid w:val="00A92BCF"/>
    <w:rsid w:val="00A92C7C"/>
    <w:rsid w:val="00A93DFF"/>
    <w:rsid w:val="00A950D7"/>
    <w:rsid w:val="00A95447"/>
    <w:rsid w:val="00A962AD"/>
    <w:rsid w:val="00AA0601"/>
    <w:rsid w:val="00AA07D4"/>
    <w:rsid w:val="00AA63CC"/>
    <w:rsid w:val="00AA655A"/>
    <w:rsid w:val="00AB0676"/>
    <w:rsid w:val="00AB0AF4"/>
    <w:rsid w:val="00AB15E4"/>
    <w:rsid w:val="00AB1915"/>
    <w:rsid w:val="00AB21A3"/>
    <w:rsid w:val="00AB25A5"/>
    <w:rsid w:val="00AB49F3"/>
    <w:rsid w:val="00AB6429"/>
    <w:rsid w:val="00AB6B90"/>
    <w:rsid w:val="00AB6D11"/>
    <w:rsid w:val="00AC5615"/>
    <w:rsid w:val="00AC7248"/>
    <w:rsid w:val="00AC76F1"/>
    <w:rsid w:val="00AD00EE"/>
    <w:rsid w:val="00AD22BD"/>
    <w:rsid w:val="00AD2867"/>
    <w:rsid w:val="00AD2F32"/>
    <w:rsid w:val="00AE12F0"/>
    <w:rsid w:val="00AE224E"/>
    <w:rsid w:val="00AE5F3F"/>
    <w:rsid w:val="00AE6A94"/>
    <w:rsid w:val="00AF09A9"/>
    <w:rsid w:val="00AF1068"/>
    <w:rsid w:val="00AF2DAD"/>
    <w:rsid w:val="00AF4907"/>
    <w:rsid w:val="00AF4C19"/>
    <w:rsid w:val="00AF64FC"/>
    <w:rsid w:val="00AF69DD"/>
    <w:rsid w:val="00B00F6C"/>
    <w:rsid w:val="00B0213F"/>
    <w:rsid w:val="00B0245D"/>
    <w:rsid w:val="00B035E5"/>
    <w:rsid w:val="00B036B4"/>
    <w:rsid w:val="00B046A8"/>
    <w:rsid w:val="00B04E02"/>
    <w:rsid w:val="00B1156C"/>
    <w:rsid w:val="00B11BF2"/>
    <w:rsid w:val="00B13F57"/>
    <w:rsid w:val="00B14267"/>
    <w:rsid w:val="00B15070"/>
    <w:rsid w:val="00B15AFF"/>
    <w:rsid w:val="00B203AF"/>
    <w:rsid w:val="00B20440"/>
    <w:rsid w:val="00B22AD6"/>
    <w:rsid w:val="00B25858"/>
    <w:rsid w:val="00B26255"/>
    <w:rsid w:val="00B26C94"/>
    <w:rsid w:val="00B278F7"/>
    <w:rsid w:val="00B31F91"/>
    <w:rsid w:val="00B3370B"/>
    <w:rsid w:val="00B337A3"/>
    <w:rsid w:val="00B338B6"/>
    <w:rsid w:val="00B33AE8"/>
    <w:rsid w:val="00B33AE9"/>
    <w:rsid w:val="00B33F81"/>
    <w:rsid w:val="00B36A50"/>
    <w:rsid w:val="00B40700"/>
    <w:rsid w:val="00B40750"/>
    <w:rsid w:val="00B41824"/>
    <w:rsid w:val="00B45672"/>
    <w:rsid w:val="00B50D86"/>
    <w:rsid w:val="00B51C43"/>
    <w:rsid w:val="00B53F9E"/>
    <w:rsid w:val="00B54C9E"/>
    <w:rsid w:val="00B5679C"/>
    <w:rsid w:val="00B577C3"/>
    <w:rsid w:val="00B60DCC"/>
    <w:rsid w:val="00B624EF"/>
    <w:rsid w:val="00B62B12"/>
    <w:rsid w:val="00B63740"/>
    <w:rsid w:val="00B64209"/>
    <w:rsid w:val="00B646BD"/>
    <w:rsid w:val="00B64927"/>
    <w:rsid w:val="00B677E9"/>
    <w:rsid w:val="00B7061D"/>
    <w:rsid w:val="00B716D1"/>
    <w:rsid w:val="00B72594"/>
    <w:rsid w:val="00B735A5"/>
    <w:rsid w:val="00B77F70"/>
    <w:rsid w:val="00B81E4E"/>
    <w:rsid w:val="00B87C30"/>
    <w:rsid w:val="00B90E1B"/>
    <w:rsid w:val="00B92E69"/>
    <w:rsid w:val="00BA0A85"/>
    <w:rsid w:val="00BA3558"/>
    <w:rsid w:val="00BA4893"/>
    <w:rsid w:val="00BB16F9"/>
    <w:rsid w:val="00BB1EFC"/>
    <w:rsid w:val="00BB55DF"/>
    <w:rsid w:val="00BB707E"/>
    <w:rsid w:val="00BB7CDF"/>
    <w:rsid w:val="00BC0C24"/>
    <w:rsid w:val="00BC1610"/>
    <w:rsid w:val="00BC182E"/>
    <w:rsid w:val="00BC1B23"/>
    <w:rsid w:val="00BC26A7"/>
    <w:rsid w:val="00BC3977"/>
    <w:rsid w:val="00BC44E4"/>
    <w:rsid w:val="00BC6782"/>
    <w:rsid w:val="00BC6FB2"/>
    <w:rsid w:val="00BC73F1"/>
    <w:rsid w:val="00BD40EF"/>
    <w:rsid w:val="00BD7D80"/>
    <w:rsid w:val="00BE0471"/>
    <w:rsid w:val="00BE3E1D"/>
    <w:rsid w:val="00BE482B"/>
    <w:rsid w:val="00BE7225"/>
    <w:rsid w:val="00BF0A3A"/>
    <w:rsid w:val="00BF27D1"/>
    <w:rsid w:val="00BF34A7"/>
    <w:rsid w:val="00BF3BB8"/>
    <w:rsid w:val="00BF4382"/>
    <w:rsid w:val="00BF6095"/>
    <w:rsid w:val="00BF623C"/>
    <w:rsid w:val="00BF649C"/>
    <w:rsid w:val="00BF79AF"/>
    <w:rsid w:val="00BF7DC9"/>
    <w:rsid w:val="00BF7EF6"/>
    <w:rsid w:val="00C00995"/>
    <w:rsid w:val="00C00F30"/>
    <w:rsid w:val="00C02698"/>
    <w:rsid w:val="00C0292F"/>
    <w:rsid w:val="00C03A7C"/>
    <w:rsid w:val="00C11566"/>
    <w:rsid w:val="00C13008"/>
    <w:rsid w:val="00C13346"/>
    <w:rsid w:val="00C14C7C"/>
    <w:rsid w:val="00C163B9"/>
    <w:rsid w:val="00C16C88"/>
    <w:rsid w:val="00C17CA9"/>
    <w:rsid w:val="00C17FE6"/>
    <w:rsid w:val="00C2012D"/>
    <w:rsid w:val="00C2179C"/>
    <w:rsid w:val="00C22506"/>
    <w:rsid w:val="00C22E4C"/>
    <w:rsid w:val="00C23273"/>
    <w:rsid w:val="00C24A4F"/>
    <w:rsid w:val="00C25826"/>
    <w:rsid w:val="00C268DA"/>
    <w:rsid w:val="00C30368"/>
    <w:rsid w:val="00C30510"/>
    <w:rsid w:val="00C308D3"/>
    <w:rsid w:val="00C30B8A"/>
    <w:rsid w:val="00C30FC2"/>
    <w:rsid w:val="00C33150"/>
    <w:rsid w:val="00C358CC"/>
    <w:rsid w:val="00C36DAC"/>
    <w:rsid w:val="00C40760"/>
    <w:rsid w:val="00C41C98"/>
    <w:rsid w:val="00C42C3E"/>
    <w:rsid w:val="00C470AC"/>
    <w:rsid w:val="00C5365D"/>
    <w:rsid w:val="00C54D6C"/>
    <w:rsid w:val="00C560EE"/>
    <w:rsid w:val="00C56433"/>
    <w:rsid w:val="00C57634"/>
    <w:rsid w:val="00C62BCE"/>
    <w:rsid w:val="00C63A47"/>
    <w:rsid w:val="00C64E7F"/>
    <w:rsid w:val="00C679F1"/>
    <w:rsid w:val="00C74E7E"/>
    <w:rsid w:val="00C75233"/>
    <w:rsid w:val="00C77105"/>
    <w:rsid w:val="00C8074F"/>
    <w:rsid w:val="00C80DCD"/>
    <w:rsid w:val="00C8171E"/>
    <w:rsid w:val="00C871D1"/>
    <w:rsid w:val="00C87478"/>
    <w:rsid w:val="00C875C8"/>
    <w:rsid w:val="00C876F1"/>
    <w:rsid w:val="00C87A31"/>
    <w:rsid w:val="00C90F0E"/>
    <w:rsid w:val="00C91551"/>
    <w:rsid w:val="00C916F8"/>
    <w:rsid w:val="00C917AA"/>
    <w:rsid w:val="00C92B02"/>
    <w:rsid w:val="00C96681"/>
    <w:rsid w:val="00C97218"/>
    <w:rsid w:val="00CA23D5"/>
    <w:rsid w:val="00CA3A7B"/>
    <w:rsid w:val="00CA5F0D"/>
    <w:rsid w:val="00CA6604"/>
    <w:rsid w:val="00CA6FE9"/>
    <w:rsid w:val="00CA798E"/>
    <w:rsid w:val="00CA7C37"/>
    <w:rsid w:val="00CB27EB"/>
    <w:rsid w:val="00CB45F9"/>
    <w:rsid w:val="00CB5BD2"/>
    <w:rsid w:val="00CB61C8"/>
    <w:rsid w:val="00CB7A96"/>
    <w:rsid w:val="00CC286F"/>
    <w:rsid w:val="00CC2884"/>
    <w:rsid w:val="00CC354E"/>
    <w:rsid w:val="00CC3657"/>
    <w:rsid w:val="00CC3FFE"/>
    <w:rsid w:val="00CC427F"/>
    <w:rsid w:val="00CC5066"/>
    <w:rsid w:val="00CC5232"/>
    <w:rsid w:val="00CC620A"/>
    <w:rsid w:val="00CC62D8"/>
    <w:rsid w:val="00CC68B7"/>
    <w:rsid w:val="00CD20EA"/>
    <w:rsid w:val="00CD3B5D"/>
    <w:rsid w:val="00CD3F7F"/>
    <w:rsid w:val="00CD43C4"/>
    <w:rsid w:val="00CE01F2"/>
    <w:rsid w:val="00CE0BCA"/>
    <w:rsid w:val="00CE0F5A"/>
    <w:rsid w:val="00CE2271"/>
    <w:rsid w:val="00CF2F13"/>
    <w:rsid w:val="00CF48AB"/>
    <w:rsid w:val="00CF4F8B"/>
    <w:rsid w:val="00CF583C"/>
    <w:rsid w:val="00CF5E81"/>
    <w:rsid w:val="00D0230C"/>
    <w:rsid w:val="00D02DD3"/>
    <w:rsid w:val="00D034B2"/>
    <w:rsid w:val="00D03B68"/>
    <w:rsid w:val="00D05647"/>
    <w:rsid w:val="00D06E40"/>
    <w:rsid w:val="00D078F3"/>
    <w:rsid w:val="00D108F2"/>
    <w:rsid w:val="00D10EDB"/>
    <w:rsid w:val="00D15E20"/>
    <w:rsid w:val="00D16551"/>
    <w:rsid w:val="00D21E06"/>
    <w:rsid w:val="00D23D55"/>
    <w:rsid w:val="00D24691"/>
    <w:rsid w:val="00D24A49"/>
    <w:rsid w:val="00D2556C"/>
    <w:rsid w:val="00D262ED"/>
    <w:rsid w:val="00D32A42"/>
    <w:rsid w:val="00D35993"/>
    <w:rsid w:val="00D36645"/>
    <w:rsid w:val="00D40261"/>
    <w:rsid w:val="00D40E59"/>
    <w:rsid w:val="00D42E56"/>
    <w:rsid w:val="00D44F9C"/>
    <w:rsid w:val="00D45206"/>
    <w:rsid w:val="00D45C5B"/>
    <w:rsid w:val="00D45D50"/>
    <w:rsid w:val="00D466F1"/>
    <w:rsid w:val="00D4749E"/>
    <w:rsid w:val="00D500AC"/>
    <w:rsid w:val="00D5020C"/>
    <w:rsid w:val="00D51122"/>
    <w:rsid w:val="00D51F27"/>
    <w:rsid w:val="00D52334"/>
    <w:rsid w:val="00D570B5"/>
    <w:rsid w:val="00D62A00"/>
    <w:rsid w:val="00D64660"/>
    <w:rsid w:val="00D64B9A"/>
    <w:rsid w:val="00D66FD7"/>
    <w:rsid w:val="00D713AB"/>
    <w:rsid w:val="00D743D5"/>
    <w:rsid w:val="00D74454"/>
    <w:rsid w:val="00D81CB5"/>
    <w:rsid w:val="00D82248"/>
    <w:rsid w:val="00D826BD"/>
    <w:rsid w:val="00D82B0B"/>
    <w:rsid w:val="00D83609"/>
    <w:rsid w:val="00D83C8D"/>
    <w:rsid w:val="00D83F26"/>
    <w:rsid w:val="00D84088"/>
    <w:rsid w:val="00D853F4"/>
    <w:rsid w:val="00D85581"/>
    <w:rsid w:val="00D85918"/>
    <w:rsid w:val="00D86315"/>
    <w:rsid w:val="00D927CE"/>
    <w:rsid w:val="00D928B8"/>
    <w:rsid w:val="00D951B1"/>
    <w:rsid w:val="00DA4A29"/>
    <w:rsid w:val="00DA4F81"/>
    <w:rsid w:val="00DA508D"/>
    <w:rsid w:val="00DA7902"/>
    <w:rsid w:val="00DA7F55"/>
    <w:rsid w:val="00DB00E8"/>
    <w:rsid w:val="00DB3879"/>
    <w:rsid w:val="00DB4595"/>
    <w:rsid w:val="00DB45B3"/>
    <w:rsid w:val="00DB59CE"/>
    <w:rsid w:val="00DB612B"/>
    <w:rsid w:val="00DB668D"/>
    <w:rsid w:val="00DC1AD2"/>
    <w:rsid w:val="00DC5B3C"/>
    <w:rsid w:val="00DC63A8"/>
    <w:rsid w:val="00DC6CA9"/>
    <w:rsid w:val="00DC7202"/>
    <w:rsid w:val="00DC72D0"/>
    <w:rsid w:val="00DD0DF5"/>
    <w:rsid w:val="00DD2862"/>
    <w:rsid w:val="00DE15EC"/>
    <w:rsid w:val="00DE1ACA"/>
    <w:rsid w:val="00DE3B1B"/>
    <w:rsid w:val="00DE3D71"/>
    <w:rsid w:val="00DE5B3E"/>
    <w:rsid w:val="00DE6296"/>
    <w:rsid w:val="00DE7AC3"/>
    <w:rsid w:val="00DF1015"/>
    <w:rsid w:val="00DF23BD"/>
    <w:rsid w:val="00DF4788"/>
    <w:rsid w:val="00DF4CB3"/>
    <w:rsid w:val="00DF74C9"/>
    <w:rsid w:val="00E0123D"/>
    <w:rsid w:val="00E01ECD"/>
    <w:rsid w:val="00E048BC"/>
    <w:rsid w:val="00E06949"/>
    <w:rsid w:val="00E06E91"/>
    <w:rsid w:val="00E07253"/>
    <w:rsid w:val="00E10631"/>
    <w:rsid w:val="00E10A51"/>
    <w:rsid w:val="00E11D19"/>
    <w:rsid w:val="00E15818"/>
    <w:rsid w:val="00E16497"/>
    <w:rsid w:val="00E17F85"/>
    <w:rsid w:val="00E21FC2"/>
    <w:rsid w:val="00E22E00"/>
    <w:rsid w:val="00E2558E"/>
    <w:rsid w:val="00E259DE"/>
    <w:rsid w:val="00E26521"/>
    <w:rsid w:val="00E27686"/>
    <w:rsid w:val="00E27BB9"/>
    <w:rsid w:val="00E300AC"/>
    <w:rsid w:val="00E30141"/>
    <w:rsid w:val="00E316B6"/>
    <w:rsid w:val="00E32E4B"/>
    <w:rsid w:val="00E34871"/>
    <w:rsid w:val="00E369C5"/>
    <w:rsid w:val="00E3710F"/>
    <w:rsid w:val="00E40E76"/>
    <w:rsid w:val="00E43806"/>
    <w:rsid w:val="00E43B27"/>
    <w:rsid w:val="00E43EA1"/>
    <w:rsid w:val="00E46E39"/>
    <w:rsid w:val="00E47E4E"/>
    <w:rsid w:val="00E51C5E"/>
    <w:rsid w:val="00E52244"/>
    <w:rsid w:val="00E53B56"/>
    <w:rsid w:val="00E614CC"/>
    <w:rsid w:val="00E6455D"/>
    <w:rsid w:val="00E65FF8"/>
    <w:rsid w:val="00E6609C"/>
    <w:rsid w:val="00E70982"/>
    <w:rsid w:val="00E7311E"/>
    <w:rsid w:val="00E73575"/>
    <w:rsid w:val="00E745FD"/>
    <w:rsid w:val="00E77C3F"/>
    <w:rsid w:val="00E808D3"/>
    <w:rsid w:val="00E81BCE"/>
    <w:rsid w:val="00E821E2"/>
    <w:rsid w:val="00E863D9"/>
    <w:rsid w:val="00E86A17"/>
    <w:rsid w:val="00E871EB"/>
    <w:rsid w:val="00E90066"/>
    <w:rsid w:val="00E906AD"/>
    <w:rsid w:val="00E9078F"/>
    <w:rsid w:val="00E9189E"/>
    <w:rsid w:val="00E94E8D"/>
    <w:rsid w:val="00E94FA0"/>
    <w:rsid w:val="00EA3A74"/>
    <w:rsid w:val="00EA43A9"/>
    <w:rsid w:val="00EA53B6"/>
    <w:rsid w:val="00EA6402"/>
    <w:rsid w:val="00EA74C0"/>
    <w:rsid w:val="00EA761A"/>
    <w:rsid w:val="00EB14C7"/>
    <w:rsid w:val="00EB2FE3"/>
    <w:rsid w:val="00EB4C5C"/>
    <w:rsid w:val="00EB5519"/>
    <w:rsid w:val="00EB6A5E"/>
    <w:rsid w:val="00EB6EB7"/>
    <w:rsid w:val="00EC3597"/>
    <w:rsid w:val="00EC3A3D"/>
    <w:rsid w:val="00EC490E"/>
    <w:rsid w:val="00EC4911"/>
    <w:rsid w:val="00EC5AF6"/>
    <w:rsid w:val="00EC5C7B"/>
    <w:rsid w:val="00ED1706"/>
    <w:rsid w:val="00ED27DB"/>
    <w:rsid w:val="00ED3A72"/>
    <w:rsid w:val="00ED43D4"/>
    <w:rsid w:val="00ED5091"/>
    <w:rsid w:val="00ED5807"/>
    <w:rsid w:val="00ED6441"/>
    <w:rsid w:val="00EE1A66"/>
    <w:rsid w:val="00EE225F"/>
    <w:rsid w:val="00EE41C2"/>
    <w:rsid w:val="00EE4E66"/>
    <w:rsid w:val="00EE5C64"/>
    <w:rsid w:val="00EF0111"/>
    <w:rsid w:val="00EF030B"/>
    <w:rsid w:val="00EF412F"/>
    <w:rsid w:val="00EF4BF3"/>
    <w:rsid w:val="00EF6E13"/>
    <w:rsid w:val="00F02720"/>
    <w:rsid w:val="00F03284"/>
    <w:rsid w:val="00F03F0C"/>
    <w:rsid w:val="00F04D31"/>
    <w:rsid w:val="00F04FAB"/>
    <w:rsid w:val="00F07087"/>
    <w:rsid w:val="00F07661"/>
    <w:rsid w:val="00F11CEB"/>
    <w:rsid w:val="00F12137"/>
    <w:rsid w:val="00F1296D"/>
    <w:rsid w:val="00F1298A"/>
    <w:rsid w:val="00F13C67"/>
    <w:rsid w:val="00F15374"/>
    <w:rsid w:val="00F15757"/>
    <w:rsid w:val="00F16B87"/>
    <w:rsid w:val="00F20A15"/>
    <w:rsid w:val="00F22794"/>
    <w:rsid w:val="00F22A91"/>
    <w:rsid w:val="00F22BC1"/>
    <w:rsid w:val="00F246A4"/>
    <w:rsid w:val="00F24A9F"/>
    <w:rsid w:val="00F24BA4"/>
    <w:rsid w:val="00F2568F"/>
    <w:rsid w:val="00F25F1B"/>
    <w:rsid w:val="00F27106"/>
    <w:rsid w:val="00F30CE5"/>
    <w:rsid w:val="00F32B8E"/>
    <w:rsid w:val="00F3358F"/>
    <w:rsid w:val="00F368A8"/>
    <w:rsid w:val="00F37859"/>
    <w:rsid w:val="00F41623"/>
    <w:rsid w:val="00F4208F"/>
    <w:rsid w:val="00F454E5"/>
    <w:rsid w:val="00F45539"/>
    <w:rsid w:val="00F506DB"/>
    <w:rsid w:val="00F5204A"/>
    <w:rsid w:val="00F52AED"/>
    <w:rsid w:val="00F56EBA"/>
    <w:rsid w:val="00F56F06"/>
    <w:rsid w:val="00F60072"/>
    <w:rsid w:val="00F62655"/>
    <w:rsid w:val="00F629F8"/>
    <w:rsid w:val="00F64B3C"/>
    <w:rsid w:val="00F671F0"/>
    <w:rsid w:val="00F679E3"/>
    <w:rsid w:val="00F721D8"/>
    <w:rsid w:val="00F7334F"/>
    <w:rsid w:val="00F77318"/>
    <w:rsid w:val="00F77FCA"/>
    <w:rsid w:val="00F809FD"/>
    <w:rsid w:val="00F83D84"/>
    <w:rsid w:val="00F876B6"/>
    <w:rsid w:val="00F9113D"/>
    <w:rsid w:val="00F93E3F"/>
    <w:rsid w:val="00F9521C"/>
    <w:rsid w:val="00FA4B2D"/>
    <w:rsid w:val="00FA4EDD"/>
    <w:rsid w:val="00FA64EF"/>
    <w:rsid w:val="00FA6C46"/>
    <w:rsid w:val="00FA7196"/>
    <w:rsid w:val="00FA77C2"/>
    <w:rsid w:val="00FA7FF3"/>
    <w:rsid w:val="00FB0A84"/>
    <w:rsid w:val="00FB2278"/>
    <w:rsid w:val="00FB2353"/>
    <w:rsid w:val="00FB2746"/>
    <w:rsid w:val="00FB3C2C"/>
    <w:rsid w:val="00FB4114"/>
    <w:rsid w:val="00FB6210"/>
    <w:rsid w:val="00FB7256"/>
    <w:rsid w:val="00FB791D"/>
    <w:rsid w:val="00FC0235"/>
    <w:rsid w:val="00FC223E"/>
    <w:rsid w:val="00FC54EC"/>
    <w:rsid w:val="00FD0878"/>
    <w:rsid w:val="00FD14C0"/>
    <w:rsid w:val="00FD67DF"/>
    <w:rsid w:val="00FE0DB4"/>
    <w:rsid w:val="00FE24A3"/>
    <w:rsid w:val="00FE3FEB"/>
    <w:rsid w:val="00FE5BB3"/>
    <w:rsid w:val="00FE66FF"/>
    <w:rsid w:val="00FF056E"/>
    <w:rsid w:val="00FF14D6"/>
    <w:rsid w:val="00FF17B7"/>
    <w:rsid w:val="00FF25BE"/>
    <w:rsid w:val="00FF5F1A"/>
    <w:rsid w:val="00FF63D8"/>
    <w:rsid w:val="00FF6730"/>
    <w:rsid w:val="00FF704B"/>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64"/>
    <o:shapelayout v:ext="edit">
      <o:idmap v:ext="edit" data="1"/>
    </o:shapelayout>
  </w:shapeDefaults>
  <w:decimalSymbol w:val=","/>
  <w:listSeparator w:val=";"/>
  <w15:docId w15:val="{B919DA8D-1F0B-446A-8A1A-B6B2E40EA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44E"/>
    <w:rPr>
      <w:rFonts w:ascii="Times New Roman" w:eastAsia="Times New Roman" w:hAnsi="Times New Roman" w:cs="Traditional Arabic"/>
      <w:sz w:val="24"/>
      <w:szCs w:val="28"/>
      <w:lang w:eastAsia="en-US"/>
    </w:rPr>
  </w:style>
  <w:style w:type="paragraph" w:styleId="Titre1">
    <w:name w:val="heading 1"/>
    <w:basedOn w:val="Normal"/>
    <w:next w:val="Normal"/>
    <w:qFormat/>
    <w:rsid w:val="0059344E"/>
    <w:pPr>
      <w:keepNext/>
      <w:keepLines/>
      <w:spacing w:before="480"/>
      <w:outlineLvl w:val="0"/>
    </w:pPr>
    <w:rPr>
      <w:rFonts w:ascii="Cambria" w:hAnsi="Cambria" w:cs="Times New Roman"/>
      <w:b/>
      <w:bCs/>
      <w:color w:val="365F91"/>
      <w:sz w:val="28"/>
    </w:rPr>
  </w:style>
  <w:style w:type="paragraph" w:styleId="Titre4">
    <w:name w:val="heading 4"/>
    <w:basedOn w:val="Normal"/>
    <w:next w:val="Normal"/>
    <w:qFormat/>
    <w:rsid w:val="0059344E"/>
    <w:pPr>
      <w:keepNext/>
      <w:keepLines/>
      <w:spacing w:before="200"/>
      <w:outlineLvl w:val="3"/>
    </w:pPr>
    <w:rPr>
      <w:rFonts w:ascii="Cambria" w:hAnsi="Cambria" w:cs="Times New Roman"/>
      <w:b/>
      <w:bCs/>
      <w:i/>
      <w:iCs/>
      <w:color w:val="4F81BD"/>
    </w:rPr>
  </w:style>
  <w:style w:type="paragraph" w:styleId="Titre7">
    <w:name w:val="heading 7"/>
    <w:basedOn w:val="Normal"/>
    <w:next w:val="Normal"/>
    <w:qFormat/>
    <w:rsid w:val="0059344E"/>
    <w:pPr>
      <w:keepNext/>
      <w:keepLines/>
      <w:spacing w:before="200"/>
      <w:outlineLvl w:val="6"/>
    </w:pPr>
    <w:rPr>
      <w:rFonts w:ascii="Cambria" w:hAnsi="Cambria" w:cs="Times New Roman"/>
      <w:i/>
      <w:iCs/>
      <w:color w:val="404040"/>
    </w:rPr>
  </w:style>
  <w:style w:type="paragraph" w:styleId="Titre9">
    <w:name w:val="heading 9"/>
    <w:basedOn w:val="Normal"/>
    <w:next w:val="Normal"/>
    <w:qFormat/>
    <w:rsid w:val="0059344E"/>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59344E"/>
    <w:pPr>
      <w:jc w:val="center"/>
    </w:pPr>
    <w:rPr>
      <w:b/>
      <w:bCs/>
      <w:sz w:val="22"/>
    </w:rPr>
  </w:style>
  <w:style w:type="character" w:customStyle="1" w:styleId="TitreCar">
    <w:name w:val="Titre Car"/>
    <w:rsid w:val="0059344E"/>
    <w:rPr>
      <w:rFonts w:ascii="Times New Roman" w:eastAsia="Times New Roman" w:hAnsi="Times New Roman" w:cs="Traditional Arabic"/>
      <w:b/>
      <w:bCs/>
      <w:szCs w:val="28"/>
    </w:rPr>
  </w:style>
  <w:style w:type="character" w:customStyle="1" w:styleId="Titre9Car">
    <w:name w:val="Titre 9 Car"/>
    <w:rsid w:val="0059344E"/>
    <w:rPr>
      <w:rFonts w:ascii="Times New Roman" w:eastAsia="Times New Roman" w:hAnsi="Times New Roman" w:cs="Traditional Arabic"/>
      <w:b/>
      <w:bCs/>
      <w:sz w:val="18"/>
      <w:szCs w:val="18"/>
      <w:lang w:eastAsia="fr-FR"/>
    </w:rPr>
  </w:style>
  <w:style w:type="paragraph" w:styleId="Corpsdetexte2">
    <w:name w:val="Body Text 2"/>
    <w:basedOn w:val="Normal"/>
    <w:semiHidden/>
    <w:rsid w:val="0059344E"/>
    <w:pPr>
      <w:ind w:firstLine="708"/>
    </w:pPr>
    <w:rPr>
      <w:sz w:val="20"/>
      <w:szCs w:val="24"/>
    </w:rPr>
  </w:style>
  <w:style w:type="character" w:customStyle="1" w:styleId="Corpsdetexte2Car">
    <w:name w:val="Corps de texte 2 Car"/>
    <w:rsid w:val="0059344E"/>
    <w:rPr>
      <w:rFonts w:ascii="Times New Roman" w:eastAsia="Times New Roman" w:hAnsi="Times New Roman" w:cs="Traditional Arabic"/>
      <w:sz w:val="20"/>
      <w:szCs w:val="24"/>
    </w:rPr>
  </w:style>
  <w:style w:type="paragraph" w:styleId="Corpsdetexte">
    <w:name w:val="Body Text"/>
    <w:basedOn w:val="Normal"/>
    <w:semiHidden/>
    <w:rsid w:val="0059344E"/>
    <w:pPr>
      <w:spacing w:after="120"/>
    </w:pPr>
    <w:rPr>
      <w:sz w:val="20"/>
      <w:szCs w:val="24"/>
    </w:rPr>
  </w:style>
  <w:style w:type="character" w:customStyle="1" w:styleId="CorpsdetexteCar">
    <w:name w:val="Corps de texte Car"/>
    <w:rsid w:val="0059344E"/>
    <w:rPr>
      <w:rFonts w:ascii="Times New Roman" w:eastAsia="Times New Roman" w:hAnsi="Times New Roman" w:cs="Traditional Arabic"/>
      <w:sz w:val="20"/>
      <w:szCs w:val="24"/>
    </w:rPr>
  </w:style>
  <w:style w:type="paragraph" w:styleId="Retraitcorpsdetexte2">
    <w:name w:val="Body Text Indent 2"/>
    <w:basedOn w:val="Normal"/>
    <w:semiHidden/>
    <w:rsid w:val="0059344E"/>
    <w:pPr>
      <w:spacing w:line="380" w:lineRule="exact"/>
      <w:ind w:firstLine="709"/>
      <w:jc w:val="lowKashida"/>
    </w:pPr>
    <w:rPr>
      <w:rFonts w:ascii="Arial" w:hAnsi="Arial"/>
      <w:sz w:val="23"/>
    </w:rPr>
  </w:style>
  <w:style w:type="character" w:customStyle="1" w:styleId="Retraitcorpsdetexte2Car">
    <w:name w:val="Retrait corps de texte 2 Car"/>
    <w:rsid w:val="0059344E"/>
    <w:rPr>
      <w:rFonts w:ascii="Arial" w:eastAsia="Times New Roman" w:hAnsi="Arial" w:cs="Traditional Arabic"/>
      <w:sz w:val="23"/>
      <w:szCs w:val="28"/>
    </w:rPr>
  </w:style>
  <w:style w:type="character" w:customStyle="1" w:styleId="Titre7Car">
    <w:name w:val="Titre 7 Car"/>
    <w:semiHidden/>
    <w:rsid w:val="0059344E"/>
    <w:rPr>
      <w:rFonts w:ascii="Cambria" w:eastAsia="Times New Roman" w:hAnsi="Cambria" w:cs="Times New Roman"/>
      <w:i/>
      <w:iCs/>
      <w:color w:val="404040"/>
      <w:sz w:val="24"/>
      <w:szCs w:val="28"/>
    </w:rPr>
  </w:style>
  <w:style w:type="character" w:customStyle="1" w:styleId="Titre1Car">
    <w:name w:val="Titre 1 Car"/>
    <w:rsid w:val="0059344E"/>
    <w:rPr>
      <w:rFonts w:ascii="Cambria" w:eastAsia="Times New Roman" w:hAnsi="Cambria" w:cs="Times New Roman"/>
      <w:b/>
      <w:bCs/>
      <w:color w:val="365F91"/>
      <w:sz w:val="28"/>
      <w:szCs w:val="28"/>
    </w:rPr>
  </w:style>
  <w:style w:type="character" w:customStyle="1" w:styleId="Titre4Car">
    <w:name w:val="Titre 4 Car"/>
    <w:semiHidden/>
    <w:rsid w:val="0059344E"/>
    <w:rPr>
      <w:rFonts w:ascii="Cambria" w:eastAsia="Times New Roman" w:hAnsi="Cambria" w:cs="Times New Roman"/>
      <w:b/>
      <w:bCs/>
      <w:i/>
      <w:iCs/>
      <w:color w:val="4F81BD"/>
      <w:sz w:val="24"/>
      <w:szCs w:val="28"/>
    </w:rPr>
  </w:style>
  <w:style w:type="paragraph" w:styleId="Textedebulles">
    <w:name w:val="Balloon Text"/>
    <w:basedOn w:val="Normal"/>
    <w:semiHidden/>
    <w:unhideWhenUsed/>
    <w:rsid w:val="0059344E"/>
    <w:rPr>
      <w:rFonts w:ascii="Tahoma" w:hAnsi="Tahoma" w:cs="Tahoma"/>
      <w:sz w:val="16"/>
      <w:szCs w:val="16"/>
    </w:rPr>
  </w:style>
  <w:style w:type="character" w:customStyle="1" w:styleId="TextedebullesCar">
    <w:name w:val="Texte de bulles Car"/>
    <w:semiHidden/>
    <w:rsid w:val="0059344E"/>
    <w:rPr>
      <w:rFonts w:ascii="Tahoma" w:eastAsia="Times New Roman" w:hAnsi="Tahoma" w:cs="Tahoma"/>
      <w:sz w:val="16"/>
      <w:szCs w:val="16"/>
    </w:rPr>
  </w:style>
  <w:style w:type="paragraph" w:styleId="En-tte">
    <w:name w:val="header"/>
    <w:basedOn w:val="Normal"/>
    <w:link w:val="En-tteCar"/>
    <w:uiPriority w:val="99"/>
    <w:semiHidden/>
    <w:unhideWhenUsed/>
    <w:rsid w:val="00C17CA9"/>
    <w:pPr>
      <w:tabs>
        <w:tab w:val="center" w:pos="4536"/>
        <w:tab w:val="right" w:pos="9072"/>
      </w:tabs>
    </w:pPr>
  </w:style>
  <w:style w:type="character" w:customStyle="1" w:styleId="En-tteCar">
    <w:name w:val="En-tête Car"/>
    <w:link w:val="En-tte"/>
    <w:uiPriority w:val="99"/>
    <w:semiHidden/>
    <w:rsid w:val="00C17CA9"/>
    <w:rPr>
      <w:rFonts w:ascii="Times New Roman" w:eastAsia="Times New Roman" w:hAnsi="Times New Roman" w:cs="Traditional Arabic"/>
      <w:sz w:val="24"/>
      <w:szCs w:val="28"/>
      <w:lang w:eastAsia="en-US"/>
    </w:rPr>
  </w:style>
  <w:style w:type="paragraph" w:styleId="Pieddepage">
    <w:name w:val="footer"/>
    <w:basedOn w:val="Normal"/>
    <w:link w:val="PieddepageCar"/>
    <w:uiPriority w:val="99"/>
    <w:semiHidden/>
    <w:unhideWhenUsed/>
    <w:rsid w:val="00C17CA9"/>
    <w:pPr>
      <w:tabs>
        <w:tab w:val="center" w:pos="4536"/>
        <w:tab w:val="right" w:pos="9072"/>
      </w:tabs>
    </w:pPr>
  </w:style>
  <w:style w:type="character" w:customStyle="1" w:styleId="PieddepageCar">
    <w:name w:val="Pied de page Car"/>
    <w:link w:val="Pieddepage"/>
    <w:uiPriority w:val="99"/>
    <w:semiHidden/>
    <w:rsid w:val="00C17CA9"/>
    <w:rPr>
      <w:rFonts w:ascii="Times New Roman" w:eastAsia="Times New Roman" w:hAnsi="Times New Roman" w:cs="Traditional Arabic"/>
      <w:sz w:val="2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962014">
      <w:bodyDiv w:val="1"/>
      <w:marLeft w:val="0"/>
      <w:marRight w:val="0"/>
      <w:marTop w:val="0"/>
      <w:marBottom w:val="0"/>
      <w:divBdr>
        <w:top w:val="none" w:sz="0" w:space="0" w:color="auto"/>
        <w:left w:val="none" w:sz="0" w:space="0" w:color="auto"/>
        <w:bottom w:val="none" w:sz="0" w:space="0" w:color="auto"/>
        <w:right w:val="none" w:sz="0" w:space="0" w:color="auto"/>
      </w:divBdr>
    </w:div>
    <w:div w:id="358048068">
      <w:bodyDiv w:val="1"/>
      <w:marLeft w:val="0"/>
      <w:marRight w:val="0"/>
      <w:marTop w:val="0"/>
      <w:marBottom w:val="0"/>
      <w:divBdr>
        <w:top w:val="none" w:sz="0" w:space="0" w:color="auto"/>
        <w:left w:val="none" w:sz="0" w:space="0" w:color="auto"/>
        <w:bottom w:val="none" w:sz="0" w:space="0" w:color="auto"/>
        <w:right w:val="none" w:sz="0" w:space="0" w:color="auto"/>
      </w:divBdr>
    </w:div>
    <w:div w:id="451292347">
      <w:bodyDiv w:val="1"/>
      <w:marLeft w:val="0"/>
      <w:marRight w:val="0"/>
      <w:marTop w:val="0"/>
      <w:marBottom w:val="0"/>
      <w:divBdr>
        <w:top w:val="none" w:sz="0" w:space="0" w:color="auto"/>
        <w:left w:val="none" w:sz="0" w:space="0" w:color="auto"/>
        <w:bottom w:val="none" w:sz="0" w:space="0" w:color="auto"/>
        <w:right w:val="none" w:sz="0" w:space="0" w:color="auto"/>
      </w:divBdr>
    </w:div>
    <w:div w:id="659693938">
      <w:bodyDiv w:val="1"/>
      <w:marLeft w:val="0"/>
      <w:marRight w:val="0"/>
      <w:marTop w:val="0"/>
      <w:marBottom w:val="0"/>
      <w:divBdr>
        <w:top w:val="none" w:sz="0" w:space="0" w:color="auto"/>
        <w:left w:val="none" w:sz="0" w:space="0" w:color="auto"/>
        <w:bottom w:val="none" w:sz="0" w:space="0" w:color="auto"/>
        <w:right w:val="none" w:sz="0" w:space="0" w:color="auto"/>
      </w:divBdr>
    </w:div>
    <w:div w:id="668289304">
      <w:bodyDiv w:val="1"/>
      <w:marLeft w:val="0"/>
      <w:marRight w:val="0"/>
      <w:marTop w:val="0"/>
      <w:marBottom w:val="0"/>
      <w:divBdr>
        <w:top w:val="none" w:sz="0" w:space="0" w:color="auto"/>
        <w:left w:val="none" w:sz="0" w:space="0" w:color="auto"/>
        <w:bottom w:val="none" w:sz="0" w:space="0" w:color="auto"/>
        <w:right w:val="none" w:sz="0" w:space="0" w:color="auto"/>
      </w:divBdr>
    </w:div>
    <w:div w:id="688718703">
      <w:bodyDiv w:val="1"/>
      <w:marLeft w:val="0"/>
      <w:marRight w:val="0"/>
      <w:marTop w:val="0"/>
      <w:marBottom w:val="0"/>
      <w:divBdr>
        <w:top w:val="none" w:sz="0" w:space="0" w:color="auto"/>
        <w:left w:val="none" w:sz="0" w:space="0" w:color="auto"/>
        <w:bottom w:val="none" w:sz="0" w:space="0" w:color="auto"/>
        <w:right w:val="none" w:sz="0" w:space="0" w:color="auto"/>
      </w:divBdr>
    </w:div>
    <w:div w:id="896210274">
      <w:bodyDiv w:val="1"/>
      <w:marLeft w:val="0"/>
      <w:marRight w:val="0"/>
      <w:marTop w:val="0"/>
      <w:marBottom w:val="0"/>
      <w:divBdr>
        <w:top w:val="none" w:sz="0" w:space="0" w:color="auto"/>
        <w:left w:val="none" w:sz="0" w:space="0" w:color="auto"/>
        <w:bottom w:val="none" w:sz="0" w:space="0" w:color="auto"/>
        <w:right w:val="none" w:sz="0" w:space="0" w:color="auto"/>
      </w:divBdr>
    </w:div>
    <w:div w:id="1356076063">
      <w:bodyDiv w:val="1"/>
      <w:marLeft w:val="0"/>
      <w:marRight w:val="0"/>
      <w:marTop w:val="0"/>
      <w:marBottom w:val="0"/>
      <w:divBdr>
        <w:top w:val="none" w:sz="0" w:space="0" w:color="auto"/>
        <w:left w:val="none" w:sz="0" w:space="0" w:color="auto"/>
        <w:bottom w:val="none" w:sz="0" w:space="0" w:color="auto"/>
        <w:right w:val="none" w:sz="0" w:space="0" w:color="auto"/>
      </w:divBdr>
    </w:div>
    <w:div w:id="1386442027">
      <w:bodyDiv w:val="1"/>
      <w:marLeft w:val="0"/>
      <w:marRight w:val="0"/>
      <w:marTop w:val="0"/>
      <w:marBottom w:val="0"/>
      <w:divBdr>
        <w:top w:val="none" w:sz="0" w:space="0" w:color="auto"/>
        <w:left w:val="none" w:sz="0" w:space="0" w:color="auto"/>
        <w:bottom w:val="none" w:sz="0" w:space="0" w:color="auto"/>
        <w:right w:val="none" w:sz="0" w:space="0" w:color="auto"/>
      </w:divBdr>
    </w:div>
    <w:div w:id="1513912990">
      <w:bodyDiv w:val="1"/>
      <w:marLeft w:val="0"/>
      <w:marRight w:val="0"/>
      <w:marTop w:val="0"/>
      <w:marBottom w:val="0"/>
      <w:divBdr>
        <w:top w:val="none" w:sz="0" w:space="0" w:color="auto"/>
        <w:left w:val="none" w:sz="0" w:space="0" w:color="auto"/>
        <w:bottom w:val="none" w:sz="0" w:space="0" w:color="auto"/>
        <w:right w:val="none" w:sz="0" w:space="0" w:color="auto"/>
      </w:divBdr>
    </w:div>
    <w:div w:id="1521159522">
      <w:bodyDiv w:val="1"/>
      <w:marLeft w:val="0"/>
      <w:marRight w:val="0"/>
      <w:marTop w:val="0"/>
      <w:marBottom w:val="0"/>
      <w:divBdr>
        <w:top w:val="none" w:sz="0" w:space="0" w:color="auto"/>
        <w:left w:val="none" w:sz="0" w:space="0" w:color="auto"/>
        <w:bottom w:val="none" w:sz="0" w:space="0" w:color="auto"/>
        <w:right w:val="none" w:sz="0" w:space="0" w:color="auto"/>
      </w:divBdr>
    </w:div>
    <w:div w:id="1579898545">
      <w:bodyDiv w:val="1"/>
      <w:marLeft w:val="0"/>
      <w:marRight w:val="0"/>
      <w:marTop w:val="0"/>
      <w:marBottom w:val="0"/>
      <w:divBdr>
        <w:top w:val="none" w:sz="0" w:space="0" w:color="auto"/>
        <w:left w:val="none" w:sz="0" w:space="0" w:color="auto"/>
        <w:bottom w:val="none" w:sz="0" w:space="0" w:color="auto"/>
        <w:right w:val="none" w:sz="0" w:space="0" w:color="auto"/>
      </w:divBdr>
    </w:div>
    <w:div w:id="1686206057">
      <w:bodyDiv w:val="1"/>
      <w:marLeft w:val="0"/>
      <w:marRight w:val="0"/>
      <w:marTop w:val="0"/>
      <w:marBottom w:val="0"/>
      <w:divBdr>
        <w:top w:val="none" w:sz="0" w:space="0" w:color="auto"/>
        <w:left w:val="none" w:sz="0" w:space="0" w:color="auto"/>
        <w:bottom w:val="none" w:sz="0" w:space="0" w:color="auto"/>
        <w:right w:val="none" w:sz="0" w:space="0" w:color="auto"/>
      </w:divBdr>
    </w:div>
    <w:div w:id="1708682174">
      <w:bodyDiv w:val="1"/>
      <w:marLeft w:val="0"/>
      <w:marRight w:val="0"/>
      <w:marTop w:val="0"/>
      <w:marBottom w:val="0"/>
      <w:divBdr>
        <w:top w:val="none" w:sz="0" w:space="0" w:color="auto"/>
        <w:left w:val="none" w:sz="0" w:space="0" w:color="auto"/>
        <w:bottom w:val="none" w:sz="0" w:space="0" w:color="auto"/>
        <w:right w:val="none" w:sz="0" w:space="0" w:color="auto"/>
      </w:divBdr>
    </w:div>
    <w:div w:id="1730766571">
      <w:bodyDiv w:val="1"/>
      <w:marLeft w:val="0"/>
      <w:marRight w:val="0"/>
      <w:marTop w:val="0"/>
      <w:marBottom w:val="0"/>
      <w:divBdr>
        <w:top w:val="none" w:sz="0" w:space="0" w:color="auto"/>
        <w:left w:val="none" w:sz="0" w:space="0" w:color="auto"/>
        <w:bottom w:val="none" w:sz="0" w:space="0" w:color="auto"/>
        <w:right w:val="none" w:sz="0" w:space="0" w:color="auto"/>
      </w:divBdr>
    </w:div>
    <w:div w:id="1899389723">
      <w:bodyDiv w:val="1"/>
      <w:marLeft w:val="0"/>
      <w:marRight w:val="0"/>
      <w:marTop w:val="0"/>
      <w:marBottom w:val="0"/>
      <w:divBdr>
        <w:top w:val="none" w:sz="0" w:space="0" w:color="auto"/>
        <w:left w:val="none" w:sz="0" w:space="0" w:color="auto"/>
        <w:bottom w:val="none" w:sz="0" w:space="0" w:color="auto"/>
        <w:right w:val="none" w:sz="0" w:space="0" w:color="auto"/>
      </w:divBdr>
    </w:div>
    <w:div w:id="1925451550">
      <w:bodyDiv w:val="1"/>
      <w:marLeft w:val="0"/>
      <w:marRight w:val="0"/>
      <w:marTop w:val="0"/>
      <w:marBottom w:val="0"/>
      <w:divBdr>
        <w:top w:val="none" w:sz="0" w:space="0" w:color="auto"/>
        <w:left w:val="none" w:sz="0" w:space="0" w:color="auto"/>
        <w:bottom w:val="none" w:sz="0" w:space="0" w:color="auto"/>
        <w:right w:val="none" w:sz="0" w:space="0" w:color="auto"/>
      </w:divBdr>
    </w:div>
    <w:div w:id="1988242202">
      <w:bodyDiv w:val="1"/>
      <w:marLeft w:val="0"/>
      <w:marRight w:val="0"/>
      <w:marTop w:val="0"/>
      <w:marBottom w:val="0"/>
      <w:divBdr>
        <w:top w:val="none" w:sz="0" w:space="0" w:color="auto"/>
        <w:left w:val="none" w:sz="0" w:space="0" w:color="auto"/>
        <w:bottom w:val="none" w:sz="0" w:space="0" w:color="auto"/>
        <w:right w:val="none" w:sz="0" w:space="0" w:color="auto"/>
      </w:divBdr>
    </w:div>
    <w:div w:id="2008625962">
      <w:bodyDiv w:val="1"/>
      <w:marLeft w:val="0"/>
      <w:marRight w:val="0"/>
      <w:marTop w:val="0"/>
      <w:marBottom w:val="0"/>
      <w:divBdr>
        <w:top w:val="none" w:sz="0" w:space="0" w:color="auto"/>
        <w:left w:val="none" w:sz="0" w:space="0" w:color="auto"/>
        <w:bottom w:val="none" w:sz="0" w:space="0" w:color="auto"/>
        <w:right w:val="none" w:sz="0" w:space="0" w:color="auto"/>
      </w:divBdr>
    </w:div>
    <w:div w:id="2115048455">
      <w:bodyDiv w:val="1"/>
      <w:marLeft w:val="0"/>
      <w:marRight w:val="0"/>
      <w:marTop w:val="0"/>
      <w:marBottom w:val="0"/>
      <w:divBdr>
        <w:top w:val="none" w:sz="0" w:space="0" w:color="auto"/>
        <w:left w:val="none" w:sz="0" w:space="0" w:color="auto"/>
        <w:bottom w:val="none" w:sz="0" w:space="0" w:color="auto"/>
        <w:right w:val="none" w:sz="0" w:space="0" w:color="auto"/>
      </w:divBdr>
    </w:div>
    <w:div w:id="21233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oleObject" Target="embeddings/Feuille_Microsoft_Excel_97-20031.xls"/><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Feuille_de_calcul_Microsoft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0931995528009023E-2"/>
          <c:y val="3.8242814191069591E-2"/>
          <c:w val="0.91655621698349365"/>
          <c:h val="0.63452428586286858"/>
        </c:manualLayout>
      </c:layout>
      <c:lineChart>
        <c:grouping val="standard"/>
        <c:varyColors val="0"/>
        <c:ser>
          <c:idx val="1"/>
          <c:order val="0"/>
          <c:tx>
            <c:strRef>
              <c:f>donnee!$Q$1</c:f>
              <c:strCache>
                <c:ptCount val="1"/>
                <c:pt idx="0">
                  <c:v>2023</c:v>
                </c:pt>
              </c:strCache>
            </c:strRef>
          </c:tx>
          <c:spPr>
            <a:ln w="28575" cap="rnd">
              <a:solidFill>
                <a:schemeClr val="accent1">
                  <a:lumMod val="75000"/>
                </a:schemeClr>
              </a:solidFill>
              <a:round/>
            </a:ln>
            <a:effectLst/>
          </c:spPr>
          <c:marker>
            <c:symbol val="circle"/>
            <c:size val="5"/>
            <c:spPr>
              <a:solidFill>
                <a:schemeClr val="accent5"/>
              </a:solidFill>
              <a:ln w="9525">
                <a:solidFill>
                  <a:schemeClr val="accent5"/>
                </a:solidFill>
              </a:ln>
              <a:effectLst/>
            </c:spPr>
          </c:marker>
          <c:dPt>
            <c:idx val="6"/>
            <c:bubble3D val="0"/>
            <c:spPr>
              <a:ln w="31750" cap="rnd">
                <a:solidFill>
                  <a:schemeClr val="accent1">
                    <a:lumMod val="75000"/>
                  </a:schemeClr>
                </a:solidFill>
                <a:round/>
              </a:ln>
              <a:effectLst/>
            </c:spPr>
          </c:dPt>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donnee!$Q$2:$Q$13</c:f>
              <c:numCache>
                <c:formatCode>General</c:formatCode>
                <c:ptCount val="12"/>
                <c:pt idx="0" formatCode="0.0">
                  <c:v>114.9</c:v>
                </c:pt>
                <c:pt idx="1">
                  <c:v>116.8</c:v>
                </c:pt>
                <c:pt idx="2">
                  <c:v>116.9</c:v>
                </c:pt>
                <c:pt idx="3" formatCode="0.0">
                  <c:v>118.5</c:v>
                </c:pt>
                <c:pt idx="4" formatCode="0.0">
                  <c:v>118</c:v>
                </c:pt>
                <c:pt idx="5">
                  <c:v>116.9</c:v>
                </c:pt>
                <c:pt idx="6" formatCode="0.0">
                  <c:v>117.3</c:v>
                </c:pt>
                <c:pt idx="7" formatCode="0.0">
                  <c:v>117.7</c:v>
                </c:pt>
                <c:pt idx="8" formatCode="0.0">
                  <c:v>118.7</c:v>
                </c:pt>
                <c:pt idx="9">
                  <c:v>118.6</c:v>
                </c:pt>
                <c:pt idx="10" formatCode="0.0">
                  <c:v>118.3</c:v>
                </c:pt>
                <c:pt idx="11" formatCode="0.0">
                  <c:v>118.2</c:v>
                </c:pt>
              </c:numCache>
            </c:numRef>
          </c:val>
          <c:smooth val="0"/>
          <c:extLst xmlns:c16r2="http://schemas.microsoft.com/office/drawing/2015/06/chart">
            <c:ext xmlns:c16="http://schemas.microsoft.com/office/drawing/2014/chart" uri="{C3380CC4-5D6E-409C-BE32-E72D297353CC}">
              <c16:uniqueId val="{00000001-5021-44A7-8478-484308E9D52C}"/>
            </c:ext>
          </c:extLst>
        </c:ser>
        <c:ser>
          <c:idx val="3"/>
          <c:order val="1"/>
          <c:tx>
            <c:strRef>
              <c:f>donnee!$R$1</c:f>
              <c:strCache>
                <c:ptCount val="1"/>
                <c:pt idx="0">
                  <c:v>2024</c:v>
                </c:pt>
              </c:strCache>
            </c:strRef>
          </c:tx>
          <c:spPr>
            <a:ln w="31750" cap="rnd">
              <a:solidFill>
                <a:srgbClr val="FF0000"/>
              </a:solidFill>
              <a:round/>
            </a:ln>
            <a:effectLst/>
          </c:spPr>
          <c:marker>
            <c:symbol val="circle"/>
            <c:size val="5"/>
            <c:spPr>
              <a:solidFill>
                <a:schemeClr val="accent6">
                  <a:lumMod val="60000"/>
                </a:schemeClr>
              </a:solidFill>
              <a:ln w="9525">
                <a:solidFill>
                  <a:schemeClr val="accent6">
                    <a:lumMod val="60000"/>
                  </a:schemeClr>
                </a:solidFill>
              </a:ln>
              <a:effectLst/>
            </c:spPr>
          </c:marker>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donnee!$R$2:$R$13</c:f>
              <c:numCache>
                <c:formatCode>General</c:formatCode>
                <c:ptCount val="12"/>
                <c:pt idx="0">
                  <c:v>117.5</c:v>
                </c:pt>
                <c:pt idx="1">
                  <c:v>117.2</c:v>
                </c:pt>
                <c:pt idx="2" formatCode="0.0">
                  <c:v>118</c:v>
                </c:pt>
                <c:pt idx="3" formatCode="0.0">
                  <c:v>118.7</c:v>
                </c:pt>
                <c:pt idx="4" formatCode="0.0">
                  <c:v>118.5</c:v>
                </c:pt>
                <c:pt idx="5" formatCode="0.0">
                  <c:v>119</c:v>
                </c:pt>
                <c:pt idx="6" formatCode="0.0">
                  <c:v>118.8</c:v>
                </c:pt>
                <c:pt idx="7" formatCode="0.0">
                  <c:v>119.7</c:v>
                </c:pt>
                <c:pt idx="8" formatCode="0.0">
                  <c:v>119.7</c:v>
                </c:pt>
                <c:pt idx="9" formatCode="0.0">
                  <c:v>119.4</c:v>
                </c:pt>
                <c:pt idx="10" formatCode="0.0">
                  <c:v>119.2</c:v>
                </c:pt>
                <c:pt idx="11" formatCode="0.0">
                  <c:v>119</c:v>
                </c:pt>
              </c:numCache>
            </c:numRef>
          </c:val>
          <c:smooth val="0"/>
          <c:extLst xmlns:c16r2="http://schemas.microsoft.com/office/drawing/2015/06/chart">
            <c:ext xmlns:c16="http://schemas.microsoft.com/office/drawing/2014/chart" uri="{C3380CC4-5D6E-409C-BE32-E72D297353CC}">
              <c16:uniqueId val="{00000002-5021-44A7-8478-484308E9D52C}"/>
            </c:ext>
          </c:extLst>
        </c:ser>
        <c:ser>
          <c:idx val="0"/>
          <c:order val="2"/>
          <c:tx>
            <c:strRef>
              <c:f>donnee!$S$1</c:f>
              <c:strCache>
                <c:ptCount val="1"/>
                <c:pt idx="0">
                  <c:v>2025</c:v>
                </c:pt>
              </c:strCache>
            </c:strRef>
          </c:tx>
          <c:spPr>
            <a:ln w="25400">
              <a:solidFill>
                <a:schemeClr val="accent6">
                  <a:lumMod val="75000"/>
                </a:schemeClr>
              </a:solidFill>
            </a:ln>
          </c:spPr>
          <c:marker>
            <c:symbol val="circle"/>
            <c:size val="5"/>
            <c:spPr>
              <a:solidFill>
                <a:schemeClr val="accent6"/>
              </a:solidFill>
              <a:ln w="9525">
                <a:solidFill>
                  <a:schemeClr val="accent6"/>
                </a:solidFill>
              </a:ln>
              <a:effectLst/>
            </c:spPr>
          </c:marker>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donnee!$S$2:$S$13</c:f>
              <c:numCache>
                <c:formatCode>General</c:formatCode>
                <c:ptCount val="12"/>
                <c:pt idx="0">
                  <c:v>119.9</c:v>
                </c:pt>
                <c:pt idx="1">
                  <c:v>120.3</c:v>
                </c:pt>
                <c:pt idx="2" formatCode="0.0">
                  <c:v>119.9</c:v>
                </c:pt>
                <c:pt idx="3" formatCode="0.0">
                  <c:v>119.5</c:v>
                </c:pt>
                <c:pt idx="4" formatCode="0.0">
                  <c:v>119</c:v>
                </c:pt>
                <c:pt idx="5" formatCode="0.0">
                  <c:v>119.5</c:v>
                </c:pt>
                <c:pt idx="6" formatCode="0.0">
                  <c:v>119.4</c:v>
                </c:pt>
              </c:numCache>
            </c:numRef>
          </c:val>
          <c:smooth val="0"/>
          <c:extLst xmlns:c16r2="http://schemas.microsoft.com/office/drawing/2015/06/chart">
            <c:ext xmlns:c16="http://schemas.microsoft.com/office/drawing/2014/chart" uri="{C3380CC4-5D6E-409C-BE32-E72D297353CC}">
              <c16:uniqueId val="{00000000-5021-44A7-8478-484308E9D52C}"/>
            </c:ext>
          </c:extLst>
        </c:ser>
        <c:dLbls>
          <c:showLegendKey val="0"/>
          <c:showVal val="0"/>
          <c:showCatName val="0"/>
          <c:showSerName val="0"/>
          <c:showPercent val="0"/>
          <c:showBubbleSize val="0"/>
        </c:dLbls>
        <c:marker val="1"/>
        <c:smooth val="0"/>
        <c:axId val="568645936"/>
        <c:axId val="568633968"/>
      </c:lineChart>
      <c:catAx>
        <c:axId val="568645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68633968"/>
        <c:crosses val="autoZero"/>
        <c:auto val="1"/>
        <c:lblAlgn val="ctr"/>
        <c:lblOffset val="100"/>
        <c:tickLblSkip val="1"/>
        <c:tickMarkSkip val="1"/>
        <c:noMultiLvlLbl val="0"/>
      </c:catAx>
      <c:valAx>
        <c:axId val="568633968"/>
        <c:scaling>
          <c:orientation val="minMax"/>
          <c:max val="122"/>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68645936"/>
        <c:crosses val="autoZero"/>
        <c:crossBetween val="between"/>
      </c:valAx>
      <c:spPr>
        <a:noFill/>
        <a:ln>
          <a:noFill/>
        </a:ln>
        <a:effectLst/>
      </c:spPr>
    </c:plotArea>
    <c:legend>
      <c:legendPos val="b"/>
      <c:layout>
        <c:manualLayout>
          <c:xMode val="edge"/>
          <c:yMode val="edge"/>
          <c:x val="0.3779484583449465"/>
          <c:y val="0.92068929314870174"/>
          <c:w val="0.24570822218135338"/>
          <c:h val="7.624557275168189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443B6-B165-4C14-AA5C-DE7B9A0EB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3444</Words>
  <Characters>18948</Characters>
  <Application>Microsoft Office Word</Application>
  <DocSecurity>0</DocSecurity>
  <Lines>157</Lines>
  <Paragraphs>44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22348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dc:creator>
  <cp:keywords/>
  <cp:lastModifiedBy>MOHAMMED EL MALIKI</cp:lastModifiedBy>
  <cp:revision>22</cp:revision>
  <cp:lastPrinted>2012-11-01T12:57:00Z</cp:lastPrinted>
  <dcterms:created xsi:type="dcterms:W3CDTF">2025-09-22T13:00:00Z</dcterms:created>
  <dcterms:modified xsi:type="dcterms:W3CDTF">2025-12-03T08:06:00Z</dcterms:modified>
</cp:coreProperties>
</file>