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48505A" w:rsidP="004558B4">
      <w:pPr>
        <w:rPr>
          <w:rFonts w:cs="Simplified Arabic"/>
          <w:b/>
          <w:bCs/>
          <w:sz w:val="29"/>
          <w:szCs w:val="29"/>
          <w:rtl/>
        </w:rPr>
      </w:pPr>
      <w:r w:rsidRPr="0048505A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61153177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4F7E37" w:rsidRPr="008E2925" w:rsidRDefault="004F7E37" w:rsidP="004F7E37">
      <w:pPr>
        <w:bidi/>
        <w:jc w:val="center"/>
        <w:rPr>
          <w:rFonts w:cs="Simplified Arabic"/>
          <w:b/>
          <w:bCs/>
          <w:sz w:val="40"/>
          <w:szCs w:val="40"/>
          <w:lang w:bidi="ar-MA"/>
        </w:rPr>
      </w:pP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>مذكرة حول الحسابات ا</w:t>
      </w:r>
      <w:r w:rsidRPr="008E2925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>
        <w:rPr>
          <w:rFonts w:cs="Simplified Arabic" w:hint="cs"/>
          <w:b/>
          <w:bCs/>
          <w:color w:val="FF0000"/>
          <w:sz w:val="40"/>
          <w:szCs w:val="40"/>
          <w:rtl/>
        </w:rPr>
        <w:t>2018</w:t>
      </w:r>
    </w:p>
    <w:p w:rsidR="004F7E37" w:rsidRPr="00291010" w:rsidRDefault="004F7E37" w:rsidP="004F7E37">
      <w:pPr>
        <w:bidi/>
        <w:jc w:val="center"/>
        <w:rPr>
          <w:rFonts w:cs="Simplified Arabic"/>
          <w:b/>
          <w:bCs/>
          <w:sz w:val="56"/>
          <w:szCs w:val="56"/>
          <w:rtl/>
        </w:rPr>
      </w:pPr>
      <w:r>
        <w:rPr>
          <w:rFonts w:cs="Simplified Arabic"/>
          <w:b/>
          <w:bCs/>
          <w:sz w:val="56"/>
          <w:szCs w:val="56"/>
        </w:rPr>
        <w:t xml:space="preserve">    </w:t>
      </w:r>
    </w:p>
    <w:p w:rsidR="004F7E37" w:rsidRPr="00FA73F7" w:rsidRDefault="004F7E37" w:rsidP="004F7E3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4F7E37" w:rsidRPr="00006686" w:rsidRDefault="004F7E37" w:rsidP="006318ED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2018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1096,5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 w:rsidR="006318E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إجمالي 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108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4F7E37" w:rsidRPr="00345E83" w:rsidRDefault="004F7E37" w:rsidP="004F7E37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4F7E37" w:rsidRPr="006318ED" w:rsidRDefault="004F7E37" w:rsidP="004F7E37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</w:t>
      </w:r>
      <w:r w:rsidRPr="006318ED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نمو</w:t>
      </w: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الاقتصادي حسب الجهات</w:t>
      </w:r>
    </w:p>
    <w:p w:rsidR="004F7E37" w:rsidRPr="00174850" w:rsidRDefault="004F7E37" w:rsidP="006318ED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2018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 الحسيمة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سوس-ماسة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6318E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174850" w:rsidRDefault="006318ED" w:rsidP="006318ED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أظهرت كل من جه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البيضاء- سطات ومراكش –آسفي معدل نمو قريب من المتوسط الوطني بلغ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3,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</w:t>
      </w:r>
      <w:r w:rsidR="004F7E37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F7E37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F7E37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4F7E37" w:rsidRPr="00174850" w:rsidRDefault="004F7E37" w:rsidP="00A3676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="00483A4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الخمس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2,8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درعة- تافيلالت  و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-0,7</w:t>
      </w:r>
      <w:r w:rsidR="00A36769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36769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483A46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الرباط – سلا –القنيطرة.</w:t>
      </w:r>
    </w:p>
    <w:p w:rsidR="004F7E37" w:rsidRPr="00551609" w:rsidRDefault="004F7E37" w:rsidP="00F40EE0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بالمقابل، ساهمت جهة الدارالبيضاء- سطات بما يعادل 3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="00F40EE0"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1,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4F7E37" w:rsidRPr="003E0187" w:rsidRDefault="004F7E37" w:rsidP="004F7E37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طنجة-تطوان-الحسيمة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بحصة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 أي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 من النمو.</w:t>
      </w:r>
    </w:p>
    <w:p w:rsidR="004F7E37" w:rsidRPr="003E0187" w:rsidRDefault="004F7E37" w:rsidP="004F7E37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العشر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</w:p>
    <w:p w:rsidR="004F7E37" w:rsidRDefault="004F7E37" w:rsidP="004F7E37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6769" w:rsidRDefault="00A36769" w:rsidP="004F7E37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</w:p>
    <w:p w:rsidR="004F7E37" w:rsidRPr="00292366" w:rsidRDefault="004F7E37" w:rsidP="00A36769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و15,6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29236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لكل واحدة</w:t>
      </w:r>
      <w:r w:rsidR="00A869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و4,5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F7E37" w:rsidRDefault="004F7E37" w:rsidP="00292366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62,7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2018.</w:t>
      </w:r>
    </w:p>
    <w:p w:rsidR="004F7E37" w:rsidRPr="00292366" w:rsidRDefault="004F7E37" w:rsidP="004F7E37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الناتج الداخلي الإجمالي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الجه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وي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قطاعات 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الأنشطة الاقتصادية </w:t>
      </w:r>
    </w:p>
    <w:p w:rsidR="004F7E37" w:rsidRPr="004558B4" w:rsidRDefault="004F7E37" w:rsidP="00292366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2018.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 w:rsidR="0029236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92366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 28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و18,6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وبني ملال- 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 w:rsidR="00FD58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D5816" w:rsidRPr="00FD5816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BC7ACE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C7A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C7A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BC7ACE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 (50,1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60,8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="00BC7ACE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الحصص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A10116" w:rsidRDefault="004F7E37" w:rsidP="004F7E37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مساهمة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الجهات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في الأنشطة الاقتصادية الوطنية</w:t>
      </w:r>
    </w:p>
    <w:p w:rsidR="004F7E37" w:rsidRPr="00B02302" w:rsidRDefault="004F7E37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تظل أنشطة القطاع الأولي م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مركزة في عدد محدود من الجهات،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="00F10A85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 يقارب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ثلاث ارباع القيمة المضافة لهذا القطاع. وعليه فإن جهات 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فاس-مكناس، الدار البيضاء-سطات ومراكش-آسفي ، وسوس-ماسة و طنجة-تطوان- الحسيمة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74,9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75,5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وجهة طنجة-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F10A85" w:rsidRPr="00B02302" w:rsidRDefault="00F10A85" w:rsidP="00F10A8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أخرى ، فإن 59.5٪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- سطات ، والرباط - سلا - القنيطرة وطنجة - تطوان - الحسيمة.</w:t>
      </w:r>
    </w:p>
    <w:p w:rsidR="004F7E37" w:rsidRPr="00F10A85" w:rsidRDefault="004F7E37" w:rsidP="004F7E37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lastRenderedPageBreak/>
        <w:t xml:space="preserve">الناتج الداخلي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الإجمالي 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الجهوي حسب الفرد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31473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 w:rsidR="00F10A8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10A85" w:rsidRPr="00F10A85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هذا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49654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49275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36218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36157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32114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16747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A602E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36479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12680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13106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4558B4" w:rsidRDefault="004F7E37" w:rsidP="004F7E37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4F7E37" w:rsidRPr="00A602E8" w:rsidRDefault="004F7E37" w:rsidP="004F7E37">
      <w:pPr>
        <w:bidi/>
        <w:rPr>
          <w:rFonts w:ascii="Simplified Arabic" w:hAnsi="Simplified Arabic" w:cs="Simplified Arabic"/>
          <w:b/>
          <w:bCs/>
          <w:color w:val="C0504D" w:themeColor="accent2"/>
          <w:rtl/>
          <w:lang w:bidi="ar-MA"/>
        </w:rPr>
      </w:pPr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4F7E37" w:rsidRPr="00B02302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11,7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4F7E37" w:rsidRPr="004558B4" w:rsidRDefault="004F7E37" w:rsidP="00A602E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السبعة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بلغت مساهمتها في نفقات الاستهلاك النهائي للأسر 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602E8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Pr="0095363A" w:rsidRDefault="004F7E37" w:rsidP="0095363A">
      <w:pPr>
        <w:bidi/>
        <w:spacing w:before="120" w:after="120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اتسعت التفاوتات نسبيا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="00B02302"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34,4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33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4F7E3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F7E37" w:rsidRDefault="004F7E37" w:rsidP="004F7E37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7E37" w:rsidRPr="004558B4" w:rsidRDefault="004F7E37" w:rsidP="004F7E3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F7E37" w:rsidRPr="004558B4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18081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26075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22028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(19711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19624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19316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18655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4F7E37" w:rsidRPr="003E0187" w:rsidRDefault="004F7E37" w:rsidP="004F7E3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12633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17132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4F7E37" w:rsidRPr="004558B4" w:rsidRDefault="004F7E37" w:rsidP="00B02302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 تشتت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نفقات الاستهلاك النهائي للأسر حسب الفرد 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</w:t>
      </w:r>
      <w:r w:rsidR="0095363A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2856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F7E37" w:rsidRDefault="004F7E37" w:rsidP="004F7E37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8B66FE" w:rsidRDefault="004F7E37" w:rsidP="00113037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>2017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>2018</w:t>
      </w:r>
    </w:p>
    <w:p w:rsidR="00CA06A8" w:rsidRDefault="00CA06A8" w:rsidP="00CA06A8">
      <w:pPr>
        <w:rPr>
          <w:noProof/>
          <w:lang w:bidi="ar-MA"/>
        </w:rPr>
        <w:sectPr w:rsidR="00CA06A8" w:rsidSect="00782310">
          <w:footerReference w:type="default" r:id="rId12"/>
          <w:pgSz w:w="11906" w:h="16838"/>
          <w:pgMar w:top="1440" w:right="1700" w:bottom="1440" w:left="1701" w:header="708" w:footer="708" w:gutter="0"/>
          <w:cols w:space="708"/>
          <w:docGrid w:linePitch="360"/>
        </w:sectPr>
      </w:pPr>
    </w:p>
    <w:p w:rsidR="00CA06A8" w:rsidRPr="00D909F3" w:rsidRDefault="00CA06A8" w:rsidP="00CB5C3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429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501"/>
        <w:gridCol w:w="1741"/>
        <w:gridCol w:w="1632"/>
        <w:gridCol w:w="1349"/>
        <w:gridCol w:w="2394"/>
        <w:gridCol w:w="1501"/>
        <w:gridCol w:w="2394"/>
        <w:gridCol w:w="1784"/>
      </w:tblGrid>
      <w:tr w:rsidR="00CB5C37" w:rsidRPr="00CB5C37" w:rsidTr="00113037">
        <w:trPr>
          <w:trHeight w:val="303"/>
          <w:jc w:val="center"/>
        </w:trPr>
        <w:tc>
          <w:tcPr>
            <w:tcW w:w="3242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389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CB5C37" w:rsidRPr="00CB5C37" w:rsidTr="00113037">
        <w:trPr>
          <w:trHeight w:val="303"/>
          <w:jc w:val="center"/>
        </w:trPr>
        <w:tc>
          <w:tcPr>
            <w:tcW w:w="3242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1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06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CB5C37" w:rsidRPr="00CB5C37" w:rsidTr="00113037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71BC3" w:rsidRDefault="00671BC3" w:rsidP="004F12FF">
      <w:pPr>
        <w:jc w:val="right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D909F3" w:rsidRDefault="004F12FF" w:rsidP="00671BC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336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04"/>
        <w:gridCol w:w="1627"/>
        <w:gridCol w:w="1526"/>
        <w:gridCol w:w="1261"/>
        <w:gridCol w:w="2238"/>
        <w:gridCol w:w="1404"/>
        <w:gridCol w:w="2238"/>
        <w:gridCol w:w="1668"/>
      </w:tblGrid>
      <w:tr w:rsidR="00CB5C37" w:rsidRPr="00CB5C37" w:rsidTr="00113037">
        <w:trPr>
          <w:trHeight w:val="316"/>
          <w:jc w:val="center"/>
        </w:trPr>
        <w:tc>
          <w:tcPr>
            <w:tcW w:w="303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الإجمالي حسب الفرد </w:t>
            </w:r>
            <w:r w:rsidR="00C34C2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بالدرهــــــم</w:t>
            </w:r>
            <w:r w:rsidR="00C34C2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364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38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68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CB5C37" w:rsidRPr="00CB5C37" w:rsidTr="00113037">
        <w:trPr>
          <w:trHeight w:val="316"/>
          <w:jc w:val="center"/>
        </w:trPr>
        <w:tc>
          <w:tcPr>
            <w:tcW w:w="303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38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F0F11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5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14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111 168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52 191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21 338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92 146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171 838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61 732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339 644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90 069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16 134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26 839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25 153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69 894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34 308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15 081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45 418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17 404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85 573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CB5C37" w:rsidRPr="00CB5C37" w:rsidTr="00113037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1 063 045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CB5C3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31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380"/>
        <w:gridCol w:w="2200"/>
        <w:gridCol w:w="1640"/>
      </w:tblGrid>
      <w:tr w:rsidR="00CB5C37" w:rsidRPr="00CB5C37" w:rsidTr="00113037">
        <w:trPr>
          <w:trHeight w:val="360"/>
          <w:jc w:val="center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5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B5C37" w:rsidRPr="00CB5C37" w:rsidRDefault="00CB5C37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F0F11" w:rsidRPr="00CB5C37" w:rsidRDefault="00EF0F11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19 624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18984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17983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42 761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16544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71 442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19 711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19099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90 135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12792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32 819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21395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152 393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14676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68 151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20 371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43 488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18492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7 086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24878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17490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609 560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671BC3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671BC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</w:t>
      </w: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7E37" w:rsidRDefault="004F7E37" w:rsidP="004F12FF">
      <w:pPr>
        <w:rPr>
          <w:rFonts w:cs="Simplified Arabic"/>
          <w:sz w:val="29"/>
          <w:szCs w:val="29"/>
          <w:lang w:bidi="ar-MA"/>
        </w:rPr>
      </w:pPr>
    </w:p>
    <w:p w:rsidR="00C34C29" w:rsidRDefault="00C34C29" w:rsidP="004F12FF">
      <w:pPr>
        <w:rPr>
          <w:rFonts w:cs="Simplified Arabic"/>
          <w:sz w:val="29"/>
          <w:szCs w:val="29"/>
          <w:lang w:bidi="ar-MA"/>
        </w:rPr>
      </w:pPr>
    </w:p>
    <w:p w:rsidR="004F7E37" w:rsidRDefault="004F7E37" w:rsidP="004F12FF">
      <w:pPr>
        <w:rPr>
          <w:rFonts w:cs="Simplified Arabic"/>
          <w:sz w:val="29"/>
          <w:szCs w:val="29"/>
          <w:rtl/>
          <w:lang w:bidi="ar-MA"/>
        </w:rPr>
      </w:pPr>
    </w:p>
    <w:p w:rsidR="0021756D" w:rsidRDefault="0021756D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الجارية) الاقتصادي على مستوى الجهـــــــــــات</w:t>
      </w:r>
    </w:p>
    <w:p w:rsidR="004F12FF" w:rsidRPr="00754C20" w:rsidRDefault="004F12FF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CB5C3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736" w:type="dxa"/>
        <w:tblCellMar>
          <w:left w:w="70" w:type="dxa"/>
          <w:right w:w="70" w:type="dxa"/>
        </w:tblCellMar>
        <w:tblLook w:val="04A0"/>
      </w:tblPr>
      <w:tblGrid>
        <w:gridCol w:w="1292"/>
        <w:gridCol w:w="1499"/>
        <w:gridCol w:w="1405"/>
        <w:gridCol w:w="1161"/>
        <w:gridCol w:w="2061"/>
        <w:gridCol w:w="1292"/>
        <w:gridCol w:w="2061"/>
        <w:gridCol w:w="1537"/>
        <w:gridCol w:w="2304"/>
        <w:gridCol w:w="1124"/>
      </w:tblGrid>
      <w:tr w:rsidR="00EF0F11" w:rsidRPr="00CB5C37" w:rsidTr="00C34C29">
        <w:trPr>
          <w:trHeight w:val="442"/>
        </w:trPr>
        <w:tc>
          <w:tcPr>
            <w:tcW w:w="279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C34C29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5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C34C29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33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35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30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12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F0F11" w:rsidRPr="00CB5C37" w:rsidRDefault="00EF0F11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0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14 230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49 090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9 990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7 728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24 756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12 527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42 332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20 001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17 938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102 811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23 365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6 396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22 217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11 539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ملال </w:t>
            </w:r>
            <w:r w:rsidR="00C34C2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خنيفرة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37 847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164 171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18 105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12 050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45 914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14 885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3 516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14 279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4 824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درعة </w:t>
            </w:r>
            <w:r w:rsidR="00C34C2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تافيلالت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35 455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12 860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1 445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10 549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9 962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2 395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8 414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3 662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CB5C37" w:rsidRPr="00CB5C37" w:rsidTr="00506338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122 157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531 382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131 419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526904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Pr="00264C23" w:rsidRDefault="0021756D" w:rsidP="00671BC3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0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CB5C37" w:rsidRPr="00CB5C37" w:rsidTr="00113037">
        <w:trPr>
          <w:trHeight w:val="330"/>
          <w:jc w:val="center"/>
        </w:trPr>
        <w:tc>
          <w:tcPr>
            <w:tcW w:w="26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671BC3">
      <w:pPr>
        <w:jc w:val="both"/>
        <w:rPr>
          <w:noProof/>
          <w:lang w:bidi="ar-MA"/>
        </w:rPr>
      </w:pPr>
    </w:p>
    <w:p w:rsidR="004F12FF" w:rsidRDefault="004F12FF" w:rsidP="00671BC3">
      <w:pPr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</w:t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lang w:bidi="ar-MA"/>
        </w:rPr>
      </w:pPr>
    </w:p>
    <w:p w:rsidR="004F12FF" w:rsidRDefault="004F12FF" w:rsidP="004F12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 w:rsidR="00CB5C37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4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CB5C37" w:rsidRPr="00CB5C37" w:rsidTr="00113037">
        <w:trPr>
          <w:trHeight w:val="330"/>
          <w:jc w:val="center"/>
        </w:trPr>
        <w:tc>
          <w:tcPr>
            <w:tcW w:w="29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F0F11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F11" w:rsidRPr="00CB5C37" w:rsidRDefault="00EF0F11" w:rsidP="002175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F0F11" w:rsidRPr="00CB5C37" w:rsidRDefault="00EF0F11" w:rsidP="00CB5C37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B5C37" w:rsidRPr="00CB5C37" w:rsidTr="00113037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B5C37" w:rsidRPr="00CB5C37" w:rsidRDefault="00CB5C37" w:rsidP="00CB5C37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B5C37" w:rsidRPr="00CB5C37" w:rsidRDefault="00CB5C37" w:rsidP="00CB5C37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671BC3">
      <w:pPr>
        <w:pStyle w:val="Paragraphedeliste"/>
        <w:bidi/>
        <w:ind w:left="2400"/>
        <w:jc w:val="right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06345B" w:rsidP="002A7494">
      <w:pPr>
        <w:rPr>
          <w:noProof/>
          <w:lang w:bidi="ar-MA"/>
        </w:rPr>
        <w:sectPr w:rsidR="002A74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797873" cy="8192964"/>
            <wp:effectExtent l="19050" t="0" r="0" b="0"/>
            <wp:docPr id="1" name="Image 2" descr="C:\Users\HCP\Desktop\CR2018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P\Desktop\CR2018\1_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15" cy="820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06345B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221490" cy="8791575"/>
            <wp:effectExtent l="19050" t="0" r="7860" b="0"/>
            <wp:docPr id="4" name="Image 3" descr="C:\Users\HCP\Desktop\CR20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2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57" cy="87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7D0FBD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236431" cy="8812688"/>
            <wp:effectExtent l="19050" t="0" r="0" b="0"/>
            <wp:docPr id="5" name="Image 4" descr="C:\Users\HCP\Desktop\CR2018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3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01" cy="88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21756D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6302373" cy="8905875"/>
            <wp:effectExtent l="19050" t="0" r="3177" b="0"/>
            <wp:docPr id="6" name="Image 5" descr="C:\Users\HCP\Desktop\CR2018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4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9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8B30EB" w:rsidP="008B30EB">
      <w:pPr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374765" cy="9009147"/>
            <wp:effectExtent l="19050" t="0" r="6985" b="0"/>
            <wp:docPr id="7" name="Image 6" descr="C:\Users\HCP\Desktop\CR2018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5_ar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98" cy="900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CA06A8" w:rsidSect="009B4706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F03" w:rsidRPr="004558B4" w:rsidRDefault="00187F03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187F03" w:rsidRPr="004558B4" w:rsidRDefault="00187F03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174850" w:rsidRDefault="0048505A">
        <w:pPr>
          <w:pStyle w:val="Pieddepage"/>
          <w:jc w:val="center"/>
        </w:pPr>
        <w:fldSimple w:instr=" PAGE   \* MERGEFORMAT ">
          <w:r w:rsidR="00AC70A3">
            <w:rPr>
              <w:noProof/>
            </w:rPr>
            <w:t>1</w:t>
          </w:r>
        </w:fldSimple>
      </w:p>
    </w:sdtContent>
  </w:sdt>
  <w:p w:rsidR="00174850" w:rsidRDefault="001748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48505A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174850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174850" w:rsidRPr="004558B4" w:rsidRDefault="00174850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Default="0048505A">
    <w:pPr>
      <w:pStyle w:val="Pieddepage"/>
      <w:jc w:val="center"/>
    </w:pPr>
    <w:fldSimple w:instr=" PAGE   \* MERGEFORMAT ">
      <w:r w:rsidR="00AC70A3">
        <w:rPr>
          <w:noProof/>
        </w:rPr>
        <w:t>16</w:t>
      </w:r>
    </w:fldSimple>
  </w:p>
  <w:p w:rsidR="00174850" w:rsidRPr="004558B4" w:rsidRDefault="00174850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174850" w:rsidRPr="004558B4" w:rsidRDefault="00174850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F03" w:rsidRPr="004558B4" w:rsidRDefault="00187F03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187F03" w:rsidRPr="004558B4" w:rsidRDefault="00187F03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50" w:rsidRPr="004558B4" w:rsidRDefault="00174850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174850" w:rsidRPr="004558B4" w:rsidRDefault="00174850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345B"/>
    <w:rsid w:val="00064672"/>
    <w:rsid w:val="000720A3"/>
    <w:rsid w:val="00080039"/>
    <w:rsid w:val="00080D4D"/>
    <w:rsid w:val="0008198A"/>
    <w:rsid w:val="00083662"/>
    <w:rsid w:val="0009278D"/>
    <w:rsid w:val="00092C46"/>
    <w:rsid w:val="00092C80"/>
    <w:rsid w:val="00093F84"/>
    <w:rsid w:val="000A1308"/>
    <w:rsid w:val="000A5CB4"/>
    <w:rsid w:val="000B24FC"/>
    <w:rsid w:val="000B4FAB"/>
    <w:rsid w:val="000B75CA"/>
    <w:rsid w:val="000C12D8"/>
    <w:rsid w:val="000C194F"/>
    <w:rsid w:val="000C40D2"/>
    <w:rsid w:val="000D4269"/>
    <w:rsid w:val="000E2DF1"/>
    <w:rsid w:val="000F4DFB"/>
    <w:rsid w:val="001020CF"/>
    <w:rsid w:val="0010381A"/>
    <w:rsid w:val="00105ACC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74850"/>
    <w:rsid w:val="0018062B"/>
    <w:rsid w:val="001811F0"/>
    <w:rsid w:val="00187F03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1756D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83A46"/>
    <w:rsid w:val="0048505A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4F7E37"/>
    <w:rsid w:val="00502BFE"/>
    <w:rsid w:val="00503BCB"/>
    <w:rsid w:val="005050CD"/>
    <w:rsid w:val="00506338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71BB"/>
    <w:rsid w:val="00551609"/>
    <w:rsid w:val="00560FE0"/>
    <w:rsid w:val="005661A9"/>
    <w:rsid w:val="00580837"/>
    <w:rsid w:val="00581C73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BC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A0B70"/>
    <w:rsid w:val="007A126A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0FBD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31EC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26355"/>
    <w:rsid w:val="009309FE"/>
    <w:rsid w:val="00934024"/>
    <w:rsid w:val="00937DF0"/>
    <w:rsid w:val="00940861"/>
    <w:rsid w:val="00944A3E"/>
    <w:rsid w:val="009453B1"/>
    <w:rsid w:val="0094589F"/>
    <w:rsid w:val="0094634B"/>
    <w:rsid w:val="0095363A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769"/>
    <w:rsid w:val="00A36F31"/>
    <w:rsid w:val="00A40C43"/>
    <w:rsid w:val="00A45E1B"/>
    <w:rsid w:val="00A47C02"/>
    <w:rsid w:val="00A54905"/>
    <w:rsid w:val="00A602E8"/>
    <w:rsid w:val="00A6045E"/>
    <w:rsid w:val="00A612CF"/>
    <w:rsid w:val="00A6288E"/>
    <w:rsid w:val="00A63355"/>
    <w:rsid w:val="00A63DD3"/>
    <w:rsid w:val="00A64775"/>
    <w:rsid w:val="00A64AC8"/>
    <w:rsid w:val="00A65CDE"/>
    <w:rsid w:val="00A725FF"/>
    <w:rsid w:val="00A869B9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C70A3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33F98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96AB0"/>
    <w:rsid w:val="00BB2304"/>
    <w:rsid w:val="00BB4E5D"/>
    <w:rsid w:val="00BB633C"/>
    <w:rsid w:val="00BB64E6"/>
    <w:rsid w:val="00BC2DA2"/>
    <w:rsid w:val="00BC6B2D"/>
    <w:rsid w:val="00BC7ACE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477E"/>
    <w:rsid w:val="00C34C29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3635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1DBB"/>
    <w:rsid w:val="00ED5489"/>
    <w:rsid w:val="00ED5586"/>
    <w:rsid w:val="00ED64A8"/>
    <w:rsid w:val="00ED694E"/>
    <w:rsid w:val="00EE22D0"/>
    <w:rsid w:val="00EE4B65"/>
    <w:rsid w:val="00EE6733"/>
    <w:rsid w:val="00EF0F11"/>
    <w:rsid w:val="00EF1C23"/>
    <w:rsid w:val="00EF263E"/>
    <w:rsid w:val="00EF4674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FCC"/>
    <w:rsid w:val="00F27103"/>
    <w:rsid w:val="00F3283A"/>
    <w:rsid w:val="00F33652"/>
    <w:rsid w:val="00F3660D"/>
    <w:rsid w:val="00F40EE0"/>
    <w:rsid w:val="00F4490E"/>
    <w:rsid w:val="00F47E28"/>
    <w:rsid w:val="00F51579"/>
    <w:rsid w:val="00F52BF4"/>
    <w:rsid w:val="00F55FF3"/>
    <w:rsid w:val="00F62B6F"/>
    <w:rsid w:val="00F64BED"/>
    <w:rsid w:val="00F666F0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D5816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614E-2"/>
          <c:y val="0.12328083989501311"/>
          <c:w val="0.68091490853719694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النمو!$B$2:$B$13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النمو!$C$2:$C$13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-3.7643336620753298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2.269936255926384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6.5846587949012006E-2</c:v>
                </c:pt>
              </c:numCache>
            </c:numRef>
          </c:val>
        </c:ser>
        <c:gapWidth val="100"/>
        <c:axId val="95449856"/>
        <c:axId val="95451392"/>
      </c:barChart>
      <c:catAx>
        <c:axId val="95449856"/>
        <c:scaling>
          <c:orientation val="minMax"/>
        </c:scaling>
        <c:delete val="1"/>
        <c:axPos val="b"/>
        <c:tickLblPos val="none"/>
        <c:crossAx val="95451392"/>
        <c:crosses val="autoZero"/>
        <c:auto val="1"/>
        <c:lblAlgn val="ctr"/>
        <c:lblOffset val="100"/>
      </c:catAx>
      <c:valAx>
        <c:axId val="95451392"/>
        <c:scaling>
          <c:orientation val="minMax"/>
        </c:scaling>
        <c:axPos val="l"/>
        <c:majorGridlines/>
        <c:numFmt formatCode="0.0" sourceLinked="1"/>
        <c:tickLblPos val="nextTo"/>
        <c:crossAx val="95449856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16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الاستهلاك!$A$2:$A$13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الاستهلاك!$B$2:$B$13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24.968290724330128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7.1763697351368796</c:v>
                </c:pt>
                <c:pt idx="9">
                  <c:v>1.163607744401018</c:v>
                </c:pt>
                <c:pt idx="10">
                  <c:v>1.1796694507997716</c:v>
                </c:pt>
                <c:pt idx="11">
                  <c:v>0.67665682441450092</c:v>
                </c:pt>
              </c:numCache>
            </c:numRef>
          </c:val>
        </c:ser>
        <c:gapWidth val="100"/>
        <c:axId val="95484160"/>
        <c:axId val="95559680"/>
      </c:barChart>
      <c:catAx>
        <c:axId val="95484160"/>
        <c:scaling>
          <c:orientation val="minMax"/>
        </c:scaling>
        <c:delete val="1"/>
        <c:axPos val="b"/>
        <c:tickLblPos val="none"/>
        <c:crossAx val="95559680"/>
        <c:crosses val="autoZero"/>
        <c:auto val="1"/>
        <c:lblAlgn val="ctr"/>
        <c:lblOffset val="100"/>
      </c:catAx>
      <c:valAx>
        <c:axId val="95559680"/>
        <c:scaling>
          <c:orientation val="minMax"/>
        </c:scaling>
        <c:axPos val="l"/>
        <c:majorGridlines/>
        <c:numFmt formatCode="0.0" sourceLinked="1"/>
        <c:tickLblPos val="nextTo"/>
        <c:crossAx val="9548416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7984-6A4E-43DE-8E78-685D3068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2045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2017-09-18T09:49:00Z</cp:lastPrinted>
  <dcterms:created xsi:type="dcterms:W3CDTF">2020-09-09T10:40:00Z</dcterms:created>
  <dcterms:modified xsi:type="dcterms:W3CDTF">2020-09-09T10:40:00Z</dcterms:modified>
</cp:coreProperties>
</file>