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89310F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      </w:t>
      </w: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9B430D" w:rsidRDefault="009B430D" w:rsidP="008A7606">
      <w:pPr>
        <w:rPr>
          <w:rtl/>
          <w:lang w:bidi="ar-MA"/>
        </w:rPr>
      </w:pPr>
    </w:p>
    <w:p w:rsidR="009B430D" w:rsidRDefault="009B430D" w:rsidP="008A7606">
      <w:pPr>
        <w:rPr>
          <w:lang w:bidi="ar-MA"/>
        </w:rPr>
      </w:pPr>
    </w:p>
    <w:p w:rsidR="00F252AB" w:rsidRDefault="00F252AB" w:rsidP="008A7606">
      <w:pPr>
        <w:rPr>
          <w:lang w:bidi="ar-MA"/>
        </w:rPr>
      </w:pPr>
    </w:p>
    <w:p w:rsidR="00F252AB" w:rsidRDefault="00FA2247" w:rsidP="00FA2247">
      <w:pPr>
        <w:jc w:val="center"/>
        <w:rPr>
          <w:lang w:bidi="ar-MA"/>
        </w:rPr>
      </w:pPr>
      <w:r>
        <w:rPr>
          <w:lang w:bidi="ar-MA"/>
        </w:rPr>
        <w:t xml:space="preserve">       </w:t>
      </w:r>
    </w:p>
    <w:p w:rsidR="00F252AB" w:rsidRDefault="00F252AB" w:rsidP="008A7606">
      <w:pPr>
        <w:rPr>
          <w:lang w:bidi="ar-MA"/>
        </w:rPr>
      </w:pPr>
    </w:p>
    <w:p w:rsidR="00F252AB" w:rsidRDefault="00F252AB" w:rsidP="008A7606">
      <w:pPr>
        <w:rPr>
          <w:rtl/>
          <w:lang w:bidi="ar-MA"/>
        </w:rPr>
      </w:pP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E45025">
        <w:rPr>
          <w:b/>
          <w:bCs/>
          <w:color w:val="0000FF"/>
          <w:sz w:val="24"/>
          <w:szCs w:val="24"/>
        </w:rPr>
        <w:t xml:space="preserve">NOTE D’INFORMATION </w:t>
      </w: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E4502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414515" w:rsidRPr="00E45025" w:rsidRDefault="00414515" w:rsidP="00E16FC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RELATIVE A</w:t>
      </w:r>
      <w:r w:rsidR="00E16FC8">
        <w:rPr>
          <w:rFonts w:hint="cs"/>
          <w:b/>
          <w:bCs/>
          <w:color w:val="0000FF"/>
          <w:sz w:val="24"/>
          <w:szCs w:val="24"/>
          <w:rtl/>
        </w:rPr>
        <w:t xml:space="preserve"> </w:t>
      </w:r>
      <w:r w:rsidR="00E16FC8">
        <w:rPr>
          <w:b/>
          <w:bCs/>
          <w:color w:val="0000FF"/>
          <w:sz w:val="24"/>
          <w:szCs w:val="24"/>
        </w:rPr>
        <w:t>L’</w:t>
      </w:r>
      <w:r w:rsidRPr="00E45025">
        <w:rPr>
          <w:b/>
          <w:bCs/>
          <w:color w:val="0000FF"/>
          <w:sz w:val="24"/>
          <w:szCs w:val="24"/>
        </w:rPr>
        <w:t>INDICE DES PRIX A LA PRODUCTION</w:t>
      </w:r>
    </w:p>
    <w:p w:rsidR="00E45025" w:rsidRDefault="00414515" w:rsidP="00E45025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INDUSTRIELLE, ENERGETIQUE ET MINIERE</w:t>
      </w:r>
    </w:p>
    <w:p w:rsidR="00414515" w:rsidRDefault="00414515" w:rsidP="001038CF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 xml:space="preserve">DU MOIS </w:t>
      </w:r>
      <w:r w:rsidR="002D373D" w:rsidRPr="002D373D">
        <w:rPr>
          <w:b/>
          <w:bCs/>
          <w:color w:val="0000FF"/>
          <w:sz w:val="24"/>
          <w:szCs w:val="24"/>
        </w:rPr>
        <w:t>D</w:t>
      </w:r>
      <w:r w:rsidR="00831757">
        <w:rPr>
          <w:b/>
          <w:bCs/>
          <w:color w:val="0000FF"/>
          <w:sz w:val="24"/>
          <w:szCs w:val="24"/>
        </w:rPr>
        <w:t xml:space="preserve">E </w:t>
      </w:r>
      <w:r w:rsidR="00713EEA">
        <w:rPr>
          <w:b/>
          <w:bCs/>
          <w:color w:val="0000FF"/>
          <w:sz w:val="24"/>
          <w:szCs w:val="24"/>
        </w:rPr>
        <w:t>JUIN</w:t>
      </w:r>
      <w:r w:rsidR="002D373D" w:rsidRPr="002D373D">
        <w:rPr>
          <w:b/>
          <w:bCs/>
          <w:color w:val="0000FF"/>
          <w:sz w:val="24"/>
          <w:szCs w:val="24"/>
        </w:rPr>
        <w:t xml:space="preserve"> </w:t>
      </w:r>
      <w:r w:rsidR="00007CEE" w:rsidRPr="00E45025">
        <w:rPr>
          <w:b/>
          <w:bCs/>
          <w:color w:val="0000FF"/>
          <w:sz w:val="24"/>
          <w:szCs w:val="24"/>
        </w:rPr>
        <w:t>201</w:t>
      </w:r>
      <w:r w:rsidR="001038CF">
        <w:rPr>
          <w:b/>
          <w:bCs/>
          <w:color w:val="0000FF"/>
          <w:sz w:val="24"/>
          <w:szCs w:val="24"/>
        </w:rPr>
        <w:t>9</w:t>
      </w:r>
    </w:p>
    <w:p w:rsidR="00945F55" w:rsidRPr="00945F55" w:rsidRDefault="00637B14" w:rsidP="008C203A">
      <w:pPr>
        <w:pStyle w:val="Titre5"/>
        <w:bidi w:val="0"/>
        <w:spacing w:line="440" w:lineRule="exact"/>
        <w:jc w:val="both"/>
      </w:pPr>
      <w:r>
        <w:tab/>
      </w:r>
      <w:r>
        <w:tab/>
      </w:r>
      <w:r>
        <w:tab/>
      </w:r>
      <w:r>
        <w:tab/>
      </w:r>
      <w:r>
        <w:tab/>
      </w:r>
      <w:r w:rsidR="00414515" w:rsidRPr="00945F55">
        <w:rPr>
          <w:color w:val="0000FF"/>
          <w:sz w:val="24"/>
          <w:szCs w:val="24"/>
        </w:rPr>
        <w:t xml:space="preserve"> </w:t>
      </w:r>
    </w:p>
    <w:p w:rsidR="00EC430C" w:rsidRDefault="00EC430C" w:rsidP="00EC430C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60" w:right="74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55048" w:rsidRPr="005534FA" w:rsidRDefault="003D46C9" w:rsidP="00DC493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FC76CC" w:rsidRPr="005534FA">
        <w:rPr>
          <w:rFonts w:ascii="Arial" w:hAnsi="Arial" w:cs="Arial"/>
          <w:sz w:val="24"/>
          <w:szCs w:val="24"/>
        </w:rPr>
        <w:t xml:space="preserve">L’indice des prix à la production </w:t>
      </w:r>
      <w:r w:rsidR="00FC76CC">
        <w:rPr>
          <w:rFonts w:ascii="Arial" w:hAnsi="Arial" w:cs="Arial"/>
          <w:sz w:val="24"/>
          <w:szCs w:val="24"/>
        </w:rPr>
        <w:t>du secteur des «I</w:t>
      </w:r>
      <w:r w:rsidR="00FC76CC" w:rsidRPr="005534FA">
        <w:rPr>
          <w:rFonts w:ascii="Arial" w:hAnsi="Arial" w:cs="Arial"/>
          <w:sz w:val="24"/>
          <w:szCs w:val="24"/>
        </w:rPr>
        <w:t>ndustries manufacturières</w:t>
      </w:r>
      <w:r w:rsidR="00FC76CC">
        <w:rPr>
          <w:rFonts w:ascii="Arial" w:hAnsi="Arial" w:cs="Arial"/>
          <w:sz w:val="24"/>
          <w:szCs w:val="24"/>
        </w:rPr>
        <w:t> hors raffinage de pétrole»</w:t>
      </w:r>
      <w:r w:rsidR="00FC76CC" w:rsidRPr="005534FA">
        <w:rPr>
          <w:rFonts w:ascii="Arial" w:hAnsi="Arial" w:cs="Arial"/>
          <w:sz w:val="24"/>
          <w:szCs w:val="24"/>
        </w:rPr>
        <w:t xml:space="preserve"> </w:t>
      </w:r>
      <w:r w:rsidR="0080465E" w:rsidRPr="005534FA">
        <w:rPr>
          <w:rFonts w:ascii="Arial" w:hAnsi="Arial" w:cs="Arial"/>
          <w:sz w:val="24"/>
          <w:szCs w:val="24"/>
        </w:rPr>
        <w:t xml:space="preserve">a enregistré </w:t>
      </w:r>
      <w:r w:rsidR="00BB7F16" w:rsidRPr="005534FA">
        <w:rPr>
          <w:rFonts w:ascii="Arial" w:hAnsi="Arial" w:cs="Arial"/>
          <w:sz w:val="24"/>
          <w:szCs w:val="24"/>
        </w:rPr>
        <w:t xml:space="preserve">une </w:t>
      </w:r>
      <w:r w:rsidR="00C35F4B">
        <w:rPr>
          <w:rFonts w:ascii="Arial" w:hAnsi="Arial" w:cs="Arial"/>
          <w:sz w:val="24"/>
          <w:szCs w:val="24"/>
        </w:rPr>
        <w:t>hau</w:t>
      </w:r>
      <w:r w:rsidR="00BB7F16">
        <w:rPr>
          <w:rFonts w:ascii="Arial" w:hAnsi="Arial" w:cs="Arial"/>
          <w:sz w:val="24"/>
          <w:szCs w:val="24"/>
        </w:rPr>
        <w:t xml:space="preserve">sse </w:t>
      </w:r>
      <w:r w:rsidR="004E28B6">
        <w:rPr>
          <w:rFonts w:ascii="Arial" w:hAnsi="Arial" w:cs="Arial"/>
          <w:sz w:val="24"/>
          <w:szCs w:val="24"/>
        </w:rPr>
        <w:t xml:space="preserve">de </w:t>
      </w:r>
      <w:r w:rsidR="001038CF">
        <w:rPr>
          <w:rFonts w:ascii="Arial" w:hAnsi="Arial" w:cs="Arial"/>
          <w:sz w:val="24"/>
          <w:szCs w:val="24"/>
        </w:rPr>
        <w:t>0</w:t>
      </w:r>
      <w:r w:rsidR="0080465E" w:rsidRPr="005534FA">
        <w:rPr>
          <w:rFonts w:ascii="Arial" w:hAnsi="Arial" w:cs="Arial"/>
          <w:sz w:val="24"/>
          <w:szCs w:val="24"/>
        </w:rPr>
        <w:t>,</w:t>
      </w:r>
      <w:r w:rsidR="001038CF">
        <w:rPr>
          <w:rFonts w:ascii="Arial" w:hAnsi="Arial" w:cs="Arial"/>
          <w:sz w:val="24"/>
          <w:szCs w:val="24"/>
        </w:rPr>
        <w:t>2</w:t>
      </w:r>
      <w:r w:rsidR="004E28B6">
        <w:rPr>
          <w:rFonts w:ascii="Arial" w:hAnsi="Arial" w:cs="Arial"/>
          <w:sz w:val="24"/>
          <w:szCs w:val="24"/>
        </w:rPr>
        <w:t xml:space="preserve">% au cours du mois </w:t>
      </w:r>
      <w:r w:rsidR="002D373D">
        <w:rPr>
          <w:rFonts w:ascii="Arial" w:hAnsi="Arial" w:cs="Arial"/>
          <w:sz w:val="24"/>
          <w:szCs w:val="24"/>
        </w:rPr>
        <w:t>d</w:t>
      </w:r>
      <w:r w:rsidR="00C80E25">
        <w:rPr>
          <w:rFonts w:ascii="Arial" w:hAnsi="Arial" w:cs="Arial"/>
          <w:sz w:val="24"/>
          <w:szCs w:val="24"/>
        </w:rPr>
        <w:t xml:space="preserve">e </w:t>
      </w:r>
      <w:r w:rsidR="00713EEA">
        <w:rPr>
          <w:rFonts w:ascii="Arial" w:hAnsi="Arial" w:cs="Arial"/>
          <w:sz w:val="24"/>
          <w:szCs w:val="24"/>
        </w:rPr>
        <w:t>juin</w:t>
      </w:r>
      <w:r w:rsidR="0080465E" w:rsidRPr="005534FA">
        <w:rPr>
          <w:rFonts w:ascii="Arial" w:hAnsi="Arial" w:cs="Arial"/>
          <w:sz w:val="24"/>
          <w:szCs w:val="24"/>
        </w:rPr>
        <w:t xml:space="preserve"> 201</w:t>
      </w:r>
      <w:r w:rsidR="001038CF">
        <w:rPr>
          <w:rFonts w:ascii="Arial" w:hAnsi="Arial" w:cs="Arial"/>
          <w:sz w:val="24"/>
          <w:szCs w:val="24"/>
        </w:rPr>
        <w:t>9</w:t>
      </w:r>
      <w:r w:rsidR="0080465E" w:rsidRPr="005534FA">
        <w:rPr>
          <w:rFonts w:ascii="Arial" w:hAnsi="Arial" w:cs="Arial"/>
          <w:sz w:val="24"/>
          <w:szCs w:val="24"/>
        </w:rPr>
        <w:t xml:space="preserve"> par rapport au mois </w:t>
      </w:r>
      <w:r w:rsidR="00C80E25">
        <w:rPr>
          <w:rFonts w:ascii="Arial" w:hAnsi="Arial" w:cs="Arial"/>
          <w:sz w:val="24"/>
          <w:szCs w:val="24"/>
        </w:rPr>
        <w:t>d</w:t>
      </w:r>
      <w:r w:rsidR="00713EEA">
        <w:rPr>
          <w:rFonts w:ascii="Arial" w:hAnsi="Arial" w:cs="Arial"/>
          <w:sz w:val="24"/>
          <w:szCs w:val="24"/>
        </w:rPr>
        <w:t>e</w:t>
      </w:r>
      <w:r w:rsidR="00713EEA" w:rsidRPr="00713EEA">
        <w:rPr>
          <w:rFonts w:ascii="Arial" w:hAnsi="Arial" w:cs="Arial"/>
          <w:sz w:val="24"/>
          <w:szCs w:val="24"/>
        </w:rPr>
        <w:t xml:space="preserve"> </w:t>
      </w:r>
      <w:r w:rsidR="00713EEA">
        <w:rPr>
          <w:rFonts w:ascii="Arial" w:hAnsi="Arial" w:cs="Arial"/>
          <w:sz w:val="24"/>
          <w:szCs w:val="24"/>
        </w:rPr>
        <w:t xml:space="preserve">mai </w:t>
      </w:r>
      <w:r w:rsidR="0080465E" w:rsidRPr="005534FA">
        <w:rPr>
          <w:rFonts w:ascii="Arial" w:hAnsi="Arial" w:cs="Arial"/>
          <w:sz w:val="24"/>
          <w:szCs w:val="24"/>
        </w:rPr>
        <w:t>201</w:t>
      </w:r>
      <w:r w:rsidR="001038CF">
        <w:rPr>
          <w:rFonts w:ascii="Arial" w:hAnsi="Arial" w:cs="Arial"/>
          <w:sz w:val="24"/>
          <w:szCs w:val="24"/>
        </w:rPr>
        <w:t>9</w:t>
      </w:r>
      <w:r w:rsidR="00540DF6">
        <w:rPr>
          <w:rFonts w:ascii="Arial" w:hAnsi="Arial" w:cs="Arial"/>
          <w:sz w:val="24"/>
          <w:szCs w:val="24"/>
        </w:rPr>
        <w:t xml:space="preserve">. Cette </w:t>
      </w:r>
      <w:r w:rsidR="00C35F4B">
        <w:rPr>
          <w:rFonts w:ascii="Arial" w:hAnsi="Arial" w:cs="Arial"/>
          <w:sz w:val="24"/>
          <w:szCs w:val="24"/>
        </w:rPr>
        <w:t>hau</w:t>
      </w:r>
      <w:r w:rsidR="004E28B6">
        <w:rPr>
          <w:rFonts w:ascii="Arial" w:hAnsi="Arial" w:cs="Arial"/>
          <w:sz w:val="24"/>
          <w:szCs w:val="24"/>
        </w:rPr>
        <w:t>sse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A55048" w:rsidRPr="005534FA">
        <w:rPr>
          <w:rFonts w:ascii="Arial" w:hAnsi="Arial" w:cs="Arial"/>
          <w:sz w:val="24"/>
          <w:szCs w:val="24"/>
        </w:rPr>
        <w:t>est la résultante </w:t>
      </w:r>
      <w:r w:rsidR="004719ED" w:rsidRPr="005534FA">
        <w:rPr>
          <w:rFonts w:ascii="Arial" w:hAnsi="Arial" w:cs="Arial"/>
          <w:sz w:val="24"/>
          <w:szCs w:val="24"/>
        </w:rPr>
        <w:t xml:space="preserve">de </w:t>
      </w:r>
      <w:r w:rsidR="00A55048" w:rsidRPr="005534FA">
        <w:rPr>
          <w:rFonts w:ascii="Arial" w:hAnsi="Arial" w:cs="Arial"/>
          <w:sz w:val="24"/>
          <w:szCs w:val="24"/>
        </w:rPr>
        <w:t>:</w:t>
      </w:r>
    </w:p>
    <w:p w:rsidR="00A55048" w:rsidRDefault="00A55048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B82CD9" w:rsidRPr="00B82CD9" w:rsidRDefault="00C35F4B" w:rsidP="00F252AB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la </w:t>
      </w:r>
      <w:r>
        <w:rPr>
          <w:rFonts w:ascii="Arial" w:hAnsi="Arial" w:cs="Arial"/>
          <w:sz w:val="24"/>
          <w:szCs w:val="24"/>
        </w:rPr>
        <w:t>hausse</w:t>
      </w:r>
      <w:r w:rsidRPr="005534FA">
        <w:rPr>
          <w:rFonts w:ascii="Arial" w:hAnsi="Arial" w:cs="Arial"/>
          <w:sz w:val="24"/>
          <w:szCs w:val="24"/>
        </w:rPr>
        <w:t xml:space="preserve"> enregistrée dans </w:t>
      </w:r>
      <w:r>
        <w:rPr>
          <w:rFonts w:ascii="Arial" w:hAnsi="Arial" w:cs="Arial"/>
          <w:sz w:val="24"/>
          <w:szCs w:val="24"/>
        </w:rPr>
        <w:t>l</w:t>
      </w:r>
      <w:r w:rsidR="001038CF">
        <w:rPr>
          <w:rFonts w:ascii="Arial" w:hAnsi="Arial" w:cs="Arial"/>
          <w:sz w:val="24"/>
          <w:szCs w:val="24"/>
        </w:rPr>
        <w:t xml:space="preserve">es </w:t>
      </w:r>
      <w:r w:rsidRPr="005534FA">
        <w:rPr>
          <w:rFonts w:ascii="Arial" w:hAnsi="Arial" w:cs="Arial"/>
          <w:sz w:val="24"/>
          <w:szCs w:val="24"/>
        </w:rPr>
        <w:t>«</w:t>
      </w:r>
      <w:r w:rsidR="001038CF" w:rsidRPr="001038CF">
        <w:rPr>
          <w:rFonts w:ascii="Arial" w:hAnsi="Arial" w:cs="Arial"/>
          <w:sz w:val="24"/>
          <w:szCs w:val="24"/>
        </w:rPr>
        <w:t>Industries alimentaires</w:t>
      </w:r>
      <w:r w:rsidRPr="00811CFD">
        <w:rPr>
          <w:rFonts w:ascii="Arial" w:hAnsi="Arial" w:cs="Arial"/>
          <w:sz w:val="24"/>
          <w:szCs w:val="24"/>
        </w:rPr>
        <w:t>»</w:t>
      </w:r>
      <w:r w:rsidR="001C4919">
        <w:rPr>
          <w:rFonts w:ascii="Arial" w:hAnsi="Arial" w:cs="Arial"/>
          <w:sz w:val="24"/>
          <w:szCs w:val="24"/>
        </w:rPr>
        <w:t xml:space="preserve"> et la </w:t>
      </w:r>
      <w:r w:rsidR="001C4919" w:rsidRPr="005534FA">
        <w:rPr>
          <w:rFonts w:ascii="Arial" w:hAnsi="Arial" w:cs="Arial"/>
          <w:sz w:val="24"/>
          <w:szCs w:val="24"/>
        </w:rPr>
        <w:t>«</w:t>
      </w:r>
      <w:r w:rsidR="00B82CD9" w:rsidRPr="00B82CD9">
        <w:rPr>
          <w:rFonts w:ascii="Arial" w:hAnsi="Arial" w:cs="Arial"/>
          <w:sz w:val="24"/>
          <w:szCs w:val="24"/>
        </w:rPr>
        <w:t>Fabrication d’équipements électriques</w:t>
      </w:r>
      <w:r w:rsidR="001C4919" w:rsidRPr="00811CFD">
        <w:rPr>
          <w:rFonts w:ascii="Arial" w:hAnsi="Arial" w:cs="Arial"/>
          <w:sz w:val="24"/>
          <w:szCs w:val="24"/>
        </w:rPr>
        <w:t xml:space="preserve">» </w:t>
      </w:r>
      <w:r w:rsidRPr="00811CFD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 xml:space="preserve">de </w:t>
      </w:r>
      <w:r w:rsidR="001038CF"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8</w:t>
      </w:r>
      <w:r w:rsidRPr="005534FA">
        <w:rPr>
          <w:rFonts w:ascii="Arial" w:hAnsi="Arial" w:cs="Arial"/>
          <w:sz w:val="24"/>
          <w:szCs w:val="24"/>
        </w:rPr>
        <w:t>%</w:t>
      </w:r>
      <w:r w:rsidR="001038CF">
        <w:rPr>
          <w:rFonts w:ascii="Arial" w:hAnsi="Arial" w:cs="Arial"/>
          <w:sz w:val="24"/>
          <w:szCs w:val="24"/>
        </w:rPr>
        <w:t xml:space="preserve"> et dans</w:t>
      </w:r>
      <w:r w:rsidRPr="00C35F4B">
        <w:rPr>
          <w:rFonts w:ascii="Arial" w:hAnsi="Arial" w:cs="Arial"/>
          <w:sz w:val="24"/>
          <w:szCs w:val="24"/>
        </w:rPr>
        <w:t xml:space="preserve"> </w:t>
      </w:r>
      <w:r w:rsidR="001038CF">
        <w:rPr>
          <w:rFonts w:ascii="Arial" w:hAnsi="Arial" w:cs="Arial"/>
          <w:sz w:val="24"/>
          <w:szCs w:val="24"/>
        </w:rPr>
        <w:t>la</w:t>
      </w:r>
      <w:r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«</w:t>
      </w:r>
      <w:r w:rsidR="001038CF" w:rsidRPr="001038CF">
        <w:rPr>
          <w:rFonts w:ascii="Arial" w:hAnsi="Arial" w:cs="Arial"/>
          <w:sz w:val="24"/>
          <w:szCs w:val="24"/>
        </w:rPr>
        <w:t>Fabrication d’autres produits minéraux non métalliques</w:t>
      </w:r>
      <w:r w:rsidRPr="005534FA">
        <w:rPr>
          <w:rFonts w:ascii="Arial" w:hAnsi="Arial" w:cs="Arial"/>
          <w:sz w:val="24"/>
          <w:szCs w:val="24"/>
        </w:rPr>
        <w:t>»</w:t>
      </w:r>
      <w:r w:rsidR="00F252AB">
        <w:rPr>
          <w:rFonts w:ascii="Arial" w:hAnsi="Arial" w:cs="Arial"/>
          <w:sz w:val="24"/>
          <w:szCs w:val="24"/>
        </w:rPr>
        <w:t xml:space="preserve"> et</w:t>
      </w:r>
      <w:r w:rsidR="00B82CD9">
        <w:rPr>
          <w:rFonts w:ascii="Arial" w:hAnsi="Arial" w:cs="Arial"/>
          <w:sz w:val="24"/>
          <w:szCs w:val="24"/>
        </w:rPr>
        <w:t xml:space="preserve"> </w:t>
      </w:r>
      <w:r w:rsidR="001038CF">
        <w:rPr>
          <w:rFonts w:ascii="Arial" w:hAnsi="Arial" w:cs="Arial"/>
          <w:sz w:val="24"/>
          <w:szCs w:val="24"/>
        </w:rPr>
        <w:t xml:space="preserve">la </w:t>
      </w:r>
      <w:r w:rsidRPr="005534FA">
        <w:rPr>
          <w:rFonts w:ascii="Arial" w:hAnsi="Arial" w:cs="Arial"/>
          <w:sz w:val="24"/>
          <w:szCs w:val="24"/>
        </w:rPr>
        <w:t>«</w:t>
      </w:r>
      <w:r w:rsidR="001038CF" w:rsidRPr="001038CF">
        <w:rPr>
          <w:rFonts w:ascii="Arial" w:hAnsi="Arial" w:cs="Arial"/>
          <w:sz w:val="24"/>
          <w:szCs w:val="24"/>
        </w:rPr>
        <w:t>Fabrication de produits informatiques, électroniques et optiques</w:t>
      </w:r>
      <w:r w:rsidRPr="00811CFD">
        <w:rPr>
          <w:rFonts w:ascii="Arial" w:hAnsi="Arial" w:cs="Arial"/>
          <w:sz w:val="24"/>
          <w:szCs w:val="24"/>
        </w:rPr>
        <w:t xml:space="preserve">» de </w:t>
      </w:r>
      <w:r>
        <w:rPr>
          <w:rFonts w:ascii="Arial" w:hAnsi="Arial" w:cs="Arial"/>
          <w:sz w:val="24"/>
          <w:szCs w:val="24"/>
        </w:rPr>
        <w:t>0</w:t>
      </w:r>
      <w:r w:rsidRPr="00811CFD">
        <w:rPr>
          <w:rFonts w:ascii="Arial" w:hAnsi="Arial" w:cs="Arial"/>
          <w:sz w:val="24"/>
          <w:szCs w:val="24"/>
        </w:rPr>
        <w:t>,</w:t>
      </w:r>
      <w:r w:rsidR="001038CF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%</w:t>
      </w:r>
      <w:r w:rsidRPr="00811CFD">
        <w:rPr>
          <w:rFonts w:ascii="Arial" w:hAnsi="Arial" w:cs="Arial"/>
          <w:sz w:val="24"/>
          <w:szCs w:val="24"/>
        </w:rPr>
        <w:t xml:space="preserve">. </w:t>
      </w:r>
    </w:p>
    <w:p w:rsidR="00C35F4B" w:rsidRDefault="00C35F4B" w:rsidP="00C35F4B">
      <w:pPr>
        <w:pStyle w:val="Paragraphedeliste"/>
        <w:tabs>
          <w:tab w:val="left" w:pos="-720"/>
          <w:tab w:val="left" w:pos="5311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5E5C33" w:rsidRPr="005534FA" w:rsidRDefault="00A55048" w:rsidP="001038CF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la </w:t>
      </w:r>
      <w:r w:rsidR="00BB7F16">
        <w:rPr>
          <w:rFonts w:ascii="Arial" w:hAnsi="Arial" w:cs="Arial"/>
          <w:sz w:val="24"/>
          <w:szCs w:val="24"/>
        </w:rPr>
        <w:t>bai</w:t>
      </w:r>
      <w:r w:rsidR="00146320">
        <w:rPr>
          <w:rFonts w:ascii="Arial" w:hAnsi="Arial" w:cs="Arial"/>
          <w:sz w:val="24"/>
          <w:szCs w:val="24"/>
        </w:rPr>
        <w:t>sse</w:t>
      </w:r>
      <w:r w:rsidR="00E146D8">
        <w:rPr>
          <w:rFonts w:ascii="Arial" w:hAnsi="Arial" w:cs="Arial"/>
          <w:sz w:val="24"/>
          <w:szCs w:val="24"/>
        </w:rPr>
        <w:t xml:space="preserve"> des prix d</w:t>
      </w:r>
      <w:r w:rsidR="006E0C70">
        <w:rPr>
          <w:rFonts w:ascii="Arial" w:hAnsi="Arial" w:cs="Arial"/>
          <w:sz w:val="24"/>
          <w:szCs w:val="24"/>
        </w:rPr>
        <w:t>e</w:t>
      </w:r>
      <w:r w:rsidR="00534909">
        <w:rPr>
          <w:rFonts w:ascii="Arial" w:hAnsi="Arial" w:cs="Arial"/>
          <w:sz w:val="24"/>
          <w:szCs w:val="24"/>
        </w:rPr>
        <w:t xml:space="preserve"> la</w:t>
      </w:r>
      <w:r w:rsidR="00CD09FC">
        <w:rPr>
          <w:rFonts w:ascii="Arial" w:hAnsi="Arial" w:cs="Arial"/>
          <w:sz w:val="24"/>
          <w:szCs w:val="24"/>
        </w:rPr>
        <w:t xml:space="preserve"> </w:t>
      </w:r>
      <w:r w:rsidR="00B741A1" w:rsidRPr="005534FA">
        <w:rPr>
          <w:rFonts w:ascii="Arial" w:hAnsi="Arial" w:cs="Arial"/>
          <w:sz w:val="24"/>
          <w:szCs w:val="24"/>
        </w:rPr>
        <w:t>«</w:t>
      </w:r>
      <w:r w:rsidR="00534909" w:rsidRPr="00534909">
        <w:rPr>
          <w:rFonts w:ascii="Arial" w:hAnsi="Arial" w:cs="Arial"/>
          <w:sz w:val="24"/>
          <w:szCs w:val="24"/>
        </w:rPr>
        <w:t>Métallurgie</w:t>
      </w:r>
      <w:r w:rsidR="00B741A1" w:rsidRPr="005534FA">
        <w:rPr>
          <w:rFonts w:ascii="Arial" w:hAnsi="Arial" w:cs="Arial"/>
          <w:sz w:val="24"/>
          <w:szCs w:val="24"/>
        </w:rPr>
        <w:t>»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1038CF">
        <w:rPr>
          <w:rFonts w:ascii="Arial" w:hAnsi="Arial" w:cs="Arial"/>
          <w:sz w:val="24"/>
          <w:szCs w:val="24"/>
        </w:rPr>
        <w:t>0</w:t>
      </w:r>
      <w:r w:rsidR="00126E58" w:rsidRPr="005534FA">
        <w:rPr>
          <w:rFonts w:ascii="Arial" w:hAnsi="Arial" w:cs="Arial"/>
          <w:sz w:val="24"/>
          <w:szCs w:val="24"/>
        </w:rPr>
        <w:t>,</w:t>
      </w:r>
      <w:r w:rsidR="001038CF">
        <w:rPr>
          <w:rFonts w:ascii="Arial" w:hAnsi="Arial" w:cs="Arial"/>
          <w:sz w:val="24"/>
          <w:szCs w:val="24"/>
        </w:rPr>
        <w:t>7</w:t>
      </w:r>
      <w:r w:rsidR="00126E58" w:rsidRPr="005534FA">
        <w:rPr>
          <w:rFonts w:ascii="Arial" w:hAnsi="Arial" w:cs="Arial"/>
          <w:sz w:val="24"/>
          <w:szCs w:val="24"/>
        </w:rPr>
        <w:t>%</w:t>
      </w:r>
      <w:r w:rsidR="00C35F4B">
        <w:rPr>
          <w:rFonts w:ascii="Arial" w:hAnsi="Arial" w:cs="Arial"/>
          <w:sz w:val="24"/>
          <w:szCs w:val="24"/>
        </w:rPr>
        <w:t xml:space="preserve">, </w:t>
      </w:r>
      <w:r w:rsidRPr="005534FA">
        <w:rPr>
          <w:rFonts w:ascii="Arial" w:hAnsi="Arial" w:cs="Arial"/>
          <w:sz w:val="24"/>
          <w:szCs w:val="24"/>
        </w:rPr>
        <w:t>d</w:t>
      </w:r>
      <w:r w:rsidR="003263C8">
        <w:rPr>
          <w:rFonts w:ascii="Arial" w:hAnsi="Arial" w:cs="Arial"/>
          <w:sz w:val="24"/>
          <w:szCs w:val="24"/>
        </w:rPr>
        <w:t>e</w:t>
      </w:r>
      <w:r w:rsidR="001038CF">
        <w:rPr>
          <w:rFonts w:ascii="Arial" w:hAnsi="Arial" w:cs="Arial"/>
          <w:sz w:val="24"/>
          <w:szCs w:val="24"/>
        </w:rPr>
        <w:t>s</w:t>
      </w:r>
      <w:r w:rsidR="003263C8">
        <w:rPr>
          <w:rFonts w:ascii="Arial" w:hAnsi="Arial" w:cs="Arial"/>
          <w:sz w:val="24"/>
          <w:szCs w:val="24"/>
        </w:rPr>
        <w:t xml:space="preserve"> </w:t>
      </w:r>
      <w:r w:rsidR="0045320C" w:rsidRPr="005534FA">
        <w:rPr>
          <w:rFonts w:ascii="Arial" w:hAnsi="Arial" w:cs="Arial"/>
          <w:sz w:val="24"/>
          <w:szCs w:val="24"/>
        </w:rPr>
        <w:t>«</w:t>
      </w:r>
      <w:r w:rsidR="001038CF" w:rsidRPr="001038CF">
        <w:rPr>
          <w:rFonts w:ascii="Arial" w:hAnsi="Arial" w:cs="Arial"/>
          <w:sz w:val="24"/>
          <w:szCs w:val="24"/>
        </w:rPr>
        <w:t>Industries d’habillement</w:t>
      </w:r>
      <w:r w:rsidR="0045320C" w:rsidRPr="005534FA">
        <w:rPr>
          <w:rFonts w:ascii="Arial" w:hAnsi="Arial" w:cs="Arial"/>
          <w:sz w:val="24"/>
          <w:szCs w:val="24"/>
        </w:rPr>
        <w:t>»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5E5C33" w:rsidRPr="00811CFD">
        <w:rPr>
          <w:rFonts w:ascii="Arial" w:hAnsi="Arial" w:cs="Arial"/>
          <w:sz w:val="24"/>
          <w:szCs w:val="24"/>
        </w:rPr>
        <w:t xml:space="preserve">de </w:t>
      </w:r>
      <w:r w:rsidR="005E5C33">
        <w:rPr>
          <w:rFonts w:ascii="Arial" w:hAnsi="Arial" w:cs="Arial"/>
          <w:sz w:val="24"/>
          <w:szCs w:val="24"/>
        </w:rPr>
        <w:t>0</w:t>
      </w:r>
      <w:r w:rsidR="005E5C33" w:rsidRPr="00811CFD">
        <w:rPr>
          <w:rFonts w:ascii="Arial" w:hAnsi="Arial" w:cs="Arial"/>
          <w:sz w:val="24"/>
          <w:szCs w:val="24"/>
        </w:rPr>
        <w:t>,</w:t>
      </w:r>
      <w:r w:rsidR="001038CF">
        <w:rPr>
          <w:rFonts w:ascii="Arial" w:hAnsi="Arial" w:cs="Arial"/>
          <w:sz w:val="24"/>
          <w:szCs w:val="24"/>
        </w:rPr>
        <w:t>6</w:t>
      </w:r>
      <w:r w:rsidR="005E5C33">
        <w:rPr>
          <w:rFonts w:ascii="Arial" w:hAnsi="Arial" w:cs="Arial"/>
          <w:sz w:val="24"/>
          <w:szCs w:val="24"/>
        </w:rPr>
        <w:t>%</w:t>
      </w:r>
      <w:r w:rsidR="00C35F4B" w:rsidRPr="00C35F4B">
        <w:rPr>
          <w:rFonts w:ascii="Arial" w:hAnsi="Arial" w:cs="Arial"/>
          <w:sz w:val="24"/>
          <w:szCs w:val="24"/>
        </w:rPr>
        <w:t xml:space="preserve"> </w:t>
      </w:r>
      <w:r w:rsidR="00C35F4B">
        <w:rPr>
          <w:rFonts w:ascii="Arial" w:hAnsi="Arial" w:cs="Arial"/>
          <w:sz w:val="24"/>
          <w:szCs w:val="24"/>
        </w:rPr>
        <w:t xml:space="preserve">et </w:t>
      </w:r>
      <w:r w:rsidR="00C35F4B" w:rsidRPr="005534FA">
        <w:rPr>
          <w:rFonts w:ascii="Arial" w:hAnsi="Arial" w:cs="Arial"/>
          <w:sz w:val="24"/>
          <w:szCs w:val="24"/>
        </w:rPr>
        <w:t>d</w:t>
      </w:r>
      <w:r w:rsidR="001038CF">
        <w:rPr>
          <w:rFonts w:ascii="Arial" w:hAnsi="Arial" w:cs="Arial"/>
          <w:sz w:val="24"/>
          <w:szCs w:val="24"/>
        </w:rPr>
        <w:t xml:space="preserve">e la </w:t>
      </w:r>
      <w:r w:rsidR="00C35F4B" w:rsidRPr="005534FA">
        <w:rPr>
          <w:rFonts w:ascii="Arial" w:hAnsi="Arial" w:cs="Arial"/>
          <w:sz w:val="24"/>
          <w:szCs w:val="24"/>
        </w:rPr>
        <w:t>«</w:t>
      </w:r>
      <w:r w:rsidR="001038CF" w:rsidRPr="001038CF">
        <w:rPr>
          <w:rFonts w:ascii="Arial" w:hAnsi="Arial" w:cs="Arial"/>
          <w:sz w:val="24"/>
          <w:szCs w:val="24"/>
        </w:rPr>
        <w:t>Fabrication de produits en caoutchouc et en plastique</w:t>
      </w:r>
      <w:r w:rsidR="00C35F4B" w:rsidRPr="005534FA">
        <w:rPr>
          <w:rFonts w:ascii="Arial" w:hAnsi="Arial" w:cs="Arial"/>
          <w:sz w:val="24"/>
          <w:szCs w:val="24"/>
        </w:rPr>
        <w:t xml:space="preserve">» </w:t>
      </w:r>
      <w:r w:rsidR="00C35F4B" w:rsidRPr="00811CFD">
        <w:rPr>
          <w:rFonts w:ascii="Arial" w:hAnsi="Arial" w:cs="Arial"/>
          <w:sz w:val="24"/>
          <w:szCs w:val="24"/>
        </w:rPr>
        <w:t xml:space="preserve">de </w:t>
      </w:r>
      <w:r w:rsidR="00C35F4B">
        <w:rPr>
          <w:rFonts w:ascii="Arial" w:hAnsi="Arial" w:cs="Arial"/>
          <w:sz w:val="24"/>
          <w:szCs w:val="24"/>
        </w:rPr>
        <w:t>0</w:t>
      </w:r>
      <w:r w:rsidR="00C35F4B" w:rsidRPr="00811CFD">
        <w:rPr>
          <w:rFonts w:ascii="Arial" w:hAnsi="Arial" w:cs="Arial"/>
          <w:sz w:val="24"/>
          <w:szCs w:val="24"/>
        </w:rPr>
        <w:t>,</w:t>
      </w:r>
      <w:r w:rsidR="001038CF">
        <w:rPr>
          <w:rFonts w:ascii="Arial" w:hAnsi="Arial" w:cs="Arial"/>
          <w:sz w:val="24"/>
          <w:szCs w:val="24"/>
        </w:rPr>
        <w:t>4</w:t>
      </w:r>
      <w:r w:rsidR="00C35F4B">
        <w:rPr>
          <w:rFonts w:ascii="Arial" w:hAnsi="Arial" w:cs="Arial"/>
          <w:sz w:val="24"/>
          <w:szCs w:val="24"/>
        </w:rPr>
        <w:t>%</w:t>
      </w:r>
      <w:r w:rsidR="00BD383D">
        <w:rPr>
          <w:rFonts w:ascii="Arial" w:hAnsi="Arial" w:cs="Arial" w:hint="cs"/>
          <w:sz w:val="24"/>
          <w:szCs w:val="24"/>
          <w:rtl/>
        </w:rPr>
        <w:t>.</w:t>
      </w:r>
      <w:r w:rsidR="005E5C33" w:rsidRPr="005534FA">
        <w:rPr>
          <w:rFonts w:ascii="Arial" w:hAnsi="Arial" w:cs="Arial"/>
          <w:sz w:val="24"/>
          <w:szCs w:val="24"/>
        </w:rPr>
        <w:t xml:space="preserve"> </w:t>
      </w:r>
    </w:p>
    <w:p w:rsidR="009A431E" w:rsidRPr="005534FA" w:rsidRDefault="009A431E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534909" w:rsidRDefault="005534FA" w:rsidP="008C203A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</w:p>
    <w:p w:rsidR="005534FA" w:rsidRPr="00945F55" w:rsidRDefault="003D46C9" w:rsidP="003D46C9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5534FA">
        <w:rPr>
          <w:rFonts w:ascii="Arial" w:hAnsi="Arial" w:cs="Arial"/>
          <w:sz w:val="24"/>
          <w:szCs w:val="24"/>
        </w:rPr>
        <w:t xml:space="preserve">Par ailleurs, les </w:t>
      </w:r>
      <w:r w:rsidR="00717834">
        <w:rPr>
          <w:rFonts w:ascii="Arial" w:hAnsi="Arial" w:cs="Arial"/>
          <w:sz w:val="24"/>
          <w:szCs w:val="24"/>
        </w:rPr>
        <w:t xml:space="preserve">indices des </w:t>
      </w:r>
      <w:r w:rsidR="005534FA">
        <w:rPr>
          <w:rFonts w:ascii="Arial" w:hAnsi="Arial" w:cs="Arial"/>
          <w:sz w:val="24"/>
          <w:szCs w:val="24"/>
        </w:rPr>
        <w:t>prix à la production des</w:t>
      </w:r>
      <w:r w:rsidR="005534FA" w:rsidRPr="00945F55">
        <w:rPr>
          <w:rFonts w:ascii="Arial" w:hAnsi="Arial" w:cs="Arial"/>
          <w:sz w:val="24"/>
          <w:szCs w:val="24"/>
        </w:rPr>
        <w:t xml:space="preserve"> secteur</w:t>
      </w:r>
      <w:r w:rsidR="005534FA">
        <w:rPr>
          <w:rFonts w:ascii="Arial" w:hAnsi="Arial" w:cs="Arial"/>
          <w:sz w:val="24"/>
          <w:szCs w:val="24"/>
        </w:rPr>
        <w:t>s</w:t>
      </w:r>
      <w:r w:rsidR="005534FA" w:rsidRPr="00945F55">
        <w:rPr>
          <w:rFonts w:ascii="Arial" w:hAnsi="Arial" w:cs="Arial"/>
          <w:sz w:val="24"/>
          <w:szCs w:val="24"/>
        </w:rPr>
        <w:t xml:space="preserve"> de</w:t>
      </w:r>
      <w:r w:rsidR="005534FA">
        <w:rPr>
          <w:rFonts w:ascii="Arial" w:hAnsi="Arial" w:cs="Arial"/>
          <w:sz w:val="24"/>
          <w:szCs w:val="24"/>
        </w:rPr>
        <w:t>s</w:t>
      </w:r>
      <w:r w:rsidR="005534FA" w:rsidRPr="00945F55">
        <w:rPr>
          <w:rFonts w:ascii="Arial" w:hAnsi="Arial" w:cs="Arial"/>
          <w:sz w:val="24"/>
          <w:szCs w:val="24"/>
        </w:rPr>
        <w:t xml:space="preserve"> «</w:t>
      </w:r>
      <w:r w:rsidR="005534FA">
        <w:rPr>
          <w:rFonts w:ascii="Arial" w:hAnsi="Arial" w:cs="Arial"/>
          <w:sz w:val="24"/>
          <w:szCs w:val="24"/>
        </w:rPr>
        <w:t xml:space="preserve">Industries </w:t>
      </w:r>
      <w:r w:rsidR="00D80817">
        <w:rPr>
          <w:rFonts w:ascii="Arial" w:hAnsi="Arial" w:cs="Arial"/>
          <w:sz w:val="24"/>
          <w:szCs w:val="24"/>
        </w:rPr>
        <w:t>e</w:t>
      </w:r>
      <w:r w:rsidR="005534FA">
        <w:rPr>
          <w:rFonts w:ascii="Arial" w:hAnsi="Arial" w:cs="Arial"/>
          <w:sz w:val="24"/>
          <w:szCs w:val="24"/>
        </w:rPr>
        <w:t>xtractives</w:t>
      </w:r>
      <w:r w:rsidR="005534FA" w:rsidRPr="00945F55">
        <w:rPr>
          <w:rFonts w:ascii="Arial" w:hAnsi="Arial" w:cs="Arial"/>
          <w:sz w:val="24"/>
          <w:szCs w:val="24"/>
        </w:rPr>
        <w:t>»</w:t>
      </w:r>
      <w:r w:rsidR="005534FA">
        <w:rPr>
          <w:rFonts w:ascii="Arial" w:hAnsi="Arial" w:cs="Arial"/>
          <w:sz w:val="24"/>
          <w:szCs w:val="24"/>
        </w:rPr>
        <w:t xml:space="preserve">, de la </w:t>
      </w:r>
      <w:r w:rsidR="005534FA" w:rsidRPr="00945F55">
        <w:rPr>
          <w:rFonts w:ascii="Arial" w:hAnsi="Arial" w:cs="Arial"/>
          <w:sz w:val="24"/>
          <w:szCs w:val="24"/>
        </w:rPr>
        <w:t>«</w:t>
      </w:r>
      <w:r w:rsidR="005534FA">
        <w:rPr>
          <w:rFonts w:ascii="Arial" w:hAnsi="Arial" w:cs="Arial"/>
          <w:sz w:val="24"/>
          <w:szCs w:val="24"/>
        </w:rPr>
        <w:t>Production et distribution d’électricité</w:t>
      </w:r>
      <w:r w:rsidR="005534FA" w:rsidRPr="00945F55">
        <w:rPr>
          <w:rFonts w:ascii="Arial" w:hAnsi="Arial" w:cs="Arial"/>
          <w:sz w:val="24"/>
          <w:szCs w:val="24"/>
        </w:rPr>
        <w:t>»</w:t>
      </w:r>
      <w:r w:rsidR="005534FA">
        <w:rPr>
          <w:rFonts w:ascii="Arial" w:hAnsi="Arial" w:cs="Arial"/>
          <w:sz w:val="24"/>
          <w:szCs w:val="24"/>
        </w:rPr>
        <w:t xml:space="preserve"> et de la </w:t>
      </w:r>
      <w:r w:rsidR="005534FA" w:rsidRPr="00945F55">
        <w:rPr>
          <w:rFonts w:ascii="Arial" w:hAnsi="Arial" w:cs="Arial"/>
          <w:sz w:val="24"/>
          <w:szCs w:val="24"/>
        </w:rPr>
        <w:t>«</w:t>
      </w:r>
      <w:r w:rsidR="005534FA">
        <w:rPr>
          <w:rFonts w:ascii="Arial" w:hAnsi="Arial" w:cs="Arial"/>
          <w:sz w:val="24"/>
          <w:szCs w:val="24"/>
        </w:rPr>
        <w:t>Production et distribution d’eau</w:t>
      </w:r>
      <w:r w:rsidR="005534FA" w:rsidRPr="00945F55">
        <w:rPr>
          <w:rFonts w:ascii="Arial" w:hAnsi="Arial" w:cs="Arial"/>
          <w:sz w:val="24"/>
          <w:szCs w:val="24"/>
        </w:rPr>
        <w:t>»</w:t>
      </w:r>
      <w:r w:rsidR="005534FA">
        <w:rPr>
          <w:rFonts w:ascii="Arial" w:hAnsi="Arial" w:cs="Arial"/>
          <w:sz w:val="24"/>
          <w:szCs w:val="24"/>
        </w:rPr>
        <w:t xml:space="preserve"> ont connu une stagnation au cours du mois </w:t>
      </w:r>
      <w:r w:rsidR="004F69AB">
        <w:rPr>
          <w:rFonts w:ascii="Arial" w:hAnsi="Arial" w:cs="Arial"/>
          <w:sz w:val="24"/>
          <w:szCs w:val="24"/>
        </w:rPr>
        <w:t>d</w:t>
      </w:r>
      <w:r w:rsidR="004E1358">
        <w:rPr>
          <w:rFonts w:ascii="Arial" w:hAnsi="Arial" w:cs="Arial"/>
          <w:sz w:val="24"/>
          <w:szCs w:val="24"/>
        </w:rPr>
        <w:t xml:space="preserve">e </w:t>
      </w:r>
      <w:r w:rsidR="00B218EF">
        <w:rPr>
          <w:rFonts w:ascii="Arial" w:hAnsi="Arial" w:cs="Arial"/>
          <w:sz w:val="24"/>
          <w:szCs w:val="24"/>
        </w:rPr>
        <w:t>juin</w:t>
      </w:r>
      <w:r w:rsidR="004F69AB">
        <w:rPr>
          <w:rFonts w:ascii="Arial" w:hAnsi="Arial" w:cs="Arial"/>
          <w:sz w:val="24"/>
          <w:szCs w:val="24"/>
        </w:rPr>
        <w:t xml:space="preserve"> </w:t>
      </w:r>
      <w:r w:rsidR="005534FA">
        <w:rPr>
          <w:rFonts w:ascii="Arial" w:hAnsi="Arial" w:cs="Arial"/>
          <w:sz w:val="24"/>
          <w:szCs w:val="24"/>
        </w:rPr>
        <w:t>201</w:t>
      </w:r>
      <w:r w:rsidR="001038CF">
        <w:rPr>
          <w:rFonts w:ascii="Arial" w:hAnsi="Arial" w:cs="Arial"/>
          <w:sz w:val="24"/>
          <w:szCs w:val="24"/>
        </w:rPr>
        <w:t>9</w:t>
      </w:r>
      <w:r w:rsidR="005534FA">
        <w:rPr>
          <w:rFonts w:ascii="Arial" w:hAnsi="Arial" w:cs="Arial"/>
          <w:sz w:val="24"/>
          <w:szCs w:val="24"/>
        </w:rPr>
        <w:t>.</w:t>
      </w:r>
    </w:p>
    <w:p w:rsidR="005534FA" w:rsidRDefault="005534FA" w:rsidP="005534F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5534FA" w:rsidRDefault="005534FA" w:rsidP="005534F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 w:hint="cs"/>
          <w:sz w:val="24"/>
          <w:szCs w:val="24"/>
          <w:rtl/>
        </w:rPr>
      </w:pPr>
    </w:p>
    <w:p w:rsidR="0089310F" w:rsidRPr="005534FA" w:rsidRDefault="0089310F" w:rsidP="0089310F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B741A1" w:rsidRDefault="00B741A1" w:rsidP="0080465E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B86364" w:rsidRDefault="00B86364" w:rsidP="00B86364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66" w:right="74"/>
        <w:jc w:val="both"/>
        <w:rPr>
          <w:rFonts w:ascii="Arial" w:hAnsi="Arial" w:cs="Arial"/>
          <w:sz w:val="24"/>
          <w:szCs w:val="24"/>
        </w:rPr>
      </w:pPr>
    </w:p>
    <w:p w:rsidR="00414515" w:rsidRDefault="0080465E" w:rsidP="00965F3E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hAnsi="Arial" w:cs="Arial"/>
          <w:sz w:val="24"/>
          <w:szCs w:val="24"/>
        </w:rPr>
        <w:lastRenderedPageBreak/>
        <w:t xml:space="preserve"> </w:t>
      </w:r>
      <w:r w:rsidR="00F252AB">
        <w:rPr>
          <w:rFonts w:ascii="Arial" w:hAnsi="Arial" w:cs="Arial"/>
          <w:sz w:val="24"/>
          <w:szCs w:val="24"/>
        </w:rPr>
        <w:t xml:space="preserve">                         </w:t>
      </w:r>
      <w:r w:rsidR="00414515">
        <w:rPr>
          <w:rFonts w:ascii="Arial" w:cs="Simplified Arabic"/>
          <w:b/>
          <w:bCs/>
          <w:sz w:val="28"/>
          <w:szCs w:val="28"/>
          <w:rtl/>
        </w:rPr>
        <w:t xml:space="preserve">الرقم الاستدلالي </w:t>
      </w:r>
      <w:r w:rsidR="00414515">
        <w:rPr>
          <w:rFonts w:ascii="Arial" w:cs="Simplified Arabic" w:hint="cs"/>
          <w:b/>
          <w:bCs/>
          <w:sz w:val="28"/>
          <w:szCs w:val="28"/>
          <w:rtl/>
        </w:rPr>
        <w:t>ل</w:t>
      </w:r>
      <w:r w:rsidR="00414515">
        <w:rPr>
          <w:rFonts w:ascii="Arial" w:cs="Simplified Arabic"/>
          <w:b/>
          <w:bCs/>
          <w:sz w:val="28"/>
          <w:szCs w:val="28"/>
          <w:rtl/>
        </w:rPr>
        <w:t>لأثمان</w:t>
      </w:r>
      <w:r w:rsidR="00414515"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 w:rsidR="00414515">
        <w:rPr>
          <w:rFonts w:ascii="Arial" w:cs="Simplified Arabic"/>
          <w:b/>
          <w:bCs/>
          <w:sz w:val="28"/>
          <w:szCs w:val="28"/>
          <w:rtl/>
        </w:rPr>
        <w:t xml:space="preserve"> </w:t>
      </w:r>
      <w:r w:rsidR="00414515"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 w:rsidR="00414515"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CD09FC" w:rsidRPr="00BE6079" w:rsidTr="00245131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CD09FC" w:rsidRPr="00BE6079" w:rsidRDefault="00CD09FC" w:rsidP="00245131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CD09FC" w:rsidRPr="00BE6079" w:rsidRDefault="00CD09FC" w:rsidP="00245131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CD09FC" w:rsidRDefault="00CD09FC" w:rsidP="0024513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</w:p>
          <w:p w:rsidR="00CD09FC" w:rsidRPr="004B0C44" w:rsidRDefault="00CD09FC" w:rsidP="0024513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Mai</w:t>
            </w:r>
          </w:p>
          <w:p w:rsidR="00CD09FC" w:rsidRPr="004B0C44" w:rsidRDefault="00CD09FC" w:rsidP="00246B6C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 w:rsidR="00F508D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1</w:t>
            </w:r>
            <w:r w:rsidR="00246B6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9</w:t>
            </w:r>
          </w:p>
          <w:p w:rsidR="00CD09FC" w:rsidRPr="0002549C" w:rsidRDefault="00CD09FC" w:rsidP="0024513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  <w:t>ماي</w:t>
            </w:r>
          </w:p>
          <w:p w:rsidR="00CD09FC" w:rsidRPr="00525579" w:rsidRDefault="00CD09FC" w:rsidP="0024513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850" w:type="dxa"/>
            <w:vAlign w:val="center"/>
          </w:tcPr>
          <w:p w:rsidR="00CD09FC" w:rsidRPr="00525579" w:rsidRDefault="00CD09FC" w:rsidP="0024513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Juin</w:t>
            </w:r>
          </w:p>
          <w:p w:rsidR="00CD09FC" w:rsidRPr="004B0C44" w:rsidRDefault="00CD09FC" w:rsidP="00246B6C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 w:rsidR="00F508D5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1</w:t>
            </w:r>
            <w:r w:rsidR="00246B6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9</w:t>
            </w:r>
          </w:p>
          <w:p w:rsidR="00CD09FC" w:rsidRPr="000D2B4C" w:rsidRDefault="00CD09FC" w:rsidP="0024513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proofErr w:type="gramStart"/>
            <w:r w:rsidRPr="000D2B4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  <w:t>يونيو</w:t>
            </w:r>
            <w:proofErr w:type="gramEnd"/>
            <w:r w:rsidRPr="000D2B4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  <w:t xml:space="preserve"> </w:t>
            </w:r>
          </w:p>
        </w:tc>
        <w:tc>
          <w:tcPr>
            <w:tcW w:w="769" w:type="dxa"/>
            <w:vAlign w:val="center"/>
          </w:tcPr>
          <w:p w:rsidR="00CD09FC" w:rsidRPr="00525579" w:rsidRDefault="00CD09FC" w:rsidP="0024513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CD09FC" w:rsidRPr="00525579" w:rsidRDefault="00CD09FC" w:rsidP="0024513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CD09FC" w:rsidRPr="00BE6079" w:rsidRDefault="00CD09FC" w:rsidP="00245131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CD09FC" w:rsidRPr="00BE6079" w:rsidRDefault="00CD09FC" w:rsidP="00245131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246B6C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46B6C" w:rsidRPr="00DD6C01" w:rsidRDefault="00246B6C" w:rsidP="0024513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246B6C" w:rsidRPr="00DD6C01" w:rsidRDefault="00246B6C" w:rsidP="0024513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246B6C" w:rsidRDefault="00246B6C" w:rsidP="00246B6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100,5*</w:t>
            </w:r>
          </w:p>
        </w:tc>
        <w:tc>
          <w:tcPr>
            <w:tcW w:w="850" w:type="dxa"/>
            <w:vAlign w:val="bottom"/>
          </w:tcPr>
          <w:p w:rsidR="00246B6C" w:rsidRDefault="00246B6C" w:rsidP="00246B6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100,5*</w:t>
            </w:r>
          </w:p>
        </w:tc>
        <w:tc>
          <w:tcPr>
            <w:tcW w:w="769" w:type="dxa"/>
            <w:vAlign w:val="bottom"/>
          </w:tcPr>
          <w:p w:rsidR="00246B6C" w:rsidRDefault="00246B6C" w:rsidP="00246B6C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246B6C" w:rsidRPr="00DD6C01" w:rsidRDefault="00246B6C" w:rsidP="0024513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246B6C" w:rsidRPr="00537C21" w:rsidRDefault="00246B6C" w:rsidP="00245131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246B6C" w:rsidRPr="00BE6079" w:rsidTr="00245131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246B6C" w:rsidRPr="00DD6C01" w:rsidRDefault="00246B6C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246B6C" w:rsidRPr="00DD6C01" w:rsidRDefault="00246B6C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246B6C" w:rsidRDefault="00246B6C" w:rsidP="00246B6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850" w:type="dxa"/>
            <w:vAlign w:val="bottom"/>
          </w:tcPr>
          <w:p w:rsidR="00246B6C" w:rsidRDefault="00246B6C" w:rsidP="00246B6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769" w:type="dxa"/>
            <w:vAlign w:val="bottom"/>
          </w:tcPr>
          <w:p w:rsidR="00246B6C" w:rsidRDefault="00246B6C" w:rsidP="00246B6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46B6C" w:rsidRPr="00DD6C01" w:rsidRDefault="00246B6C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246B6C" w:rsidRPr="00740F69" w:rsidRDefault="00246B6C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246B6C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46B6C" w:rsidRPr="00DD6C01" w:rsidRDefault="00246B6C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246B6C" w:rsidRPr="00DD6C01" w:rsidRDefault="00246B6C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246B6C" w:rsidRDefault="00246B6C" w:rsidP="00246B6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246B6C" w:rsidRDefault="00246B6C" w:rsidP="00246B6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246B6C" w:rsidRDefault="00246B6C" w:rsidP="00246B6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46B6C" w:rsidRPr="00DD6C01" w:rsidRDefault="00246B6C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246B6C" w:rsidRPr="00740F69" w:rsidRDefault="00246B6C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246B6C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246B6C" w:rsidRPr="00DD6C01" w:rsidRDefault="00246B6C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246B6C" w:rsidRPr="00DD6C01" w:rsidRDefault="00246B6C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246B6C" w:rsidRDefault="00246B6C" w:rsidP="00246B6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100,4*</w:t>
            </w:r>
          </w:p>
        </w:tc>
        <w:tc>
          <w:tcPr>
            <w:tcW w:w="850" w:type="dxa"/>
            <w:vAlign w:val="bottom"/>
          </w:tcPr>
          <w:p w:rsidR="00246B6C" w:rsidRDefault="00246B6C" w:rsidP="00246B6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100,4*</w:t>
            </w:r>
          </w:p>
        </w:tc>
        <w:tc>
          <w:tcPr>
            <w:tcW w:w="769" w:type="dxa"/>
            <w:vAlign w:val="bottom"/>
          </w:tcPr>
          <w:p w:rsidR="00246B6C" w:rsidRDefault="00246B6C" w:rsidP="00246B6C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246B6C" w:rsidRPr="00DD6C01" w:rsidRDefault="00246B6C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246B6C" w:rsidRPr="00740F69" w:rsidRDefault="00246B6C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4817D9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817D9" w:rsidRPr="00DD6C01" w:rsidRDefault="004817D9" w:rsidP="0024513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4817D9" w:rsidRPr="00DD6C01" w:rsidRDefault="004817D9" w:rsidP="006C3D33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7435F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hors raffinage de pétrole</w:t>
            </w:r>
          </w:p>
        </w:tc>
        <w:tc>
          <w:tcPr>
            <w:tcW w:w="876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111,0</w:t>
            </w:r>
          </w:p>
        </w:tc>
        <w:tc>
          <w:tcPr>
            <w:tcW w:w="850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111,2</w:t>
            </w:r>
          </w:p>
        </w:tc>
        <w:tc>
          <w:tcPr>
            <w:tcW w:w="769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  <w:tc>
          <w:tcPr>
            <w:tcW w:w="2155" w:type="dxa"/>
            <w:vAlign w:val="center"/>
          </w:tcPr>
          <w:p w:rsidR="004817D9" w:rsidRPr="00DD6C01" w:rsidRDefault="004817D9" w:rsidP="006C3D33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 xml:space="preserve"> </w:t>
            </w:r>
            <w:r w:rsidRPr="007435F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باستثناء تكرير البترول</w:t>
            </w:r>
          </w:p>
        </w:tc>
        <w:tc>
          <w:tcPr>
            <w:tcW w:w="681" w:type="dxa"/>
            <w:vAlign w:val="center"/>
          </w:tcPr>
          <w:p w:rsidR="004817D9" w:rsidRPr="00537C21" w:rsidRDefault="004817D9" w:rsidP="00245131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4817D9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817D9" w:rsidRPr="00DD6C01" w:rsidRDefault="004817D9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4817D9" w:rsidRPr="00DD6C01" w:rsidRDefault="004817D9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107,0</w:t>
            </w:r>
          </w:p>
        </w:tc>
        <w:tc>
          <w:tcPr>
            <w:tcW w:w="850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769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2155" w:type="dxa"/>
            <w:vAlign w:val="center"/>
          </w:tcPr>
          <w:p w:rsidR="004817D9" w:rsidRPr="00DD6C01" w:rsidRDefault="004817D9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4817D9" w:rsidRPr="00740F69" w:rsidRDefault="004817D9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4817D9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817D9" w:rsidRPr="00DD6C01" w:rsidRDefault="004817D9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4817D9" w:rsidRPr="00DD6C01" w:rsidRDefault="004817D9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50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769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817D9" w:rsidRPr="00DD6C01" w:rsidRDefault="004817D9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4817D9" w:rsidRPr="00740F69" w:rsidRDefault="004817D9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4817D9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817D9" w:rsidRPr="00DD6C01" w:rsidRDefault="004817D9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4817D9" w:rsidRPr="00DD6C01" w:rsidRDefault="004817D9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50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769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817D9" w:rsidRPr="00DD6C01" w:rsidRDefault="004817D9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4817D9" w:rsidRPr="00740F69" w:rsidRDefault="004817D9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4817D9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817D9" w:rsidRPr="00DD6C01" w:rsidRDefault="004817D9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4817D9" w:rsidRPr="00DD6C01" w:rsidRDefault="004817D9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</w:p>
        </w:tc>
        <w:tc>
          <w:tcPr>
            <w:tcW w:w="850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</w:p>
        </w:tc>
        <w:tc>
          <w:tcPr>
            <w:tcW w:w="769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817D9" w:rsidRPr="00DD6C01" w:rsidRDefault="004817D9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4817D9" w:rsidRPr="00740F69" w:rsidRDefault="004817D9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4817D9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817D9" w:rsidRPr="00DD6C01" w:rsidRDefault="004817D9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4817D9" w:rsidRPr="00DD6C01" w:rsidRDefault="004817D9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850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769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2155" w:type="dxa"/>
            <w:vAlign w:val="center"/>
          </w:tcPr>
          <w:p w:rsidR="004817D9" w:rsidRPr="00DD6C01" w:rsidRDefault="004817D9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4817D9" w:rsidRPr="00740F69" w:rsidRDefault="004817D9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4817D9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817D9" w:rsidRPr="00DD6C01" w:rsidRDefault="004817D9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4817D9" w:rsidRPr="00DD6C01" w:rsidRDefault="004817D9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850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769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817D9" w:rsidRPr="00DD6C01" w:rsidRDefault="004817D9" w:rsidP="00245131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4817D9" w:rsidRPr="00740F69" w:rsidRDefault="004817D9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4817D9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817D9" w:rsidRPr="00DD6C01" w:rsidRDefault="004817D9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4817D9" w:rsidRPr="00DD6C01" w:rsidRDefault="004817D9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121,0</w:t>
            </w:r>
          </w:p>
        </w:tc>
        <w:tc>
          <w:tcPr>
            <w:tcW w:w="850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121,0</w:t>
            </w:r>
          </w:p>
        </w:tc>
        <w:tc>
          <w:tcPr>
            <w:tcW w:w="769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817D9" w:rsidRPr="00DD6C01" w:rsidRDefault="004817D9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4817D9" w:rsidRPr="00740F69" w:rsidRDefault="004817D9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4817D9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817D9" w:rsidRPr="00DD6C01" w:rsidRDefault="004817D9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4817D9" w:rsidRPr="00DD6C01" w:rsidRDefault="004817D9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850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769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817D9" w:rsidRPr="00DD6C01" w:rsidRDefault="004817D9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4817D9" w:rsidRPr="00740F69" w:rsidRDefault="004817D9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4817D9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817D9" w:rsidRPr="00DD6C01" w:rsidRDefault="004817D9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4817D9" w:rsidRPr="00DD6C01" w:rsidRDefault="004817D9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850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769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817D9" w:rsidRPr="00DD6C01" w:rsidRDefault="004817D9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4817D9" w:rsidRPr="00740F69" w:rsidRDefault="004817D9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4817D9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817D9" w:rsidRPr="00DD6C01" w:rsidRDefault="004817D9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4817D9" w:rsidRPr="00DD6C01" w:rsidRDefault="004817D9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136,9</w:t>
            </w:r>
          </w:p>
        </w:tc>
        <w:tc>
          <w:tcPr>
            <w:tcW w:w="850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136,9</w:t>
            </w:r>
          </w:p>
        </w:tc>
        <w:tc>
          <w:tcPr>
            <w:tcW w:w="769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817D9" w:rsidRPr="00DD6C01" w:rsidRDefault="004817D9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4817D9" w:rsidRPr="00740F69" w:rsidRDefault="004817D9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4817D9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817D9" w:rsidRPr="00DD6C01" w:rsidRDefault="004817D9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4817D9" w:rsidRPr="00DD6C01" w:rsidRDefault="004817D9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850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769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817D9" w:rsidRPr="00DD6C01" w:rsidRDefault="004817D9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4817D9" w:rsidRPr="00740F69" w:rsidRDefault="004817D9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4817D9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817D9" w:rsidRPr="00DD6C01" w:rsidRDefault="004817D9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4817D9" w:rsidRPr="00DD6C01" w:rsidRDefault="004817D9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850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769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2155" w:type="dxa"/>
            <w:vAlign w:val="center"/>
          </w:tcPr>
          <w:p w:rsidR="004817D9" w:rsidRPr="00DD6C01" w:rsidRDefault="004817D9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4817D9" w:rsidRPr="00740F69" w:rsidRDefault="004817D9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4817D9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817D9" w:rsidRPr="00DD6C01" w:rsidRDefault="004817D9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4817D9" w:rsidRPr="00DD6C01" w:rsidRDefault="004817D9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850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769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4817D9" w:rsidRPr="00DD6C01" w:rsidRDefault="004817D9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4817D9" w:rsidRPr="00740F69" w:rsidRDefault="004817D9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4817D9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817D9" w:rsidRPr="00DD6C01" w:rsidRDefault="004817D9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4817D9" w:rsidRPr="00DD6C01" w:rsidRDefault="004817D9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</w:t>
            </w:r>
          </w:p>
        </w:tc>
        <w:tc>
          <w:tcPr>
            <w:tcW w:w="850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769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2155" w:type="dxa"/>
            <w:vAlign w:val="center"/>
          </w:tcPr>
          <w:p w:rsidR="004817D9" w:rsidRPr="00DD6C01" w:rsidRDefault="004817D9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4817D9" w:rsidRPr="00740F69" w:rsidRDefault="004817D9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4817D9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817D9" w:rsidRPr="00DD6C01" w:rsidRDefault="004817D9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4817D9" w:rsidRPr="00DD6C01" w:rsidRDefault="004817D9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850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769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817D9" w:rsidRPr="00DD6C01" w:rsidRDefault="004817D9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4817D9" w:rsidRPr="00740F69" w:rsidRDefault="004817D9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4817D9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817D9" w:rsidRPr="00DD6C01" w:rsidRDefault="004817D9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4817D9" w:rsidRPr="00DD6C01" w:rsidRDefault="004817D9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850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4817D9" w:rsidRPr="00DD6C01" w:rsidRDefault="004817D9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4817D9" w:rsidRPr="00740F69" w:rsidRDefault="004817D9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4817D9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817D9" w:rsidRPr="00DD6C01" w:rsidRDefault="004817D9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4817D9" w:rsidRPr="00DD6C01" w:rsidRDefault="004817D9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850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769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2155" w:type="dxa"/>
            <w:vAlign w:val="center"/>
          </w:tcPr>
          <w:p w:rsidR="004817D9" w:rsidRPr="00DD6C01" w:rsidRDefault="004817D9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4817D9" w:rsidRPr="00740F69" w:rsidRDefault="004817D9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4817D9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817D9" w:rsidRPr="00DD6C01" w:rsidRDefault="004817D9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4817D9" w:rsidRPr="00DD6C01" w:rsidRDefault="004817D9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850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769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4817D9" w:rsidRPr="00DD6C01" w:rsidRDefault="004817D9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4817D9" w:rsidRPr="00740F69" w:rsidRDefault="004817D9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4817D9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817D9" w:rsidRPr="00DD6C01" w:rsidRDefault="004817D9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4817D9" w:rsidRPr="00DD6C01" w:rsidRDefault="004817D9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850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99,4</w:t>
            </w:r>
          </w:p>
        </w:tc>
        <w:tc>
          <w:tcPr>
            <w:tcW w:w="769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817D9" w:rsidRPr="00DD6C01" w:rsidRDefault="004817D9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4817D9" w:rsidRPr="00740F69" w:rsidRDefault="004817D9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4817D9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817D9" w:rsidRPr="00DD6C01" w:rsidRDefault="004817D9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4817D9" w:rsidRPr="00DD6C01" w:rsidRDefault="004817D9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817D9" w:rsidRPr="00DD6C01" w:rsidRDefault="004817D9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4817D9" w:rsidRPr="00740F69" w:rsidRDefault="004817D9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4817D9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817D9" w:rsidRPr="00DD6C01" w:rsidRDefault="004817D9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4817D9" w:rsidRPr="00DD6C01" w:rsidRDefault="004817D9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850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769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2155" w:type="dxa"/>
            <w:vAlign w:val="center"/>
          </w:tcPr>
          <w:p w:rsidR="004817D9" w:rsidRPr="00DD6C01" w:rsidRDefault="004817D9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4817D9" w:rsidRPr="00740F69" w:rsidRDefault="004817D9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4817D9" w:rsidRPr="00BE6079" w:rsidTr="0024513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4817D9" w:rsidRPr="00DD6C01" w:rsidRDefault="004817D9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4817D9" w:rsidRPr="00DD6C01" w:rsidRDefault="004817D9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850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769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817D9" w:rsidRPr="00DD6C01" w:rsidRDefault="004817D9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4817D9" w:rsidRPr="00740F69" w:rsidRDefault="004817D9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4817D9" w:rsidRPr="00BE6079" w:rsidTr="00245131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4817D9" w:rsidRPr="00DD6C01" w:rsidRDefault="004817D9" w:rsidP="0024513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4817D9" w:rsidRPr="00DD6C01" w:rsidRDefault="004817D9" w:rsidP="0024513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850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769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4817D9" w:rsidRPr="00DD6C01" w:rsidRDefault="004817D9" w:rsidP="0024513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4817D9" w:rsidRPr="007452C1" w:rsidRDefault="004817D9" w:rsidP="00245131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4817D9" w:rsidRPr="00BE6079" w:rsidTr="00245131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4817D9" w:rsidRPr="00DD6C01" w:rsidRDefault="004817D9" w:rsidP="0024513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4817D9" w:rsidRPr="00B53241" w:rsidRDefault="004817D9" w:rsidP="0024513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0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769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817D9" w:rsidRPr="00DD6C01" w:rsidRDefault="004817D9" w:rsidP="0024513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4817D9" w:rsidRPr="00CF11CF" w:rsidRDefault="004817D9" w:rsidP="0024513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4817D9" w:rsidRPr="00BE6079" w:rsidTr="00245131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4817D9" w:rsidRPr="00DD6C01" w:rsidRDefault="004817D9" w:rsidP="0024513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4817D9" w:rsidRPr="00DD6C01" w:rsidRDefault="004817D9" w:rsidP="0024513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50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769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4817D9" w:rsidRPr="00DD6C01" w:rsidRDefault="004817D9" w:rsidP="0024513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4817D9" w:rsidRPr="00CF11CF" w:rsidRDefault="004817D9" w:rsidP="0024513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4817D9" w:rsidRPr="00BE6079" w:rsidTr="00245131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4817D9" w:rsidRPr="00537C21" w:rsidRDefault="004817D9" w:rsidP="00245131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4817D9" w:rsidRPr="00824379" w:rsidRDefault="004817D9" w:rsidP="00245131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0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769" w:type="dxa"/>
            <w:vAlign w:val="bottom"/>
          </w:tcPr>
          <w:p w:rsidR="004817D9" w:rsidRDefault="004817D9" w:rsidP="004817D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4817D9" w:rsidRPr="00824379" w:rsidRDefault="004817D9" w:rsidP="00245131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4817D9" w:rsidRPr="00CD7F18" w:rsidRDefault="004817D9" w:rsidP="00245131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3D46C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2194"/>
    <w:rsid w:val="00003FAF"/>
    <w:rsid w:val="000049BB"/>
    <w:rsid w:val="00007CEE"/>
    <w:rsid w:val="0001443F"/>
    <w:rsid w:val="00024442"/>
    <w:rsid w:val="0002549C"/>
    <w:rsid w:val="000317FA"/>
    <w:rsid w:val="000333FE"/>
    <w:rsid w:val="00034912"/>
    <w:rsid w:val="0003654F"/>
    <w:rsid w:val="000438CD"/>
    <w:rsid w:val="00046140"/>
    <w:rsid w:val="00046871"/>
    <w:rsid w:val="000566AD"/>
    <w:rsid w:val="00060819"/>
    <w:rsid w:val="000646E2"/>
    <w:rsid w:val="00082C47"/>
    <w:rsid w:val="00082F1B"/>
    <w:rsid w:val="00085BF5"/>
    <w:rsid w:val="00095A50"/>
    <w:rsid w:val="00096387"/>
    <w:rsid w:val="000B21DD"/>
    <w:rsid w:val="000B3CE4"/>
    <w:rsid w:val="000B4263"/>
    <w:rsid w:val="000C145B"/>
    <w:rsid w:val="000C3BBE"/>
    <w:rsid w:val="000D2B4C"/>
    <w:rsid w:val="000E1597"/>
    <w:rsid w:val="000E43EC"/>
    <w:rsid w:val="000E54E1"/>
    <w:rsid w:val="000F080A"/>
    <w:rsid w:val="000F101B"/>
    <w:rsid w:val="000F5CE4"/>
    <w:rsid w:val="000F6BFC"/>
    <w:rsid w:val="001038CF"/>
    <w:rsid w:val="00113D29"/>
    <w:rsid w:val="001158DF"/>
    <w:rsid w:val="00116AC6"/>
    <w:rsid w:val="00117E25"/>
    <w:rsid w:val="001240DC"/>
    <w:rsid w:val="0012476A"/>
    <w:rsid w:val="001266C1"/>
    <w:rsid w:val="00126E58"/>
    <w:rsid w:val="00130ADF"/>
    <w:rsid w:val="00130D97"/>
    <w:rsid w:val="0013328B"/>
    <w:rsid w:val="001378C4"/>
    <w:rsid w:val="00140949"/>
    <w:rsid w:val="001420F7"/>
    <w:rsid w:val="00146320"/>
    <w:rsid w:val="001523CF"/>
    <w:rsid w:val="00174109"/>
    <w:rsid w:val="001775B4"/>
    <w:rsid w:val="00183726"/>
    <w:rsid w:val="001853EE"/>
    <w:rsid w:val="00185A38"/>
    <w:rsid w:val="001878CF"/>
    <w:rsid w:val="00190259"/>
    <w:rsid w:val="001B640A"/>
    <w:rsid w:val="001C4919"/>
    <w:rsid w:val="001D5B0E"/>
    <w:rsid w:val="001E4700"/>
    <w:rsid w:val="001F0EF4"/>
    <w:rsid w:val="001F1FD3"/>
    <w:rsid w:val="001F3261"/>
    <w:rsid w:val="001F43EC"/>
    <w:rsid w:val="00205DBD"/>
    <w:rsid w:val="002146B2"/>
    <w:rsid w:val="00216027"/>
    <w:rsid w:val="00223F3F"/>
    <w:rsid w:val="002307CC"/>
    <w:rsid w:val="00240F0B"/>
    <w:rsid w:val="00243EF3"/>
    <w:rsid w:val="002446A5"/>
    <w:rsid w:val="00246B6C"/>
    <w:rsid w:val="00261244"/>
    <w:rsid w:val="002713C6"/>
    <w:rsid w:val="0027269D"/>
    <w:rsid w:val="0027481F"/>
    <w:rsid w:val="00275161"/>
    <w:rsid w:val="00276BDB"/>
    <w:rsid w:val="00281DC4"/>
    <w:rsid w:val="002864CA"/>
    <w:rsid w:val="00287321"/>
    <w:rsid w:val="00293001"/>
    <w:rsid w:val="00294A3A"/>
    <w:rsid w:val="002A4416"/>
    <w:rsid w:val="002B127A"/>
    <w:rsid w:val="002B1D7B"/>
    <w:rsid w:val="002B4BD8"/>
    <w:rsid w:val="002D0ABD"/>
    <w:rsid w:val="002D373D"/>
    <w:rsid w:val="002E0651"/>
    <w:rsid w:val="002E1B31"/>
    <w:rsid w:val="002E7493"/>
    <w:rsid w:val="003024C4"/>
    <w:rsid w:val="003062EC"/>
    <w:rsid w:val="00311B4A"/>
    <w:rsid w:val="00312BB8"/>
    <w:rsid w:val="0031707F"/>
    <w:rsid w:val="003231AA"/>
    <w:rsid w:val="0032630C"/>
    <w:rsid w:val="003263C8"/>
    <w:rsid w:val="00327B8B"/>
    <w:rsid w:val="003313C9"/>
    <w:rsid w:val="003411A8"/>
    <w:rsid w:val="00341F17"/>
    <w:rsid w:val="003428CE"/>
    <w:rsid w:val="0034374C"/>
    <w:rsid w:val="00353499"/>
    <w:rsid w:val="00357630"/>
    <w:rsid w:val="00360BF3"/>
    <w:rsid w:val="00366062"/>
    <w:rsid w:val="003717BE"/>
    <w:rsid w:val="00383673"/>
    <w:rsid w:val="00394872"/>
    <w:rsid w:val="0039516A"/>
    <w:rsid w:val="003A349E"/>
    <w:rsid w:val="003A76AE"/>
    <w:rsid w:val="003B20E4"/>
    <w:rsid w:val="003D46C9"/>
    <w:rsid w:val="003D5EAF"/>
    <w:rsid w:val="003E483F"/>
    <w:rsid w:val="003E7B49"/>
    <w:rsid w:val="003E7BCB"/>
    <w:rsid w:val="003F219D"/>
    <w:rsid w:val="003F26A7"/>
    <w:rsid w:val="003F3924"/>
    <w:rsid w:val="004008DF"/>
    <w:rsid w:val="00403A4A"/>
    <w:rsid w:val="004100DD"/>
    <w:rsid w:val="00414515"/>
    <w:rsid w:val="004216BF"/>
    <w:rsid w:val="00442EA7"/>
    <w:rsid w:val="0045320C"/>
    <w:rsid w:val="00455833"/>
    <w:rsid w:val="00462499"/>
    <w:rsid w:val="00470999"/>
    <w:rsid w:val="004719ED"/>
    <w:rsid w:val="004735A8"/>
    <w:rsid w:val="00474B50"/>
    <w:rsid w:val="004817D9"/>
    <w:rsid w:val="00481C32"/>
    <w:rsid w:val="00497D25"/>
    <w:rsid w:val="004A1F8B"/>
    <w:rsid w:val="004B076A"/>
    <w:rsid w:val="004B4030"/>
    <w:rsid w:val="004B7B4A"/>
    <w:rsid w:val="004C0EAF"/>
    <w:rsid w:val="004C454A"/>
    <w:rsid w:val="004C5268"/>
    <w:rsid w:val="004C5652"/>
    <w:rsid w:val="004D481E"/>
    <w:rsid w:val="004D4978"/>
    <w:rsid w:val="004D49E3"/>
    <w:rsid w:val="004D6CD3"/>
    <w:rsid w:val="004E0661"/>
    <w:rsid w:val="004E1358"/>
    <w:rsid w:val="004E28B6"/>
    <w:rsid w:val="004F69AB"/>
    <w:rsid w:val="00503E64"/>
    <w:rsid w:val="005126AE"/>
    <w:rsid w:val="00524448"/>
    <w:rsid w:val="00525579"/>
    <w:rsid w:val="00527A58"/>
    <w:rsid w:val="00534909"/>
    <w:rsid w:val="0053631F"/>
    <w:rsid w:val="005379C8"/>
    <w:rsid w:val="00537C21"/>
    <w:rsid w:val="00540DF6"/>
    <w:rsid w:val="0054523E"/>
    <w:rsid w:val="005462E1"/>
    <w:rsid w:val="005534FA"/>
    <w:rsid w:val="0055633A"/>
    <w:rsid w:val="0056277C"/>
    <w:rsid w:val="005664B5"/>
    <w:rsid w:val="00574033"/>
    <w:rsid w:val="00576FF4"/>
    <w:rsid w:val="0057784B"/>
    <w:rsid w:val="00582D1D"/>
    <w:rsid w:val="005834F7"/>
    <w:rsid w:val="005A5461"/>
    <w:rsid w:val="005A603D"/>
    <w:rsid w:val="005B0D61"/>
    <w:rsid w:val="005B1C7D"/>
    <w:rsid w:val="005B6624"/>
    <w:rsid w:val="005B723F"/>
    <w:rsid w:val="005C6188"/>
    <w:rsid w:val="005D07D9"/>
    <w:rsid w:val="005D203F"/>
    <w:rsid w:val="005E3D9B"/>
    <w:rsid w:val="005E5C33"/>
    <w:rsid w:val="005E779A"/>
    <w:rsid w:val="005F0490"/>
    <w:rsid w:val="0060142B"/>
    <w:rsid w:val="00601BF9"/>
    <w:rsid w:val="00611FE0"/>
    <w:rsid w:val="00622524"/>
    <w:rsid w:val="00624B32"/>
    <w:rsid w:val="00626951"/>
    <w:rsid w:val="006330D2"/>
    <w:rsid w:val="00636F5C"/>
    <w:rsid w:val="00637B14"/>
    <w:rsid w:val="0064232F"/>
    <w:rsid w:val="0064673E"/>
    <w:rsid w:val="00650FBE"/>
    <w:rsid w:val="00654F29"/>
    <w:rsid w:val="00661572"/>
    <w:rsid w:val="00663797"/>
    <w:rsid w:val="006710B4"/>
    <w:rsid w:val="0067716C"/>
    <w:rsid w:val="00692187"/>
    <w:rsid w:val="00695C37"/>
    <w:rsid w:val="00696C87"/>
    <w:rsid w:val="00696E2F"/>
    <w:rsid w:val="006B0628"/>
    <w:rsid w:val="006B22EE"/>
    <w:rsid w:val="006B6C33"/>
    <w:rsid w:val="006C4F76"/>
    <w:rsid w:val="006C6B29"/>
    <w:rsid w:val="006C6F5D"/>
    <w:rsid w:val="006D1530"/>
    <w:rsid w:val="006E0C70"/>
    <w:rsid w:val="006E3178"/>
    <w:rsid w:val="006F2E60"/>
    <w:rsid w:val="006F6069"/>
    <w:rsid w:val="006F7AAE"/>
    <w:rsid w:val="007008E5"/>
    <w:rsid w:val="00701990"/>
    <w:rsid w:val="00713EEA"/>
    <w:rsid w:val="00715D4F"/>
    <w:rsid w:val="00716D96"/>
    <w:rsid w:val="00717834"/>
    <w:rsid w:val="00731E86"/>
    <w:rsid w:val="0073208D"/>
    <w:rsid w:val="00740F69"/>
    <w:rsid w:val="00744747"/>
    <w:rsid w:val="007452C1"/>
    <w:rsid w:val="00747EB8"/>
    <w:rsid w:val="00747F6E"/>
    <w:rsid w:val="00754177"/>
    <w:rsid w:val="00762754"/>
    <w:rsid w:val="00762961"/>
    <w:rsid w:val="0076795B"/>
    <w:rsid w:val="007806D5"/>
    <w:rsid w:val="0078207C"/>
    <w:rsid w:val="007912AD"/>
    <w:rsid w:val="00792250"/>
    <w:rsid w:val="0079340A"/>
    <w:rsid w:val="00794803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738B"/>
    <w:rsid w:val="007F772C"/>
    <w:rsid w:val="00802C9E"/>
    <w:rsid w:val="0080465E"/>
    <w:rsid w:val="00811CFD"/>
    <w:rsid w:val="00814699"/>
    <w:rsid w:val="00820E47"/>
    <w:rsid w:val="00821027"/>
    <w:rsid w:val="00824379"/>
    <w:rsid w:val="00830FEC"/>
    <w:rsid w:val="00831757"/>
    <w:rsid w:val="00833049"/>
    <w:rsid w:val="00833665"/>
    <w:rsid w:val="00833695"/>
    <w:rsid w:val="00836A3D"/>
    <w:rsid w:val="00836BC1"/>
    <w:rsid w:val="00840442"/>
    <w:rsid w:val="00842746"/>
    <w:rsid w:val="008464A3"/>
    <w:rsid w:val="00847F66"/>
    <w:rsid w:val="00851B18"/>
    <w:rsid w:val="0086572A"/>
    <w:rsid w:val="008729ED"/>
    <w:rsid w:val="00872FFC"/>
    <w:rsid w:val="008739AF"/>
    <w:rsid w:val="00873F75"/>
    <w:rsid w:val="00874EFD"/>
    <w:rsid w:val="00882340"/>
    <w:rsid w:val="00890E12"/>
    <w:rsid w:val="00892DB7"/>
    <w:rsid w:val="0089310F"/>
    <w:rsid w:val="008A2C28"/>
    <w:rsid w:val="008A7606"/>
    <w:rsid w:val="008A7D3A"/>
    <w:rsid w:val="008B7FFB"/>
    <w:rsid w:val="008C203A"/>
    <w:rsid w:val="008D07A2"/>
    <w:rsid w:val="008E4CD5"/>
    <w:rsid w:val="008F4398"/>
    <w:rsid w:val="008F6530"/>
    <w:rsid w:val="00903E06"/>
    <w:rsid w:val="009052AE"/>
    <w:rsid w:val="00921810"/>
    <w:rsid w:val="00921ED3"/>
    <w:rsid w:val="00926DAF"/>
    <w:rsid w:val="00934573"/>
    <w:rsid w:val="00934C9D"/>
    <w:rsid w:val="009425DA"/>
    <w:rsid w:val="00945F55"/>
    <w:rsid w:val="0094794A"/>
    <w:rsid w:val="00960A9A"/>
    <w:rsid w:val="009637AD"/>
    <w:rsid w:val="00965F3E"/>
    <w:rsid w:val="00967159"/>
    <w:rsid w:val="009724EC"/>
    <w:rsid w:val="00974BB7"/>
    <w:rsid w:val="00976A95"/>
    <w:rsid w:val="00977218"/>
    <w:rsid w:val="0098102C"/>
    <w:rsid w:val="009933AC"/>
    <w:rsid w:val="00995B90"/>
    <w:rsid w:val="00996FC8"/>
    <w:rsid w:val="009A431E"/>
    <w:rsid w:val="009B0C00"/>
    <w:rsid w:val="009B1CB7"/>
    <w:rsid w:val="009B2993"/>
    <w:rsid w:val="009B430D"/>
    <w:rsid w:val="009C4A51"/>
    <w:rsid w:val="009C5A77"/>
    <w:rsid w:val="009D0A59"/>
    <w:rsid w:val="009D15B5"/>
    <w:rsid w:val="009E29FC"/>
    <w:rsid w:val="009E5698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4EFE"/>
    <w:rsid w:val="00A27F8D"/>
    <w:rsid w:val="00A30D80"/>
    <w:rsid w:val="00A54DA6"/>
    <w:rsid w:val="00A55048"/>
    <w:rsid w:val="00A82D41"/>
    <w:rsid w:val="00A9180D"/>
    <w:rsid w:val="00A93FE6"/>
    <w:rsid w:val="00A97328"/>
    <w:rsid w:val="00A976A5"/>
    <w:rsid w:val="00AA34CF"/>
    <w:rsid w:val="00AA3D1B"/>
    <w:rsid w:val="00AA45B0"/>
    <w:rsid w:val="00AA734C"/>
    <w:rsid w:val="00AB3488"/>
    <w:rsid w:val="00AC4061"/>
    <w:rsid w:val="00AD10C0"/>
    <w:rsid w:val="00AD142F"/>
    <w:rsid w:val="00AD728D"/>
    <w:rsid w:val="00AE185B"/>
    <w:rsid w:val="00AE40CA"/>
    <w:rsid w:val="00AE5724"/>
    <w:rsid w:val="00AF74CC"/>
    <w:rsid w:val="00B0116B"/>
    <w:rsid w:val="00B0600E"/>
    <w:rsid w:val="00B216F4"/>
    <w:rsid w:val="00B218EF"/>
    <w:rsid w:val="00B437BF"/>
    <w:rsid w:val="00B470BE"/>
    <w:rsid w:val="00B53241"/>
    <w:rsid w:val="00B547CE"/>
    <w:rsid w:val="00B55CB3"/>
    <w:rsid w:val="00B71901"/>
    <w:rsid w:val="00B741A1"/>
    <w:rsid w:val="00B8099D"/>
    <w:rsid w:val="00B80B7C"/>
    <w:rsid w:val="00B826E0"/>
    <w:rsid w:val="00B82CD9"/>
    <w:rsid w:val="00B86364"/>
    <w:rsid w:val="00B866C4"/>
    <w:rsid w:val="00B93317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B6B36"/>
    <w:rsid w:val="00BB7F16"/>
    <w:rsid w:val="00BC2B4E"/>
    <w:rsid w:val="00BC6E51"/>
    <w:rsid w:val="00BD383D"/>
    <w:rsid w:val="00BD611A"/>
    <w:rsid w:val="00BE55BC"/>
    <w:rsid w:val="00BF589A"/>
    <w:rsid w:val="00BF6C01"/>
    <w:rsid w:val="00BF70D0"/>
    <w:rsid w:val="00BF749F"/>
    <w:rsid w:val="00C01BC6"/>
    <w:rsid w:val="00C070B8"/>
    <w:rsid w:val="00C15E27"/>
    <w:rsid w:val="00C21826"/>
    <w:rsid w:val="00C22924"/>
    <w:rsid w:val="00C231B1"/>
    <w:rsid w:val="00C25F6A"/>
    <w:rsid w:val="00C272BE"/>
    <w:rsid w:val="00C32870"/>
    <w:rsid w:val="00C348B3"/>
    <w:rsid w:val="00C35F4B"/>
    <w:rsid w:val="00C36F55"/>
    <w:rsid w:val="00C4121A"/>
    <w:rsid w:val="00C452DD"/>
    <w:rsid w:val="00C545E3"/>
    <w:rsid w:val="00C673FF"/>
    <w:rsid w:val="00C67FED"/>
    <w:rsid w:val="00C75EF7"/>
    <w:rsid w:val="00C80E25"/>
    <w:rsid w:val="00C81453"/>
    <w:rsid w:val="00C86D12"/>
    <w:rsid w:val="00C911B3"/>
    <w:rsid w:val="00C96FC9"/>
    <w:rsid w:val="00CB03A3"/>
    <w:rsid w:val="00CB5F4F"/>
    <w:rsid w:val="00CC5C49"/>
    <w:rsid w:val="00CC6A0F"/>
    <w:rsid w:val="00CD09FC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D066E5"/>
    <w:rsid w:val="00D150EF"/>
    <w:rsid w:val="00D16780"/>
    <w:rsid w:val="00D16D6A"/>
    <w:rsid w:val="00D30AC7"/>
    <w:rsid w:val="00D31855"/>
    <w:rsid w:val="00D4148E"/>
    <w:rsid w:val="00D42067"/>
    <w:rsid w:val="00D434BD"/>
    <w:rsid w:val="00D4452D"/>
    <w:rsid w:val="00D61726"/>
    <w:rsid w:val="00D61C67"/>
    <w:rsid w:val="00D67A0B"/>
    <w:rsid w:val="00D707BD"/>
    <w:rsid w:val="00D7213E"/>
    <w:rsid w:val="00D80817"/>
    <w:rsid w:val="00D92E19"/>
    <w:rsid w:val="00D96E58"/>
    <w:rsid w:val="00D97A4B"/>
    <w:rsid w:val="00DB033E"/>
    <w:rsid w:val="00DB14B0"/>
    <w:rsid w:val="00DB57CE"/>
    <w:rsid w:val="00DC493A"/>
    <w:rsid w:val="00DC4BFA"/>
    <w:rsid w:val="00DC58EB"/>
    <w:rsid w:val="00DC5E38"/>
    <w:rsid w:val="00DC68F9"/>
    <w:rsid w:val="00DC76AC"/>
    <w:rsid w:val="00DD5587"/>
    <w:rsid w:val="00DD6C01"/>
    <w:rsid w:val="00DE0394"/>
    <w:rsid w:val="00DE45A2"/>
    <w:rsid w:val="00DE7AC7"/>
    <w:rsid w:val="00DF448B"/>
    <w:rsid w:val="00E048DB"/>
    <w:rsid w:val="00E076F3"/>
    <w:rsid w:val="00E1388B"/>
    <w:rsid w:val="00E146D8"/>
    <w:rsid w:val="00E1614D"/>
    <w:rsid w:val="00E16FC8"/>
    <w:rsid w:val="00E30794"/>
    <w:rsid w:val="00E342E9"/>
    <w:rsid w:val="00E34A24"/>
    <w:rsid w:val="00E45025"/>
    <w:rsid w:val="00E479D0"/>
    <w:rsid w:val="00E62548"/>
    <w:rsid w:val="00E71067"/>
    <w:rsid w:val="00E7186D"/>
    <w:rsid w:val="00E83EEB"/>
    <w:rsid w:val="00E87C61"/>
    <w:rsid w:val="00E87CD7"/>
    <w:rsid w:val="00E90D79"/>
    <w:rsid w:val="00E921E0"/>
    <w:rsid w:val="00EA38A1"/>
    <w:rsid w:val="00EB1BD1"/>
    <w:rsid w:val="00EB65C9"/>
    <w:rsid w:val="00EB681D"/>
    <w:rsid w:val="00EC2F5E"/>
    <w:rsid w:val="00EC430C"/>
    <w:rsid w:val="00EC54C1"/>
    <w:rsid w:val="00ED2E3E"/>
    <w:rsid w:val="00EE044C"/>
    <w:rsid w:val="00EE23D3"/>
    <w:rsid w:val="00EE3F14"/>
    <w:rsid w:val="00EE68DB"/>
    <w:rsid w:val="00EE6C46"/>
    <w:rsid w:val="00EE77AA"/>
    <w:rsid w:val="00F01489"/>
    <w:rsid w:val="00F03496"/>
    <w:rsid w:val="00F037E9"/>
    <w:rsid w:val="00F218A0"/>
    <w:rsid w:val="00F21EF5"/>
    <w:rsid w:val="00F23CC3"/>
    <w:rsid w:val="00F252AB"/>
    <w:rsid w:val="00F27D76"/>
    <w:rsid w:val="00F4586A"/>
    <w:rsid w:val="00F4764E"/>
    <w:rsid w:val="00F508D5"/>
    <w:rsid w:val="00F510D9"/>
    <w:rsid w:val="00F512F2"/>
    <w:rsid w:val="00F639AE"/>
    <w:rsid w:val="00F65095"/>
    <w:rsid w:val="00F82E5E"/>
    <w:rsid w:val="00F91D51"/>
    <w:rsid w:val="00F94A2B"/>
    <w:rsid w:val="00F95529"/>
    <w:rsid w:val="00FA2247"/>
    <w:rsid w:val="00FB50A7"/>
    <w:rsid w:val="00FC3B18"/>
    <w:rsid w:val="00FC76CC"/>
    <w:rsid w:val="00FD680A"/>
    <w:rsid w:val="00FD75A9"/>
    <w:rsid w:val="00FE3026"/>
    <w:rsid w:val="00FE3C59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81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651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4</cp:revision>
  <cp:lastPrinted>2019-07-23T14:30:00Z</cp:lastPrinted>
  <dcterms:created xsi:type="dcterms:W3CDTF">2019-07-29T14:42:00Z</dcterms:created>
  <dcterms:modified xsi:type="dcterms:W3CDTF">2019-07-29T14:43:00Z</dcterms:modified>
</cp:coreProperties>
</file>