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984" w:rsidRDefault="00ED3FA6" w:rsidP="004E6D56">
      <w:pPr>
        <w:jc w:val="center"/>
        <w:rPr>
          <w:rFonts w:ascii="Book Antiqua" w:hAnsi="Book Antiqua"/>
          <w:b/>
          <w:bCs/>
          <w:color w:val="993366"/>
          <w:sz w:val="32"/>
          <w:szCs w:val="32"/>
        </w:rPr>
      </w:pPr>
      <w:r>
        <w:rPr>
          <w:rFonts w:ascii="Book Antiqua" w:hAnsi="Book Antiqua"/>
          <w:b/>
          <w:bCs/>
          <w:color w:val="993366"/>
          <w:sz w:val="32"/>
          <w:szCs w:val="32"/>
        </w:rPr>
        <w:t xml:space="preserve">     </w:t>
      </w:r>
    </w:p>
    <w:p w:rsidR="007D0984" w:rsidRDefault="007D0984" w:rsidP="004E6D56">
      <w:pPr>
        <w:jc w:val="center"/>
        <w:rPr>
          <w:rFonts w:ascii="Book Antiqua" w:hAnsi="Book Antiqua"/>
          <w:b/>
          <w:bCs/>
          <w:color w:val="993366"/>
          <w:sz w:val="32"/>
          <w:szCs w:val="32"/>
        </w:rPr>
      </w:pPr>
    </w:p>
    <w:p w:rsidR="007D0984" w:rsidRDefault="007D0984" w:rsidP="004E6D56">
      <w:pPr>
        <w:jc w:val="center"/>
        <w:rPr>
          <w:rFonts w:ascii="Book Antiqua" w:hAnsi="Book Antiqua"/>
          <w:b/>
          <w:bCs/>
          <w:color w:val="993366"/>
          <w:sz w:val="32"/>
          <w:szCs w:val="32"/>
        </w:rPr>
      </w:pPr>
    </w:p>
    <w:p w:rsidR="004E6D56" w:rsidRPr="004E6D56" w:rsidRDefault="004E6D56" w:rsidP="004E6D56">
      <w:pPr>
        <w:jc w:val="center"/>
        <w:rPr>
          <w:rFonts w:ascii="Book Antiqua" w:hAnsi="Book Antiqua"/>
          <w:b/>
          <w:bCs/>
          <w:color w:val="993366"/>
          <w:sz w:val="32"/>
          <w:szCs w:val="32"/>
        </w:rPr>
      </w:pPr>
      <w:r w:rsidRPr="004E6D56">
        <w:rPr>
          <w:rFonts w:ascii="Book Antiqua" w:hAnsi="Book Antiqua"/>
          <w:b/>
          <w:bCs/>
          <w:color w:val="993366"/>
          <w:sz w:val="32"/>
          <w:szCs w:val="32"/>
        </w:rPr>
        <w:t>Note du Haut-commissariat au Plan à l’occasion de la Journée mondiale contre le travail des enfants</w:t>
      </w:r>
    </w:p>
    <w:p w:rsidR="004E6D56" w:rsidRPr="00F8071F" w:rsidRDefault="004E6D56" w:rsidP="004E6D56">
      <w:pPr>
        <w:jc w:val="center"/>
        <w:rPr>
          <w:rFonts w:ascii="Book Antiqua" w:hAnsi="Book Antiqua"/>
          <w:b/>
          <w:bCs/>
          <w:sz w:val="28"/>
          <w:szCs w:val="28"/>
        </w:rPr>
      </w:pPr>
    </w:p>
    <w:p w:rsidR="004E6D56" w:rsidRPr="00242BFD" w:rsidRDefault="003B699E" w:rsidP="007D0984">
      <w:pPr>
        <w:tabs>
          <w:tab w:val="left" w:pos="2370"/>
        </w:tabs>
        <w:jc w:val="both"/>
        <w:rPr>
          <w:rFonts w:ascii="Book Antiqua" w:hAnsi="Book Antiqua"/>
          <w:sz w:val="26"/>
          <w:szCs w:val="26"/>
        </w:rPr>
      </w:pPr>
      <w:r w:rsidRPr="00242BFD">
        <w:rPr>
          <w:rFonts w:ascii="Book Antiqua" w:hAnsi="Book Antiqua"/>
          <w:sz w:val="26"/>
          <w:szCs w:val="26"/>
        </w:rPr>
        <w:t>Chaque année, l</w:t>
      </w:r>
      <w:r w:rsidR="004E6D56" w:rsidRPr="00242BFD">
        <w:rPr>
          <w:rFonts w:ascii="Book Antiqua" w:hAnsi="Book Antiqua"/>
          <w:sz w:val="26"/>
          <w:szCs w:val="26"/>
        </w:rPr>
        <w:t xml:space="preserve">e 12 </w:t>
      </w:r>
      <w:r w:rsidR="00615786" w:rsidRPr="00242BFD">
        <w:rPr>
          <w:rFonts w:ascii="Book Antiqua" w:hAnsi="Book Antiqua"/>
          <w:sz w:val="26"/>
          <w:szCs w:val="26"/>
        </w:rPr>
        <w:t>juin, la</w:t>
      </w:r>
      <w:r w:rsidRPr="00242BFD">
        <w:rPr>
          <w:rFonts w:ascii="Book Antiqua" w:hAnsi="Book Antiqua"/>
          <w:sz w:val="26"/>
          <w:szCs w:val="26"/>
        </w:rPr>
        <w:t xml:space="preserve"> Journée mondiale contre le travail des </w:t>
      </w:r>
      <w:r w:rsidR="00615786" w:rsidRPr="00242BFD">
        <w:rPr>
          <w:rFonts w:ascii="Book Antiqua" w:hAnsi="Book Antiqua"/>
          <w:sz w:val="26"/>
          <w:szCs w:val="26"/>
        </w:rPr>
        <w:t>enfants</w:t>
      </w:r>
      <w:r w:rsidRPr="00242BFD">
        <w:rPr>
          <w:rFonts w:ascii="Book Antiqua" w:hAnsi="Book Antiqua"/>
          <w:sz w:val="26"/>
          <w:szCs w:val="26"/>
        </w:rPr>
        <w:t xml:space="preserve"> a pour but de </w:t>
      </w:r>
      <w:r w:rsidR="00615786" w:rsidRPr="00242BFD">
        <w:rPr>
          <w:rFonts w:ascii="Book Antiqua" w:hAnsi="Book Antiqua"/>
          <w:sz w:val="26"/>
          <w:szCs w:val="26"/>
        </w:rPr>
        <w:t>sensibiliser</w:t>
      </w:r>
      <w:r w:rsidRPr="00242BFD">
        <w:rPr>
          <w:rFonts w:ascii="Book Antiqua" w:hAnsi="Book Antiqua"/>
          <w:sz w:val="26"/>
          <w:szCs w:val="26"/>
        </w:rPr>
        <w:t xml:space="preserve"> la population au sort des </w:t>
      </w:r>
      <w:r w:rsidR="00615786" w:rsidRPr="00242BFD">
        <w:rPr>
          <w:rFonts w:ascii="Book Antiqua" w:hAnsi="Book Antiqua"/>
          <w:sz w:val="26"/>
          <w:szCs w:val="26"/>
        </w:rPr>
        <w:t>enfants</w:t>
      </w:r>
      <w:r w:rsidRPr="00242BFD">
        <w:rPr>
          <w:rFonts w:ascii="Book Antiqua" w:hAnsi="Book Antiqua"/>
          <w:sz w:val="26"/>
          <w:szCs w:val="26"/>
        </w:rPr>
        <w:t xml:space="preserve"> travailleurs dans le monde. Des centaines de millions de garçons et de</w:t>
      </w:r>
      <w:r w:rsidR="00615786" w:rsidRPr="00242BFD">
        <w:rPr>
          <w:rFonts w:ascii="Book Antiqua" w:hAnsi="Book Antiqua"/>
          <w:sz w:val="26"/>
          <w:szCs w:val="26"/>
        </w:rPr>
        <w:t xml:space="preserve"> filles dans </w:t>
      </w:r>
      <w:r w:rsidR="004E6D56" w:rsidRPr="00242BFD">
        <w:rPr>
          <w:rFonts w:ascii="Book Antiqua" w:hAnsi="Book Antiqua"/>
          <w:sz w:val="26"/>
          <w:szCs w:val="26"/>
        </w:rPr>
        <w:t xml:space="preserve">le monde </w:t>
      </w:r>
      <w:r w:rsidR="00615786" w:rsidRPr="00242BFD">
        <w:rPr>
          <w:rFonts w:ascii="Book Antiqua" w:hAnsi="Book Antiqua"/>
          <w:sz w:val="26"/>
          <w:szCs w:val="26"/>
        </w:rPr>
        <w:t xml:space="preserve">sont encore concernés. </w:t>
      </w:r>
    </w:p>
    <w:p w:rsidR="00AC5BB1" w:rsidRPr="00242BFD" w:rsidRDefault="00AC5BB1" w:rsidP="00217E20">
      <w:pPr>
        <w:jc w:val="both"/>
        <w:rPr>
          <w:rFonts w:ascii="Book Antiqua" w:hAnsi="Book Antiqua"/>
          <w:sz w:val="26"/>
          <w:szCs w:val="26"/>
        </w:rPr>
      </w:pPr>
    </w:p>
    <w:p w:rsidR="004E6D56" w:rsidRPr="00242BFD" w:rsidRDefault="00AC5BB1" w:rsidP="00C35C35">
      <w:pPr>
        <w:jc w:val="both"/>
        <w:rPr>
          <w:rFonts w:ascii="Book Antiqua" w:hAnsi="Book Antiqua"/>
          <w:sz w:val="26"/>
          <w:szCs w:val="26"/>
        </w:rPr>
      </w:pPr>
      <w:r w:rsidRPr="00242BFD">
        <w:rPr>
          <w:rFonts w:ascii="Book Antiqua" w:hAnsi="Book Antiqua"/>
          <w:sz w:val="26"/>
          <w:szCs w:val="26"/>
        </w:rPr>
        <w:t>A cette occasion, le Haut-commissariat au Plan présente les traits saillants du phénomène des enfants au travail selon les données de l’enquête nationale sur l’emploi de 2020</w:t>
      </w:r>
      <w:r w:rsidR="00C35C35" w:rsidRPr="00242BFD">
        <w:rPr>
          <w:rFonts w:ascii="Book Antiqua" w:hAnsi="Book Antiqua"/>
          <w:sz w:val="26"/>
          <w:szCs w:val="26"/>
        </w:rPr>
        <w:t>.</w:t>
      </w:r>
    </w:p>
    <w:p w:rsidR="00C35C35" w:rsidRPr="00242BFD" w:rsidRDefault="00C35C35" w:rsidP="00C35C35">
      <w:pPr>
        <w:jc w:val="both"/>
        <w:rPr>
          <w:rFonts w:ascii="Book Antiqua" w:hAnsi="Book Antiqua"/>
          <w:sz w:val="26"/>
          <w:szCs w:val="26"/>
        </w:rPr>
      </w:pPr>
    </w:p>
    <w:p w:rsidR="00217E20" w:rsidRPr="00242BFD" w:rsidRDefault="00615786" w:rsidP="00217E20">
      <w:pPr>
        <w:shd w:val="clear" w:color="auto" w:fill="FFFFFF" w:themeFill="background1"/>
        <w:jc w:val="both"/>
        <w:rPr>
          <w:rFonts w:ascii="Book Antiqua" w:hAnsi="Book Antiqua"/>
          <w:sz w:val="26"/>
          <w:szCs w:val="26"/>
        </w:rPr>
      </w:pPr>
      <w:r w:rsidRPr="00242BFD">
        <w:rPr>
          <w:rFonts w:ascii="Book Antiqua" w:hAnsi="Book Antiqua"/>
          <w:sz w:val="26"/>
          <w:szCs w:val="26"/>
        </w:rPr>
        <w:t xml:space="preserve">Au Maroc, </w:t>
      </w:r>
      <w:r w:rsidR="00AC5BB1" w:rsidRPr="00242BFD">
        <w:rPr>
          <w:rFonts w:ascii="Book Antiqua" w:hAnsi="Book Antiqua"/>
          <w:sz w:val="26"/>
          <w:szCs w:val="26"/>
        </w:rPr>
        <w:t>on compte</w:t>
      </w:r>
      <w:r w:rsidR="004E6D56" w:rsidRPr="00242BFD">
        <w:rPr>
          <w:rFonts w:ascii="Book Antiqua" w:hAnsi="Book Antiqua"/>
          <w:sz w:val="26"/>
          <w:szCs w:val="26"/>
        </w:rPr>
        <w:t xml:space="preserve"> 14</w:t>
      </w:r>
      <w:r w:rsidR="00FB437A" w:rsidRPr="00242BFD">
        <w:rPr>
          <w:rFonts w:ascii="Book Antiqua" w:hAnsi="Book Antiqua"/>
          <w:sz w:val="26"/>
          <w:szCs w:val="26"/>
        </w:rPr>
        <w:t>7</w:t>
      </w:r>
      <w:r w:rsidR="004E6D56" w:rsidRPr="00242BFD">
        <w:rPr>
          <w:rFonts w:ascii="Book Antiqua" w:hAnsi="Book Antiqua"/>
          <w:sz w:val="26"/>
          <w:szCs w:val="26"/>
        </w:rPr>
        <w:t>.</w:t>
      </w:r>
      <w:r w:rsidR="00FB437A" w:rsidRPr="00242BFD">
        <w:rPr>
          <w:rFonts w:ascii="Book Antiqua" w:hAnsi="Book Antiqua"/>
          <w:sz w:val="26"/>
          <w:szCs w:val="26"/>
        </w:rPr>
        <w:t>000</w:t>
      </w:r>
      <w:r w:rsidR="004E6D56" w:rsidRPr="00242BFD">
        <w:rPr>
          <w:rFonts w:ascii="Book Antiqua" w:hAnsi="Book Antiqua"/>
          <w:sz w:val="26"/>
          <w:szCs w:val="26"/>
        </w:rPr>
        <w:t xml:space="preserve"> enfants</w:t>
      </w:r>
      <w:r w:rsidR="00AC5BB1" w:rsidRPr="00242BFD">
        <w:rPr>
          <w:rFonts w:ascii="Book Antiqua" w:hAnsi="Book Antiqua"/>
          <w:sz w:val="26"/>
          <w:szCs w:val="26"/>
        </w:rPr>
        <w:t xml:space="preserve"> économiquement actifs parmi les 7.469.000 enfants</w:t>
      </w:r>
      <w:r w:rsidR="004E6D56" w:rsidRPr="00242BFD">
        <w:rPr>
          <w:rFonts w:ascii="Book Antiqua" w:hAnsi="Book Antiqua"/>
          <w:sz w:val="26"/>
          <w:szCs w:val="26"/>
        </w:rPr>
        <w:t xml:space="preserve"> âgés de 7 à 17 ans</w:t>
      </w:r>
      <w:r w:rsidR="00F36904" w:rsidRPr="00242BFD">
        <w:rPr>
          <w:rFonts w:ascii="Book Antiqua" w:hAnsi="Book Antiqua"/>
          <w:sz w:val="26"/>
          <w:szCs w:val="26"/>
        </w:rPr>
        <w:t xml:space="preserve">. Ce chiffre est en </w:t>
      </w:r>
      <w:r w:rsidR="00AC5BB1" w:rsidRPr="00242BFD">
        <w:rPr>
          <w:rFonts w:ascii="Book Antiqua" w:hAnsi="Book Antiqua"/>
          <w:sz w:val="26"/>
          <w:szCs w:val="26"/>
        </w:rPr>
        <w:t xml:space="preserve">baisse de 26,5% par rapport à 2019. La part </w:t>
      </w:r>
      <w:r w:rsidR="004E6D56" w:rsidRPr="00242BFD">
        <w:rPr>
          <w:rFonts w:ascii="Book Antiqua" w:hAnsi="Book Antiqua"/>
          <w:sz w:val="26"/>
          <w:szCs w:val="26"/>
        </w:rPr>
        <w:t xml:space="preserve">de l’ensemble des </w:t>
      </w:r>
      <w:r w:rsidRPr="00242BFD">
        <w:rPr>
          <w:rFonts w:ascii="Book Antiqua" w:hAnsi="Book Antiqua"/>
          <w:sz w:val="26"/>
          <w:szCs w:val="26"/>
        </w:rPr>
        <w:t xml:space="preserve">enfants </w:t>
      </w:r>
      <w:r w:rsidR="004E6D56" w:rsidRPr="00242BFD">
        <w:rPr>
          <w:rFonts w:ascii="Book Antiqua" w:hAnsi="Book Antiqua"/>
          <w:sz w:val="26"/>
          <w:szCs w:val="26"/>
        </w:rPr>
        <w:t>de cette tranche d’âge</w:t>
      </w:r>
      <w:r w:rsidR="00B73BA4" w:rsidRPr="00242BFD">
        <w:rPr>
          <w:rFonts w:ascii="Book Antiqua" w:hAnsi="Book Antiqua"/>
          <w:sz w:val="26"/>
          <w:szCs w:val="26"/>
        </w:rPr>
        <w:t xml:space="preserve"> au travail</w:t>
      </w:r>
      <w:r w:rsidR="00AC5BB1" w:rsidRPr="00242BFD">
        <w:rPr>
          <w:rFonts w:ascii="Book Antiqua" w:hAnsi="Book Antiqua"/>
          <w:sz w:val="26"/>
          <w:szCs w:val="26"/>
        </w:rPr>
        <w:t xml:space="preserve"> est</w:t>
      </w:r>
      <w:r w:rsidR="00F36904" w:rsidRPr="00242BFD">
        <w:rPr>
          <w:rFonts w:ascii="Book Antiqua" w:hAnsi="Book Antiqua"/>
          <w:sz w:val="26"/>
          <w:szCs w:val="26"/>
        </w:rPr>
        <w:t xml:space="preserve">ainsi </w:t>
      </w:r>
      <w:r w:rsidR="00AC5BB1" w:rsidRPr="00242BFD">
        <w:rPr>
          <w:rFonts w:ascii="Book Antiqua" w:hAnsi="Book Antiqua"/>
          <w:sz w:val="26"/>
          <w:szCs w:val="26"/>
        </w:rPr>
        <w:t>de 2%,</w:t>
      </w:r>
      <w:r w:rsidR="000424B5" w:rsidRPr="00242BFD">
        <w:rPr>
          <w:rFonts w:ascii="Book Antiqua" w:hAnsi="Book Antiqua"/>
          <w:sz w:val="26"/>
          <w:szCs w:val="26"/>
        </w:rPr>
        <w:t xml:space="preserve"> 3,8% en milieu rural (</w:t>
      </w:r>
      <w:r w:rsidR="00F36904" w:rsidRPr="00242BFD">
        <w:rPr>
          <w:rFonts w:ascii="Book Antiqua" w:hAnsi="Book Antiqua"/>
          <w:sz w:val="26"/>
          <w:szCs w:val="26"/>
        </w:rPr>
        <w:t>soit</w:t>
      </w:r>
      <w:r w:rsidR="000424B5" w:rsidRPr="00242BFD">
        <w:rPr>
          <w:rFonts w:ascii="Book Antiqua" w:hAnsi="Book Antiqua"/>
          <w:sz w:val="26"/>
          <w:szCs w:val="26"/>
        </w:rPr>
        <w:t xml:space="preserve"> 119.000 enfants) contre 1% en milieu urbain (</w:t>
      </w:r>
      <w:r w:rsidR="00F36904" w:rsidRPr="00242BFD">
        <w:rPr>
          <w:rFonts w:ascii="Book Antiqua" w:hAnsi="Book Antiqua"/>
          <w:sz w:val="26"/>
          <w:szCs w:val="26"/>
        </w:rPr>
        <w:t>soit</w:t>
      </w:r>
      <w:r w:rsidR="000424B5" w:rsidRPr="00242BFD">
        <w:rPr>
          <w:rFonts w:ascii="Book Antiqua" w:hAnsi="Book Antiqua"/>
          <w:sz w:val="26"/>
          <w:szCs w:val="26"/>
        </w:rPr>
        <w:t xml:space="preserve"> 28.000 enfants).</w:t>
      </w:r>
      <w:r w:rsidR="00B73BA4" w:rsidRPr="00242BFD">
        <w:rPr>
          <w:rFonts w:ascii="Book Antiqua" w:hAnsi="Book Antiqua"/>
          <w:sz w:val="26"/>
          <w:szCs w:val="26"/>
        </w:rPr>
        <w:t>C</w:t>
      </w:r>
      <w:r w:rsidR="00217E20" w:rsidRPr="00242BFD">
        <w:rPr>
          <w:rFonts w:ascii="Book Antiqua" w:hAnsi="Book Antiqua"/>
          <w:sz w:val="26"/>
          <w:szCs w:val="26"/>
        </w:rPr>
        <w:t>es enfants sont à 81% ruraux, 79</w:t>
      </w:r>
      <w:r w:rsidR="00F36904" w:rsidRPr="00242BFD">
        <w:rPr>
          <w:rFonts w:ascii="Book Antiqua" w:hAnsi="Book Antiqua"/>
          <w:sz w:val="26"/>
          <w:szCs w:val="26"/>
        </w:rPr>
        <w:t>%</w:t>
      </w:r>
      <w:r w:rsidR="00217E20" w:rsidRPr="00242BFD">
        <w:rPr>
          <w:rFonts w:ascii="Book Antiqua" w:hAnsi="Book Antiqua"/>
          <w:sz w:val="26"/>
          <w:szCs w:val="26"/>
        </w:rPr>
        <w:t xml:space="preserve"> masculins et à 86% âgés de 15 à 17 ans.</w:t>
      </w:r>
    </w:p>
    <w:p w:rsidR="00AC5BB1" w:rsidRPr="00242BFD" w:rsidRDefault="00AC5BB1" w:rsidP="00217E20">
      <w:pPr>
        <w:jc w:val="both"/>
        <w:rPr>
          <w:rFonts w:ascii="Book Antiqua" w:hAnsi="Book Antiqua"/>
          <w:sz w:val="26"/>
          <w:szCs w:val="26"/>
        </w:rPr>
      </w:pPr>
    </w:p>
    <w:p w:rsidR="00BB5118" w:rsidRPr="00242BFD" w:rsidRDefault="00BB5118" w:rsidP="00BB5118">
      <w:pPr>
        <w:shd w:val="clear" w:color="auto" w:fill="FFFFFF"/>
        <w:rPr>
          <w:rFonts w:ascii="Book Antiqua" w:hAnsi="Book Antiqua"/>
          <w:sz w:val="26"/>
          <w:szCs w:val="26"/>
        </w:rPr>
      </w:pPr>
      <w:r w:rsidRPr="00242BFD">
        <w:rPr>
          <w:rFonts w:ascii="Book Antiqua" w:hAnsi="Book Antiqua"/>
          <w:sz w:val="26"/>
          <w:szCs w:val="26"/>
        </w:rPr>
        <w:t xml:space="preserve">En outre, 15,1% parmi eux </w:t>
      </w:r>
      <w:r w:rsidR="00F36904" w:rsidRPr="00242BFD">
        <w:rPr>
          <w:rFonts w:ascii="Book Antiqua" w:hAnsi="Book Antiqua"/>
          <w:sz w:val="26"/>
          <w:szCs w:val="26"/>
        </w:rPr>
        <w:t>sont</w:t>
      </w:r>
      <w:r w:rsidRPr="00242BFD">
        <w:rPr>
          <w:rFonts w:ascii="Book Antiqua" w:hAnsi="Book Antiqua"/>
          <w:sz w:val="26"/>
          <w:szCs w:val="26"/>
        </w:rPr>
        <w:t xml:space="preserve"> scolarisés, 80,9% ont quitté l’école et 4% ne l’ont jamais fréquentée.</w:t>
      </w:r>
      <w:r w:rsidRPr="00242BFD">
        <w:rPr>
          <w:rFonts w:ascii="Book Antiqua" w:hAnsi="Book Antiqua"/>
          <w:sz w:val="26"/>
          <w:szCs w:val="26"/>
        </w:rPr>
        <w:br w:type="textWrapping" w:clear="all"/>
      </w:r>
    </w:p>
    <w:p w:rsidR="004E6D56" w:rsidRPr="00242BFD" w:rsidRDefault="00CC5289" w:rsidP="00217E20">
      <w:pPr>
        <w:jc w:val="both"/>
        <w:rPr>
          <w:rFonts w:ascii="Book Antiqua" w:hAnsi="Book Antiqua"/>
          <w:sz w:val="26"/>
          <w:szCs w:val="26"/>
        </w:rPr>
      </w:pPr>
      <w:r w:rsidRPr="00242BFD">
        <w:rPr>
          <w:rFonts w:ascii="Book Antiqua" w:hAnsi="Book Antiqua"/>
          <w:sz w:val="26"/>
          <w:szCs w:val="26"/>
        </w:rPr>
        <w:t>Sur le plan régional, cinq régions abritent 77% des enfants au travail. La région de Casablanca-Settat vient en première position, avec 25,6%, suivie</w:t>
      </w:r>
      <w:r w:rsidR="00B73BA4" w:rsidRPr="00242BFD">
        <w:rPr>
          <w:rFonts w:ascii="Book Antiqua" w:hAnsi="Book Antiqua"/>
          <w:sz w:val="26"/>
          <w:szCs w:val="26"/>
        </w:rPr>
        <w:t xml:space="preserve"> de </w:t>
      </w:r>
      <w:r w:rsidRPr="00242BFD">
        <w:rPr>
          <w:rFonts w:ascii="Book Antiqua" w:hAnsi="Book Antiqua"/>
          <w:sz w:val="26"/>
          <w:szCs w:val="26"/>
        </w:rPr>
        <w:t>Marrakech-Safi (18,3%), de Tanger-Tétouan-Al Hoceima (13%</w:t>
      </w:r>
      <w:r w:rsidR="00B73BA4" w:rsidRPr="00242BFD">
        <w:rPr>
          <w:rFonts w:ascii="Book Antiqua" w:hAnsi="Book Antiqua"/>
          <w:sz w:val="26"/>
          <w:szCs w:val="26"/>
        </w:rPr>
        <w:t xml:space="preserve">), de </w:t>
      </w:r>
      <w:r w:rsidRPr="00242BFD">
        <w:rPr>
          <w:rFonts w:ascii="Book Antiqua" w:hAnsi="Book Antiqua"/>
          <w:sz w:val="26"/>
          <w:szCs w:val="26"/>
        </w:rPr>
        <w:t>Rabat-Salé-Kénitra (10,4%)</w:t>
      </w:r>
      <w:r w:rsidR="00B73BA4" w:rsidRPr="00242BFD">
        <w:rPr>
          <w:rFonts w:ascii="Book Antiqua" w:hAnsi="Book Antiqua"/>
          <w:sz w:val="26"/>
          <w:szCs w:val="26"/>
        </w:rPr>
        <w:t xml:space="preserve"> et </w:t>
      </w:r>
      <w:r w:rsidRPr="00242BFD">
        <w:rPr>
          <w:rFonts w:ascii="Book Antiqua" w:hAnsi="Book Antiqua"/>
          <w:sz w:val="26"/>
          <w:szCs w:val="26"/>
        </w:rPr>
        <w:t>de Fès-Meknès (10,3%).</w:t>
      </w:r>
    </w:p>
    <w:p w:rsidR="000928A5" w:rsidRPr="00242BFD" w:rsidRDefault="000928A5" w:rsidP="00217E20">
      <w:pPr>
        <w:autoSpaceDE w:val="0"/>
        <w:autoSpaceDN w:val="0"/>
        <w:adjustRightInd w:val="0"/>
        <w:rPr>
          <w:rFonts w:eastAsiaTheme="minorHAnsi"/>
          <w:sz w:val="26"/>
          <w:szCs w:val="26"/>
          <w:lang w:eastAsia="en-US"/>
        </w:rPr>
      </w:pPr>
    </w:p>
    <w:p w:rsidR="00FC6955" w:rsidRPr="00242BFD" w:rsidRDefault="00CC5289" w:rsidP="00217E20">
      <w:pPr>
        <w:jc w:val="both"/>
        <w:rPr>
          <w:rFonts w:ascii="Book Antiqua" w:hAnsi="Book Antiqua"/>
          <w:sz w:val="26"/>
          <w:szCs w:val="26"/>
        </w:rPr>
      </w:pPr>
      <w:r w:rsidRPr="00242BFD">
        <w:rPr>
          <w:rFonts w:ascii="Book Antiqua" w:hAnsi="Book Antiqua"/>
          <w:sz w:val="26"/>
          <w:szCs w:val="26"/>
        </w:rPr>
        <w:t>L</w:t>
      </w:r>
      <w:r w:rsidR="00FC6955" w:rsidRPr="00242BFD">
        <w:rPr>
          <w:rFonts w:ascii="Book Antiqua" w:hAnsi="Book Antiqua"/>
          <w:sz w:val="26"/>
          <w:szCs w:val="26"/>
        </w:rPr>
        <w:t>e</w:t>
      </w:r>
      <w:r w:rsidRPr="00242BFD">
        <w:rPr>
          <w:rFonts w:ascii="Book Antiqua" w:hAnsi="Book Antiqua"/>
          <w:sz w:val="26"/>
          <w:szCs w:val="26"/>
        </w:rPr>
        <w:t xml:space="preserve"> phénomène des enfants </w:t>
      </w:r>
      <w:r w:rsidR="008144C4" w:rsidRPr="00242BFD">
        <w:rPr>
          <w:rFonts w:ascii="Book Antiqua" w:hAnsi="Book Antiqua"/>
          <w:sz w:val="26"/>
          <w:szCs w:val="26"/>
        </w:rPr>
        <w:t xml:space="preserve">au travail </w:t>
      </w:r>
      <w:r w:rsidR="00FC6955" w:rsidRPr="00242BFD">
        <w:rPr>
          <w:rFonts w:ascii="Book Antiqua" w:hAnsi="Book Antiqua"/>
          <w:sz w:val="26"/>
          <w:szCs w:val="26"/>
        </w:rPr>
        <w:t>reste concentré dans certains secteurs économiques</w:t>
      </w:r>
      <w:r w:rsidR="008144C4" w:rsidRPr="00242BFD">
        <w:rPr>
          <w:rFonts w:ascii="Book Antiqua" w:hAnsi="Book Antiqua"/>
          <w:sz w:val="26"/>
          <w:szCs w:val="26"/>
        </w:rPr>
        <w:t xml:space="preserve"> et diffère selon le milieu de résidence</w:t>
      </w:r>
      <w:r w:rsidR="00FC6955" w:rsidRPr="00242BFD">
        <w:rPr>
          <w:rFonts w:ascii="Book Antiqua" w:hAnsi="Book Antiqua"/>
          <w:sz w:val="26"/>
          <w:szCs w:val="26"/>
        </w:rPr>
        <w:t>. Ainsi, en milieu rural, ils sont 83% à travailler dans l’"agriculture, forêt et pêche". En zones urbaines, les "services", avec 59%, et l’"industrie y compris l’artisanat", avec 2</w:t>
      </w:r>
      <w:r w:rsidR="00B32FE0" w:rsidRPr="00242BFD">
        <w:rPr>
          <w:rFonts w:ascii="Book Antiqua" w:hAnsi="Book Antiqua"/>
          <w:sz w:val="26"/>
          <w:szCs w:val="26"/>
        </w:rPr>
        <w:t>4</w:t>
      </w:r>
      <w:r w:rsidR="00FC6955" w:rsidRPr="00242BFD">
        <w:rPr>
          <w:rFonts w:ascii="Book Antiqua" w:hAnsi="Book Antiqua"/>
          <w:sz w:val="26"/>
          <w:szCs w:val="26"/>
        </w:rPr>
        <w:t>%, sont les principaux secteurs employeurs d</w:t>
      </w:r>
      <w:r w:rsidR="00F36904" w:rsidRPr="00242BFD">
        <w:rPr>
          <w:rFonts w:ascii="Book Antiqua" w:hAnsi="Book Antiqua"/>
          <w:sz w:val="26"/>
          <w:szCs w:val="26"/>
        </w:rPr>
        <w:t>’</w:t>
      </w:r>
      <w:r w:rsidR="00FC6955" w:rsidRPr="00242BFD">
        <w:rPr>
          <w:rFonts w:ascii="Book Antiqua" w:hAnsi="Book Antiqua"/>
          <w:sz w:val="26"/>
          <w:szCs w:val="26"/>
        </w:rPr>
        <w:t>enfants.</w:t>
      </w:r>
    </w:p>
    <w:p w:rsidR="00615786" w:rsidRPr="00242BFD" w:rsidRDefault="00615786" w:rsidP="00217E20">
      <w:pPr>
        <w:jc w:val="both"/>
        <w:rPr>
          <w:rFonts w:ascii="Book Antiqua" w:hAnsi="Book Antiqua"/>
          <w:sz w:val="26"/>
          <w:szCs w:val="26"/>
        </w:rPr>
      </w:pPr>
    </w:p>
    <w:p w:rsidR="00FC6955" w:rsidRPr="00242BFD" w:rsidRDefault="008144C4" w:rsidP="00217E20">
      <w:pPr>
        <w:jc w:val="both"/>
        <w:rPr>
          <w:rFonts w:ascii="Book Antiqua" w:hAnsi="Book Antiqua"/>
          <w:sz w:val="26"/>
          <w:szCs w:val="26"/>
        </w:rPr>
      </w:pPr>
      <w:r w:rsidRPr="00242BFD">
        <w:rPr>
          <w:rFonts w:ascii="Book Antiqua" w:hAnsi="Book Antiqua"/>
          <w:sz w:val="26"/>
          <w:szCs w:val="26"/>
        </w:rPr>
        <w:t>P</w:t>
      </w:r>
      <w:r w:rsidR="00615786" w:rsidRPr="00242BFD">
        <w:rPr>
          <w:rFonts w:ascii="Book Antiqua" w:hAnsi="Book Antiqua"/>
          <w:sz w:val="26"/>
          <w:szCs w:val="26"/>
        </w:rPr>
        <w:t xml:space="preserve">rès de </w:t>
      </w:r>
      <w:r w:rsidR="00FC6955" w:rsidRPr="00242BFD">
        <w:rPr>
          <w:rFonts w:ascii="Book Antiqua" w:hAnsi="Book Antiqua"/>
          <w:sz w:val="26"/>
          <w:szCs w:val="26"/>
        </w:rPr>
        <w:t>8 enfants actifs occupés sur 10 en milieu rural travaillaient en tant qu’aides familia</w:t>
      </w:r>
      <w:r w:rsidR="00F36904" w:rsidRPr="00242BFD">
        <w:rPr>
          <w:rFonts w:ascii="Book Antiqua" w:hAnsi="Book Antiqua"/>
          <w:sz w:val="26"/>
          <w:szCs w:val="26"/>
        </w:rPr>
        <w:t>ux</w:t>
      </w:r>
      <w:r w:rsidR="00FC6955" w:rsidRPr="00242BFD">
        <w:rPr>
          <w:rFonts w:ascii="Book Antiqua" w:hAnsi="Book Antiqua"/>
          <w:sz w:val="26"/>
          <w:szCs w:val="26"/>
        </w:rPr>
        <w:t>. En milieu urbain, 42,3% travaillaient en tant quesalarié</w:t>
      </w:r>
      <w:r w:rsidR="00615786" w:rsidRPr="00242BFD">
        <w:rPr>
          <w:rFonts w:ascii="Book Antiqua" w:hAnsi="Book Antiqua"/>
          <w:sz w:val="26"/>
          <w:szCs w:val="26"/>
        </w:rPr>
        <w:t>s</w:t>
      </w:r>
      <w:r w:rsidR="00FC6955" w:rsidRPr="00242BFD">
        <w:rPr>
          <w:rFonts w:ascii="Book Antiqua" w:hAnsi="Book Antiqua"/>
          <w:sz w:val="26"/>
          <w:szCs w:val="26"/>
        </w:rPr>
        <w:t xml:space="preserve">, 35,3% </w:t>
      </w:r>
      <w:r w:rsidR="00BF26E1" w:rsidRPr="00242BFD">
        <w:rPr>
          <w:rFonts w:ascii="Book Antiqua" w:hAnsi="Book Antiqua"/>
          <w:sz w:val="26"/>
          <w:szCs w:val="26"/>
        </w:rPr>
        <w:t xml:space="preserve">comme </w:t>
      </w:r>
      <w:r w:rsidR="00FC6955" w:rsidRPr="00242BFD">
        <w:rPr>
          <w:rFonts w:ascii="Book Antiqua" w:hAnsi="Book Antiqua"/>
          <w:sz w:val="26"/>
          <w:szCs w:val="26"/>
        </w:rPr>
        <w:t>des apprentis</w:t>
      </w:r>
      <w:r w:rsidR="00B73BA4" w:rsidRPr="00242BFD">
        <w:rPr>
          <w:rFonts w:ascii="Book Antiqua" w:hAnsi="Book Antiqua"/>
          <w:sz w:val="26"/>
          <w:szCs w:val="26"/>
        </w:rPr>
        <w:t xml:space="preserve"> et </w:t>
      </w:r>
      <w:r w:rsidR="00FC6955" w:rsidRPr="00242BFD">
        <w:rPr>
          <w:rFonts w:ascii="Book Antiqua" w:hAnsi="Book Antiqua"/>
          <w:sz w:val="26"/>
          <w:szCs w:val="26"/>
        </w:rPr>
        <w:t xml:space="preserve">16,9% </w:t>
      </w:r>
      <w:r w:rsidR="00BF26E1" w:rsidRPr="00242BFD">
        <w:rPr>
          <w:rFonts w:ascii="Book Antiqua" w:hAnsi="Book Antiqua"/>
          <w:sz w:val="26"/>
          <w:szCs w:val="26"/>
        </w:rPr>
        <w:t>en tant qu’</w:t>
      </w:r>
      <w:r w:rsidR="00FC6955" w:rsidRPr="00242BFD">
        <w:rPr>
          <w:rFonts w:ascii="Book Antiqua" w:hAnsi="Book Antiqua"/>
          <w:sz w:val="26"/>
          <w:szCs w:val="26"/>
        </w:rPr>
        <w:t>aides familia</w:t>
      </w:r>
      <w:r w:rsidR="00BF26E1" w:rsidRPr="00242BFD">
        <w:rPr>
          <w:rFonts w:ascii="Book Antiqua" w:hAnsi="Book Antiqua"/>
          <w:sz w:val="26"/>
          <w:szCs w:val="26"/>
        </w:rPr>
        <w:t>ux</w:t>
      </w:r>
      <w:r w:rsidR="00CC5289" w:rsidRPr="00242BFD">
        <w:rPr>
          <w:rFonts w:ascii="Book Antiqua" w:hAnsi="Book Antiqua"/>
          <w:sz w:val="26"/>
          <w:szCs w:val="26"/>
        </w:rPr>
        <w:t>.</w:t>
      </w:r>
    </w:p>
    <w:p w:rsidR="00FC6955" w:rsidRPr="00242BFD" w:rsidRDefault="00FC6955" w:rsidP="00217E20">
      <w:pPr>
        <w:jc w:val="both"/>
        <w:rPr>
          <w:rFonts w:ascii="Book Antiqua" w:hAnsi="Book Antiqua"/>
          <w:sz w:val="26"/>
          <w:szCs w:val="26"/>
        </w:rPr>
      </w:pPr>
    </w:p>
    <w:p w:rsidR="001A1E14" w:rsidRPr="00242BFD" w:rsidRDefault="001A1E14">
      <w:pPr>
        <w:spacing w:after="160" w:line="259" w:lineRule="auto"/>
        <w:rPr>
          <w:rFonts w:ascii="Book Antiqua" w:hAnsi="Book Antiqua"/>
          <w:sz w:val="26"/>
          <w:szCs w:val="26"/>
        </w:rPr>
      </w:pPr>
      <w:r w:rsidRPr="00242BFD">
        <w:rPr>
          <w:rFonts w:ascii="Book Antiqua" w:hAnsi="Book Antiqua"/>
          <w:sz w:val="26"/>
          <w:szCs w:val="26"/>
        </w:rPr>
        <w:br w:type="page"/>
      </w:r>
    </w:p>
    <w:p w:rsidR="00FC6955" w:rsidRPr="00242BFD" w:rsidRDefault="00FC6955" w:rsidP="00217E20">
      <w:pPr>
        <w:jc w:val="both"/>
        <w:rPr>
          <w:rFonts w:ascii="Book Antiqua" w:hAnsi="Book Antiqua"/>
          <w:sz w:val="26"/>
          <w:szCs w:val="26"/>
        </w:rPr>
      </w:pPr>
      <w:r w:rsidRPr="00242BFD">
        <w:rPr>
          <w:rFonts w:ascii="Book Antiqua" w:hAnsi="Book Antiqua"/>
          <w:sz w:val="26"/>
          <w:szCs w:val="26"/>
        </w:rPr>
        <w:lastRenderedPageBreak/>
        <w:t xml:space="preserve">En termes de nombre d’heures d’emploi, les enfants </w:t>
      </w:r>
      <w:r w:rsidR="00CC5289" w:rsidRPr="00242BFD">
        <w:rPr>
          <w:rFonts w:ascii="Book Antiqua" w:hAnsi="Book Antiqua"/>
          <w:sz w:val="26"/>
          <w:szCs w:val="26"/>
        </w:rPr>
        <w:t xml:space="preserve">travaillaient </w:t>
      </w:r>
      <w:r w:rsidRPr="00242BFD">
        <w:rPr>
          <w:rFonts w:ascii="Book Antiqua" w:hAnsi="Book Antiqua"/>
          <w:sz w:val="26"/>
          <w:szCs w:val="26"/>
        </w:rPr>
        <w:t>en moyenne 33 heures par semaine, soit 4 heures en moins</w:t>
      </w:r>
      <w:r w:rsidR="00CC5289" w:rsidRPr="00242BFD">
        <w:rPr>
          <w:rFonts w:ascii="Book Antiqua" w:hAnsi="Book Antiqua"/>
          <w:sz w:val="26"/>
          <w:szCs w:val="26"/>
        </w:rPr>
        <w:t xml:space="preserve"> par rapport </w:t>
      </w:r>
      <w:r w:rsidRPr="00242BFD">
        <w:rPr>
          <w:rFonts w:ascii="Book Antiqua" w:hAnsi="Book Antiqua"/>
          <w:sz w:val="26"/>
          <w:szCs w:val="26"/>
        </w:rPr>
        <w:t>aux personnes âgées de 1</w:t>
      </w:r>
      <w:r w:rsidR="007234A6" w:rsidRPr="00242BFD">
        <w:rPr>
          <w:rFonts w:ascii="Book Antiqua" w:hAnsi="Book Antiqua"/>
          <w:sz w:val="26"/>
          <w:szCs w:val="26"/>
        </w:rPr>
        <w:t>8</w:t>
      </w:r>
      <w:r w:rsidRPr="00242BFD">
        <w:rPr>
          <w:rFonts w:ascii="Book Antiqua" w:hAnsi="Book Antiqua"/>
          <w:sz w:val="26"/>
          <w:szCs w:val="26"/>
        </w:rPr>
        <w:t xml:space="preserve"> ans et plus. Cet écart est d’environ 4 heures en milieu rural (32 contre 36 heures) alors qu’il n’est que de 1 heure en milieu urbain (</w:t>
      </w:r>
      <w:r w:rsidR="00137E9B" w:rsidRPr="00242BFD">
        <w:rPr>
          <w:rFonts w:ascii="Book Antiqua" w:hAnsi="Book Antiqua"/>
          <w:sz w:val="26"/>
          <w:szCs w:val="26"/>
        </w:rPr>
        <w:t>39</w:t>
      </w:r>
      <w:r w:rsidRPr="00242BFD">
        <w:rPr>
          <w:rFonts w:ascii="Book Antiqua" w:hAnsi="Book Antiqua"/>
          <w:sz w:val="26"/>
          <w:szCs w:val="26"/>
        </w:rPr>
        <w:t xml:space="preserve"> contre </w:t>
      </w:r>
      <w:r w:rsidR="00137E9B" w:rsidRPr="00242BFD">
        <w:rPr>
          <w:rFonts w:ascii="Book Antiqua" w:hAnsi="Book Antiqua"/>
          <w:sz w:val="26"/>
          <w:szCs w:val="26"/>
        </w:rPr>
        <w:t xml:space="preserve">40 </w:t>
      </w:r>
      <w:r w:rsidRPr="00242BFD">
        <w:rPr>
          <w:rFonts w:ascii="Book Antiqua" w:hAnsi="Book Antiqua"/>
          <w:sz w:val="26"/>
          <w:szCs w:val="26"/>
        </w:rPr>
        <w:t xml:space="preserve">heures). </w:t>
      </w:r>
    </w:p>
    <w:p w:rsidR="00C35C35" w:rsidRPr="00242BFD" w:rsidRDefault="00C35C35" w:rsidP="00D65B27">
      <w:pPr>
        <w:pStyle w:val="Titre2"/>
        <w:rPr>
          <w:color w:val="auto"/>
          <w:sz w:val="28"/>
          <w:szCs w:val="28"/>
        </w:rPr>
      </w:pPr>
    </w:p>
    <w:p w:rsidR="00D65B27" w:rsidRPr="00242BFD" w:rsidRDefault="00D65B27" w:rsidP="00D65B27">
      <w:pPr>
        <w:pStyle w:val="Titre2"/>
        <w:rPr>
          <w:color w:val="auto"/>
        </w:rPr>
      </w:pPr>
      <w:r w:rsidRPr="00242BFD">
        <w:rPr>
          <w:color w:val="auto"/>
          <w:sz w:val="28"/>
          <w:szCs w:val="28"/>
        </w:rPr>
        <w:t>Le cadre familial des enfants au travail</w:t>
      </w:r>
    </w:p>
    <w:p w:rsidR="00D65B27" w:rsidRPr="00242BFD" w:rsidRDefault="00D65B27" w:rsidP="00D65B27">
      <w:pPr>
        <w:jc w:val="both"/>
        <w:rPr>
          <w:rFonts w:ascii="Book Antiqua" w:hAnsi="Book Antiqua"/>
        </w:rPr>
      </w:pPr>
    </w:p>
    <w:p w:rsidR="00D65B27" w:rsidRPr="00242BFD" w:rsidRDefault="00CC5289" w:rsidP="00D65B27">
      <w:pPr>
        <w:jc w:val="both"/>
        <w:rPr>
          <w:rFonts w:ascii="Book Antiqua" w:hAnsi="Book Antiqua"/>
          <w:sz w:val="26"/>
          <w:szCs w:val="26"/>
        </w:rPr>
      </w:pPr>
      <w:r w:rsidRPr="00242BFD">
        <w:rPr>
          <w:rFonts w:ascii="Book Antiqua" w:hAnsi="Book Antiqua"/>
          <w:sz w:val="26"/>
          <w:szCs w:val="26"/>
        </w:rPr>
        <w:t xml:space="preserve">En </w:t>
      </w:r>
      <w:r w:rsidR="00217E20" w:rsidRPr="00242BFD">
        <w:rPr>
          <w:rFonts w:ascii="Book Antiqua" w:hAnsi="Book Antiqua"/>
          <w:sz w:val="26"/>
          <w:szCs w:val="26"/>
        </w:rPr>
        <w:t>2020, le</w:t>
      </w:r>
      <w:r w:rsidRPr="00242BFD">
        <w:rPr>
          <w:rFonts w:ascii="Book Antiqua" w:hAnsi="Book Antiqua"/>
          <w:sz w:val="26"/>
          <w:szCs w:val="26"/>
        </w:rPr>
        <w:t xml:space="preserve"> phénomène des enfants au </w:t>
      </w:r>
      <w:r w:rsidR="00D65B27" w:rsidRPr="00242BFD">
        <w:rPr>
          <w:rFonts w:ascii="Book Antiqua" w:hAnsi="Book Antiqua"/>
          <w:sz w:val="26"/>
          <w:szCs w:val="26"/>
        </w:rPr>
        <w:t>travail</w:t>
      </w:r>
      <w:r w:rsidRPr="00242BFD">
        <w:rPr>
          <w:rFonts w:ascii="Book Antiqua" w:hAnsi="Book Antiqua"/>
          <w:sz w:val="26"/>
          <w:szCs w:val="26"/>
        </w:rPr>
        <w:t xml:space="preserve"> a concerné</w:t>
      </w:r>
      <w:r w:rsidR="00D65B27" w:rsidRPr="00242BFD">
        <w:rPr>
          <w:rFonts w:ascii="Book Antiqua" w:hAnsi="Book Antiqua"/>
          <w:sz w:val="26"/>
          <w:szCs w:val="26"/>
        </w:rPr>
        <w:t xml:space="preserve"> 11</w:t>
      </w:r>
      <w:r w:rsidRPr="00242BFD">
        <w:rPr>
          <w:rFonts w:ascii="Book Antiqua" w:hAnsi="Book Antiqua"/>
          <w:sz w:val="26"/>
          <w:szCs w:val="26"/>
        </w:rPr>
        <w:t xml:space="preserve">3.000 </w:t>
      </w:r>
      <w:r w:rsidR="00D65B27" w:rsidRPr="00242BFD">
        <w:rPr>
          <w:rFonts w:ascii="Book Antiqua" w:hAnsi="Book Antiqua"/>
          <w:sz w:val="26"/>
          <w:szCs w:val="26"/>
        </w:rPr>
        <w:t>ménages, soit 1,3% de l'ensemble des ménages marocains</w:t>
      </w:r>
      <w:r w:rsidR="000B5FA9" w:rsidRPr="00242BFD">
        <w:rPr>
          <w:rFonts w:ascii="Book Antiqua" w:hAnsi="Book Antiqua"/>
          <w:sz w:val="26"/>
          <w:szCs w:val="26"/>
        </w:rPr>
        <w:t xml:space="preserve">. Ces ménages demeurent </w:t>
      </w:r>
      <w:r w:rsidR="00D65B27" w:rsidRPr="00242BFD">
        <w:rPr>
          <w:rFonts w:ascii="Book Antiqua" w:hAnsi="Book Antiqua"/>
          <w:sz w:val="26"/>
          <w:szCs w:val="26"/>
        </w:rPr>
        <w:t xml:space="preserve">concentrés </w:t>
      </w:r>
      <w:r w:rsidR="00BF26E1" w:rsidRPr="00242BFD">
        <w:rPr>
          <w:rFonts w:ascii="Book Antiqua" w:hAnsi="Book Antiqua"/>
          <w:sz w:val="26"/>
          <w:szCs w:val="26"/>
        </w:rPr>
        <w:t xml:space="preserve">sur </w:t>
      </w:r>
      <w:r w:rsidR="00002B81" w:rsidRPr="00242BFD">
        <w:rPr>
          <w:rFonts w:ascii="Book Antiqua" w:hAnsi="Book Antiqua"/>
          <w:sz w:val="26"/>
          <w:szCs w:val="26"/>
        </w:rPr>
        <w:t xml:space="preserve">les </w:t>
      </w:r>
      <w:r w:rsidR="000B5FA9" w:rsidRPr="00242BFD">
        <w:rPr>
          <w:rFonts w:ascii="Book Antiqua" w:hAnsi="Book Antiqua"/>
          <w:sz w:val="26"/>
          <w:szCs w:val="26"/>
        </w:rPr>
        <w:t>zones</w:t>
      </w:r>
      <w:r w:rsidR="00D65B27" w:rsidRPr="00242BFD">
        <w:rPr>
          <w:rFonts w:ascii="Book Antiqua" w:hAnsi="Book Antiqua"/>
          <w:sz w:val="26"/>
          <w:szCs w:val="26"/>
        </w:rPr>
        <w:t xml:space="preserve"> rural</w:t>
      </w:r>
      <w:r w:rsidR="000B5FA9" w:rsidRPr="00242BFD">
        <w:rPr>
          <w:rFonts w:ascii="Book Antiqua" w:hAnsi="Book Antiqua"/>
          <w:sz w:val="26"/>
          <w:szCs w:val="26"/>
        </w:rPr>
        <w:t>es</w:t>
      </w:r>
      <w:r w:rsidR="00D65B27" w:rsidRPr="00242BFD">
        <w:rPr>
          <w:rFonts w:ascii="Book Antiqua" w:hAnsi="Book Antiqua"/>
          <w:sz w:val="26"/>
          <w:szCs w:val="26"/>
        </w:rPr>
        <w:t xml:space="preserve"> (85.</w:t>
      </w:r>
      <w:r w:rsidR="000B5FA9" w:rsidRPr="00242BFD">
        <w:rPr>
          <w:rFonts w:ascii="Book Antiqua" w:hAnsi="Book Antiqua"/>
          <w:sz w:val="26"/>
          <w:szCs w:val="26"/>
        </w:rPr>
        <w:t>000</w:t>
      </w:r>
      <w:r w:rsidR="00D65B27" w:rsidRPr="00242BFD">
        <w:rPr>
          <w:rFonts w:ascii="Book Antiqua" w:hAnsi="Book Antiqua"/>
          <w:sz w:val="26"/>
          <w:szCs w:val="26"/>
        </w:rPr>
        <w:t xml:space="preserve"> ménages contre 27.</w:t>
      </w:r>
      <w:r w:rsidR="000B5FA9" w:rsidRPr="00242BFD">
        <w:rPr>
          <w:rFonts w:ascii="Book Antiqua" w:hAnsi="Book Antiqua"/>
          <w:sz w:val="26"/>
          <w:szCs w:val="26"/>
        </w:rPr>
        <w:t>000</w:t>
      </w:r>
      <w:r w:rsidR="00D65B27" w:rsidRPr="00242BFD">
        <w:rPr>
          <w:rFonts w:ascii="Book Antiqua" w:hAnsi="Book Antiqua"/>
          <w:sz w:val="26"/>
          <w:szCs w:val="26"/>
        </w:rPr>
        <w:t xml:space="preserve"> dans les villes)</w:t>
      </w:r>
      <w:r w:rsidR="000B5FA9" w:rsidRPr="00242BFD">
        <w:rPr>
          <w:rFonts w:ascii="Book Antiqua" w:hAnsi="Book Antiqua"/>
          <w:sz w:val="26"/>
          <w:szCs w:val="26"/>
        </w:rPr>
        <w:t xml:space="preserve"> et près</w:t>
      </w:r>
      <w:r w:rsidR="00217E20" w:rsidRPr="00242BFD">
        <w:rPr>
          <w:rFonts w:ascii="Book Antiqua" w:hAnsi="Book Antiqua"/>
          <w:sz w:val="26"/>
          <w:szCs w:val="26"/>
        </w:rPr>
        <w:t xml:space="preserve"> de</w:t>
      </w:r>
      <w:r w:rsidR="000B5FA9" w:rsidRPr="00242BFD">
        <w:rPr>
          <w:rFonts w:ascii="Book Antiqua" w:hAnsi="Book Antiqua"/>
          <w:sz w:val="26"/>
          <w:szCs w:val="26"/>
        </w:rPr>
        <w:t xml:space="preserve"> 8% d</w:t>
      </w:r>
      <w:r w:rsidR="00217E20" w:rsidRPr="00242BFD">
        <w:rPr>
          <w:rFonts w:ascii="Book Antiqua" w:hAnsi="Book Antiqua"/>
          <w:sz w:val="26"/>
          <w:szCs w:val="26"/>
        </w:rPr>
        <w:t xml:space="preserve">’entre eux </w:t>
      </w:r>
      <w:r w:rsidR="000B5FA9" w:rsidRPr="00242BFD">
        <w:rPr>
          <w:rFonts w:ascii="Book Antiqua" w:hAnsi="Book Antiqua"/>
          <w:sz w:val="26"/>
          <w:szCs w:val="26"/>
        </w:rPr>
        <w:t xml:space="preserve">sont dirigés par des femmes.  </w:t>
      </w:r>
    </w:p>
    <w:p w:rsidR="003B699E" w:rsidRPr="00242BFD" w:rsidRDefault="003B699E" w:rsidP="00D65B27">
      <w:pPr>
        <w:jc w:val="both"/>
        <w:rPr>
          <w:rFonts w:ascii="Book Antiqua" w:hAnsi="Book Antiqua"/>
          <w:sz w:val="26"/>
          <w:szCs w:val="26"/>
        </w:rPr>
      </w:pPr>
    </w:p>
    <w:p w:rsidR="00D65B27" w:rsidRPr="00242BFD" w:rsidRDefault="00D65B27" w:rsidP="00D65B27">
      <w:pPr>
        <w:jc w:val="both"/>
        <w:rPr>
          <w:rFonts w:ascii="Book Antiqua" w:hAnsi="Book Antiqua"/>
          <w:sz w:val="26"/>
          <w:szCs w:val="26"/>
        </w:rPr>
      </w:pPr>
      <w:r w:rsidRPr="00242BFD">
        <w:rPr>
          <w:rFonts w:ascii="Book Antiqua" w:hAnsi="Book Antiqua"/>
          <w:sz w:val="26"/>
          <w:szCs w:val="26"/>
        </w:rPr>
        <w:t xml:space="preserve">Ce sont les ménages de grande taille qui </w:t>
      </w:r>
      <w:r w:rsidR="00217E20" w:rsidRPr="00242BFD">
        <w:rPr>
          <w:rFonts w:ascii="Book Antiqua" w:hAnsi="Book Antiqua"/>
          <w:sz w:val="26"/>
          <w:szCs w:val="26"/>
        </w:rPr>
        <w:t>reste</w:t>
      </w:r>
      <w:r w:rsidR="007D0984" w:rsidRPr="00242BFD">
        <w:rPr>
          <w:rFonts w:ascii="Book Antiqua" w:hAnsi="Book Antiqua"/>
          <w:sz w:val="26"/>
          <w:szCs w:val="26"/>
        </w:rPr>
        <w:t>nt</w:t>
      </w:r>
      <w:r w:rsidRPr="00242BFD">
        <w:rPr>
          <w:rFonts w:ascii="Book Antiqua" w:hAnsi="Book Antiqua"/>
          <w:sz w:val="26"/>
          <w:szCs w:val="26"/>
        </w:rPr>
        <w:t xml:space="preserve"> le plus affectés. En effet, la proportion des ménages ayant au moins un enfant au travail est de </w:t>
      </w:r>
      <w:r w:rsidR="002067C7" w:rsidRPr="00242BFD">
        <w:rPr>
          <w:rFonts w:ascii="Book Antiqua" w:hAnsi="Book Antiqua"/>
          <w:sz w:val="26"/>
          <w:szCs w:val="26"/>
        </w:rPr>
        <w:t>0,6</w:t>
      </w:r>
      <w:r w:rsidRPr="00242BFD">
        <w:rPr>
          <w:rFonts w:ascii="Book Antiqua" w:hAnsi="Book Antiqua"/>
          <w:sz w:val="26"/>
          <w:szCs w:val="26"/>
        </w:rPr>
        <w:t xml:space="preserve">% pour les ménages de trois personnes et augmente progressivement avec la taille pour atteindre </w:t>
      </w:r>
      <w:r w:rsidR="002067C7" w:rsidRPr="00242BFD">
        <w:rPr>
          <w:rFonts w:ascii="Book Antiqua" w:hAnsi="Book Antiqua"/>
          <w:sz w:val="26"/>
          <w:szCs w:val="26"/>
        </w:rPr>
        <w:t>3</w:t>
      </w:r>
      <w:r w:rsidR="00780C62" w:rsidRPr="00242BFD">
        <w:rPr>
          <w:rFonts w:ascii="Book Antiqua" w:hAnsi="Book Antiqua"/>
          <w:sz w:val="26"/>
          <w:szCs w:val="26"/>
        </w:rPr>
        <w:t>,6</w:t>
      </w:r>
      <w:r w:rsidRPr="00242BFD">
        <w:rPr>
          <w:rFonts w:ascii="Book Antiqua" w:hAnsi="Book Antiqua"/>
          <w:sz w:val="26"/>
          <w:szCs w:val="26"/>
        </w:rPr>
        <w:t>% parmi les ménages de 6 personnes</w:t>
      </w:r>
      <w:r w:rsidR="00217E20" w:rsidRPr="00242BFD">
        <w:rPr>
          <w:rFonts w:ascii="Book Antiqua" w:hAnsi="Book Antiqua"/>
          <w:sz w:val="26"/>
          <w:szCs w:val="26"/>
        </w:rPr>
        <w:t xml:space="preserve"> ou </w:t>
      </w:r>
      <w:r w:rsidRPr="00242BFD">
        <w:rPr>
          <w:rFonts w:ascii="Book Antiqua" w:hAnsi="Book Antiqua"/>
          <w:sz w:val="26"/>
          <w:szCs w:val="26"/>
        </w:rPr>
        <w:t>plus.</w:t>
      </w:r>
    </w:p>
    <w:p w:rsidR="00D65B27" w:rsidRPr="00242BFD" w:rsidRDefault="00D65B27" w:rsidP="00D65B27">
      <w:pPr>
        <w:jc w:val="both"/>
        <w:rPr>
          <w:rFonts w:ascii="Book Antiqua" w:hAnsi="Book Antiqua"/>
          <w:sz w:val="26"/>
          <w:szCs w:val="26"/>
        </w:rPr>
      </w:pPr>
    </w:p>
    <w:p w:rsidR="00D65B27" w:rsidRPr="00242BFD" w:rsidRDefault="00D65B27" w:rsidP="00D65B27">
      <w:pPr>
        <w:jc w:val="both"/>
        <w:rPr>
          <w:rFonts w:ascii="Book Antiqua" w:hAnsi="Book Antiqua"/>
          <w:sz w:val="26"/>
          <w:szCs w:val="26"/>
        </w:rPr>
      </w:pPr>
      <w:r w:rsidRPr="00242BFD">
        <w:rPr>
          <w:rFonts w:ascii="Book Antiqua" w:hAnsi="Book Antiqua"/>
          <w:sz w:val="26"/>
          <w:szCs w:val="26"/>
        </w:rPr>
        <w:t xml:space="preserve">Les caractéristiques socioculturelles du ménage et de son chef en particulier sont déterminantes </w:t>
      </w:r>
      <w:r w:rsidR="00144C11" w:rsidRPr="00242BFD">
        <w:rPr>
          <w:rFonts w:ascii="Book Antiqua" w:hAnsi="Book Antiqua"/>
          <w:sz w:val="26"/>
          <w:szCs w:val="26"/>
        </w:rPr>
        <w:t>pour ce</w:t>
      </w:r>
      <w:r w:rsidRPr="00242BFD">
        <w:rPr>
          <w:rFonts w:ascii="Book Antiqua" w:hAnsi="Book Antiqua"/>
          <w:sz w:val="26"/>
          <w:szCs w:val="26"/>
        </w:rPr>
        <w:t xml:space="preserve"> phénomène. </w:t>
      </w:r>
      <w:r w:rsidR="00144C11" w:rsidRPr="00242BFD">
        <w:rPr>
          <w:rFonts w:ascii="Book Antiqua" w:hAnsi="Book Antiqua"/>
          <w:sz w:val="26"/>
          <w:szCs w:val="26"/>
        </w:rPr>
        <w:t>Ainsi, la</w:t>
      </w:r>
      <w:r w:rsidRPr="00242BFD">
        <w:rPr>
          <w:rFonts w:ascii="Book Antiqua" w:hAnsi="Book Antiqua"/>
          <w:sz w:val="26"/>
          <w:szCs w:val="26"/>
        </w:rPr>
        <w:t xml:space="preserve"> proportion des ménages dont au moins un enfant est au travail est quasi nulle parmi les ménages avec un chef ayant un niveau d’instruction supérieur et s’établit à </w:t>
      </w:r>
      <w:r w:rsidR="002067C7" w:rsidRPr="00242BFD">
        <w:rPr>
          <w:rFonts w:ascii="Book Antiqua" w:hAnsi="Book Antiqua"/>
          <w:sz w:val="26"/>
          <w:szCs w:val="26"/>
        </w:rPr>
        <w:t>2,1</w:t>
      </w:r>
      <w:r w:rsidRPr="00242BFD">
        <w:rPr>
          <w:rFonts w:ascii="Book Antiqua" w:hAnsi="Book Antiqua"/>
          <w:sz w:val="26"/>
          <w:szCs w:val="26"/>
        </w:rPr>
        <w:t xml:space="preserve">% parmi les ménages dont le chef n’a aucun niveau d’instruction. </w:t>
      </w:r>
    </w:p>
    <w:p w:rsidR="00002B81" w:rsidRPr="00242BFD" w:rsidRDefault="00002B81" w:rsidP="00D65B27">
      <w:pPr>
        <w:jc w:val="both"/>
        <w:rPr>
          <w:rFonts w:ascii="Book Antiqua" w:hAnsi="Book Antiqua"/>
          <w:sz w:val="26"/>
          <w:szCs w:val="26"/>
        </w:rPr>
      </w:pPr>
    </w:p>
    <w:p w:rsidR="00D65B27" w:rsidRPr="00242BFD" w:rsidRDefault="00D65B27" w:rsidP="00D65B27">
      <w:pPr>
        <w:jc w:val="both"/>
        <w:rPr>
          <w:rFonts w:ascii="Book Antiqua" w:hAnsi="Book Antiqua"/>
          <w:sz w:val="26"/>
          <w:szCs w:val="26"/>
        </w:rPr>
      </w:pPr>
      <w:r w:rsidRPr="00242BFD">
        <w:rPr>
          <w:rFonts w:ascii="Book Antiqua" w:hAnsi="Book Antiqua"/>
          <w:sz w:val="26"/>
          <w:szCs w:val="26"/>
        </w:rPr>
        <w:t>Selon le type d'activité du chef de ménage, cette proportion passe de 0,</w:t>
      </w:r>
      <w:r w:rsidR="002067C7" w:rsidRPr="00242BFD">
        <w:rPr>
          <w:rFonts w:ascii="Book Antiqua" w:hAnsi="Book Antiqua"/>
          <w:sz w:val="26"/>
          <w:szCs w:val="26"/>
        </w:rPr>
        <w:t>4</w:t>
      </w:r>
      <w:r w:rsidRPr="00242BFD">
        <w:rPr>
          <w:rFonts w:ascii="Book Antiqua" w:hAnsi="Book Antiqua"/>
          <w:sz w:val="26"/>
          <w:szCs w:val="26"/>
        </w:rPr>
        <w:t xml:space="preserve">% </w:t>
      </w:r>
      <w:r w:rsidR="00B73BA4" w:rsidRPr="00242BFD">
        <w:rPr>
          <w:rFonts w:ascii="Book Antiqua" w:hAnsi="Book Antiqua"/>
          <w:sz w:val="26"/>
          <w:szCs w:val="26"/>
        </w:rPr>
        <w:t>p</w:t>
      </w:r>
      <w:r w:rsidR="00BF26E1" w:rsidRPr="00242BFD">
        <w:rPr>
          <w:rFonts w:ascii="Book Antiqua" w:hAnsi="Book Antiqua"/>
          <w:sz w:val="26"/>
          <w:szCs w:val="26"/>
        </w:rPr>
        <w:t>our</w:t>
      </w:r>
      <w:r w:rsidR="00B73BA4" w:rsidRPr="00242BFD">
        <w:rPr>
          <w:rFonts w:ascii="Book Antiqua" w:hAnsi="Book Antiqua"/>
          <w:sz w:val="26"/>
          <w:szCs w:val="26"/>
        </w:rPr>
        <w:t xml:space="preserve"> les ménages dont les chefs sont</w:t>
      </w:r>
      <w:r w:rsidRPr="00242BFD">
        <w:rPr>
          <w:rFonts w:ascii="Book Antiqua" w:hAnsi="Book Antiqua"/>
          <w:sz w:val="26"/>
          <w:szCs w:val="26"/>
        </w:rPr>
        <w:t>inactif</w:t>
      </w:r>
      <w:r w:rsidR="00B73BA4" w:rsidRPr="00242BFD">
        <w:rPr>
          <w:rFonts w:ascii="Book Antiqua" w:hAnsi="Book Antiqua"/>
          <w:sz w:val="26"/>
          <w:szCs w:val="26"/>
        </w:rPr>
        <w:t>s</w:t>
      </w:r>
      <w:r w:rsidRPr="00242BFD">
        <w:rPr>
          <w:rFonts w:ascii="Book Antiqua" w:hAnsi="Book Antiqua"/>
          <w:sz w:val="26"/>
          <w:szCs w:val="26"/>
        </w:rPr>
        <w:t xml:space="preserve"> à </w:t>
      </w:r>
      <w:r w:rsidR="002067C7" w:rsidRPr="00242BFD">
        <w:rPr>
          <w:rFonts w:ascii="Book Antiqua" w:hAnsi="Book Antiqua"/>
          <w:sz w:val="26"/>
          <w:szCs w:val="26"/>
        </w:rPr>
        <w:t>0,6</w:t>
      </w:r>
      <w:r w:rsidRPr="00242BFD">
        <w:rPr>
          <w:rFonts w:ascii="Book Antiqua" w:hAnsi="Book Antiqua"/>
          <w:sz w:val="26"/>
          <w:szCs w:val="26"/>
        </w:rPr>
        <w:t xml:space="preserve">% pour les chômeurs </w:t>
      </w:r>
      <w:r w:rsidR="00BF26E1" w:rsidRPr="00242BFD">
        <w:rPr>
          <w:rFonts w:ascii="Book Antiqua" w:hAnsi="Book Antiqua"/>
          <w:sz w:val="26"/>
          <w:szCs w:val="26"/>
        </w:rPr>
        <w:t>et</w:t>
      </w:r>
      <w:r w:rsidRPr="00242BFD">
        <w:rPr>
          <w:rFonts w:ascii="Book Antiqua" w:hAnsi="Book Antiqua"/>
          <w:sz w:val="26"/>
          <w:szCs w:val="26"/>
        </w:rPr>
        <w:t xml:space="preserve"> attein</w:t>
      </w:r>
      <w:r w:rsidR="00BF26E1" w:rsidRPr="00242BFD">
        <w:rPr>
          <w:rFonts w:ascii="Book Antiqua" w:hAnsi="Book Antiqua"/>
          <w:sz w:val="26"/>
          <w:szCs w:val="26"/>
        </w:rPr>
        <w:t>t</w:t>
      </w:r>
      <w:r w:rsidRPr="00242BFD">
        <w:rPr>
          <w:rFonts w:ascii="Book Antiqua" w:hAnsi="Book Antiqua"/>
          <w:sz w:val="26"/>
          <w:szCs w:val="26"/>
        </w:rPr>
        <w:t xml:space="preserve"> 1,</w:t>
      </w:r>
      <w:r w:rsidR="002067C7" w:rsidRPr="00242BFD">
        <w:rPr>
          <w:rFonts w:ascii="Book Antiqua" w:hAnsi="Book Antiqua"/>
          <w:sz w:val="26"/>
          <w:szCs w:val="26"/>
        </w:rPr>
        <w:t>8</w:t>
      </w:r>
      <w:r w:rsidRPr="00242BFD">
        <w:rPr>
          <w:rFonts w:ascii="Book Antiqua" w:hAnsi="Book Antiqua"/>
          <w:sz w:val="26"/>
          <w:szCs w:val="26"/>
        </w:rPr>
        <w:t>% pour</w:t>
      </w:r>
      <w:r w:rsidR="00B73BA4" w:rsidRPr="00242BFD">
        <w:rPr>
          <w:rFonts w:ascii="Book Antiqua" w:hAnsi="Book Antiqua"/>
          <w:sz w:val="26"/>
          <w:szCs w:val="26"/>
        </w:rPr>
        <w:t xml:space="preserve"> les ménages dirigés par des </w:t>
      </w:r>
      <w:r w:rsidRPr="00242BFD">
        <w:rPr>
          <w:rFonts w:ascii="Book Antiqua" w:hAnsi="Book Antiqua"/>
          <w:sz w:val="26"/>
          <w:szCs w:val="26"/>
        </w:rPr>
        <w:t>actifs occupés.</w:t>
      </w:r>
    </w:p>
    <w:p w:rsidR="00D65B27" w:rsidRPr="00242BFD" w:rsidRDefault="00D65B27" w:rsidP="00D65B27">
      <w:pPr>
        <w:jc w:val="both"/>
        <w:rPr>
          <w:rFonts w:ascii="Footlight MT Light" w:hAnsi="Footlight MT Light"/>
          <w:sz w:val="26"/>
          <w:szCs w:val="26"/>
        </w:rPr>
      </w:pPr>
    </w:p>
    <w:p w:rsidR="001027D7" w:rsidRPr="00242BFD" w:rsidRDefault="001027D7" w:rsidP="003C6EF6">
      <w:pPr>
        <w:jc w:val="both"/>
        <w:rPr>
          <w:rFonts w:ascii="Book Antiqua" w:hAnsi="Book Antiqua"/>
          <w:sz w:val="26"/>
          <w:szCs w:val="26"/>
        </w:rPr>
      </w:pPr>
      <w:r w:rsidRPr="00242BFD">
        <w:rPr>
          <w:rFonts w:ascii="Book Antiqua" w:hAnsi="Book Antiqua"/>
          <w:sz w:val="26"/>
          <w:szCs w:val="26"/>
        </w:rPr>
        <w:t>Enfin,il y a lieu de souligner que plus on avance dans l’échelle sociale plus l</w:t>
      </w:r>
      <w:r w:rsidR="002C50EE" w:rsidRPr="00242BFD">
        <w:rPr>
          <w:rFonts w:ascii="Book Antiqua" w:hAnsi="Book Antiqua"/>
          <w:sz w:val="26"/>
          <w:szCs w:val="26"/>
        </w:rPr>
        <w:t xml:space="preserve">’effectif </w:t>
      </w:r>
      <w:r w:rsidRPr="00242BFD">
        <w:rPr>
          <w:rFonts w:ascii="Book Antiqua" w:hAnsi="Book Antiqua"/>
          <w:sz w:val="26"/>
          <w:szCs w:val="26"/>
        </w:rPr>
        <w:t>des enfants</w:t>
      </w:r>
      <w:r w:rsidR="002C50EE" w:rsidRPr="00242BFD">
        <w:rPr>
          <w:rFonts w:ascii="Book Antiqua" w:hAnsi="Book Antiqua"/>
          <w:sz w:val="26"/>
          <w:szCs w:val="26"/>
        </w:rPr>
        <w:t xml:space="preserve"> au travail</w:t>
      </w:r>
      <w:r w:rsidRPr="00242BFD">
        <w:rPr>
          <w:rFonts w:ascii="Book Antiqua" w:hAnsi="Book Antiqua"/>
          <w:sz w:val="26"/>
          <w:szCs w:val="26"/>
        </w:rPr>
        <w:t xml:space="preserve"> diminue. En effet, l’analyse de ce phénomène selon la catégorie socioprofessionnelle</w:t>
      </w:r>
      <w:r w:rsidRPr="00242BFD">
        <w:rPr>
          <w:rFonts w:ascii="Book Antiqua" w:hAnsi="Book Antiqua"/>
          <w:sz w:val="26"/>
          <w:szCs w:val="26"/>
          <w:vertAlign w:val="superscript"/>
        </w:rPr>
        <w:footnoteReference w:id="2"/>
      </w:r>
      <w:r w:rsidRPr="00242BFD">
        <w:rPr>
          <w:rFonts w:ascii="Book Antiqua" w:hAnsi="Book Antiqua"/>
          <w:sz w:val="26"/>
          <w:szCs w:val="26"/>
        </w:rPr>
        <w:t xml:space="preserve"> du chef de ménage révèle que 53,6% des enfants au travail sont issus du milieu d’exploitants agricoles, 15,7% du milieu populaire, 20,3% du milieu intermédiaire</w:t>
      </w:r>
      <w:r w:rsidR="003C6EF6" w:rsidRPr="00242BFD">
        <w:rPr>
          <w:rFonts w:ascii="Book Antiqua" w:hAnsi="Book Antiqua"/>
          <w:sz w:val="26"/>
          <w:szCs w:val="26"/>
        </w:rPr>
        <w:t xml:space="preserve"> et 10,3% </w:t>
      </w:r>
      <w:r w:rsidR="00BF26E1" w:rsidRPr="00242BFD">
        <w:rPr>
          <w:rFonts w:ascii="Book Antiqua" w:hAnsi="Book Antiqua"/>
          <w:sz w:val="26"/>
          <w:szCs w:val="26"/>
        </w:rPr>
        <w:t>proviennent</w:t>
      </w:r>
      <w:r w:rsidR="003C6EF6" w:rsidRPr="00242BFD">
        <w:rPr>
          <w:rFonts w:ascii="Book Antiqua" w:hAnsi="Book Antiqua"/>
          <w:sz w:val="26"/>
          <w:szCs w:val="26"/>
        </w:rPr>
        <w:t xml:space="preserve"> milieu des chefs inactifs.</w:t>
      </w:r>
      <w:r w:rsidR="00BB5118" w:rsidRPr="00242BFD">
        <w:rPr>
          <w:rFonts w:ascii="Book Antiqua" w:hAnsi="Book Antiqua"/>
          <w:sz w:val="26"/>
          <w:szCs w:val="26"/>
        </w:rPr>
        <w:t xml:space="preserve"> Le phénomène demeure quasi-inexistant au sein du milieu </w:t>
      </w:r>
      <w:r w:rsidR="003C6EF6" w:rsidRPr="00242BFD">
        <w:rPr>
          <w:rFonts w:ascii="Book Antiqua" w:hAnsi="Book Antiqua"/>
          <w:sz w:val="26"/>
          <w:szCs w:val="26"/>
        </w:rPr>
        <w:t>s</w:t>
      </w:r>
      <w:r w:rsidR="00BB5118" w:rsidRPr="00242BFD">
        <w:rPr>
          <w:rFonts w:ascii="Book Antiqua" w:hAnsi="Book Antiqua"/>
          <w:sz w:val="26"/>
          <w:szCs w:val="26"/>
        </w:rPr>
        <w:t>upérieu</w:t>
      </w:r>
      <w:r w:rsidR="003C6EF6" w:rsidRPr="00242BFD">
        <w:rPr>
          <w:rFonts w:ascii="Book Antiqua" w:hAnsi="Book Antiqua"/>
          <w:sz w:val="26"/>
          <w:szCs w:val="26"/>
        </w:rPr>
        <w:t>r.</w:t>
      </w:r>
    </w:p>
    <w:sectPr w:rsidR="001027D7" w:rsidRPr="00242BFD" w:rsidSect="00070345">
      <w:pgSz w:w="11906" w:h="16838"/>
      <w:pgMar w:top="1417" w:right="1417" w:bottom="1417" w:left="1417"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06F" w:rsidRDefault="0034506F" w:rsidP="00D65B27">
      <w:r>
        <w:separator/>
      </w:r>
    </w:p>
  </w:endnote>
  <w:endnote w:type="continuationSeparator" w:id="1">
    <w:p w:rsidR="0034506F" w:rsidRDefault="0034506F" w:rsidP="00D65B2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06F" w:rsidRDefault="0034506F" w:rsidP="00D65B27">
      <w:r>
        <w:separator/>
      </w:r>
    </w:p>
  </w:footnote>
  <w:footnote w:type="continuationSeparator" w:id="1">
    <w:p w:rsidR="0034506F" w:rsidRDefault="0034506F" w:rsidP="00D65B27">
      <w:r>
        <w:continuationSeparator/>
      </w:r>
    </w:p>
  </w:footnote>
  <w:footnote w:id="2">
    <w:p w:rsidR="001027D7" w:rsidRDefault="001027D7" w:rsidP="001027D7">
      <w:pPr>
        <w:pStyle w:val="Notedebasdepage"/>
        <w:jc w:val="both"/>
        <w:rPr>
          <w:rFonts w:ascii="Book Antiqua" w:hAnsi="Book Antiqua"/>
          <w:sz w:val="18"/>
        </w:rPr>
      </w:pPr>
      <w:r>
        <w:rPr>
          <w:rStyle w:val="Appelnotedebasdep"/>
        </w:rPr>
        <w:footnoteRef/>
      </w:r>
      <w:r>
        <w:rPr>
          <w:rFonts w:ascii="Book Antiqua" w:hAnsi="Book Antiqua"/>
          <w:sz w:val="18"/>
        </w:rPr>
        <w:t xml:space="preserve">Moyennant les groupes de professions, cinq catégories </w:t>
      </w:r>
      <w:r w:rsidRPr="001027D7">
        <w:rPr>
          <w:rFonts w:ascii="Book Antiqua" w:hAnsi="Book Antiqua"/>
          <w:sz w:val="18"/>
        </w:rPr>
        <w:t>sociales ont été retenues. Il s’agit du milieu supérieur, intermédiaire, populaire, les exploitants agricoles</w:t>
      </w:r>
      <w:r w:rsidR="003C6EF6">
        <w:rPr>
          <w:rFonts w:ascii="Book Antiqua" w:hAnsi="Book Antiqua"/>
          <w:sz w:val="18"/>
        </w:rPr>
        <w:t xml:space="preserve"> et les inactifs</w:t>
      </w:r>
      <w:r w:rsidRPr="001027D7">
        <w:rPr>
          <w:rFonts w:ascii="Book Antiqua" w:hAnsi="Book Antiqua"/>
          <w:sz w:val="18"/>
        </w:rPr>
        <w:t xml:space="preserve">. Le milieu supérieur renferme les professions des </w:t>
      </w:r>
      <w:r w:rsidR="00002B81">
        <w:rPr>
          <w:rFonts w:ascii="Book Antiqua" w:hAnsi="Book Antiqua"/>
          <w:sz w:val="18"/>
        </w:rPr>
        <w:t>m</w:t>
      </w:r>
      <w:r w:rsidRPr="001027D7">
        <w:rPr>
          <w:rFonts w:ascii="Book Antiqua" w:hAnsi="Book Antiqua"/>
          <w:sz w:val="18"/>
        </w:rPr>
        <w:t>embres des corps législatifs, responsables hiérarchiques de la fonction publiques et des entreprises, des cadres supérieurs et membres des professions libérales. Le milieu intermédiaire est constitué des groupes de professions des cadres moyens, des employés de bureau, de services, des commerçants et intermédiaires commerciaux, des conducteurs d’installations et de machines et des artisans et ouvriers qualifiés. Le milieu populaire renferme les professions des groupes d’ouvriers et manœuvres agricoles, et des ouvriers et manœuvres non agricoles</w:t>
      </w:r>
      <w:r w:rsidR="00002B81">
        <w:rPr>
          <w:rFonts w:ascii="Book Antiqua" w:hAnsi="Book Antiqua"/>
          <w:sz w:val="18"/>
        </w:rPr>
        <w:t>.</w:t>
      </w:r>
    </w:p>
    <w:p w:rsidR="001027D7" w:rsidRDefault="001027D7" w:rsidP="001027D7">
      <w:pPr>
        <w:pStyle w:val="Notedebasdepage"/>
        <w:jc w:val="both"/>
        <w:rPr>
          <w:rFonts w:ascii="Book Antiqua" w:hAnsi="Book Antiqua"/>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A6479"/>
    <w:multiLevelType w:val="hybridMultilevel"/>
    <w:tmpl w:val="AA7AB92C"/>
    <w:lvl w:ilvl="0" w:tplc="040C0003">
      <w:start w:val="1"/>
      <w:numFmt w:val="bullet"/>
      <w:lvlText w:val="o"/>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3FB7032F"/>
    <w:multiLevelType w:val="hybridMultilevel"/>
    <w:tmpl w:val="AF7005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characterSpacingControl w:val="doNotCompress"/>
  <w:footnotePr>
    <w:footnote w:id="0"/>
    <w:footnote w:id="1"/>
  </w:footnotePr>
  <w:endnotePr>
    <w:endnote w:id="0"/>
    <w:endnote w:id="1"/>
  </w:endnotePr>
  <w:compat/>
  <w:rsids>
    <w:rsidRoot w:val="004E6D56"/>
    <w:rsid w:val="00002B81"/>
    <w:rsid w:val="00003592"/>
    <w:rsid w:val="000424B5"/>
    <w:rsid w:val="00070345"/>
    <w:rsid w:val="000928A5"/>
    <w:rsid w:val="000B5FA9"/>
    <w:rsid w:val="001027D7"/>
    <w:rsid w:val="00137E9B"/>
    <w:rsid w:val="00144C11"/>
    <w:rsid w:val="00164E15"/>
    <w:rsid w:val="0019737B"/>
    <w:rsid w:val="001A1E14"/>
    <w:rsid w:val="001B25F3"/>
    <w:rsid w:val="001C4B7B"/>
    <w:rsid w:val="001F53AD"/>
    <w:rsid w:val="002067C7"/>
    <w:rsid w:val="00217E20"/>
    <w:rsid w:val="00242BFD"/>
    <w:rsid w:val="00250DCD"/>
    <w:rsid w:val="002848A0"/>
    <w:rsid w:val="002B0F0B"/>
    <w:rsid w:val="002C50EE"/>
    <w:rsid w:val="0034506F"/>
    <w:rsid w:val="003B699E"/>
    <w:rsid w:val="003C6EF6"/>
    <w:rsid w:val="004A1C89"/>
    <w:rsid w:val="004C075E"/>
    <w:rsid w:val="004E6D56"/>
    <w:rsid w:val="00570387"/>
    <w:rsid w:val="005805B4"/>
    <w:rsid w:val="00615786"/>
    <w:rsid w:val="006F2B0F"/>
    <w:rsid w:val="007234A6"/>
    <w:rsid w:val="007429B3"/>
    <w:rsid w:val="00780C62"/>
    <w:rsid w:val="007B2E95"/>
    <w:rsid w:val="007D0984"/>
    <w:rsid w:val="008144C4"/>
    <w:rsid w:val="00864572"/>
    <w:rsid w:val="00874DBA"/>
    <w:rsid w:val="008E109B"/>
    <w:rsid w:val="00A70D93"/>
    <w:rsid w:val="00A961A1"/>
    <w:rsid w:val="00AB60EF"/>
    <w:rsid w:val="00AC5BB1"/>
    <w:rsid w:val="00B32FE0"/>
    <w:rsid w:val="00B73BA4"/>
    <w:rsid w:val="00BB5118"/>
    <w:rsid w:val="00BF26E1"/>
    <w:rsid w:val="00C35C35"/>
    <w:rsid w:val="00C72671"/>
    <w:rsid w:val="00CC5289"/>
    <w:rsid w:val="00D65B27"/>
    <w:rsid w:val="00E379A2"/>
    <w:rsid w:val="00ED3FA6"/>
    <w:rsid w:val="00ED59BE"/>
    <w:rsid w:val="00F00A20"/>
    <w:rsid w:val="00F36904"/>
    <w:rsid w:val="00F9156E"/>
    <w:rsid w:val="00FB437A"/>
    <w:rsid w:val="00FC695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D56"/>
    <w:pPr>
      <w:spacing w:after="0" w:line="240" w:lineRule="auto"/>
    </w:pPr>
    <w:rPr>
      <w:rFonts w:ascii="Times New Roman" w:eastAsia="Times New Roman" w:hAnsi="Times New Roman" w:cs="Times New Roman"/>
      <w:sz w:val="24"/>
      <w:szCs w:val="24"/>
      <w:lang w:val="fr-FR" w:eastAsia="fr-FR"/>
    </w:rPr>
  </w:style>
  <w:style w:type="paragraph" w:styleId="Titre2">
    <w:name w:val="heading 2"/>
    <w:basedOn w:val="Normal"/>
    <w:next w:val="Normal"/>
    <w:link w:val="Titre2Car"/>
    <w:qFormat/>
    <w:rsid w:val="004E6D56"/>
    <w:pPr>
      <w:keepNext/>
      <w:jc w:val="both"/>
      <w:outlineLvl w:val="1"/>
    </w:pPr>
    <w:rPr>
      <w:rFonts w:ascii="Book Antiqua" w:hAnsi="Book Antiqua"/>
      <w:b/>
      <w:color w:val="99336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4E6D56"/>
    <w:rPr>
      <w:rFonts w:ascii="Book Antiqua" w:eastAsia="Times New Roman" w:hAnsi="Book Antiqua" w:cs="Times New Roman"/>
      <w:b/>
      <w:color w:val="993366"/>
      <w:sz w:val="24"/>
      <w:szCs w:val="24"/>
      <w:lang w:val="fr-FR" w:eastAsia="fr-FR"/>
    </w:rPr>
  </w:style>
  <w:style w:type="paragraph" w:styleId="Paragraphedeliste">
    <w:name w:val="List Paragraph"/>
    <w:basedOn w:val="Normal"/>
    <w:qFormat/>
    <w:rsid w:val="004E6D56"/>
    <w:pPr>
      <w:spacing w:after="200" w:line="276" w:lineRule="auto"/>
      <w:ind w:left="720"/>
      <w:contextualSpacing/>
    </w:pPr>
    <w:rPr>
      <w:rFonts w:ascii="Calibri" w:eastAsia="Calibri" w:hAnsi="Calibri" w:cs="Arial"/>
      <w:sz w:val="22"/>
      <w:szCs w:val="22"/>
      <w:lang w:eastAsia="en-US"/>
    </w:rPr>
  </w:style>
  <w:style w:type="paragraph" w:styleId="Corpsdetexte">
    <w:name w:val="Body Text"/>
    <w:basedOn w:val="Normal"/>
    <w:link w:val="CorpsdetexteCar"/>
    <w:unhideWhenUsed/>
    <w:rsid w:val="00FC6955"/>
    <w:pPr>
      <w:jc w:val="both"/>
    </w:pPr>
    <w:rPr>
      <w:rFonts w:ascii="Book Antiqua" w:hAnsi="Book Antiqua"/>
    </w:rPr>
  </w:style>
  <w:style w:type="character" w:customStyle="1" w:styleId="CorpsdetexteCar">
    <w:name w:val="Corps de texte Car"/>
    <w:basedOn w:val="Policepardfaut"/>
    <w:link w:val="Corpsdetexte"/>
    <w:rsid w:val="00FC6955"/>
    <w:rPr>
      <w:rFonts w:ascii="Book Antiqua" w:eastAsia="Times New Roman" w:hAnsi="Book Antiqua" w:cs="Times New Roman"/>
      <w:sz w:val="24"/>
      <w:szCs w:val="24"/>
      <w:lang w:val="fr-FR" w:eastAsia="fr-FR"/>
    </w:rPr>
  </w:style>
  <w:style w:type="paragraph" w:styleId="Notedebasdepage">
    <w:name w:val="footnote text"/>
    <w:basedOn w:val="Normal"/>
    <w:link w:val="NotedebasdepageCar"/>
    <w:semiHidden/>
    <w:rsid w:val="00D65B27"/>
    <w:rPr>
      <w:sz w:val="20"/>
      <w:szCs w:val="20"/>
    </w:rPr>
  </w:style>
  <w:style w:type="character" w:customStyle="1" w:styleId="NotedebasdepageCar">
    <w:name w:val="Note de bas de page Car"/>
    <w:basedOn w:val="Policepardfaut"/>
    <w:link w:val="Notedebasdepage"/>
    <w:semiHidden/>
    <w:rsid w:val="00D65B27"/>
    <w:rPr>
      <w:rFonts w:ascii="Times New Roman" w:eastAsia="Times New Roman" w:hAnsi="Times New Roman" w:cs="Times New Roman"/>
      <w:sz w:val="20"/>
      <w:szCs w:val="20"/>
      <w:lang w:val="fr-FR" w:eastAsia="fr-FR"/>
    </w:rPr>
  </w:style>
  <w:style w:type="character" w:styleId="Appelnotedebasdep">
    <w:name w:val="footnote reference"/>
    <w:basedOn w:val="Policepardfaut"/>
    <w:semiHidden/>
    <w:rsid w:val="00D65B27"/>
    <w:rPr>
      <w:vertAlign w:val="superscript"/>
    </w:rPr>
  </w:style>
</w:styles>
</file>

<file path=word/webSettings.xml><?xml version="1.0" encoding="utf-8"?>
<w:webSettings xmlns:r="http://schemas.openxmlformats.org/officeDocument/2006/relationships" xmlns:w="http://schemas.openxmlformats.org/wordprocessingml/2006/main">
  <w:divs>
    <w:div w:id="792015287">
      <w:bodyDiv w:val="1"/>
      <w:marLeft w:val="0"/>
      <w:marRight w:val="0"/>
      <w:marTop w:val="0"/>
      <w:marBottom w:val="0"/>
      <w:divBdr>
        <w:top w:val="none" w:sz="0" w:space="0" w:color="auto"/>
        <w:left w:val="none" w:sz="0" w:space="0" w:color="auto"/>
        <w:bottom w:val="none" w:sz="0" w:space="0" w:color="auto"/>
        <w:right w:val="none" w:sz="0" w:space="0" w:color="auto"/>
      </w:divBdr>
    </w:div>
    <w:div w:id="900098733">
      <w:bodyDiv w:val="1"/>
      <w:marLeft w:val="0"/>
      <w:marRight w:val="0"/>
      <w:marTop w:val="0"/>
      <w:marBottom w:val="0"/>
      <w:divBdr>
        <w:top w:val="none" w:sz="0" w:space="0" w:color="auto"/>
        <w:left w:val="none" w:sz="0" w:space="0" w:color="auto"/>
        <w:bottom w:val="none" w:sz="0" w:space="0" w:color="auto"/>
        <w:right w:val="none" w:sz="0" w:space="0" w:color="auto"/>
      </w:divBdr>
      <w:divsChild>
        <w:div w:id="1188759530">
          <w:marLeft w:val="0"/>
          <w:marRight w:val="0"/>
          <w:marTop w:val="0"/>
          <w:marBottom w:val="0"/>
          <w:divBdr>
            <w:top w:val="none" w:sz="0" w:space="0" w:color="auto"/>
            <w:left w:val="none" w:sz="0" w:space="0" w:color="auto"/>
            <w:bottom w:val="none" w:sz="0" w:space="0" w:color="auto"/>
            <w:right w:val="none" w:sz="0" w:space="0" w:color="auto"/>
          </w:divBdr>
        </w:div>
      </w:divsChild>
    </w:div>
    <w:div w:id="1005204560">
      <w:bodyDiv w:val="1"/>
      <w:marLeft w:val="0"/>
      <w:marRight w:val="0"/>
      <w:marTop w:val="0"/>
      <w:marBottom w:val="0"/>
      <w:divBdr>
        <w:top w:val="none" w:sz="0" w:space="0" w:color="auto"/>
        <w:left w:val="none" w:sz="0" w:space="0" w:color="auto"/>
        <w:bottom w:val="none" w:sz="0" w:space="0" w:color="auto"/>
        <w:right w:val="none" w:sz="0" w:space="0" w:color="auto"/>
      </w:divBdr>
    </w:div>
    <w:div w:id="1038581015">
      <w:bodyDiv w:val="1"/>
      <w:marLeft w:val="0"/>
      <w:marRight w:val="0"/>
      <w:marTop w:val="0"/>
      <w:marBottom w:val="0"/>
      <w:divBdr>
        <w:top w:val="none" w:sz="0" w:space="0" w:color="auto"/>
        <w:left w:val="none" w:sz="0" w:space="0" w:color="auto"/>
        <w:bottom w:val="none" w:sz="0" w:space="0" w:color="auto"/>
        <w:right w:val="none" w:sz="0" w:space="0" w:color="auto"/>
      </w:divBdr>
    </w:div>
    <w:div w:id="118096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598</Words>
  <Characters>3293</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BIRCHAREF</dc:creator>
  <cp:keywords/>
  <dc:description/>
  <cp:lastModifiedBy>User</cp:lastModifiedBy>
  <cp:revision>4</cp:revision>
  <cp:lastPrinted>2021-06-08T09:27:00Z</cp:lastPrinted>
  <dcterms:created xsi:type="dcterms:W3CDTF">2021-06-11T13:45:00Z</dcterms:created>
  <dcterms:modified xsi:type="dcterms:W3CDTF">2021-06-11T17:06:00Z</dcterms:modified>
</cp:coreProperties>
</file>