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0B20D7" w:rsidRDefault="000B20D7" w:rsidP="00A250D1">
      <w:pPr>
        <w:rPr>
          <w:lang w:bidi="ar-MA"/>
        </w:rPr>
      </w:pPr>
    </w:p>
    <w:p w:rsidR="000B20D7" w:rsidRDefault="000B20D7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28247A" w:rsidP="0028247A">
      <w:pPr>
        <w:jc w:val="center"/>
        <w:rPr>
          <w:lang w:bidi="ar-MA"/>
        </w:rPr>
      </w:pPr>
      <w:r>
        <w:rPr>
          <w:lang w:bidi="ar-MA"/>
        </w:rPr>
        <w:t xml:space="preserve">   </w:t>
      </w:r>
      <w:r w:rsidR="00011E0E">
        <w:rPr>
          <w:lang w:bidi="ar-MA"/>
        </w:rPr>
        <w:t xml:space="preserve">   </w:t>
      </w:r>
      <w:r>
        <w:rPr>
          <w:lang w:bidi="ar-MA"/>
        </w:rPr>
        <w:t xml:space="preserve">       </w:t>
      </w: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DF073E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962F3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 </w:t>
      </w:r>
      <w:r w:rsidR="00206A91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JUIN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8E3B58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2021</w:t>
      </w:r>
    </w:p>
    <w:p w:rsidR="009E579A" w:rsidRDefault="009E579A">
      <w:pPr>
        <w:jc w:val="right"/>
        <w:rPr>
          <w:rFonts w:ascii="Arial" w:hAnsi="Arial" w:cs="Arial"/>
          <w:lang w:bidi="ar-MA"/>
        </w:rPr>
      </w:pPr>
    </w:p>
    <w:p w:rsidR="0028247A" w:rsidRPr="004671FE" w:rsidRDefault="0028247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C06E34" w:rsidP="006567C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2D0A0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7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 </w:t>
      </w:r>
      <w:r w:rsidR="003504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 w:rsidR="00AC6AF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AC6AF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206A9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2D0A0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9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207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 w:rsidR="00AC6AF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la hausse de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6A5F1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6567C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7F037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sse </w:t>
      </w:r>
      <w:r w:rsidR="007F037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7F037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7F037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A272E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7F037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de </w:t>
      </w:r>
      <w:r w:rsidR="006567C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6567C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A272E7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962F37">
        <w:rPr>
          <w:rFonts w:ascii="Arial" w:hAnsi="Arial" w:cs="Arial"/>
          <w:sz w:val="24"/>
          <w:szCs w:val="24"/>
          <w:lang w:bidi="ar-MA"/>
        </w:rPr>
        <w:t xml:space="preserve">de </w:t>
      </w:r>
      <w:r w:rsidR="00206A91">
        <w:rPr>
          <w:rFonts w:ascii="Arial" w:hAnsi="Arial" w:cs="Arial"/>
          <w:sz w:val="24"/>
          <w:szCs w:val="24"/>
          <w:lang w:bidi="ar-MA"/>
        </w:rPr>
        <w:t>juin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8E3B58">
        <w:rPr>
          <w:rFonts w:ascii="Arial" w:hAnsi="Arial" w:cs="Arial"/>
          <w:sz w:val="24"/>
          <w:szCs w:val="24"/>
          <w:lang w:bidi="ar-MA"/>
        </w:rPr>
        <w:t>2021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AC6AF7">
        <w:rPr>
          <w:rFonts w:ascii="Arial" w:hAnsi="Arial" w:cs="Arial"/>
          <w:sz w:val="24"/>
          <w:szCs w:val="24"/>
          <w:lang w:bidi="ar-MA"/>
        </w:rPr>
        <w:t>bai</w:t>
      </w:r>
      <w:r w:rsidR="00CB2848">
        <w:rPr>
          <w:rFonts w:ascii="Arial" w:hAnsi="Arial" w:cs="Arial"/>
          <w:sz w:val="24"/>
          <w:szCs w:val="24"/>
          <w:lang w:bidi="ar-MA"/>
        </w:rPr>
        <w:t>sse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de 0,</w:t>
      </w:r>
      <w:r w:rsidR="002D0A0F">
        <w:rPr>
          <w:rFonts w:ascii="Arial" w:hAnsi="Arial" w:cs="Arial"/>
          <w:sz w:val="24"/>
          <w:szCs w:val="24"/>
          <w:lang w:bidi="ar-MA"/>
        </w:rPr>
        <w:t>7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="006B63E0">
        <w:rPr>
          <w:rFonts w:ascii="Arial" w:hAnsi="Arial" w:cs="Arial"/>
          <w:sz w:val="24"/>
          <w:szCs w:val="24"/>
          <w:lang w:bidi="ar-MA"/>
        </w:rPr>
        <w:t>. Cette 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AC6AF7">
        <w:rPr>
          <w:rFonts w:ascii="Arial" w:hAnsi="Arial" w:cs="Arial"/>
          <w:sz w:val="24"/>
          <w:szCs w:val="24"/>
          <w:lang w:bidi="ar-MA"/>
        </w:rPr>
        <w:t>bai</w:t>
      </w:r>
      <w:r w:rsidR="00140B01">
        <w:rPr>
          <w:rFonts w:ascii="Arial" w:hAnsi="Arial" w:cs="Arial"/>
          <w:sz w:val="24"/>
          <w:szCs w:val="24"/>
          <w:lang w:bidi="ar-MA"/>
        </w:rPr>
        <w:t>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AC6AF7">
        <w:rPr>
          <w:rFonts w:ascii="Arial" w:hAnsi="Arial" w:cs="Arial"/>
          <w:sz w:val="24"/>
          <w:szCs w:val="24"/>
          <w:lang w:bidi="ar-MA"/>
        </w:rPr>
        <w:t>1</w:t>
      </w:r>
      <w:r w:rsidR="00206A91">
        <w:rPr>
          <w:rFonts w:ascii="Arial" w:hAnsi="Arial" w:cs="Arial"/>
          <w:sz w:val="24"/>
          <w:szCs w:val="24"/>
          <w:lang w:bidi="ar-MA"/>
        </w:rPr>
        <w:t>,</w:t>
      </w:r>
      <w:r w:rsidR="002D0A0F">
        <w:rPr>
          <w:rFonts w:ascii="Arial" w:hAnsi="Arial" w:cs="Arial"/>
          <w:sz w:val="24"/>
          <w:szCs w:val="24"/>
          <w:lang w:bidi="ar-MA"/>
        </w:rPr>
        <w:t>9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2207A5">
        <w:rPr>
          <w:rFonts w:ascii="Arial" w:hAnsi="Arial" w:cs="Arial"/>
          <w:sz w:val="24"/>
          <w:szCs w:val="24"/>
          <w:lang w:bidi="ar-MA"/>
        </w:rPr>
        <w:t>de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AC6AF7">
        <w:rPr>
          <w:rFonts w:ascii="Arial" w:hAnsi="Arial" w:cs="Arial"/>
          <w:sz w:val="24"/>
          <w:szCs w:val="24"/>
          <w:lang w:bidi="ar-MA"/>
        </w:rPr>
        <w:t xml:space="preserve">la hausse de </w:t>
      </w:r>
      <w:r w:rsidR="002A5019">
        <w:rPr>
          <w:rFonts w:ascii="Arial" w:hAnsi="Arial" w:cs="Arial"/>
          <w:sz w:val="24"/>
          <w:szCs w:val="24"/>
          <w:lang w:bidi="ar-MA"/>
        </w:rPr>
        <w:t>0,</w:t>
      </w:r>
      <w:r w:rsidR="00A272E7">
        <w:rPr>
          <w:rFonts w:ascii="Arial" w:hAnsi="Arial" w:cs="Arial"/>
          <w:sz w:val="24"/>
          <w:szCs w:val="24"/>
          <w:lang w:bidi="ar-MA"/>
        </w:rPr>
        <w:t>1</w:t>
      </w:r>
      <w:r w:rsidR="002A5019">
        <w:rPr>
          <w:rFonts w:ascii="Arial" w:hAnsi="Arial" w:cs="Arial"/>
          <w:sz w:val="24"/>
          <w:szCs w:val="24"/>
          <w:lang w:bidi="ar-MA"/>
        </w:rPr>
        <w:t>%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733603" w:rsidRPr="00F35913" w:rsidRDefault="009E579A" w:rsidP="006A5F12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733603">
        <w:rPr>
          <w:rFonts w:ascii="Arial" w:hAnsi="Arial" w:cs="Arial"/>
          <w:sz w:val="24"/>
          <w:szCs w:val="24"/>
          <w:lang w:bidi="ar-MA"/>
        </w:rPr>
        <w:t>bai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206A91">
        <w:rPr>
          <w:rFonts w:ascii="Arial" w:hAnsi="Arial" w:cs="Arial"/>
          <w:sz w:val="24"/>
          <w:szCs w:val="24"/>
          <w:lang w:bidi="ar-MA"/>
        </w:rPr>
        <w:t>mai et juin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8E3B58">
        <w:rPr>
          <w:rFonts w:ascii="Arial" w:hAnsi="Arial" w:cs="Arial"/>
          <w:sz w:val="24"/>
          <w:szCs w:val="24"/>
          <w:lang w:bidi="ar-MA"/>
        </w:rPr>
        <w:t>2021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AC6AF7" w:rsidRPr="00AC6AF7">
        <w:rPr>
          <w:rFonts w:ascii="Arial" w:hAnsi="Arial" w:cs="Arial"/>
          <w:sz w:val="24"/>
          <w:szCs w:val="24"/>
          <w:lang w:bidi="ar-MA"/>
        </w:rPr>
        <w:t>Poisson</w:t>
      </w:r>
      <w:r w:rsidR="00AC6AF7">
        <w:rPr>
          <w:rFonts w:ascii="Arial" w:hAnsi="Arial" w:cs="Arial"/>
          <w:sz w:val="24"/>
          <w:szCs w:val="24"/>
          <w:lang w:bidi="ar-MA"/>
        </w:rPr>
        <w:t>s</w:t>
      </w:r>
      <w:r w:rsidR="00AC6AF7" w:rsidRPr="00AC6AF7">
        <w:rPr>
          <w:rFonts w:ascii="Arial" w:hAnsi="Arial" w:cs="Arial"/>
          <w:sz w:val="24"/>
          <w:szCs w:val="24"/>
          <w:lang w:bidi="ar-MA"/>
        </w:rPr>
        <w:t xml:space="preserve"> et fruits de mer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</w:t>
      </w:r>
      <w:r w:rsidR="006A5F12">
        <w:rPr>
          <w:rFonts w:ascii="Arial" w:hAnsi="Arial" w:cs="Arial"/>
          <w:sz w:val="24"/>
          <w:szCs w:val="24"/>
          <w:lang w:bidi="ar-MA"/>
        </w:rPr>
        <w:t>et</w:t>
      </w:r>
      <w:r w:rsidR="007521B1">
        <w:rPr>
          <w:rFonts w:ascii="Arial" w:hAnsi="Arial" w:cs="Arial"/>
          <w:sz w:val="24"/>
          <w:szCs w:val="24"/>
          <w:lang w:bidi="ar-MA"/>
        </w:rPr>
        <w:t xml:space="preserve"> </w:t>
      </w:r>
      <w:r w:rsidR="00733603">
        <w:rPr>
          <w:rFonts w:ascii="Arial" w:hAnsi="Arial" w:cs="Arial"/>
          <w:sz w:val="24"/>
          <w:szCs w:val="24"/>
          <w:lang w:bidi="ar-MA"/>
        </w:rPr>
        <w:t>les «</w:t>
      </w:r>
      <w:r w:rsidR="00733603" w:rsidRPr="00733603">
        <w:rPr>
          <w:rFonts w:ascii="Arial" w:hAnsi="Arial" w:cs="Arial"/>
          <w:sz w:val="24"/>
          <w:szCs w:val="24"/>
          <w:lang w:bidi="ar-MA"/>
        </w:rPr>
        <w:t>Fruits</w:t>
      </w:r>
      <w:r w:rsidR="00733603">
        <w:rPr>
          <w:rFonts w:ascii="Arial" w:hAnsi="Arial" w:cs="Arial"/>
          <w:sz w:val="24"/>
          <w:szCs w:val="24"/>
          <w:lang w:bidi="ar-MA"/>
        </w:rPr>
        <w:t>» avec 6,9%,</w:t>
      </w:r>
      <w:r w:rsidR="00733603" w:rsidRPr="00D82EA6">
        <w:t xml:space="preserve"> </w:t>
      </w:r>
      <w:r w:rsidR="00AC6AF7">
        <w:rPr>
          <w:rFonts w:ascii="Arial" w:hAnsi="Arial" w:cs="Arial"/>
          <w:sz w:val="24"/>
          <w:szCs w:val="24"/>
          <w:lang w:bidi="ar-MA"/>
        </w:rPr>
        <w:t>les «légumes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733603">
        <w:rPr>
          <w:rFonts w:ascii="Arial" w:hAnsi="Arial" w:cs="Arial"/>
          <w:sz w:val="24"/>
          <w:szCs w:val="24"/>
          <w:lang w:bidi="ar-MA"/>
        </w:rPr>
        <w:t>6</w:t>
      </w:r>
      <w:r w:rsidR="00206A91">
        <w:rPr>
          <w:rFonts w:ascii="Arial" w:hAnsi="Arial" w:cs="Arial"/>
          <w:sz w:val="24"/>
          <w:szCs w:val="24"/>
          <w:lang w:bidi="ar-MA"/>
        </w:rPr>
        <w:t>,</w:t>
      </w:r>
      <w:r w:rsidR="00733603">
        <w:rPr>
          <w:rFonts w:ascii="Arial" w:hAnsi="Arial" w:cs="Arial"/>
          <w:sz w:val="24"/>
          <w:szCs w:val="24"/>
          <w:lang w:bidi="ar-MA"/>
        </w:rPr>
        <w:t>0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D82EA6">
        <w:rPr>
          <w:rFonts w:ascii="Arial" w:hAnsi="Arial" w:cs="Arial"/>
          <w:sz w:val="24"/>
          <w:szCs w:val="24"/>
          <w:lang w:bidi="ar-MA"/>
        </w:rPr>
        <w:t>,</w:t>
      </w:r>
      <w:r w:rsidR="00D82EA6" w:rsidRPr="00D82EA6">
        <w:t xml:space="preserve"> </w:t>
      </w:r>
      <w:r w:rsidR="00D82EA6">
        <w:rPr>
          <w:rFonts w:ascii="Arial" w:hAnsi="Arial" w:cs="Arial"/>
          <w:sz w:val="24"/>
          <w:szCs w:val="24"/>
          <w:lang w:bidi="ar-MA"/>
        </w:rPr>
        <w:t>l</w:t>
      </w:r>
      <w:r w:rsidR="00D82EA6" w:rsidRPr="00D82EA6">
        <w:rPr>
          <w:rFonts w:ascii="Arial" w:hAnsi="Arial" w:cs="Arial"/>
          <w:sz w:val="24"/>
          <w:szCs w:val="24"/>
          <w:lang w:bidi="ar-MA"/>
        </w:rPr>
        <w:t>e «</w:t>
      </w:r>
      <w:r w:rsidR="00733603" w:rsidRPr="00733603">
        <w:rPr>
          <w:rFonts w:ascii="Arial" w:hAnsi="Arial" w:cs="Arial"/>
          <w:sz w:val="24"/>
          <w:szCs w:val="24"/>
          <w:lang w:bidi="ar-MA"/>
        </w:rPr>
        <w:t xml:space="preserve">Lait, fromage et </w:t>
      </w:r>
      <w:r w:rsidR="00D31E64" w:rsidRPr="00733603">
        <w:rPr>
          <w:rFonts w:ascii="Arial" w:hAnsi="Arial" w:cs="Arial"/>
          <w:sz w:val="24"/>
          <w:szCs w:val="24"/>
          <w:lang w:bidi="ar-MA"/>
        </w:rPr>
        <w:t>œufs</w:t>
      </w:r>
      <w:r w:rsidR="00D82EA6" w:rsidRPr="00D82EA6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AC6AF7">
        <w:rPr>
          <w:rFonts w:ascii="Arial" w:hAnsi="Arial" w:cs="Arial"/>
          <w:sz w:val="24"/>
          <w:szCs w:val="24"/>
          <w:lang w:bidi="ar-MA"/>
        </w:rPr>
        <w:t>1</w:t>
      </w:r>
      <w:r w:rsidR="00D82EA6" w:rsidRPr="00D82EA6">
        <w:rPr>
          <w:rFonts w:ascii="Arial" w:hAnsi="Arial" w:cs="Arial"/>
          <w:sz w:val="24"/>
          <w:szCs w:val="24"/>
          <w:lang w:bidi="ar-MA"/>
        </w:rPr>
        <w:t>,</w:t>
      </w:r>
      <w:r w:rsidR="00733603">
        <w:rPr>
          <w:rFonts w:ascii="Arial" w:hAnsi="Arial" w:cs="Arial"/>
          <w:sz w:val="24"/>
          <w:szCs w:val="24"/>
          <w:lang w:bidi="ar-MA"/>
        </w:rPr>
        <w:t>1</w:t>
      </w:r>
      <w:r w:rsidR="00D82EA6" w:rsidRPr="00D82EA6">
        <w:rPr>
          <w:rFonts w:ascii="Arial" w:hAnsi="Arial" w:cs="Arial"/>
          <w:sz w:val="24"/>
          <w:szCs w:val="24"/>
          <w:lang w:bidi="ar-MA"/>
        </w:rPr>
        <w:t>%</w:t>
      </w:r>
      <w:r w:rsidR="00733603">
        <w:rPr>
          <w:rFonts w:ascii="Arial" w:hAnsi="Arial" w:cs="Arial"/>
          <w:sz w:val="24"/>
          <w:szCs w:val="24"/>
          <w:lang w:bidi="ar-MA"/>
        </w:rPr>
        <w:t xml:space="preserve"> </w:t>
      </w:r>
      <w:r w:rsidR="00AC6AF7">
        <w:rPr>
          <w:rFonts w:ascii="Arial" w:hAnsi="Arial" w:cs="Arial"/>
          <w:sz w:val="24"/>
          <w:szCs w:val="24"/>
          <w:lang w:bidi="ar-MA"/>
        </w:rPr>
        <w:t>et le</w:t>
      </w:r>
      <w:r w:rsidR="00733603">
        <w:rPr>
          <w:rFonts w:ascii="Arial" w:hAnsi="Arial" w:cs="Arial"/>
          <w:sz w:val="24"/>
          <w:szCs w:val="24"/>
          <w:lang w:bidi="ar-MA"/>
        </w:rPr>
        <w:t>s</w:t>
      </w:r>
      <w:r w:rsidR="00AC6AF7">
        <w:rPr>
          <w:rFonts w:ascii="Arial" w:hAnsi="Arial" w:cs="Arial"/>
          <w:sz w:val="24"/>
          <w:szCs w:val="24"/>
          <w:lang w:bidi="ar-MA"/>
        </w:rPr>
        <w:t xml:space="preserve"> «</w:t>
      </w:r>
      <w:r w:rsidR="00733603" w:rsidRPr="00733603">
        <w:rPr>
          <w:rFonts w:ascii="Arial" w:hAnsi="Arial" w:cs="Arial"/>
          <w:sz w:val="24"/>
          <w:szCs w:val="24"/>
          <w:lang w:bidi="ar-MA"/>
        </w:rPr>
        <w:t>Viande</w:t>
      </w:r>
      <w:r w:rsidR="00733603">
        <w:rPr>
          <w:rFonts w:ascii="Arial" w:hAnsi="Arial" w:cs="Arial"/>
          <w:sz w:val="24"/>
          <w:szCs w:val="24"/>
          <w:lang w:bidi="ar-MA"/>
        </w:rPr>
        <w:t>s</w:t>
      </w:r>
      <w:r w:rsidR="00AC6AF7">
        <w:rPr>
          <w:rFonts w:ascii="Arial" w:hAnsi="Arial" w:cs="Arial"/>
          <w:sz w:val="24"/>
          <w:szCs w:val="24"/>
          <w:lang w:bidi="ar-MA"/>
        </w:rPr>
        <w:t>»</w:t>
      </w:r>
      <w:r w:rsidR="00AC6AF7" w:rsidRPr="007521B1">
        <w:rPr>
          <w:rFonts w:ascii="Arial" w:hAnsi="Arial" w:cs="Arial"/>
          <w:sz w:val="24"/>
          <w:szCs w:val="24"/>
          <w:lang w:bidi="ar-MA"/>
        </w:rPr>
        <w:t xml:space="preserve"> </w:t>
      </w:r>
      <w:r w:rsidR="00AC6AF7">
        <w:rPr>
          <w:rFonts w:ascii="Arial" w:hAnsi="Arial" w:cs="Arial"/>
          <w:sz w:val="24"/>
          <w:szCs w:val="24"/>
          <w:lang w:bidi="ar-MA"/>
        </w:rPr>
        <w:t>avec 0,</w:t>
      </w:r>
      <w:r w:rsidR="00733603">
        <w:rPr>
          <w:rFonts w:ascii="Arial" w:hAnsi="Arial" w:cs="Arial"/>
          <w:sz w:val="24"/>
          <w:szCs w:val="24"/>
          <w:lang w:bidi="ar-MA"/>
        </w:rPr>
        <w:t>7</w:t>
      </w:r>
      <w:r w:rsidR="00AC6AF7">
        <w:rPr>
          <w:rFonts w:ascii="Arial" w:hAnsi="Arial" w:cs="Arial"/>
          <w:sz w:val="24"/>
          <w:szCs w:val="24"/>
          <w:lang w:bidi="ar-MA"/>
        </w:rPr>
        <w:t>%</w:t>
      </w:r>
      <w:r w:rsidR="008409FF">
        <w:rPr>
          <w:rFonts w:ascii="Arial" w:hAnsi="Arial" w:cs="Arial"/>
          <w:sz w:val="24"/>
          <w:szCs w:val="24"/>
          <w:lang w:bidi="ar-MA"/>
        </w:rPr>
        <w:t>.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</w:t>
      </w:r>
      <w:r w:rsidR="00733603">
        <w:rPr>
          <w:rFonts w:ascii="Arial" w:hAnsi="Arial" w:cs="Arial"/>
          <w:sz w:val="24"/>
          <w:szCs w:val="24"/>
          <w:lang w:bidi="ar-MA"/>
        </w:rPr>
        <w:t xml:space="preserve">En revanche, les prix ont augmenté de </w:t>
      </w:r>
      <w:r w:rsidR="00F75169">
        <w:rPr>
          <w:rFonts w:ascii="Arial" w:hAnsi="Arial" w:cs="Arial"/>
          <w:sz w:val="24"/>
          <w:szCs w:val="24"/>
          <w:lang w:bidi="ar-MA"/>
        </w:rPr>
        <w:t>0</w:t>
      </w:r>
      <w:r w:rsidR="00733603">
        <w:rPr>
          <w:rFonts w:ascii="Arial" w:hAnsi="Arial" w:cs="Arial"/>
          <w:sz w:val="24"/>
          <w:szCs w:val="24"/>
          <w:lang w:bidi="ar-MA"/>
        </w:rPr>
        <w:t>,</w:t>
      </w:r>
      <w:r w:rsidR="006A5F12">
        <w:rPr>
          <w:rFonts w:ascii="Arial" w:hAnsi="Arial" w:cs="Arial"/>
          <w:sz w:val="24"/>
          <w:szCs w:val="24"/>
          <w:lang w:bidi="ar-MA"/>
        </w:rPr>
        <w:t>9</w:t>
      </w:r>
      <w:r w:rsidR="00733603">
        <w:rPr>
          <w:rFonts w:ascii="Arial" w:hAnsi="Arial" w:cs="Arial"/>
          <w:sz w:val="24"/>
          <w:szCs w:val="24"/>
          <w:lang w:bidi="ar-MA"/>
        </w:rPr>
        <w:t>% pour les «</w:t>
      </w:r>
      <w:r w:rsidR="00F75169" w:rsidRPr="00F75169">
        <w:rPr>
          <w:rFonts w:ascii="Arial" w:hAnsi="Arial" w:cs="Arial"/>
          <w:sz w:val="24"/>
          <w:szCs w:val="24"/>
          <w:lang w:bidi="ar-MA"/>
        </w:rPr>
        <w:t>Huiles et graisses</w:t>
      </w:r>
      <w:r w:rsidR="00733603">
        <w:rPr>
          <w:rFonts w:ascii="Arial" w:hAnsi="Arial" w:cs="Arial"/>
          <w:sz w:val="24"/>
          <w:szCs w:val="24"/>
          <w:lang w:bidi="ar-MA"/>
        </w:rPr>
        <w:t>» et</w:t>
      </w:r>
      <w:r w:rsidR="00733603" w:rsidRPr="008D34FD">
        <w:rPr>
          <w:rFonts w:ascii="Arial" w:hAnsi="Arial" w:cs="Arial"/>
          <w:sz w:val="24"/>
          <w:szCs w:val="24"/>
          <w:lang w:bidi="ar-MA"/>
        </w:rPr>
        <w:t xml:space="preserve"> </w:t>
      </w:r>
      <w:r w:rsidR="00733603">
        <w:rPr>
          <w:rFonts w:ascii="Arial" w:hAnsi="Arial" w:cs="Arial"/>
          <w:sz w:val="24"/>
          <w:szCs w:val="24"/>
          <w:lang w:bidi="ar-MA"/>
        </w:rPr>
        <w:t>de 0,</w:t>
      </w:r>
      <w:r w:rsidR="006A5F12">
        <w:rPr>
          <w:rFonts w:ascii="Arial" w:hAnsi="Arial" w:cs="Arial"/>
          <w:sz w:val="24"/>
          <w:szCs w:val="24"/>
          <w:lang w:bidi="ar-MA"/>
        </w:rPr>
        <w:t>3</w:t>
      </w:r>
      <w:r w:rsidR="00733603">
        <w:rPr>
          <w:rFonts w:ascii="Arial" w:hAnsi="Arial" w:cs="Arial"/>
          <w:sz w:val="24"/>
          <w:szCs w:val="24"/>
          <w:lang w:bidi="ar-MA"/>
        </w:rPr>
        <w:t>% pour le «</w:t>
      </w:r>
      <w:r w:rsidR="00733603" w:rsidRPr="003254A5">
        <w:rPr>
          <w:rFonts w:ascii="Arial" w:hAnsi="Arial" w:cs="Arial"/>
          <w:sz w:val="24"/>
          <w:szCs w:val="24"/>
          <w:lang w:bidi="ar-MA"/>
        </w:rPr>
        <w:t>Café, thé et cacao</w:t>
      </w:r>
      <w:r w:rsidR="00733603">
        <w:rPr>
          <w:rFonts w:ascii="Arial" w:hAnsi="Arial" w:cs="Arial"/>
          <w:sz w:val="24"/>
          <w:szCs w:val="24"/>
          <w:lang w:bidi="ar-MA"/>
        </w:rPr>
        <w:t>». Pour les produits non alimentaires, la hausse a concerné principalement les prix des «carburants» avec 1,2%.</w:t>
      </w: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9E579A" w:rsidP="00AD7E9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530371">
        <w:rPr>
          <w:rFonts w:ascii="Arial" w:hAnsi="Arial" w:cs="Arial"/>
          <w:sz w:val="24"/>
          <w:szCs w:val="24"/>
          <w:lang w:bidi="ar-MA"/>
        </w:rPr>
        <w:t>bais</w:t>
      </w:r>
      <w:r w:rsidR="00194603">
        <w:rPr>
          <w:rFonts w:ascii="Arial" w:hAnsi="Arial" w:cs="Arial"/>
          <w:sz w:val="24"/>
          <w:szCs w:val="24"/>
          <w:lang w:bidi="ar-MA"/>
        </w:rPr>
        <w:t>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>à</w:t>
      </w:r>
      <w:r w:rsidR="00500FEA">
        <w:rPr>
          <w:rFonts w:ascii="Arial" w:hAnsi="Arial" w:cs="Arial"/>
          <w:sz w:val="24"/>
          <w:szCs w:val="24"/>
          <w:lang w:bidi="ar-MA"/>
        </w:rPr>
        <w:t xml:space="preserve"> </w:t>
      </w:r>
      <w:r w:rsidR="00500FEA" w:rsidRPr="00500FEA">
        <w:rPr>
          <w:rFonts w:ascii="Arial" w:hAnsi="Arial" w:cs="Arial"/>
          <w:sz w:val="24"/>
          <w:szCs w:val="24"/>
          <w:lang w:bidi="ar-MA"/>
        </w:rPr>
        <w:t>Al-hoceima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 </w:t>
      </w:r>
      <w:r w:rsidR="00500FEA">
        <w:rPr>
          <w:rFonts w:ascii="Arial" w:hAnsi="Arial" w:cs="Arial"/>
          <w:sz w:val="24"/>
          <w:szCs w:val="24"/>
          <w:lang w:bidi="ar-MA"/>
        </w:rPr>
        <w:t xml:space="preserve">avec </w:t>
      </w:r>
      <w:r w:rsidR="00530371">
        <w:rPr>
          <w:rFonts w:ascii="Arial" w:hAnsi="Arial" w:cs="Arial"/>
          <w:sz w:val="24"/>
          <w:szCs w:val="24"/>
          <w:lang w:bidi="ar-MA"/>
        </w:rPr>
        <w:t>2</w:t>
      </w:r>
      <w:r w:rsidR="00500FEA">
        <w:rPr>
          <w:rFonts w:ascii="Arial" w:hAnsi="Arial" w:cs="Arial"/>
          <w:sz w:val="24"/>
          <w:szCs w:val="24"/>
          <w:lang w:bidi="ar-MA"/>
        </w:rPr>
        <w:t>,</w:t>
      </w:r>
      <w:r w:rsidR="003626E2">
        <w:rPr>
          <w:rFonts w:ascii="Arial" w:hAnsi="Arial" w:cs="Arial"/>
          <w:sz w:val="24"/>
          <w:szCs w:val="24"/>
          <w:lang w:bidi="ar-MA"/>
        </w:rPr>
        <w:t>3</w:t>
      </w:r>
      <w:r w:rsidR="00500FEA">
        <w:rPr>
          <w:rFonts w:ascii="Arial" w:hAnsi="Arial" w:cs="Arial"/>
          <w:sz w:val="24"/>
          <w:szCs w:val="24"/>
          <w:lang w:bidi="ar-MA"/>
        </w:rPr>
        <w:t xml:space="preserve">%, à </w:t>
      </w:r>
      <w:r w:rsidR="00530371" w:rsidRPr="00530371">
        <w:rPr>
          <w:rFonts w:ascii="Arial" w:hAnsi="Arial" w:cs="Arial"/>
          <w:sz w:val="24"/>
          <w:szCs w:val="24"/>
          <w:lang w:bidi="ar-MA"/>
        </w:rPr>
        <w:t xml:space="preserve">Safi 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avec </w:t>
      </w:r>
      <w:r w:rsidR="00530371">
        <w:rPr>
          <w:rFonts w:ascii="Arial" w:hAnsi="Arial" w:cs="Arial"/>
          <w:sz w:val="24"/>
          <w:szCs w:val="24"/>
          <w:lang w:bidi="ar-MA"/>
        </w:rPr>
        <w:t>1</w:t>
      </w:r>
      <w:r w:rsidR="005D5095">
        <w:rPr>
          <w:rFonts w:ascii="Arial" w:hAnsi="Arial" w:cs="Arial"/>
          <w:sz w:val="24"/>
          <w:szCs w:val="24"/>
          <w:lang w:bidi="ar-MA"/>
        </w:rPr>
        <w:t>,</w:t>
      </w:r>
      <w:r w:rsidR="003626E2">
        <w:rPr>
          <w:rFonts w:ascii="Arial" w:hAnsi="Arial" w:cs="Arial"/>
          <w:sz w:val="24"/>
          <w:szCs w:val="24"/>
          <w:lang w:bidi="ar-MA"/>
        </w:rPr>
        <w:t>9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à </w:t>
      </w:r>
      <w:r w:rsidR="00530371" w:rsidRPr="00530371">
        <w:rPr>
          <w:rFonts w:ascii="Arial" w:hAnsi="Arial" w:cs="Arial"/>
          <w:sz w:val="24"/>
          <w:szCs w:val="24"/>
          <w:lang w:bidi="ar-MA"/>
        </w:rPr>
        <w:t>Beni-Mellal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avec </w:t>
      </w:r>
      <w:r w:rsidR="00530371">
        <w:rPr>
          <w:rFonts w:ascii="Arial" w:hAnsi="Arial" w:cs="Arial"/>
          <w:sz w:val="24"/>
          <w:szCs w:val="24"/>
          <w:lang w:bidi="ar-MA"/>
        </w:rPr>
        <w:t>1</w:t>
      </w:r>
      <w:r w:rsidR="00834CC3">
        <w:rPr>
          <w:rFonts w:ascii="Arial" w:hAnsi="Arial" w:cs="Arial"/>
          <w:sz w:val="24"/>
          <w:szCs w:val="24"/>
          <w:lang w:bidi="ar-MA"/>
        </w:rPr>
        <w:t>,</w:t>
      </w:r>
      <w:r w:rsidR="003626E2">
        <w:rPr>
          <w:rFonts w:ascii="Arial" w:hAnsi="Arial" w:cs="Arial"/>
          <w:sz w:val="24"/>
          <w:szCs w:val="24"/>
          <w:lang w:bidi="ar-MA"/>
        </w:rPr>
        <w:t>5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%, </w:t>
      </w:r>
      <w:r w:rsidR="00A93AAE">
        <w:rPr>
          <w:rFonts w:ascii="Arial" w:hAnsi="Arial" w:cs="Arial"/>
          <w:sz w:val="24"/>
          <w:szCs w:val="24"/>
          <w:lang w:bidi="ar-MA"/>
        </w:rPr>
        <w:t>à</w:t>
      </w:r>
      <w:r w:rsidR="00500FEA" w:rsidRPr="00500FEA">
        <w:t xml:space="preserve"> </w:t>
      </w:r>
      <w:r w:rsidR="00530371" w:rsidRPr="00530371">
        <w:rPr>
          <w:rFonts w:ascii="Arial" w:hAnsi="Arial" w:cs="Arial"/>
          <w:sz w:val="24"/>
          <w:szCs w:val="24"/>
          <w:lang w:bidi="ar-MA"/>
        </w:rPr>
        <w:t>Errachidia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3626E2">
        <w:rPr>
          <w:rFonts w:ascii="Arial" w:hAnsi="Arial" w:cs="Arial"/>
          <w:sz w:val="24"/>
          <w:szCs w:val="24"/>
          <w:lang w:bidi="ar-MA"/>
        </w:rPr>
        <w:t>1</w:t>
      </w:r>
      <w:r w:rsidR="00A93AAE">
        <w:rPr>
          <w:rFonts w:ascii="Arial" w:hAnsi="Arial" w:cs="Arial"/>
          <w:sz w:val="24"/>
          <w:szCs w:val="24"/>
          <w:lang w:bidi="ar-MA"/>
        </w:rPr>
        <w:t>,</w:t>
      </w:r>
      <w:r w:rsidR="003626E2">
        <w:rPr>
          <w:rFonts w:ascii="Arial" w:hAnsi="Arial" w:cs="Arial"/>
          <w:sz w:val="24"/>
          <w:szCs w:val="24"/>
          <w:lang w:bidi="ar-MA"/>
        </w:rPr>
        <w:t>2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A32FB5">
        <w:rPr>
          <w:rFonts w:ascii="Arial" w:hAnsi="Arial" w:cs="Arial"/>
          <w:sz w:val="24"/>
          <w:szCs w:val="24"/>
          <w:lang w:bidi="ar-MA"/>
        </w:rPr>
        <w:t>,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 à </w:t>
      </w:r>
      <w:r w:rsidR="00530371" w:rsidRPr="00530371">
        <w:rPr>
          <w:rFonts w:ascii="Arial" w:hAnsi="Arial" w:cs="Arial"/>
          <w:sz w:val="24"/>
          <w:szCs w:val="24"/>
          <w:lang w:bidi="ar-MA"/>
        </w:rPr>
        <w:t>Fès</w:t>
      </w:r>
      <w:r w:rsidR="00500FEA" w:rsidRPr="00500FEA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avec </w:t>
      </w:r>
      <w:r w:rsidR="003626E2">
        <w:rPr>
          <w:rFonts w:ascii="Arial" w:hAnsi="Arial" w:cs="Arial"/>
          <w:sz w:val="24"/>
          <w:szCs w:val="24"/>
          <w:lang w:bidi="ar-MA"/>
        </w:rPr>
        <w:t>1</w:t>
      </w:r>
      <w:r w:rsidR="0035043D">
        <w:rPr>
          <w:rFonts w:ascii="Arial" w:hAnsi="Arial" w:cs="Arial"/>
          <w:sz w:val="24"/>
          <w:szCs w:val="24"/>
          <w:lang w:bidi="ar-MA"/>
        </w:rPr>
        <w:t>,</w:t>
      </w:r>
      <w:r w:rsidR="003626E2">
        <w:rPr>
          <w:rFonts w:ascii="Arial" w:hAnsi="Arial" w:cs="Arial"/>
          <w:sz w:val="24"/>
          <w:szCs w:val="24"/>
          <w:lang w:bidi="ar-MA"/>
        </w:rPr>
        <w:t>1</w:t>
      </w:r>
      <w:r w:rsidR="00194603">
        <w:rPr>
          <w:rFonts w:ascii="Arial" w:hAnsi="Arial" w:cs="Arial"/>
          <w:sz w:val="24"/>
          <w:szCs w:val="24"/>
          <w:lang w:bidi="ar-MA"/>
        </w:rPr>
        <w:t>%</w:t>
      </w:r>
      <w:r w:rsidR="003626E2">
        <w:rPr>
          <w:rFonts w:ascii="Arial" w:hAnsi="Arial" w:cs="Arial"/>
          <w:sz w:val="24"/>
          <w:szCs w:val="24"/>
          <w:lang w:bidi="ar-MA"/>
        </w:rPr>
        <w:t>, à</w:t>
      </w:r>
      <w:r w:rsidR="003626E2" w:rsidRPr="00530371">
        <w:rPr>
          <w:rFonts w:ascii="Arial" w:hAnsi="Arial" w:cs="Arial"/>
          <w:sz w:val="24"/>
          <w:szCs w:val="24"/>
          <w:lang w:bidi="ar-MA"/>
        </w:rPr>
        <w:t xml:space="preserve"> </w:t>
      </w:r>
      <w:r w:rsidR="003626E2" w:rsidRPr="003626E2">
        <w:rPr>
          <w:rFonts w:ascii="Arial" w:hAnsi="Arial" w:cs="Arial"/>
          <w:sz w:val="24"/>
          <w:szCs w:val="24"/>
          <w:lang w:bidi="ar-MA"/>
        </w:rPr>
        <w:t>Oujda</w:t>
      </w:r>
      <w:r w:rsidR="003626E2">
        <w:rPr>
          <w:rFonts w:ascii="Arial" w:hAnsi="Arial" w:cs="Arial"/>
          <w:sz w:val="24"/>
          <w:szCs w:val="24"/>
          <w:lang w:bidi="ar-MA"/>
        </w:rPr>
        <w:t xml:space="preserve"> et </w:t>
      </w:r>
      <w:r w:rsidR="003626E2" w:rsidRPr="003626E2">
        <w:rPr>
          <w:rFonts w:ascii="Arial" w:hAnsi="Arial" w:cs="Arial"/>
          <w:sz w:val="24"/>
          <w:szCs w:val="24"/>
          <w:lang w:bidi="ar-MA"/>
        </w:rPr>
        <w:t>Tétouan</w:t>
      </w:r>
      <w:r w:rsidR="003626E2" w:rsidRPr="00500FEA">
        <w:rPr>
          <w:rFonts w:ascii="Arial" w:hAnsi="Arial" w:cs="Arial"/>
          <w:sz w:val="24"/>
          <w:szCs w:val="24"/>
          <w:lang w:bidi="ar-MA"/>
        </w:rPr>
        <w:t xml:space="preserve"> </w:t>
      </w:r>
      <w:r w:rsidR="003626E2">
        <w:rPr>
          <w:rFonts w:ascii="Arial" w:hAnsi="Arial" w:cs="Arial"/>
          <w:sz w:val="24"/>
          <w:szCs w:val="24"/>
          <w:lang w:bidi="ar-MA"/>
        </w:rPr>
        <w:t xml:space="preserve">avec </w:t>
      </w:r>
      <w:r w:rsidR="003626E2" w:rsidRPr="002B26DA">
        <w:rPr>
          <w:rFonts w:ascii="Arial" w:hAnsi="Arial" w:cs="Arial"/>
          <w:sz w:val="24"/>
          <w:szCs w:val="24"/>
          <w:lang w:bidi="ar-MA"/>
        </w:rPr>
        <w:t>1,0%,</w:t>
      </w:r>
      <w:r w:rsidR="003626E2">
        <w:rPr>
          <w:rFonts w:ascii="Arial" w:hAnsi="Arial" w:cs="Arial"/>
          <w:sz w:val="24"/>
          <w:szCs w:val="24"/>
          <w:lang w:bidi="ar-MA"/>
        </w:rPr>
        <w:t xml:space="preserve"> à</w:t>
      </w:r>
      <w:r w:rsidR="003626E2" w:rsidRPr="00500FEA">
        <w:t xml:space="preserve"> </w:t>
      </w:r>
      <w:r w:rsidR="003626E2" w:rsidRPr="003626E2">
        <w:rPr>
          <w:rFonts w:ascii="Arial" w:hAnsi="Arial" w:cs="Arial"/>
          <w:sz w:val="24"/>
          <w:szCs w:val="24"/>
          <w:lang w:bidi="ar-MA"/>
        </w:rPr>
        <w:t>Marrakech</w:t>
      </w:r>
      <w:r w:rsidR="003626E2">
        <w:rPr>
          <w:rFonts w:ascii="Arial" w:hAnsi="Arial" w:cs="Arial"/>
          <w:sz w:val="24"/>
          <w:szCs w:val="24"/>
          <w:lang w:bidi="ar-MA"/>
        </w:rPr>
        <w:t xml:space="preserve"> avec 0,9%</w:t>
      </w:r>
      <w:r w:rsidR="00AD7E92">
        <w:rPr>
          <w:rFonts w:ascii="Arial" w:hAnsi="Arial" w:cs="Arial"/>
          <w:sz w:val="24"/>
          <w:szCs w:val="24"/>
          <w:lang w:bidi="ar-MA"/>
        </w:rPr>
        <w:t xml:space="preserve"> et </w:t>
      </w:r>
      <w:r w:rsidR="003626E2">
        <w:rPr>
          <w:rFonts w:ascii="Arial" w:hAnsi="Arial" w:cs="Arial"/>
          <w:sz w:val="24"/>
          <w:szCs w:val="24"/>
          <w:lang w:bidi="ar-MA"/>
        </w:rPr>
        <w:t>à</w:t>
      </w:r>
      <w:r w:rsidR="003626E2" w:rsidRPr="00530371">
        <w:rPr>
          <w:rFonts w:ascii="Arial" w:hAnsi="Arial" w:cs="Arial"/>
          <w:sz w:val="24"/>
          <w:szCs w:val="24"/>
          <w:lang w:bidi="ar-MA"/>
        </w:rPr>
        <w:t xml:space="preserve"> </w:t>
      </w:r>
      <w:r w:rsidR="00AD7E92">
        <w:rPr>
          <w:rFonts w:ascii="Arial" w:hAnsi="Arial" w:cs="Arial"/>
          <w:sz w:val="24"/>
          <w:szCs w:val="24"/>
          <w:lang w:bidi="ar-MA"/>
        </w:rPr>
        <w:t xml:space="preserve">Casablanca, </w:t>
      </w:r>
      <w:r w:rsidR="00AD7E92" w:rsidRPr="003626E2">
        <w:rPr>
          <w:rFonts w:ascii="Arial" w:hAnsi="Arial" w:cs="Arial"/>
          <w:sz w:val="24"/>
          <w:szCs w:val="24"/>
          <w:lang w:bidi="ar-MA"/>
        </w:rPr>
        <w:t>Laâyoune</w:t>
      </w:r>
      <w:r w:rsidR="00AD7E92">
        <w:rPr>
          <w:rFonts w:ascii="Arial" w:hAnsi="Arial" w:cs="Arial"/>
          <w:sz w:val="24"/>
          <w:szCs w:val="24"/>
          <w:lang w:bidi="ar-MA"/>
        </w:rPr>
        <w:t>,</w:t>
      </w:r>
      <w:r w:rsidR="00AD7E92" w:rsidRPr="003626E2">
        <w:rPr>
          <w:rFonts w:ascii="Arial" w:hAnsi="Arial" w:cs="Arial"/>
          <w:sz w:val="24"/>
          <w:szCs w:val="24"/>
          <w:lang w:bidi="ar-MA"/>
        </w:rPr>
        <w:t xml:space="preserve"> </w:t>
      </w:r>
      <w:r w:rsidR="003626E2" w:rsidRPr="003626E2">
        <w:rPr>
          <w:rFonts w:ascii="Arial" w:hAnsi="Arial" w:cs="Arial"/>
          <w:sz w:val="24"/>
          <w:szCs w:val="24"/>
          <w:lang w:bidi="ar-MA"/>
        </w:rPr>
        <w:t>Dakhla</w:t>
      </w:r>
      <w:r w:rsidR="00AD7E92">
        <w:rPr>
          <w:rFonts w:ascii="Arial" w:hAnsi="Arial" w:cs="Arial"/>
          <w:sz w:val="24"/>
          <w:szCs w:val="24"/>
          <w:lang w:bidi="ar-MA"/>
        </w:rPr>
        <w:t xml:space="preserve"> </w:t>
      </w:r>
      <w:r w:rsidR="003626E2">
        <w:rPr>
          <w:rFonts w:ascii="Arial" w:hAnsi="Arial" w:cs="Arial"/>
          <w:sz w:val="24"/>
          <w:szCs w:val="24"/>
          <w:lang w:bidi="ar-MA"/>
        </w:rPr>
        <w:t xml:space="preserve">et </w:t>
      </w:r>
      <w:r w:rsidR="00CA1A74" w:rsidRPr="00530371">
        <w:rPr>
          <w:rFonts w:ascii="Arial" w:hAnsi="Arial" w:cs="Arial"/>
          <w:sz w:val="24"/>
          <w:szCs w:val="24"/>
          <w:lang w:bidi="ar-MA"/>
        </w:rPr>
        <w:t>Settat</w:t>
      </w:r>
      <w:r w:rsidR="00CA1A74">
        <w:rPr>
          <w:rFonts w:ascii="Arial" w:hAnsi="Arial" w:cs="Arial"/>
          <w:sz w:val="24"/>
          <w:szCs w:val="24"/>
          <w:lang w:bidi="ar-MA"/>
        </w:rPr>
        <w:t xml:space="preserve"> </w:t>
      </w:r>
      <w:r w:rsidR="00A32FB5">
        <w:rPr>
          <w:rFonts w:ascii="Arial" w:hAnsi="Arial" w:cs="Arial"/>
          <w:sz w:val="24"/>
          <w:szCs w:val="24"/>
          <w:lang w:bidi="ar-MA"/>
        </w:rPr>
        <w:t>avec 0,</w:t>
      </w:r>
      <w:r w:rsidR="003626E2">
        <w:rPr>
          <w:rFonts w:ascii="Arial" w:hAnsi="Arial" w:cs="Arial"/>
          <w:sz w:val="24"/>
          <w:szCs w:val="24"/>
          <w:lang w:bidi="ar-MA"/>
        </w:rPr>
        <w:t>7</w:t>
      </w:r>
      <w:r w:rsidR="00A32FB5">
        <w:rPr>
          <w:rFonts w:ascii="Arial" w:hAnsi="Arial" w:cs="Arial"/>
          <w:sz w:val="24"/>
          <w:szCs w:val="24"/>
          <w:lang w:bidi="ar-MA"/>
        </w:rPr>
        <w:t>%</w:t>
      </w:r>
      <w:r w:rsidR="003626E2">
        <w:rPr>
          <w:rFonts w:ascii="Arial" w:hAnsi="Arial" w:cs="Arial"/>
          <w:sz w:val="24"/>
          <w:szCs w:val="24"/>
          <w:lang w:bidi="ar-MA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02C33" w:rsidRPr="00FD1966" w:rsidRDefault="009E579A" w:rsidP="00715E5A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</w:r>
      <w:r w:rsidR="00F75169">
        <w:rPr>
          <w:rFonts w:ascii="Arial" w:hAnsi="Arial" w:cs="Arial"/>
          <w:spacing w:val="-2"/>
          <w:sz w:val="24"/>
          <w:szCs w:val="24"/>
          <w:lang w:bidi="ar-MA"/>
        </w:rPr>
        <w:t xml:space="preserve">Comparé au </w:t>
      </w:r>
      <w:r w:rsidR="00F75169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F75169">
        <w:rPr>
          <w:rFonts w:ascii="Arial" w:hAnsi="Arial" w:cs="Arial"/>
          <w:sz w:val="24"/>
          <w:szCs w:val="24"/>
          <w:lang w:bidi="ar-MA"/>
        </w:rPr>
        <w:t>es prix à la consommation</w:t>
      </w:r>
      <w:r w:rsidR="00F75169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F75169">
        <w:rPr>
          <w:rFonts w:ascii="Arial" w:hAnsi="Arial" w:cs="Arial"/>
          <w:sz w:val="24"/>
          <w:szCs w:val="24"/>
          <w:lang w:bidi="ar-MA"/>
        </w:rPr>
        <w:t xml:space="preserve"> une hausse de 1,</w:t>
      </w:r>
      <w:r w:rsidR="003626E2">
        <w:rPr>
          <w:rFonts w:ascii="Arial" w:hAnsi="Arial" w:cs="Arial"/>
          <w:sz w:val="24"/>
          <w:szCs w:val="24"/>
          <w:lang w:bidi="ar-MA"/>
        </w:rPr>
        <w:t>5</w:t>
      </w:r>
      <w:r w:rsidR="00F75169">
        <w:rPr>
          <w:rFonts w:ascii="Arial" w:hAnsi="Arial" w:cs="Arial"/>
          <w:sz w:val="24"/>
          <w:szCs w:val="24"/>
          <w:lang w:bidi="ar-MA"/>
        </w:rPr>
        <w:t>%</w:t>
      </w:r>
      <w:r w:rsidR="00F75169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F75169">
        <w:rPr>
          <w:rFonts w:ascii="Arial" w:hAnsi="Arial" w:cs="Arial"/>
          <w:sz w:val="24"/>
          <w:szCs w:val="24"/>
          <w:lang w:bidi="ar-MA"/>
        </w:rPr>
        <w:t xml:space="preserve">de juin 2021 conséquence de </w:t>
      </w:r>
      <w:r w:rsidR="00F75169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F75169">
        <w:rPr>
          <w:rFonts w:ascii="Arial" w:hAnsi="Arial" w:cs="Arial"/>
          <w:sz w:val="24"/>
          <w:szCs w:val="24"/>
          <w:lang w:bidi="ar-MA"/>
        </w:rPr>
        <w:t>hausse</w:t>
      </w:r>
      <w:r w:rsidR="00F75169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F75169">
        <w:rPr>
          <w:rFonts w:ascii="Arial" w:hAnsi="Arial" w:cs="Arial"/>
          <w:sz w:val="24"/>
          <w:szCs w:val="24"/>
          <w:lang w:bidi="ar-MA"/>
        </w:rPr>
        <w:t xml:space="preserve"> alimentaires de 0,</w:t>
      </w:r>
      <w:r w:rsidR="00715E5A">
        <w:rPr>
          <w:rFonts w:ascii="Arial" w:hAnsi="Arial" w:cs="Arial"/>
          <w:sz w:val="24"/>
          <w:szCs w:val="24"/>
          <w:lang w:bidi="ar-MA"/>
        </w:rPr>
        <w:t>9</w:t>
      </w:r>
      <w:r w:rsidR="00F75169">
        <w:rPr>
          <w:rFonts w:ascii="Arial" w:hAnsi="Arial" w:cs="Arial"/>
          <w:sz w:val="24"/>
          <w:szCs w:val="24"/>
          <w:lang w:bidi="ar-MA"/>
        </w:rPr>
        <w:t xml:space="preserve">% et de celui des </w:t>
      </w:r>
      <w:r w:rsidR="00F75169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F75169">
        <w:rPr>
          <w:rFonts w:ascii="Arial" w:hAnsi="Arial" w:cs="Arial"/>
          <w:sz w:val="24"/>
          <w:szCs w:val="24"/>
          <w:lang w:bidi="ar-MA"/>
        </w:rPr>
        <w:t xml:space="preserve"> non </w:t>
      </w:r>
      <w:r w:rsidR="00F75169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F75169">
        <w:rPr>
          <w:rFonts w:ascii="Arial" w:hAnsi="Arial" w:cs="Arial"/>
          <w:sz w:val="24"/>
          <w:szCs w:val="24"/>
          <w:lang w:bidi="ar-MA"/>
        </w:rPr>
        <w:t>2,</w:t>
      </w:r>
      <w:r w:rsidR="00715E5A">
        <w:rPr>
          <w:rFonts w:ascii="Arial" w:hAnsi="Arial" w:cs="Arial"/>
          <w:sz w:val="24"/>
          <w:szCs w:val="24"/>
          <w:lang w:bidi="ar-MA"/>
        </w:rPr>
        <w:t>0</w:t>
      </w:r>
      <w:r w:rsidR="00F75169" w:rsidRPr="008D538D">
        <w:rPr>
          <w:rFonts w:ascii="Arial" w:hAnsi="Arial" w:cs="Arial"/>
          <w:sz w:val="24"/>
          <w:szCs w:val="24"/>
          <w:lang w:bidi="ar-MA"/>
        </w:rPr>
        <w:t>%.</w:t>
      </w:r>
      <w:r w:rsidR="00F75169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F75169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F75169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F75169"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="00F75169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F75169" w:rsidRPr="00FD1966">
        <w:rPr>
          <w:rFonts w:ascii="Arial" w:hAnsi="Arial" w:cs="Arial"/>
          <w:sz w:val="24"/>
          <w:szCs w:val="24"/>
          <w:lang w:bidi="ar-MA"/>
        </w:rPr>
        <w:t xml:space="preserve">vont d’une </w:t>
      </w:r>
      <w:r w:rsidR="00F75169">
        <w:rPr>
          <w:rFonts w:ascii="Arial" w:hAnsi="Arial" w:cs="Arial"/>
          <w:sz w:val="24"/>
          <w:szCs w:val="24"/>
          <w:lang w:bidi="ar-MA"/>
        </w:rPr>
        <w:t>baisse de 0,</w:t>
      </w:r>
      <w:r w:rsidR="003626E2">
        <w:rPr>
          <w:rFonts w:ascii="Arial" w:hAnsi="Arial" w:cs="Arial"/>
          <w:sz w:val="24"/>
          <w:szCs w:val="24"/>
          <w:lang w:bidi="ar-MA"/>
        </w:rPr>
        <w:t>3</w:t>
      </w:r>
      <w:r w:rsidR="00F75169" w:rsidRPr="008D538D">
        <w:rPr>
          <w:rFonts w:ascii="Arial" w:hAnsi="Arial" w:cs="Arial"/>
          <w:sz w:val="24"/>
          <w:szCs w:val="24"/>
          <w:lang w:bidi="ar-MA"/>
        </w:rPr>
        <w:t xml:space="preserve">% </w:t>
      </w:r>
      <w:r w:rsidR="00F75169" w:rsidRPr="00FD1966">
        <w:rPr>
          <w:rFonts w:ascii="Arial" w:hAnsi="Arial" w:cs="Arial"/>
          <w:sz w:val="24"/>
          <w:szCs w:val="24"/>
          <w:lang w:bidi="ar-MA"/>
        </w:rPr>
        <w:t xml:space="preserve">pour </w:t>
      </w:r>
      <w:r w:rsidR="00F75169">
        <w:rPr>
          <w:rFonts w:ascii="Arial" w:hAnsi="Arial" w:cs="Arial"/>
          <w:sz w:val="24"/>
          <w:szCs w:val="24"/>
          <w:lang w:bidi="ar-MA"/>
        </w:rPr>
        <w:t xml:space="preserve">la </w:t>
      </w:r>
      <w:r w:rsidR="00F75169" w:rsidRPr="00FD1966">
        <w:rPr>
          <w:rFonts w:ascii="Arial" w:hAnsi="Arial" w:cs="Arial"/>
          <w:sz w:val="24"/>
          <w:szCs w:val="24"/>
          <w:lang w:bidi="ar-MA"/>
        </w:rPr>
        <w:t>«</w:t>
      </w:r>
      <w:r w:rsidR="00F75169" w:rsidRPr="00714776">
        <w:rPr>
          <w:rFonts w:ascii="Arial" w:hAnsi="Arial" w:cs="Arial"/>
          <w:sz w:val="24"/>
          <w:szCs w:val="24"/>
          <w:lang w:bidi="ar-MA"/>
        </w:rPr>
        <w:t xml:space="preserve">communication» </w:t>
      </w:r>
      <w:r w:rsidR="00F75169" w:rsidRPr="00FD1966">
        <w:rPr>
          <w:rFonts w:ascii="Arial" w:hAnsi="Arial" w:cs="Arial"/>
          <w:sz w:val="24"/>
          <w:szCs w:val="24"/>
          <w:lang w:bidi="ar-MA"/>
        </w:rPr>
        <w:t xml:space="preserve">à une hausse de </w:t>
      </w:r>
      <w:r w:rsidR="003626E2">
        <w:rPr>
          <w:rFonts w:ascii="Arial" w:hAnsi="Arial" w:cs="Arial"/>
          <w:sz w:val="24"/>
          <w:szCs w:val="24"/>
          <w:lang w:bidi="ar-MA"/>
        </w:rPr>
        <w:t>7</w:t>
      </w:r>
      <w:r w:rsidR="00F75169" w:rsidRPr="00FD1966">
        <w:rPr>
          <w:rFonts w:ascii="Arial" w:hAnsi="Arial" w:cs="Arial"/>
          <w:sz w:val="24"/>
          <w:szCs w:val="24"/>
          <w:lang w:bidi="ar-MA"/>
        </w:rPr>
        <w:t>,</w:t>
      </w:r>
      <w:r w:rsidR="00715E5A">
        <w:rPr>
          <w:rFonts w:ascii="Arial" w:hAnsi="Arial" w:cs="Arial"/>
          <w:sz w:val="24"/>
          <w:szCs w:val="24"/>
          <w:lang w:bidi="ar-MA"/>
        </w:rPr>
        <w:t>1</w:t>
      </w:r>
      <w:r w:rsidR="00F75169">
        <w:rPr>
          <w:rFonts w:ascii="Arial" w:hAnsi="Arial" w:cs="Arial"/>
          <w:sz w:val="24"/>
          <w:szCs w:val="24"/>
          <w:lang w:bidi="ar-MA"/>
        </w:rPr>
        <w:t xml:space="preserve">% pour </w:t>
      </w:r>
      <w:r w:rsidR="00F75169" w:rsidRPr="00714776">
        <w:rPr>
          <w:rFonts w:ascii="Arial" w:hAnsi="Arial" w:cs="Arial"/>
          <w:sz w:val="24"/>
          <w:szCs w:val="24"/>
          <w:lang w:bidi="ar-MA"/>
        </w:rPr>
        <w:t>le «Transport».</w:t>
      </w:r>
    </w:p>
    <w:p w:rsidR="006637DA" w:rsidRPr="004671FE" w:rsidRDefault="006637DA" w:rsidP="00C02C33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6567C6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1C6D07">
        <w:rPr>
          <w:rFonts w:ascii="Arial" w:hAnsi="Arial" w:cs="Arial"/>
          <w:sz w:val="24"/>
          <w:szCs w:val="24"/>
          <w:lang w:bidi="ar-MA"/>
        </w:rPr>
        <w:t xml:space="preserve">de </w:t>
      </w:r>
      <w:r w:rsidR="00A32FB5">
        <w:rPr>
          <w:rFonts w:ascii="Arial" w:hAnsi="Arial" w:cs="Arial"/>
          <w:sz w:val="24"/>
          <w:szCs w:val="24"/>
          <w:lang w:bidi="ar-MA"/>
        </w:rPr>
        <w:t>juin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8E3B58">
        <w:rPr>
          <w:rFonts w:ascii="Arial" w:hAnsi="Arial" w:cs="Arial"/>
          <w:sz w:val="24"/>
          <w:szCs w:val="24"/>
          <w:lang w:bidi="ar-MA"/>
        </w:rPr>
        <w:t>2021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6567C6">
        <w:rPr>
          <w:rFonts w:ascii="Arial" w:hAnsi="Arial" w:cs="Arial"/>
          <w:sz w:val="24"/>
          <w:szCs w:val="24"/>
          <w:lang w:bidi="ar-MA"/>
        </w:rPr>
        <w:t>hau</w:t>
      </w:r>
      <w:r w:rsidR="007F0371">
        <w:rPr>
          <w:rFonts w:ascii="Arial" w:hAnsi="Arial" w:cs="Arial"/>
          <w:sz w:val="24"/>
          <w:szCs w:val="24"/>
          <w:lang w:bidi="ar-MA"/>
        </w:rPr>
        <w:t>sse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 </w:t>
      </w:r>
      <w:r w:rsidR="007F0371">
        <w:rPr>
          <w:rFonts w:ascii="Arial" w:hAnsi="Arial" w:cs="Arial"/>
          <w:sz w:val="24"/>
          <w:szCs w:val="24"/>
          <w:lang w:bidi="ar-MA"/>
        </w:rPr>
        <w:t>de 0</w:t>
      </w:r>
      <w:r w:rsidR="007F0371" w:rsidRPr="00194996">
        <w:rPr>
          <w:rFonts w:ascii="Arial" w:hAnsi="Arial" w:cs="Arial"/>
          <w:sz w:val="24"/>
          <w:szCs w:val="24"/>
          <w:lang w:bidi="ar-MA"/>
        </w:rPr>
        <w:t>,</w:t>
      </w:r>
      <w:r w:rsidR="006567C6">
        <w:rPr>
          <w:rFonts w:ascii="Arial" w:hAnsi="Arial" w:cs="Arial"/>
          <w:sz w:val="24"/>
          <w:szCs w:val="24"/>
          <w:lang w:bidi="ar-MA"/>
        </w:rPr>
        <w:t>1</w:t>
      </w:r>
      <w:r w:rsidR="007F0371" w:rsidRPr="00194996">
        <w:rPr>
          <w:rFonts w:ascii="Arial" w:hAnsi="Arial" w:cs="Arial"/>
          <w:sz w:val="24"/>
          <w:szCs w:val="24"/>
          <w:lang w:bidi="ar-MA"/>
        </w:rPr>
        <w:t xml:space="preserve">%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1C6D07">
        <w:rPr>
          <w:rFonts w:ascii="Arial" w:hAnsi="Arial" w:cs="Arial"/>
          <w:sz w:val="24"/>
          <w:szCs w:val="24"/>
          <w:lang w:bidi="ar-MA"/>
        </w:rPr>
        <w:t>d</w:t>
      </w:r>
      <w:r w:rsidR="00A32FB5">
        <w:rPr>
          <w:rFonts w:ascii="Arial" w:hAnsi="Arial" w:cs="Arial"/>
          <w:sz w:val="24"/>
          <w:szCs w:val="24"/>
          <w:lang w:bidi="ar-MA"/>
        </w:rPr>
        <w:t>e mai</w:t>
      </w:r>
      <w:r w:rsidR="00F80876">
        <w:rPr>
          <w:rFonts w:ascii="Arial" w:hAnsi="Arial" w:cs="Arial"/>
          <w:sz w:val="24"/>
          <w:szCs w:val="24"/>
          <w:lang w:bidi="ar-MA"/>
        </w:rPr>
        <w:t xml:space="preserve"> </w:t>
      </w:r>
      <w:r w:rsidR="008E3B58">
        <w:rPr>
          <w:rFonts w:ascii="Arial" w:hAnsi="Arial" w:cs="Arial"/>
          <w:sz w:val="24"/>
          <w:szCs w:val="24"/>
          <w:lang w:bidi="ar-MA"/>
        </w:rPr>
        <w:t>2021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de </w:t>
      </w:r>
      <w:r w:rsidR="006567C6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6567C6">
        <w:rPr>
          <w:rFonts w:ascii="Arial" w:hAnsi="Arial" w:cs="Arial"/>
          <w:sz w:val="24"/>
          <w:szCs w:val="24"/>
          <w:lang w:bidi="ar-MA"/>
        </w:rPr>
        <w:t>3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F35A5E">
        <w:rPr>
          <w:rFonts w:ascii="Arial" w:hAnsi="Arial" w:cs="Arial"/>
          <w:sz w:val="24"/>
          <w:szCs w:val="24"/>
          <w:lang w:bidi="ar-MA"/>
        </w:rPr>
        <w:t xml:space="preserve">de </w:t>
      </w:r>
      <w:r w:rsidR="00A32FB5">
        <w:rPr>
          <w:rFonts w:ascii="Arial" w:hAnsi="Arial" w:cs="Arial"/>
          <w:sz w:val="24"/>
          <w:szCs w:val="24"/>
          <w:lang w:bidi="ar-MA"/>
        </w:rPr>
        <w:t>juin</w:t>
      </w:r>
      <w:r w:rsidR="00F35A5E">
        <w:rPr>
          <w:rFonts w:ascii="Arial" w:hAnsi="Arial" w:cs="Arial"/>
          <w:sz w:val="24"/>
          <w:szCs w:val="24"/>
          <w:lang w:bidi="ar-MA"/>
        </w:rPr>
        <w:t xml:space="preserve"> </w:t>
      </w:r>
      <w:r w:rsidR="008E3B58">
        <w:rPr>
          <w:rFonts w:ascii="Arial" w:hAnsi="Arial" w:cs="Arial"/>
          <w:sz w:val="24"/>
          <w:szCs w:val="24"/>
          <w:lang w:bidi="ar-MA"/>
        </w:rPr>
        <w:t>2020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3A2095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3A209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3A2095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B30D6" w:rsidP="003A209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Mai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8E3B58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B30D6" w:rsidP="003A209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Juin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8E3B58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3A209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2B26DA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-1,9</w:t>
            </w:r>
          </w:p>
        </w:tc>
      </w:tr>
      <w:tr w:rsidR="002B26D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-2,1</w:t>
            </w:r>
          </w:p>
        </w:tc>
      </w:tr>
      <w:tr w:rsidR="002B26D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2B26D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</w:tr>
      <w:tr w:rsidR="002B26D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2B26D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2B26D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2B26D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2B26D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2B26D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2B26D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2B26D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2B26D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2B26DA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2B26DA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104,1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103,4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-0,7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1364BF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364BF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364BF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5B30D6">
              <w:rPr>
                <w:rFonts w:cs="Times New Roman"/>
                <w:b/>
                <w:bCs/>
                <w:lang w:bidi="ar-MA"/>
              </w:rPr>
              <w:t>six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3A2095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67339" w:rsidRDefault="005B30D6" w:rsidP="0087132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Juin</w:t>
            </w:r>
          </w:p>
          <w:p w:rsidR="00703CB8" w:rsidRPr="00324B4E" w:rsidRDefault="00140B01" w:rsidP="00DF073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8E3B58"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67339" w:rsidRDefault="005B30D6" w:rsidP="0086733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Juin</w:t>
            </w:r>
          </w:p>
          <w:p w:rsidR="00703CB8" w:rsidRPr="00324B4E" w:rsidRDefault="008E3B58" w:rsidP="00DF073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3A209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8E3B58" w:rsidP="003A209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8E3B58" w:rsidP="003A209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3A209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2B26DA" w:rsidRPr="00402008" w:rsidTr="00D31E64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</w:tr>
      <w:tr w:rsidR="002B26DA" w:rsidRPr="00402008" w:rsidTr="00D31E6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-0,4</w:t>
            </w:r>
          </w:p>
        </w:tc>
      </w:tr>
      <w:tr w:rsidR="002B26DA" w:rsidRPr="00402008" w:rsidTr="00D31E6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4,3</w:t>
            </w:r>
          </w:p>
        </w:tc>
      </w:tr>
      <w:tr w:rsidR="002B26DA" w:rsidRPr="00402008" w:rsidTr="00D31E6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104,0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1,5</w:t>
            </w:r>
          </w:p>
        </w:tc>
      </w:tr>
      <w:tr w:rsidR="002B26DA" w:rsidRPr="00402008" w:rsidTr="00D31E6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</w:t>
            </w:r>
          </w:p>
        </w:tc>
      </w:tr>
      <w:tr w:rsidR="002B26DA" w:rsidRPr="00402008" w:rsidTr="00D31E6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</w:tr>
      <w:tr w:rsidR="002B26DA" w:rsidRPr="00402008" w:rsidTr="00D31E6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2B26DA" w:rsidRPr="00402008" w:rsidTr="00D31E6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2B26DA" w:rsidRPr="00402008" w:rsidTr="00D31E6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5,6</w:t>
            </w:r>
          </w:p>
        </w:tc>
      </w:tr>
      <w:tr w:rsidR="002B26DA" w:rsidRPr="00402008" w:rsidTr="00D31E6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2B26DA" w:rsidRPr="00402008" w:rsidTr="00D31E6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2B26DA" w:rsidRPr="00402008" w:rsidTr="00D31E6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1,7</w:t>
            </w:r>
          </w:p>
        </w:tc>
      </w:tr>
      <w:tr w:rsidR="002B26DA" w:rsidRPr="00402008" w:rsidTr="00D31E6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2B26DA" w:rsidRPr="00402008" w:rsidTr="00D31E64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2B26DA" w:rsidRPr="00402008" w:rsidTr="00D31E64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0,9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DF073E" w:rsidRPr="00402008" w:rsidTr="003C6BD6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073E" w:rsidRPr="00402008" w:rsidRDefault="00DF073E" w:rsidP="003C6BD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F073E" w:rsidRPr="00DB00D9" w:rsidRDefault="00DF073E" w:rsidP="003C6BD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F073E" w:rsidRPr="00D23C2D" w:rsidRDefault="00DF073E" w:rsidP="003C6BD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six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DF073E" w:rsidRPr="00402008" w:rsidTr="003A2095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402008" w:rsidRDefault="00DF073E" w:rsidP="003C6BD6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F073E" w:rsidRPr="00DB00D9" w:rsidRDefault="00DF073E" w:rsidP="003C6BD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Mai    </w:t>
            </w:r>
            <w:r w:rsidR="008E3B5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F073E" w:rsidRDefault="00DF073E" w:rsidP="003C6BD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Juin</w:t>
            </w:r>
          </w:p>
          <w:p w:rsidR="00DF073E" w:rsidRPr="00DB00D9" w:rsidRDefault="008E3B58" w:rsidP="003C6BD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073E" w:rsidRPr="00402008" w:rsidRDefault="00DF073E" w:rsidP="003C6BD6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073E" w:rsidRPr="00DB00D9" w:rsidRDefault="008E3B58" w:rsidP="003A209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073E" w:rsidRPr="00DB00D9" w:rsidRDefault="008E3B58" w:rsidP="003A209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073E" w:rsidRPr="00402008" w:rsidRDefault="00DF073E" w:rsidP="003C6BD6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2B26DA" w:rsidRPr="00B0316A" w:rsidTr="003C6BD6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26DA" w:rsidRPr="00402008" w:rsidRDefault="002B26DA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2B26DA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26DA" w:rsidRPr="00402008" w:rsidRDefault="002B26DA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</w:t>
            </w:r>
          </w:p>
        </w:tc>
      </w:tr>
      <w:tr w:rsidR="002B26DA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26DA" w:rsidRPr="00402008" w:rsidRDefault="002B26DA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2B26DA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26DA" w:rsidRPr="00402008" w:rsidRDefault="002B26DA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2B26DA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26DA" w:rsidRPr="00402008" w:rsidRDefault="002B26DA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</w:tr>
      <w:tr w:rsidR="002B26DA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26DA" w:rsidRPr="00402008" w:rsidRDefault="002B26DA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2B26DA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26DA" w:rsidRPr="00402008" w:rsidRDefault="002B26DA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2B26DA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26DA" w:rsidRPr="00402008" w:rsidRDefault="002B26DA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2B26DA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26DA" w:rsidRPr="00402008" w:rsidRDefault="002B26DA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</w:t>
            </w:r>
          </w:p>
        </w:tc>
      </w:tr>
      <w:tr w:rsidR="002B26DA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26DA" w:rsidRPr="00402008" w:rsidRDefault="002B26DA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2B26DA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26DA" w:rsidRPr="00402008" w:rsidRDefault="002B26DA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2B26DA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26DA" w:rsidRPr="00402008" w:rsidRDefault="002B26DA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2B26DA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26DA" w:rsidRPr="00402008" w:rsidRDefault="002B26DA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2B26DA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26DA" w:rsidRPr="00402008" w:rsidRDefault="002B26DA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</w:t>
            </w:r>
          </w:p>
        </w:tc>
      </w:tr>
      <w:tr w:rsidR="002B26DA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26DA" w:rsidRPr="00402008" w:rsidRDefault="002B26DA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2B26DA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26DA" w:rsidRPr="00402008" w:rsidRDefault="002B26DA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</w:t>
            </w:r>
          </w:p>
        </w:tc>
      </w:tr>
      <w:tr w:rsidR="002B26DA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26DA" w:rsidRPr="00402008" w:rsidRDefault="002B26DA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2B26DA" w:rsidRPr="00B0316A" w:rsidTr="003C6BD6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B26DA" w:rsidRPr="00402008" w:rsidRDefault="002B26DA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2B26DA" w:rsidRPr="00B0316A" w:rsidTr="003C6BD6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Pr="00402008" w:rsidRDefault="002B26DA" w:rsidP="003C6BD6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104,1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B26DA" w:rsidRDefault="002B26D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0,9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D31E64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A60" w:rsidRDefault="00023A60">
      <w:pPr>
        <w:jc w:val="right"/>
      </w:pPr>
      <w:r>
        <w:separator/>
      </w:r>
    </w:p>
  </w:endnote>
  <w:endnote w:type="continuationSeparator" w:id="1">
    <w:p w:rsidR="00023A60" w:rsidRDefault="00023A60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A60" w:rsidRDefault="00023A60">
      <w:pPr>
        <w:jc w:val="right"/>
      </w:pPr>
      <w:r>
        <w:separator/>
      </w:r>
    </w:p>
  </w:footnote>
  <w:footnote w:type="continuationSeparator" w:id="1">
    <w:p w:rsidR="00023A60" w:rsidRDefault="00023A60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FF15EE8"/>
    <w:multiLevelType w:val="hybridMultilevel"/>
    <w:tmpl w:val="8EA61D6A"/>
    <w:lvl w:ilvl="0" w:tplc="040C0001">
      <w:start w:val="1"/>
      <w:numFmt w:val="bullet"/>
      <w:lvlText w:val=""/>
      <w:lvlJc w:val="left"/>
      <w:pPr>
        <w:ind w:left="17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131078" w:nlCheck="1" w:checkStyle="0"/>
  <w:activeWritingStyle w:appName="MSWord" w:lang="fr-FR" w:vendorID="64" w:dllVersion="131078" w:nlCheck="1" w:checkStyle="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1A27"/>
    <w:rsid w:val="00002854"/>
    <w:rsid w:val="000029A0"/>
    <w:rsid w:val="00003002"/>
    <w:rsid w:val="000031A1"/>
    <w:rsid w:val="00011489"/>
    <w:rsid w:val="00011E0E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3A60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58D2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1C5B"/>
    <w:rsid w:val="000D26CA"/>
    <w:rsid w:val="000D583E"/>
    <w:rsid w:val="000D5C67"/>
    <w:rsid w:val="000D7448"/>
    <w:rsid w:val="000E3762"/>
    <w:rsid w:val="000E5B5B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4BF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2BD7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2451"/>
    <w:rsid w:val="001D349F"/>
    <w:rsid w:val="001D69C8"/>
    <w:rsid w:val="001E017E"/>
    <w:rsid w:val="001E0CA4"/>
    <w:rsid w:val="001E4E88"/>
    <w:rsid w:val="001F018C"/>
    <w:rsid w:val="001F0BCC"/>
    <w:rsid w:val="001F0ECC"/>
    <w:rsid w:val="001F1068"/>
    <w:rsid w:val="001F1B15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9E8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47A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26DA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C7C67"/>
    <w:rsid w:val="002D01D6"/>
    <w:rsid w:val="002D08B0"/>
    <w:rsid w:val="002D0A0F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26E2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973B7"/>
    <w:rsid w:val="003A2095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514"/>
    <w:rsid w:val="003B6F5F"/>
    <w:rsid w:val="003B7751"/>
    <w:rsid w:val="003B7E99"/>
    <w:rsid w:val="003C0247"/>
    <w:rsid w:val="003C036F"/>
    <w:rsid w:val="003C03C1"/>
    <w:rsid w:val="003C15B3"/>
    <w:rsid w:val="003C1AA9"/>
    <w:rsid w:val="003C3334"/>
    <w:rsid w:val="003C4E49"/>
    <w:rsid w:val="003C50E1"/>
    <w:rsid w:val="003C57CE"/>
    <w:rsid w:val="003C5A34"/>
    <w:rsid w:val="003C6B7F"/>
    <w:rsid w:val="003C6BD6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32C7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CEE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0934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0FEA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37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B30D6"/>
    <w:rsid w:val="005B5A63"/>
    <w:rsid w:val="005B6A9C"/>
    <w:rsid w:val="005B7E50"/>
    <w:rsid w:val="005C1C8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361BD"/>
    <w:rsid w:val="006431D6"/>
    <w:rsid w:val="00643FA2"/>
    <w:rsid w:val="00646C82"/>
    <w:rsid w:val="00647467"/>
    <w:rsid w:val="006478E1"/>
    <w:rsid w:val="00651B2C"/>
    <w:rsid w:val="00654B8F"/>
    <w:rsid w:val="00654DBB"/>
    <w:rsid w:val="006567C6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5F12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884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5E5A"/>
    <w:rsid w:val="007160BC"/>
    <w:rsid w:val="007161AA"/>
    <w:rsid w:val="007221D9"/>
    <w:rsid w:val="00722444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603"/>
    <w:rsid w:val="00733DD1"/>
    <w:rsid w:val="00734DB8"/>
    <w:rsid w:val="00736AB1"/>
    <w:rsid w:val="007405DA"/>
    <w:rsid w:val="00740918"/>
    <w:rsid w:val="00741AC5"/>
    <w:rsid w:val="007426AE"/>
    <w:rsid w:val="00743537"/>
    <w:rsid w:val="00744C6F"/>
    <w:rsid w:val="00744DB2"/>
    <w:rsid w:val="007453D6"/>
    <w:rsid w:val="007458BF"/>
    <w:rsid w:val="00751473"/>
    <w:rsid w:val="007521B1"/>
    <w:rsid w:val="0075479A"/>
    <w:rsid w:val="00755B56"/>
    <w:rsid w:val="00757F8F"/>
    <w:rsid w:val="00760661"/>
    <w:rsid w:val="0076276D"/>
    <w:rsid w:val="007656B4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740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5922"/>
    <w:rsid w:val="007E67FF"/>
    <w:rsid w:val="007E7AA6"/>
    <w:rsid w:val="007F0371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17806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73B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3D9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38B"/>
    <w:rsid w:val="008D0BD0"/>
    <w:rsid w:val="008D0CB1"/>
    <w:rsid w:val="008D27F8"/>
    <w:rsid w:val="008D2B8D"/>
    <w:rsid w:val="008D510D"/>
    <w:rsid w:val="008D538D"/>
    <w:rsid w:val="008D5C99"/>
    <w:rsid w:val="008D78DC"/>
    <w:rsid w:val="008E0480"/>
    <w:rsid w:val="008E2358"/>
    <w:rsid w:val="008E3B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07199"/>
    <w:rsid w:val="0091243D"/>
    <w:rsid w:val="00912AC8"/>
    <w:rsid w:val="009135CC"/>
    <w:rsid w:val="00913EC2"/>
    <w:rsid w:val="009141FB"/>
    <w:rsid w:val="00914631"/>
    <w:rsid w:val="009164CC"/>
    <w:rsid w:val="00921161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568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091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C646B"/>
    <w:rsid w:val="009C6E1C"/>
    <w:rsid w:val="009C7931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15DED"/>
    <w:rsid w:val="00A226FC"/>
    <w:rsid w:val="00A22943"/>
    <w:rsid w:val="00A22A58"/>
    <w:rsid w:val="00A24BB8"/>
    <w:rsid w:val="00A250D1"/>
    <w:rsid w:val="00A26D98"/>
    <w:rsid w:val="00A272E7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6AF7"/>
    <w:rsid w:val="00AC75E6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D7E92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09AD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36131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3795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1E09"/>
    <w:rsid w:val="00BF40AB"/>
    <w:rsid w:val="00BF6F68"/>
    <w:rsid w:val="00C01A86"/>
    <w:rsid w:val="00C02C33"/>
    <w:rsid w:val="00C03B43"/>
    <w:rsid w:val="00C0404A"/>
    <w:rsid w:val="00C05306"/>
    <w:rsid w:val="00C05593"/>
    <w:rsid w:val="00C06E34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A74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D7C1A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7A7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1E64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46DA2"/>
    <w:rsid w:val="00D50CBE"/>
    <w:rsid w:val="00D52232"/>
    <w:rsid w:val="00D52D11"/>
    <w:rsid w:val="00D52DA1"/>
    <w:rsid w:val="00D52FCA"/>
    <w:rsid w:val="00D542A3"/>
    <w:rsid w:val="00D603C2"/>
    <w:rsid w:val="00D60D7F"/>
    <w:rsid w:val="00D64124"/>
    <w:rsid w:val="00D7104C"/>
    <w:rsid w:val="00D7295F"/>
    <w:rsid w:val="00D73285"/>
    <w:rsid w:val="00D73A67"/>
    <w:rsid w:val="00D74603"/>
    <w:rsid w:val="00D75BB2"/>
    <w:rsid w:val="00D762EC"/>
    <w:rsid w:val="00D76F6C"/>
    <w:rsid w:val="00D8057A"/>
    <w:rsid w:val="00D8115D"/>
    <w:rsid w:val="00D8234D"/>
    <w:rsid w:val="00D82EA6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73E"/>
    <w:rsid w:val="00DF0859"/>
    <w:rsid w:val="00DF1D87"/>
    <w:rsid w:val="00DF280C"/>
    <w:rsid w:val="00DF6A56"/>
    <w:rsid w:val="00DF6E3C"/>
    <w:rsid w:val="00DF7520"/>
    <w:rsid w:val="00E03454"/>
    <w:rsid w:val="00E0470E"/>
    <w:rsid w:val="00E0663D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5238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13D9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6F94"/>
    <w:rsid w:val="00F3730C"/>
    <w:rsid w:val="00F4275D"/>
    <w:rsid w:val="00F43E8D"/>
    <w:rsid w:val="00F45056"/>
    <w:rsid w:val="00F5094E"/>
    <w:rsid w:val="00F537D2"/>
    <w:rsid w:val="00F57FC6"/>
    <w:rsid w:val="00F60D07"/>
    <w:rsid w:val="00F63C1E"/>
    <w:rsid w:val="00F645CD"/>
    <w:rsid w:val="00F65313"/>
    <w:rsid w:val="00F65C05"/>
    <w:rsid w:val="00F66088"/>
    <w:rsid w:val="00F7159A"/>
    <w:rsid w:val="00F74497"/>
    <w:rsid w:val="00F75169"/>
    <w:rsid w:val="00F75AFE"/>
    <w:rsid w:val="00F75C74"/>
    <w:rsid w:val="00F75EC1"/>
    <w:rsid w:val="00F80298"/>
    <w:rsid w:val="00F80876"/>
    <w:rsid w:val="00F80D6C"/>
    <w:rsid w:val="00F866F5"/>
    <w:rsid w:val="00F87D67"/>
    <w:rsid w:val="00F930C0"/>
    <w:rsid w:val="00F93394"/>
    <w:rsid w:val="00F93863"/>
    <w:rsid w:val="00F93BA8"/>
    <w:rsid w:val="00F957AB"/>
    <w:rsid w:val="00F96D77"/>
    <w:rsid w:val="00FA06B4"/>
    <w:rsid w:val="00FA0F63"/>
    <w:rsid w:val="00FA2B96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5B17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Paragraphedeliste">
    <w:name w:val="List Paragraph"/>
    <w:basedOn w:val="Normal"/>
    <w:uiPriority w:val="34"/>
    <w:qFormat/>
    <w:rsid w:val="003C6B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F105F-2B9E-4770-A2D5-6B7FF8BF5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815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8</cp:revision>
  <cp:lastPrinted>2019-07-12T10:55:00Z</cp:lastPrinted>
  <dcterms:created xsi:type="dcterms:W3CDTF">2021-07-19T12:48:00Z</dcterms:created>
  <dcterms:modified xsi:type="dcterms:W3CDTF">2021-07-19T12:53:00Z</dcterms:modified>
</cp:coreProperties>
</file>