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302" w:rsidRPr="00D477C1" w:rsidRDefault="00EA6302" w:rsidP="00EA6302">
      <w:pPr>
        <w:tabs>
          <w:tab w:val="right" w:pos="425"/>
          <w:tab w:val="right" w:pos="992"/>
        </w:tabs>
        <w:bidi/>
        <w:spacing w:after="200" w:line="276" w:lineRule="auto"/>
        <w:ind w:left="-142"/>
        <w:contextualSpacing/>
        <w:jc w:val="center"/>
        <w:rPr>
          <w:rFonts w:ascii="Calibri Light" w:eastAsia="Times New Roman" w:hAnsi="Calibri Light" w:cs="Calibri Light"/>
          <w:b/>
          <w:bCs/>
          <w:caps/>
          <w:color w:val="5B9BD5" w:themeColor="accent1"/>
          <w:spacing w:val="-10"/>
          <w:kern w:val="16"/>
          <w:sz w:val="48"/>
          <w:szCs w:val="48"/>
          <w:u w:val="single"/>
          <w:rtl/>
          <w:lang w:val="fr-FR" w:eastAsia="fr-FR"/>
        </w:rPr>
      </w:pPr>
      <w:r w:rsidRPr="00D477C1">
        <w:rPr>
          <w:rFonts w:ascii="Calibri Light" w:eastAsia="Times New Roman" w:hAnsi="Calibri Light" w:cs="Calibri Light"/>
          <w:b/>
          <w:bCs/>
          <w:caps/>
          <w:color w:val="5B9BD5" w:themeColor="accent1"/>
          <w:spacing w:val="-10"/>
          <w:kern w:val="16"/>
          <w:sz w:val="48"/>
          <w:szCs w:val="48"/>
          <w:u w:val="single"/>
          <w:rtl/>
          <w:lang w:val="fr-FR" w:eastAsia="fr-FR"/>
        </w:rPr>
        <w:t>مقدمة</w:t>
      </w:r>
      <w:r w:rsidRPr="00920A90">
        <w:rPr>
          <w:rFonts w:ascii="Calibri Light" w:eastAsia="Calibri" w:hAnsi="Calibri Light" w:cs="Calibri Light"/>
          <w:b/>
          <w:bCs/>
          <w:sz w:val="32"/>
          <w:szCs w:val="32"/>
          <w:vertAlign w:val="superscript"/>
          <w:rtl/>
          <w:lang w:val="fr-FR" w:eastAsia="en-US"/>
        </w:rPr>
        <w:footnoteReference w:id="1"/>
      </w:r>
    </w:p>
    <w:p w:rsidR="00EA6302" w:rsidRDefault="00EA6302" w:rsidP="00EA6302">
      <w:pPr>
        <w:bidi/>
        <w:spacing w:line="360" w:lineRule="auto"/>
        <w:ind w:right="284"/>
        <w:contextualSpacing/>
        <w:rPr>
          <w:rFonts w:ascii="Calibri Light" w:eastAsia="Calibri" w:hAnsi="Calibri Light"/>
          <w:b/>
          <w:bCs/>
          <w:sz w:val="40"/>
          <w:szCs w:val="40"/>
          <w:rtl/>
        </w:rPr>
      </w:pPr>
    </w:p>
    <w:p w:rsidR="00EA6302" w:rsidRPr="001D518F" w:rsidRDefault="00EA6302" w:rsidP="00EA6302">
      <w:pPr>
        <w:bidi/>
        <w:spacing w:line="360" w:lineRule="auto"/>
        <w:ind w:right="284"/>
        <w:contextualSpacing/>
        <w:rPr>
          <w:rFonts w:ascii="Calibri Light" w:eastAsia="Calibri" w:hAnsi="Calibri Light" w:cs="Calibri Light"/>
          <w:b/>
          <w:bCs/>
          <w:sz w:val="32"/>
          <w:szCs w:val="32"/>
          <w:rtl/>
        </w:rPr>
      </w:pPr>
      <w:r w:rsidRPr="001D518F">
        <w:rPr>
          <w:rFonts w:ascii="Calibri Light" w:eastAsia="Calibri" w:hAnsi="Calibri Light" w:hint="cs"/>
          <w:b/>
          <w:bCs/>
          <w:sz w:val="32"/>
          <w:szCs w:val="32"/>
          <w:rtl/>
        </w:rPr>
        <w:t xml:space="preserve">للسيد أحمد </w:t>
      </w:r>
      <w:proofErr w:type="spellStart"/>
      <w:r>
        <w:rPr>
          <w:rFonts w:ascii="Calibri Light" w:eastAsia="Calibri" w:hAnsi="Calibri Light" w:hint="cs"/>
          <w:b/>
          <w:bCs/>
          <w:sz w:val="32"/>
          <w:szCs w:val="32"/>
          <w:rtl/>
        </w:rPr>
        <w:t>ا</w:t>
      </w:r>
      <w:r w:rsidRPr="001D518F">
        <w:rPr>
          <w:rFonts w:ascii="Calibri Light" w:eastAsia="Calibri" w:hAnsi="Calibri Light" w:hint="cs"/>
          <w:b/>
          <w:bCs/>
          <w:sz w:val="32"/>
          <w:szCs w:val="32"/>
          <w:rtl/>
        </w:rPr>
        <w:t>لحليمي</w:t>
      </w:r>
      <w:proofErr w:type="spellEnd"/>
      <w:r w:rsidRPr="001D518F">
        <w:rPr>
          <w:rFonts w:ascii="Calibri Light" w:eastAsia="Calibri" w:hAnsi="Calibri Light" w:hint="cs"/>
          <w:b/>
          <w:bCs/>
          <w:sz w:val="32"/>
          <w:szCs w:val="32"/>
          <w:rtl/>
        </w:rPr>
        <w:t xml:space="preserve"> علمي، </w:t>
      </w:r>
      <w:r w:rsidRPr="001D518F">
        <w:rPr>
          <w:rFonts w:ascii="Calibri Light" w:eastAsia="Calibri" w:hAnsi="Calibri Light"/>
          <w:b/>
          <w:bCs/>
          <w:sz w:val="32"/>
          <w:szCs w:val="32"/>
          <w:rtl/>
        </w:rPr>
        <w:t>المندوب</w:t>
      </w:r>
      <w:r w:rsidRPr="001D518F">
        <w:rPr>
          <w:rFonts w:ascii="Calibri Light" w:eastAsia="Calibri" w:hAnsi="Calibri Light" w:hint="cs"/>
          <w:b/>
          <w:bCs/>
          <w:sz w:val="32"/>
          <w:szCs w:val="32"/>
          <w:rtl/>
        </w:rPr>
        <w:t xml:space="preserve"> السامي للتخطيط </w:t>
      </w:r>
    </w:p>
    <w:p w:rsidR="00EA6302"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في الأشهر الأخيرة من سنة 2019، ومن خلال خريطة الظرفية الاقتصادية </w:t>
      </w:r>
      <w:r w:rsidRPr="00B2711E">
        <w:rPr>
          <w:rFonts w:ascii="Calibri Light" w:eastAsia="Calibri" w:hAnsi="Calibri Light" w:cs="Calibri Light"/>
          <w:sz w:val="32"/>
          <w:szCs w:val="32"/>
          <w:rtl/>
          <w:lang w:val="fr-FR" w:eastAsia="en-US"/>
        </w:rPr>
        <w:t>في المغرب</w:t>
      </w:r>
      <w:r w:rsidRPr="00B2711E">
        <w:rPr>
          <w:rFonts w:ascii="Calibri Light" w:eastAsia="Calibri" w:hAnsi="Calibri Light" w:cs="Calibri Light" w:hint="cs"/>
          <w:sz w:val="32"/>
          <w:szCs w:val="32"/>
          <w:rtl/>
          <w:lang w:val="fr-FR" w:eastAsia="en-US"/>
        </w:rPr>
        <w:t xml:space="preserve"> التي سادت خلال العقود الثلاثة الماضية، </w:t>
      </w:r>
      <w:r w:rsidRPr="00B2711E">
        <w:rPr>
          <w:rFonts w:ascii="Calibri Light" w:eastAsia="Calibri" w:hAnsi="Calibri Light" w:cs="Calibri Light"/>
          <w:sz w:val="32"/>
          <w:szCs w:val="32"/>
          <w:rtl/>
          <w:lang w:val="fr-FR" w:eastAsia="en-US"/>
        </w:rPr>
        <w:t>قادتنا</w:t>
      </w:r>
      <w:r w:rsidRPr="00B2711E">
        <w:rPr>
          <w:rFonts w:ascii="Calibri Light" w:eastAsia="Calibri" w:hAnsi="Calibri Light" w:cs="Calibri Light" w:hint="cs"/>
          <w:sz w:val="32"/>
          <w:szCs w:val="32"/>
          <w:rtl/>
          <w:lang w:val="fr-FR" w:eastAsia="en-US"/>
        </w:rPr>
        <w:t xml:space="preserve"> توقعات سنة 2020، </w:t>
      </w:r>
      <w:r w:rsidRPr="00B2711E">
        <w:rPr>
          <w:rFonts w:ascii="Calibri Light" w:eastAsia="Calibri" w:hAnsi="Calibri Light" w:cs="Calibri Light"/>
          <w:sz w:val="32"/>
          <w:szCs w:val="32"/>
          <w:rtl/>
          <w:lang w:val="fr-FR" w:eastAsia="en-US"/>
        </w:rPr>
        <w:t>إلى</w:t>
      </w:r>
      <w:r w:rsidRPr="00B2711E">
        <w:rPr>
          <w:rFonts w:ascii="Calibri Light" w:eastAsia="Calibri" w:hAnsi="Calibri Light" w:cs="Calibri Light" w:hint="cs"/>
          <w:sz w:val="32"/>
          <w:szCs w:val="32"/>
          <w:rtl/>
          <w:lang w:val="fr-FR" w:eastAsia="en-US"/>
        </w:rPr>
        <w:t xml:space="preserve"> استنتاج بداية دورة جديدة </w:t>
      </w:r>
      <w:r w:rsidRPr="00B2711E">
        <w:rPr>
          <w:rFonts w:ascii="Calibri Light" w:eastAsia="Calibri" w:hAnsi="Calibri Light" w:cs="Calibri Light"/>
          <w:sz w:val="32"/>
          <w:szCs w:val="32"/>
          <w:rtl/>
          <w:lang w:val="fr-FR" w:eastAsia="en-US"/>
        </w:rPr>
        <w:t>في اتجاه محمود</w:t>
      </w:r>
      <w:r w:rsidRPr="00B2711E">
        <w:rPr>
          <w:rFonts w:ascii="Calibri Light" w:eastAsia="Calibri" w:hAnsi="Calibri Light" w:cs="Calibri Light" w:hint="cs"/>
          <w:sz w:val="32"/>
          <w:szCs w:val="32"/>
          <w:rtl/>
          <w:lang w:val="fr-FR" w:eastAsia="en-US"/>
        </w:rPr>
        <w:t xml:space="preserve"> لاقتصادنا الوطني خلال هذه السنة، رغم سنوات الجفاف المتتالية التي عرفتها نهاية العقد 2010-2020. إن هذا الاستنتاج، </w:t>
      </w:r>
      <w:r w:rsidRPr="00B2711E">
        <w:rPr>
          <w:rFonts w:ascii="Calibri Light" w:eastAsia="Calibri" w:hAnsi="Calibri Light" w:cs="Calibri Light"/>
          <w:sz w:val="32"/>
          <w:szCs w:val="32"/>
          <w:rtl/>
          <w:lang w:val="fr-FR" w:eastAsia="en-US"/>
        </w:rPr>
        <w:t>في نظرنا</w:t>
      </w:r>
      <w:r w:rsidRPr="00B2711E">
        <w:rPr>
          <w:rFonts w:ascii="Calibri Light" w:eastAsia="Calibri" w:hAnsi="Calibri Light" w:cs="Calibri Light" w:hint="cs"/>
          <w:sz w:val="32"/>
          <w:szCs w:val="32"/>
          <w:rtl/>
          <w:lang w:val="fr-FR" w:eastAsia="en-US"/>
        </w:rPr>
        <w:t>، ليس مرتبطا بنوع ما من أنواع نظريات الدورات الاقتصادية، والتي تبقى، اليوم، غير فعالة في سياق الاقتصاد الحديث، ولكن نتيجة لتحليل الأبعاد المجتمعية التي كانت تشكل دائما الدينامية العميقة لنماذج ومستويات اقتصادنا الوطني خلال كل عقد من هذه العقود.</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إجمالا، إن تحليل الوضعية في بلادنا خلال سنة 2020 وآفاق تطورها خلال سنة 2021، بغض النظر عن المعطيات الاقتصادية الصادرة عن الميزانية </w:t>
      </w:r>
      <w:r w:rsidRPr="00B2711E">
        <w:rPr>
          <w:rFonts w:ascii="Calibri Light" w:eastAsia="Calibri" w:hAnsi="Calibri Light" w:cs="Calibri Light"/>
          <w:sz w:val="32"/>
          <w:szCs w:val="32"/>
          <w:rtl/>
          <w:lang w:val="fr-FR" w:eastAsia="en-US"/>
        </w:rPr>
        <w:t xml:space="preserve">الاقتصادية </w:t>
      </w:r>
      <w:r w:rsidRPr="00B2711E">
        <w:rPr>
          <w:rFonts w:ascii="Calibri Light" w:eastAsia="Calibri" w:hAnsi="Calibri Light" w:cs="Calibri Light" w:hint="cs"/>
          <w:sz w:val="32"/>
          <w:szCs w:val="32"/>
          <w:rtl/>
          <w:lang w:val="fr-FR" w:eastAsia="en-US"/>
        </w:rPr>
        <w:t xml:space="preserve">الاستشرافية التي نقدمها كما جرت العادة خلال كل سنة، والتي تتضمن في نسختها الحالية تداعيات العواقب الوخيمة للوباء الخطير </w:t>
      </w:r>
      <w:proofErr w:type="spellStart"/>
      <w:r w:rsidRPr="00B2711E">
        <w:rPr>
          <w:rFonts w:ascii="Calibri Light" w:eastAsia="Calibri" w:hAnsi="Calibri Light" w:cs="Calibri Light" w:hint="cs"/>
          <w:sz w:val="32"/>
          <w:szCs w:val="32"/>
          <w:rtl/>
          <w:lang w:val="fr-FR" w:eastAsia="en-US"/>
        </w:rPr>
        <w:t>لكوفيد</w:t>
      </w:r>
      <w:proofErr w:type="spellEnd"/>
      <w:r w:rsidRPr="00B2711E">
        <w:rPr>
          <w:rFonts w:ascii="Calibri Light" w:eastAsia="Calibri" w:hAnsi="Calibri Light" w:cs="Calibri Light" w:hint="cs"/>
          <w:sz w:val="32"/>
          <w:szCs w:val="32"/>
          <w:rtl/>
          <w:lang w:val="fr-FR" w:eastAsia="en-US"/>
        </w:rPr>
        <w:t xml:space="preserve"> -19، يحيلنا</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مع ذلك إلى تعزيز توجهاتنا التي نتوقعها ملائمة خلال العقد المقبل، وذلك رغم التعقيدات والصعوبات الفريدة التي تميز السياق العالمي الاقتصادي والصحي الذي تتطور فيه. </w:t>
      </w:r>
    </w:p>
    <w:p w:rsidR="00EA6302"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إن العولمة، </w:t>
      </w:r>
      <w:r w:rsidRPr="00B2711E">
        <w:rPr>
          <w:rFonts w:ascii="Calibri Light" w:eastAsia="Calibri" w:hAnsi="Calibri Light" w:cs="Calibri Light"/>
          <w:sz w:val="32"/>
          <w:szCs w:val="32"/>
          <w:rtl/>
          <w:lang w:val="fr-FR" w:eastAsia="en-US"/>
        </w:rPr>
        <w:t>التي تم تقديمها</w:t>
      </w:r>
      <w:r w:rsidRPr="00B2711E">
        <w:rPr>
          <w:rFonts w:ascii="Calibri Light" w:eastAsia="Calibri" w:hAnsi="Calibri Light" w:cs="Calibri Light" w:hint="cs"/>
          <w:sz w:val="32"/>
          <w:szCs w:val="32"/>
          <w:rtl/>
          <w:lang w:val="fr-FR" w:eastAsia="en-US"/>
        </w:rPr>
        <w:t xml:space="preserve"> أثناء ظهورها </w:t>
      </w:r>
      <w:r w:rsidRPr="00B2711E">
        <w:rPr>
          <w:rFonts w:ascii="Calibri Light" w:eastAsia="Calibri" w:hAnsi="Calibri Light" w:cs="Calibri Light"/>
          <w:sz w:val="32"/>
          <w:szCs w:val="32"/>
          <w:rtl/>
          <w:lang w:val="fr-FR" w:eastAsia="en-US"/>
        </w:rPr>
        <w:t>أنها العولمة السعيدة</w:t>
      </w:r>
      <w:r w:rsidRPr="00B2711E">
        <w:rPr>
          <w:rFonts w:ascii="Calibri Light" w:eastAsia="Calibri" w:hAnsi="Calibri Light" w:cs="Calibri Light" w:hint="cs"/>
          <w:sz w:val="32"/>
          <w:szCs w:val="32"/>
          <w:rtl/>
          <w:lang w:val="fr-FR" w:eastAsia="en-US"/>
        </w:rPr>
        <w:t xml:space="preserve">، تمددت فجر القرن الحادي والعشرين على شكل مشهد اقتصادي عالمي تسيطر عليه الشركات المتعددة الجنسيات في مواقع الهيمنة على أسواق رؤوس الأموال والكفاءات العلمية والتكنولوجية على حساب قيم </w:t>
      </w:r>
      <w:r w:rsidRPr="00B2711E">
        <w:rPr>
          <w:rFonts w:ascii="Calibri Light" w:eastAsia="Calibri" w:hAnsi="Calibri Light" w:cs="Calibri Light" w:hint="cs"/>
          <w:sz w:val="32"/>
          <w:szCs w:val="32"/>
          <w:rtl/>
          <w:lang w:val="fr-FR" w:eastAsia="en-US"/>
        </w:rPr>
        <w:lastRenderedPageBreak/>
        <w:t xml:space="preserve">النمو والأسر بصفة عامة، والتي تعرف العديد منها تفاقما في مديونيتها المزمنة، مصحوبة </w:t>
      </w:r>
      <w:r w:rsidRPr="00B2711E">
        <w:rPr>
          <w:rFonts w:ascii="Calibri Light" w:eastAsia="Calibri" w:hAnsi="Calibri Light" w:cs="Calibri Light"/>
          <w:sz w:val="32"/>
          <w:szCs w:val="32"/>
          <w:rtl/>
          <w:lang w:val="fr-FR" w:eastAsia="en-US"/>
        </w:rPr>
        <w:t>في نفس الوقت</w:t>
      </w:r>
      <w:r w:rsidRPr="00B2711E">
        <w:rPr>
          <w:rFonts w:ascii="Calibri Light" w:eastAsia="Calibri" w:hAnsi="Calibri Light" w:cs="Calibri Light" w:hint="cs"/>
          <w:sz w:val="32"/>
          <w:szCs w:val="32"/>
          <w:rtl/>
          <w:lang w:val="fr-FR" w:eastAsia="en-US"/>
        </w:rPr>
        <w:t xml:space="preserve"> بضعف الاهتمام بالمحافظة على الموارد الطبيعية للكوكب وبالمنحى التصاعدي للتفاوتات الاجتماعية والإقليمية بين الدول، والمناطق، وداخل كل منها.</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lang w:val="fr-FR" w:eastAsia="en-US"/>
        </w:rPr>
      </w:pPr>
      <w:r w:rsidRPr="00B2711E">
        <w:rPr>
          <w:rFonts w:ascii="Calibri Light" w:eastAsia="Calibri" w:hAnsi="Calibri Light" w:cs="Calibri Light" w:hint="cs"/>
          <w:sz w:val="32"/>
          <w:szCs w:val="32"/>
          <w:rtl/>
          <w:lang w:val="fr-FR" w:eastAsia="en-US"/>
        </w:rPr>
        <w:t>في الوقت الذي لم تتوقف الدول، التي تشكل اقتصاداتها عادة قاطرة للنمو العالمي، عن مواجهة الآثار الكارثية للأزمة المالية الخطيرة لسنوات 2008-2009، بنوع من الاضطرابات المالية والنقدية، أصبح من البديهي أن هذه الأخيرة لم تكن نتيجة حتمية لهيمنة المجال المالي على العولمة في مستوى من مستويات تطورها، ولكن بشكل أساسي، كما سبق أن أعلننا في الكثير من تحليلاتنا منذ أزيد من عقد من الزمن، نتيجة لاستنفاد نموذج نموها الاقتصادي.</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في ظل هذا الظروف، قامت الولايات المتحدة الأمريكية، التي تستفيد من أفضلية الوضع المتميز للدولار، بنهج سياسة قوية لدعم العرض ل</w:t>
      </w:r>
      <w:r w:rsidRPr="00B2711E">
        <w:rPr>
          <w:rFonts w:ascii="Calibri Light" w:eastAsia="Calibri" w:hAnsi="Calibri Light" w:cs="Calibri Light"/>
          <w:sz w:val="32"/>
          <w:szCs w:val="32"/>
          <w:rtl/>
          <w:lang w:val="fr-FR" w:eastAsia="en-US"/>
        </w:rPr>
        <w:t>مسايرة التقلبات الاقتصادية ال</w:t>
      </w:r>
      <w:r w:rsidRPr="00B2711E">
        <w:rPr>
          <w:rFonts w:ascii="Calibri Light" w:eastAsia="Calibri" w:hAnsi="Calibri Light" w:cs="Calibri Light" w:hint="cs"/>
          <w:sz w:val="32"/>
          <w:szCs w:val="32"/>
          <w:rtl/>
          <w:lang w:val="fr-FR" w:eastAsia="en-US"/>
        </w:rPr>
        <w:t xml:space="preserve">ظرفية وحاليا لتحفيز الطلب، في سياق يعرف شبه حرب باردة مع الصين وحلفائها. </w:t>
      </w:r>
      <w:r w:rsidRPr="00B2711E">
        <w:rPr>
          <w:rFonts w:ascii="Calibri Light" w:eastAsia="Calibri" w:hAnsi="Calibri Light" w:cs="Calibri Light"/>
          <w:sz w:val="32"/>
          <w:szCs w:val="32"/>
          <w:rtl/>
          <w:lang w:val="fr-FR" w:eastAsia="en-US"/>
        </w:rPr>
        <w:t>كما</w:t>
      </w:r>
      <w:r w:rsidRPr="00B2711E">
        <w:rPr>
          <w:rFonts w:ascii="Calibri Light" w:eastAsia="Calibri" w:hAnsi="Calibri Light" w:cs="Calibri Light" w:hint="cs"/>
          <w:sz w:val="32"/>
          <w:szCs w:val="32"/>
          <w:rtl/>
          <w:lang w:val="fr-FR" w:eastAsia="en-US"/>
        </w:rPr>
        <w:t xml:space="preserve"> لجأت هذه الأخيرة إلى إعادة النظر في استراتيجيتها للنمو الاقتصادي، حيث قامت بإعادة هيكلة شركاتها الكبرى، مع طموحها المزدوج والثابت في اكتساب القدرة التنافسية في ميادين التكنولوجية والفضاء لمواجهة نظيرتها الولايات المتحدة الأمريكية وتقوية تواجدها على الساحة الدولية. وبخصوص أوروبا، وأمام خروج بريطانيا من الاتحاد الأوروبي واستمرار تباعد وجهات النظر بخصوص النظرية الاقتصادية والرؤية الاجتماعية بين الشمال والجنوب، فإنها قامت بنهج سياسة نقدية ذات "نمط نظمي"، مع تحمل الدول النامية أعباء أمن حدودها وأزماتها الاجتماعية وهويتها. ومن جهتها، تأثرت الاقتصاديات النامية بانكماش التجارة العالمية وتقلبات الأسواق، نتيجة ضعف الانفتاح الخارجي لمقاولاتها ومديونية دولها، وعدم قدرتها الاستفادة من السيولة المالية التي أغرقت الأسواق الدولية والتي </w:t>
      </w:r>
      <w:r w:rsidRPr="00B2711E">
        <w:rPr>
          <w:rFonts w:ascii="Calibri Light" w:eastAsia="Calibri" w:hAnsi="Calibri Light" w:cs="Calibri Light"/>
          <w:sz w:val="32"/>
          <w:szCs w:val="32"/>
          <w:rtl/>
          <w:lang w:val="fr-FR" w:eastAsia="en-US"/>
        </w:rPr>
        <w:t>استفادت</w:t>
      </w:r>
      <w:r w:rsidRPr="00B2711E">
        <w:rPr>
          <w:rFonts w:ascii="Calibri Light" w:eastAsia="Calibri" w:hAnsi="Calibri Light" w:cs="Calibri Light" w:hint="cs"/>
          <w:sz w:val="32"/>
          <w:szCs w:val="32"/>
          <w:rtl/>
          <w:lang w:val="fr-FR" w:eastAsia="en-US"/>
        </w:rPr>
        <w:t xml:space="preserve"> خاصة من القيم الاستراتيجية، وكذلك من وتيرة النمو الاقتصادي في الدول المتقدمة.</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lastRenderedPageBreak/>
        <w:t xml:space="preserve">في ظل هذه الظروف، التي تأثر من خلالها العالم بتداعيات فيروس </w:t>
      </w:r>
      <w:proofErr w:type="spellStart"/>
      <w:r w:rsidRPr="00B2711E">
        <w:rPr>
          <w:rFonts w:ascii="Calibri Light" w:eastAsia="Calibri" w:hAnsi="Calibri Light" w:cs="Calibri Light" w:hint="cs"/>
          <w:sz w:val="32"/>
          <w:szCs w:val="32"/>
          <w:rtl/>
          <w:lang w:val="fr-FR" w:eastAsia="en-US"/>
        </w:rPr>
        <w:t>كوفيد</w:t>
      </w:r>
      <w:proofErr w:type="spellEnd"/>
      <w:r w:rsidRPr="00B2711E">
        <w:rPr>
          <w:rFonts w:ascii="Calibri Light" w:eastAsia="Calibri" w:hAnsi="Calibri Light" w:cs="Calibri Light" w:hint="cs"/>
          <w:sz w:val="32"/>
          <w:szCs w:val="32"/>
          <w:rtl/>
          <w:lang w:val="fr-FR" w:eastAsia="en-US"/>
        </w:rPr>
        <w:t xml:space="preserve"> -19، أحد أخطر الأوبئة على الإطلاق وأكثرها فتكا وغموضا، تفاقمت العجوزات وتأجلت مخططات الإقلاع الاقتصادي إلى آفاق غير محددة، في انتظار استعمال أكبر للمدخرات المتراكمة </w:t>
      </w:r>
      <w:r w:rsidRPr="00B2711E">
        <w:rPr>
          <w:rFonts w:ascii="Calibri Light" w:eastAsia="Calibri" w:hAnsi="Calibri Light" w:cs="Calibri Light"/>
          <w:sz w:val="32"/>
          <w:szCs w:val="32"/>
          <w:rtl/>
          <w:lang w:val="fr-FR" w:eastAsia="en-US"/>
        </w:rPr>
        <w:t>من طرف الأسر</w:t>
      </w:r>
      <w:r w:rsidRPr="00B2711E">
        <w:rPr>
          <w:rFonts w:ascii="Calibri Light" w:eastAsia="Calibri" w:hAnsi="Calibri Light" w:cs="Calibri Light" w:hint="cs"/>
          <w:sz w:val="32"/>
          <w:szCs w:val="32"/>
          <w:rtl/>
          <w:lang w:val="fr-FR" w:eastAsia="en-US"/>
        </w:rPr>
        <w:t xml:space="preserve"> خلال فترة الحجر الصحي وعودة الارتفاع </w:t>
      </w:r>
      <w:r w:rsidRPr="00B2711E">
        <w:rPr>
          <w:rFonts w:ascii="Calibri Light" w:eastAsia="Calibri" w:hAnsi="Calibri Light" w:cs="Calibri Light"/>
          <w:sz w:val="32"/>
          <w:szCs w:val="32"/>
          <w:rtl/>
          <w:lang w:val="fr-FR" w:eastAsia="en-US"/>
        </w:rPr>
        <w:t>المبتغى</w:t>
      </w:r>
      <w:r w:rsidRPr="00B2711E">
        <w:rPr>
          <w:rFonts w:ascii="Calibri Light" w:eastAsia="Calibri" w:hAnsi="Calibri Light" w:cs="Calibri Light" w:hint="cs"/>
          <w:sz w:val="32"/>
          <w:szCs w:val="32"/>
          <w:rtl/>
          <w:lang w:val="fr-FR" w:eastAsia="en-US"/>
        </w:rPr>
        <w:t xml:space="preserve"> للتضخم.</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من خلال تعبئة إمكانياتها الصناعية والتكنولوجية والموارد المالية غير المحدودة التي توفرها لها بنوكها المركزية، تمكنت الدول الغربية من إنتاج أو اقتناء اللقاحات اللازمة لحماية سكانها بشكل عاجل وتأمين جرعات إضافية لها من اللقاحات، وبالتالي تزايدت حدة الانقسام بينها وبين الدول النامية. هذا المصدر الجديد لمشاعر الهجر الجائر والإحباط والمرارة الذي تعانيه هذه الأخيرة، في قبضة الوباء، يتعين تقييمه من طرف المجتمع الدولي، بناء على عواقبه </w:t>
      </w:r>
      <w:proofErr w:type="spellStart"/>
      <w:r w:rsidRPr="00B2711E">
        <w:rPr>
          <w:rFonts w:ascii="Calibri Light" w:eastAsia="Calibri" w:hAnsi="Calibri Light" w:cs="Calibri Light" w:hint="cs"/>
          <w:sz w:val="32"/>
          <w:szCs w:val="32"/>
          <w:rtl/>
          <w:lang w:val="fr-FR" w:eastAsia="en-US"/>
        </w:rPr>
        <w:t>الجيوستراتيجية</w:t>
      </w:r>
      <w:proofErr w:type="spellEnd"/>
      <w:r w:rsidRPr="00B2711E">
        <w:rPr>
          <w:rFonts w:ascii="Calibri Light" w:eastAsia="Calibri" w:hAnsi="Calibri Light" w:cs="Calibri Light" w:hint="cs"/>
          <w:sz w:val="32"/>
          <w:szCs w:val="32"/>
          <w:rtl/>
          <w:lang w:val="fr-FR" w:eastAsia="en-US"/>
        </w:rPr>
        <w:t xml:space="preserve"> ومخاطر انتشار بؤر أخرى لعدم الاستقرار في العديد </w:t>
      </w:r>
      <w:r w:rsidRPr="00B2711E">
        <w:rPr>
          <w:rFonts w:ascii="Calibri Light" w:eastAsia="Calibri" w:hAnsi="Calibri Light" w:cs="Calibri Light"/>
          <w:sz w:val="32"/>
          <w:szCs w:val="32"/>
          <w:rtl/>
          <w:lang w:val="fr-FR" w:eastAsia="en-US"/>
        </w:rPr>
        <w:t>من</w:t>
      </w:r>
      <w:r w:rsidRPr="00B2711E">
        <w:rPr>
          <w:rFonts w:ascii="Calibri Light" w:eastAsia="Calibri" w:hAnsi="Calibri Light" w:cs="Calibri Light" w:hint="cs"/>
          <w:sz w:val="32"/>
          <w:szCs w:val="32"/>
          <w:rtl/>
          <w:lang w:val="fr-FR" w:eastAsia="en-US"/>
        </w:rPr>
        <w:t xml:space="preserve"> مناطق العالم.</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في ظل هذا الوضعية، سيستعيد النمو الاقتصادي في الدول المتقدمة حيويته خلال سنة 2021، مع تباين في الزمن والمستوى بين الولايات المتحدة الأمريكية والصين من جهة وأوروبا من جهة أخرى. في حين يبدو هذا النمو صعب الإدراك وبشكل كبير في الدول النامية، خاصة في إفريقيا وأمريكا اللاتينية وآسيا، وفي الهند كقوة اقتصادية عظمى، والتي عرفت جميعها، تدهورا كبيرا لإمكانيات إنتاجها وللوضعية الصحية والاقتصادية لمواردها البشرية.</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في هذا السياق الأكثر تعقيدا والذي لم يسبق أن عاشه العالم بأسره، عرفت المملكة المغربية، القوية بالمكانة الدولية والمتميزة الذي يتمتع بها صاحب الجلالة الملك محمد السادس على الصعيد العالمي وبالتوجيهات الملكية السامية، كيف تدافع عن سيادتها ومصالحها العليا بشكل هادئ وتعزيز وزنها المتميز على الساحة الدولية، نتيجة الامتيازات السيادية التي قادت إلى الدينامية الجديدة التي تعرفها، على المستوى المؤسساتي، عبر تنزيل المؤسسات والآليات </w:t>
      </w:r>
      <w:r w:rsidRPr="00B2711E">
        <w:rPr>
          <w:rFonts w:ascii="Calibri Light" w:eastAsia="Calibri" w:hAnsi="Calibri Light" w:cs="Calibri Light" w:hint="cs"/>
          <w:sz w:val="32"/>
          <w:szCs w:val="32"/>
          <w:rtl/>
          <w:lang w:val="fr-FR" w:eastAsia="en-US"/>
        </w:rPr>
        <w:lastRenderedPageBreak/>
        <w:t>المنصوص عليها في دستور 2011، خاصة ذات الرؤية التشاركية، وعلى المستوى الاقتصادي، عبر سياسة عمومية استباقية للتنويع الصناعي للاقتصاد الوطني.</w:t>
      </w:r>
    </w:p>
    <w:p w:rsidR="00EA6302" w:rsidRPr="00F22EC1"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في هذا الإطار، يتخذ المشروع الصناعي الكبير لتصنيع اللقاحات، الذي أعطى صاحب الجلالة الملك محمد السادس انطلاقته، بعدا لمبادرة تجسد هذه الصلاحيات، حيث يتجاوز مداه نطاق الأهداف الخاصة التي يتعين تحقيقها. ويقدم هذا المشروع كما لو كان نموذجا لما ينبغي أن يكون عليه محتوى مفهوم </w:t>
      </w:r>
      <w:r w:rsidRPr="00B2711E">
        <w:rPr>
          <w:rFonts w:ascii="Calibri Light" w:eastAsia="Calibri" w:hAnsi="Calibri Light" w:cs="Calibri Light" w:hint="cs"/>
          <w:b/>
          <w:bCs/>
          <w:sz w:val="32"/>
          <w:szCs w:val="32"/>
          <w:rtl/>
          <w:lang w:val="fr-FR" w:eastAsia="en-US"/>
        </w:rPr>
        <w:t>السيادة الاقتصادية</w:t>
      </w:r>
      <w:r w:rsidRPr="00B2711E">
        <w:rPr>
          <w:rFonts w:ascii="Calibri Light" w:eastAsia="Calibri" w:hAnsi="Calibri Light" w:cs="Calibri Light" w:hint="cs"/>
          <w:sz w:val="32"/>
          <w:szCs w:val="32"/>
          <w:rtl/>
          <w:lang w:val="fr-FR" w:eastAsia="en-US"/>
        </w:rPr>
        <w:t xml:space="preserve"> التي أرفقها جلالته بهذا المشروع. ومن خلال التنوع السياسي والدولي للشركاء الذين تمت دعوتهم من أجل تنفيذ هذا المشروع المشترك، فإن هذا المفهوم، بعيدا عن مغزى الاكتفاء الذاتي، هو بالأحرى نداء لنهج سياسات عمومية </w:t>
      </w:r>
      <w:r w:rsidRPr="00B2711E">
        <w:rPr>
          <w:rFonts w:ascii="Calibri Light" w:eastAsia="Calibri" w:hAnsi="Calibri Light" w:cs="Calibri Light"/>
          <w:sz w:val="32"/>
          <w:szCs w:val="32"/>
          <w:rtl/>
          <w:lang w:val="fr-FR" w:eastAsia="en-US"/>
        </w:rPr>
        <w:t>يكون دائما</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القرار السيادي فيها</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منفتحا</w:t>
      </w:r>
      <w:r w:rsidRPr="00B2711E">
        <w:rPr>
          <w:rFonts w:ascii="Calibri Light" w:eastAsia="Calibri" w:hAnsi="Calibri Light" w:cs="Calibri Light" w:hint="cs"/>
          <w:sz w:val="32"/>
          <w:szCs w:val="32"/>
          <w:rtl/>
          <w:lang w:val="fr-FR" w:eastAsia="en-US"/>
        </w:rPr>
        <w:t xml:space="preserve"> على العالم ويأخذ بعين الاعتبار التضامن الإقليمي في علاقات جنوب -جنوب.</w:t>
      </w:r>
    </w:p>
    <w:p w:rsidR="00EA6302" w:rsidRPr="005343B8"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sz w:val="32"/>
          <w:szCs w:val="32"/>
          <w:rtl/>
          <w:lang w:val="fr-FR" w:eastAsia="en-US"/>
        </w:rPr>
        <w:t xml:space="preserve">يتضمن هذا المفهوم، في بعده العملي، عودة قوية </w:t>
      </w:r>
      <w:r w:rsidRPr="00B2711E">
        <w:rPr>
          <w:rFonts w:ascii="Calibri Light" w:eastAsia="Calibri" w:hAnsi="Calibri Light" w:cs="Calibri Light" w:hint="cs"/>
          <w:sz w:val="32"/>
          <w:szCs w:val="32"/>
          <w:rtl/>
          <w:lang w:val="fr-FR" w:eastAsia="en-US"/>
        </w:rPr>
        <w:t xml:space="preserve">لدور </w:t>
      </w:r>
      <w:r w:rsidRPr="00B2711E">
        <w:rPr>
          <w:rFonts w:ascii="Calibri Light" w:eastAsia="Calibri" w:hAnsi="Calibri Light" w:cs="Calibri Light"/>
          <w:sz w:val="32"/>
          <w:szCs w:val="32"/>
          <w:rtl/>
          <w:lang w:val="fr-FR" w:eastAsia="en-US"/>
        </w:rPr>
        <w:t>الدولة</w:t>
      </w:r>
      <w:r w:rsidRPr="00B2711E">
        <w:rPr>
          <w:rFonts w:ascii="Calibri Light" w:eastAsia="Calibri" w:hAnsi="Calibri Light" w:cs="Calibri Light" w:hint="cs"/>
          <w:sz w:val="32"/>
          <w:szCs w:val="32"/>
          <w:rtl/>
          <w:lang w:val="fr-FR" w:eastAsia="en-US"/>
        </w:rPr>
        <w:t>، ب</w:t>
      </w:r>
      <w:r w:rsidRPr="00B2711E">
        <w:rPr>
          <w:rFonts w:ascii="Calibri Light" w:eastAsia="Calibri" w:hAnsi="Calibri Light" w:cs="Calibri Light"/>
          <w:sz w:val="32"/>
          <w:szCs w:val="32"/>
          <w:rtl/>
          <w:lang w:val="fr-FR" w:eastAsia="en-US"/>
        </w:rPr>
        <w:t>شرعيتها التاريخية و</w:t>
      </w:r>
      <w:r w:rsidRPr="00B2711E">
        <w:rPr>
          <w:rFonts w:ascii="Calibri Light" w:eastAsia="Calibri" w:hAnsi="Calibri Light" w:cs="Calibri Light" w:hint="cs"/>
          <w:sz w:val="32"/>
          <w:szCs w:val="32"/>
          <w:rtl/>
          <w:lang w:val="fr-FR" w:eastAsia="en-US"/>
        </w:rPr>
        <w:t xml:space="preserve">حمولتها </w:t>
      </w:r>
      <w:r w:rsidRPr="00B2711E">
        <w:rPr>
          <w:rFonts w:ascii="Calibri Light" w:eastAsia="Calibri" w:hAnsi="Calibri Light" w:cs="Calibri Light"/>
          <w:sz w:val="32"/>
          <w:szCs w:val="32"/>
          <w:rtl/>
          <w:lang w:val="fr-FR" w:eastAsia="en-US"/>
        </w:rPr>
        <w:t>الشعبية والدستورية. دائم</w:t>
      </w:r>
      <w:r w:rsidRPr="00B2711E">
        <w:rPr>
          <w:rFonts w:ascii="Calibri Light" w:eastAsia="Calibri" w:hAnsi="Calibri Light" w:cs="Calibri Light" w:hint="cs"/>
          <w:sz w:val="32"/>
          <w:szCs w:val="32"/>
          <w:rtl/>
          <w:lang w:val="fr-FR" w:eastAsia="en-US"/>
        </w:rPr>
        <w:t xml:space="preserve">ا ذات </w:t>
      </w:r>
      <w:r w:rsidRPr="00B2711E">
        <w:rPr>
          <w:rFonts w:ascii="Calibri Light" w:eastAsia="Calibri" w:hAnsi="Calibri Light" w:cs="Calibri Light"/>
          <w:sz w:val="32"/>
          <w:szCs w:val="32"/>
          <w:rtl/>
          <w:lang w:val="fr-FR" w:eastAsia="en-US"/>
        </w:rPr>
        <w:t>استراتيجية</w:t>
      </w:r>
      <w:r w:rsidRPr="00B2711E">
        <w:rPr>
          <w:rFonts w:ascii="Calibri Light" w:eastAsia="Calibri" w:hAnsi="Calibri Light" w:cs="Calibri Light" w:hint="cs"/>
          <w:sz w:val="32"/>
          <w:szCs w:val="32"/>
          <w:rtl/>
          <w:lang w:val="fr-FR" w:eastAsia="en-US"/>
        </w:rPr>
        <w:t xml:space="preserve"> محددة</w:t>
      </w:r>
      <w:r w:rsidRPr="00B2711E">
        <w:rPr>
          <w:rFonts w:ascii="Calibri Light" w:eastAsia="Calibri" w:hAnsi="Calibri Light" w:cs="Calibri Light"/>
          <w:sz w:val="32"/>
          <w:szCs w:val="32"/>
          <w:rtl/>
          <w:lang w:val="fr-FR" w:eastAsia="en-US"/>
        </w:rPr>
        <w:t>.</w:t>
      </w:r>
      <w:r w:rsidRPr="00B2711E">
        <w:rPr>
          <w:rFonts w:ascii="Calibri Light" w:eastAsia="Calibri" w:hAnsi="Calibri Light" w:cs="Calibri Light" w:hint="cs"/>
          <w:sz w:val="32"/>
          <w:szCs w:val="32"/>
          <w:rtl/>
          <w:lang w:val="fr-FR" w:eastAsia="en-US"/>
        </w:rPr>
        <w:t> </w:t>
      </w:r>
      <w:r w:rsidRPr="00B2711E">
        <w:rPr>
          <w:rFonts w:ascii="Calibri Light" w:eastAsia="Calibri" w:hAnsi="Calibri Light" w:cs="Calibri Light"/>
          <w:sz w:val="32"/>
          <w:szCs w:val="32"/>
          <w:rtl/>
          <w:lang w:val="fr-FR" w:eastAsia="en-US"/>
        </w:rPr>
        <w:t>دائم</w:t>
      </w:r>
      <w:r w:rsidRPr="00B2711E">
        <w:rPr>
          <w:rFonts w:ascii="Calibri Light" w:eastAsia="Calibri" w:hAnsi="Calibri Light" w:cs="Calibri Light" w:hint="cs"/>
          <w:sz w:val="32"/>
          <w:szCs w:val="32"/>
          <w:rtl/>
          <w:lang w:val="fr-FR" w:eastAsia="en-US"/>
        </w:rPr>
        <w:t>ا مسؤولة عن التنظيم. ولكن</w:t>
      </w:r>
      <w:r w:rsidRPr="00B2711E">
        <w:rPr>
          <w:rFonts w:ascii="Calibri Light" w:eastAsia="Calibri" w:hAnsi="Calibri Light" w:cs="Calibri Light"/>
          <w:sz w:val="32"/>
          <w:szCs w:val="32"/>
          <w:rtl/>
          <w:lang w:val="fr-FR" w:eastAsia="en-US"/>
        </w:rPr>
        <w:t xml:space="preserve"> </w:t>
      </w:r>
      <w:proofErr w:type="spellStart"/>
      <w:r w:rsidRPr="00B2711E">
        <w:rPr>
          <w:rFonts w:ascii="Calibri Light" w:eastAsia="Calibri" w:hAnsi="Calibri Light" w:cs="Calibri Light"/>
          <w:sz w:val="32"/>
          <w:szCs w:val="32"/>
          <w:rtl/>
          <w:lang w:val="fr-FR" w:eastAsia="en-US"/>
        </w:rPr>
        <w:t>منمية</w:t>
      </w:r>
      <w:proofErr w:type="spellEnd"/>
      <w:r w:rsidRPr="00B2711E">
        <w:rPr>
          <w:rFonts w:ascii="Calibri Light" w:eastAsia="Calibri" w:hAnsi="Calibri Light" w:cs="Calibri Light"/>
          <w:sz w:val="32"/>
          <w:szCs w:val="32"/>
          <w:rtl/>
          <w:lang w:val="fr-FR" w:eastAsia="en-US"/>
        </w:rPr>
        <w:t xml:space="preserve"> بأكثر عزم. </w:t>
      </w:r>
      <w:r w:rsidRPr="00B2711E">
        <w:rPr>
          <w:rFonts w:ascii="Calibri Light" w:eastAsia="Calibri" w:hAnsi="Calibri Light" w:cs="Calibri Light" w:hint="cs"/>
          <w:sz w:val="32"/>
          <w:szCs w:val="32"/>
          <w:rtl/>
          <w:lang w:val="fr-FR" w:eastAsia="en-US"/>
        </w:rPr>
        <w:t>دور يقود الدولة للمبادرة من أجل عقد شر</w:t>
      </w:r>
      <w:r w:rsidRPr="00B2711E">
        <w:rPr>
          <w:rFonts w:ascii="Calibri Light" w:eastAsia="Calibri" w:hAnsi="Calibri Light" w:cs="Calibri Light"/>
          <w:sz w:val="32"/>
          <w:szCs w:val="32"/>
          <w:rtl/>
          <w:lang w:val="fr-FR" w:eastAsia="en-US"/>
        </w:rPr>
        <w:t>اك</w:t>
      </w:r>
      <w:r w:rsidRPr="00B2711E">
        <w:rPr>
          <w:rFonts w:ascii="Calibri Light" w:eastAsia="Calibri" w:hAnsi="Calibri Light" w:cs="Calibri Light" w:hint="cs"/>
          <w:sz w:val="32"/>
          <w:szCs w:val="32"/>
          <w:rtl/>
          <w:lang w:val="fr-FR" w:eastAsia="en-US"/>
        </w:rPr>
        <w:t xml:space="preserve">ات </w:t>
      </w:r>
      <w:r w:rsidRPr="00B2711E">
        <w:rPr>
          <w:rFonts w:ascii="Calibri Light" w:eastAsia="Calibri" w:hAnsi="Calibri Light" w:cs="Calibri Light"/>
          <w:sz w:val="32"/>
          <w:szCs w:val="32"/>
          <w:rtl/>
          <w:lang w:val="fr-FR" w:eastAsia="en-US"/>
        </w:rPr>
        <w:t>مع</w:t>
      </w:r>
      <w:r w:rsidRPr="00B2711E">
        <w:rPr>
          <w:rFonts w:ascii="Calibri Light" w:eastAsia="Calibri" w:hAnsi="Calibri Light" w:cs="Calibri Light" w:hint="cs"/>
          <w:sz w:val="32"/>
          <w:szCs w:val="32"/>
          <w:rtl/>
          <w:lang w:val="fr-FR" w:eastAsia="en-US"/>
        </w:rPr>
        <w:t xml:space="preserve"> رأس المال الخاص، الوطني والدولي، ومع الجماعات المحلية ومنظمات المجتمع المدني لتكوين </w:t>
      </w:r>
      <w:r w:rsidRPr="00B2711E">
        <w:rPr>
          <w:rFonts w:ascii="Calibri Light" w:eastAsia="Calibri" w:hAnsi="Calibri Light" w:cs="Calibri Light"/>
          <w:sz w:val="32"/>
          <w:szCs w:val="32"/>
          <w:rtl/>
          <w:lang w:val="fr-FR" w:eastAsia="en-US"/>
        </w:rPr>
        <w:t>مشاريع مشتركة م</w:t>
      </w:r>
      <w:r w:rsidRPr="00B2711E">
        <w:rPr>
          <w:rFonts w:ascii="Calibri Light" w:eastAsia="Calibri" w:hAnsi="Calibri Light" w:cs="Calibri Light" w:hint="cs"/>
          <w:sz w:val="32"/>
          <w:szCs w:val="32"/>
          <w:rtl/>
          <w:lang w:val="fr-FR" w:eastAsia="en-US"/>
        </w:rPr>
        <w:t xml:space="preserve">تعددة </w:t>
      </w:r>
      <w:r w:rsidRPr="00B2711E">
        <w:rPr>
          <w:rFonts w:ascii="Calibri Light" w:eastAsia="Calibri" w:hAnsi="Calibri Light" w:cs="Calibri Light"/>
          <w:sz w:val="32"/>
          <w:szCs w:val="32"/>
          <w:rtl/>
          <w:lang w:val="fr-FR" w:eastAsia="en-US"/>
        </w:rPr>
        <w:t>الأبعاد</w:t>
      </w:r>
      <w:r w:rsidRPr="00B2711E">
        <w:rPr>
          <w:rFonts w:ascii="Calibri Light" w:eastAsia="Calibri" w:hAnsi="Calibri Light" w:cs="Calibri Light" w:hint="cs"/>
          <w:sz w:val="32"/>
          <w:szCs w:val="32"/>
          <w:rtl/>
          <w:lang w:val="fr-FR" w:eastAsia="en-US"/>
        </w:rPr>
        <w:t>،</w:t>
      </w:r>
      <w:r w:rsidRPr="00B2711E">
        <w:rPr>
          <w:rFonts w:ascii="Calibri Light" w:eastAsia="Calibri" w:hAnsi="Calibri Light" w:cs="Calibri Light"/>
          <w:sz w:val="32"/>
          <w:szCs w:val="32"/>
          <w:rtl/>
          <w:lang w:val="fr-FR" w:eastAsia="en-US"/>
        </w:rPr>
        <w:t xml:space="preserve"> الاقتصادية أو المالية</w:t>
      </w:r>
      <w:r w:rsidRPr="00B2711E">
        <w:rPr>
          <w:rFonts w:ascii="Calibri Light" w:eastAsia="Calibri" w:hAnsi="Calibri Light" w:cs="Calibri Light" w:hint="cs"/>
          <w:sz w:val="32"/>
          <w:szCs w:val="32"/>
          <w:rtl/>
          <w:lang w:val="fr-FR" w:eastAsia="en-US"/>
        </w:rPr>
        <w:t>،</w:t>
      </w:r>
      <w:r w:rsidRPr="00B2711E">
        <w:rPr>
          <w:rFonts w:ascii="Calibri Light" w:eastAsia="Calibri" w:hAnsi="Calibri Light" w:cs="Calibri Light"/>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في إطار </w:t>
      </w:r>
      <w:r w:rsidRPr="00B2711E">
        <w:rPr>
          <w:rFonts w:ascii="Calibri Light" w:eastAsia="Calibri" w:hAnsi="Calibri Light" w:cs="Calibri Light"/>
          <w:sz w:val="32"/>
          <w:szCs w:val="32"/>
          <w:rtl/>
          <w:lang w:val="fr-FR" w:eastAsia="en-US"/>
        </w:rPr>
        <w:t>التخطيط الاستراتيجي</w:t>
      </w:r>
      <w:r w:rsidRPr="00B2711E">
        <w:rPr>
          <w:rFonts w:ascii="Calibri Light" w:eastAsia="Calibri" w:hAnsi="Calibri Light" w:cs="Calibri Light" w:hint="cs"/>
          <w:sz w:val="32"/>
          <w:szCs w:val="32"/>
          <w:rtl/>
          <w:lang w:val="fr-FR" w:eastAsia="en-US"/>
        </w:rPr>
        <w:t>،</w:t>
      </w:r>
      <w:r w:rsidRPr="00B2711E">
        <w:rPr>
          <w:rFonts w:ascii="Calibri Light" w:eastAsia="Calibri" w:hAnsi="Calibri Light" w:cs="Calibri Light"/>
          <w:sz w:val="32"/>
          <w:szCs w:val="32"/>
          <w:rtl/>
          <w:lang w:val="fr-FR" w:eastAsia="en-US"/>
        </w:rPr>
        <w:t xml:space="preserve"> حيث تت</w:t>
      </w:r>
      <w:r w:rsidRPr="00B2711E">
        <w:rPr>
          <w:rFonts w:ascii="Calibri Light" w:eastAsia="Calibri" w:hAnsi="Calibri Light" w:cs="Calibri Light" w:hint="cs"/>
          <w:sz w:val="32"/>
          <w:szCs w:val="32"/>
          <w:rtl/>
          <w:lang w:val="fr-FR" w:eastAsia="en-US"/>
        </w:rPr>
        <w:t>عزز م</w:t>
      </w:r>
      <w:r w:rsidRPr="00B2711E">
        <w:rPr>
          <w:rFonts w:ascii="Calibri Light" w:eastAsia="Calibri" w:hAnsi="Calibri Light" w:cs="Calibri Light"/>
          <w:sz w:val="32"/>
          <w:szCs w:val="32"/>
          <w:rtl/>
          <w:lang w:val="fr-FR" w:eastAsia="en-US"/>
        </w:rPr>
        <w:t xml:space="preserve">تطلبات الإصلاحات الاقتصادية والمجتمعية </w:t>
      </w:r>
      <w:r w:rsidRPr="00B2711E">
        <w:rPr>
          <w:rFonts w:ascii="Calibri Light" w:eastAsia="Calibri" w:hAnsi="Calibri Light" w:cs="Calibri Light" w:hint="cs"/>
          <w:sz w:val="32"/>
          <w:szCs w:val="32"/>
          <w:rtl/>
          <w:lang w:val="fr-FR" w:eastAsia="en-US"/>
        </w:rPr>
        <w:t xml:space="preserve">ببعدي </w:t>
      </w:r>
      <w:r w:rsidRPr="00B2711E">
        <w:rPr>
          <w:rFonts w:ascii="Calibri Light" w:eastAsia="Calibri" w:hAnsi="Calibri Light" w:cs="Calibri Light"/>
          <w:sz w:val="32"/>
          <w:szCs w:val="32"/>
          <w:rtl/>
          <w:lang w:val="fr-FR" w:eastAsia="en-US"/>
        </w:rPr>
        <w:t>السيادة والديمقراطية</w:t>
      </w:r>
      <w:r w:rsidRPr="00B2711E">
        <w:rPr>
          <w:rFonts w:ascii="Calibri Light" w:eastAsia="Calibri" w:hAnsi="Calibri Light" w:cs="Calibri Light" w:hint="cs"/>
          <w:sz w:val="32"/>
          <w:szCs w:val="32"/>
          <w:rtl/>
          <w:lang w:val="fr-FR" w:eastAsia="en-US"/>
        </w:rPr>
        <w:t>.</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lang w:val="fr-FR" w:eastAsia="en-US"/>
        </w:rPr>
      </w:pPr>
      <w:r w:rsidRPr="00B2711E">
        <w:rPr>
          <w:rFonts w:ascii="Calibri Light" w:eastAsia="Calibri" w:hAnsi="Calibri Light" w:cs="Calibri Light" w:hint="cs"/>
          <w:sz w:val="32"/>
          <w:szCs w:val="32"/>
          <w:rtl/>
          <w:lang w:val="fr-FR" w:eastAsia="en-US"/>
        </w:rPr>
        <w:t xml:space="preserve">في هذا الصدد، نعتقد أن النقاش الوطني حول النموذج التنموي الجديد، بناءً على التفكير الذي أجرته اللجنة الوطنية المحدثة لهذا الغرض، يجب أن يطلق بشكل مناسب للغاية تعبئة القوى الحية للأمة، للانفتاح على الميثاق الوطني للتنمية الذي نحن مدعوون للانضمام إليه، من خلال الاستخدام الجيد لمفهوم </w:t>
      </w:r>
      <w:r w:rsidRPr="00B2711E">
        <w:rPr>
          <w:rFonts w:ascii="Calibri Light" w:eastAsia="Calibri" w:hAnsi="Calibri Light" w:cs="Calibri Light" w:hint="cs"/>
          <w:b/>
          <w:bCs/>
          <w:sz w:val="32"/>
          <w:szCs w:val="32"/>
          <w:rtl/>
          <w:lang w:val="fr-FR" w:eastAsia="en-US"/>
        </w:rPr>
        <w:t xml:space="preserve">السيادة الاقتصادية </w:t>
      </w:r>
      <w:r w:rsidRPr="00B2711E">
        <w:rPr>
          <w:rFonts w:ascii="Calibri Light" w:eastAsia="Calibri" w:hAnsi="Calibri Light" w:cs="Calibri Light" w:hint="cs"/>
          <w:sz w:val="32"/>
          <w:szCs w:val="32"/>
          <w:rtl/>
          <w:lang w:val="fr-FR" w:eastAsia="en-US"/>
        </w:rPr>
        <w:t xml:space="preserve">والمساهمة في منح عقد 2020 الينابيع المجتمعية لدورة جديدة من النمو الاقتصادي والازدهار </w:t>
      </w:r>
      <w:r w:rsidRPr="00B2711E">
        <w:rPr>
          <w:rFonts w:ascii="Calibri Light" w:eastAsia="Calibri" w:hAnsi="Calibri Light" w:cs="Calibri Light"/>
          <w:sz w:val="32"/>
          <w:szCs w:val="32"/>
          <w:rtl/>
          <w:lang w:val="fr-FR" w:eastAsia="en-US"/>
        </w:rPr>
        <w:t>الاجتماعي.</w:t>
      </w:r>
      <w:r w:rsidRPr="00B2711E">
        <w:rPr>
          <w:rFonts w:ascii="Calibri Light" w:eastAsia="Calibri" w:hAnsi="Calibri Light" w:cs="Calibri Light" w:hint="cs"/>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إن تداعيات مثل </w:t>
      </w:r>
      <w:r w:rsidRPr="00B2711E">
        <w:rPr>
          <w:rFonts w:ascii="Calibri Light" w:eastAsia="Calibri" w:hAnsi="Calibri Light" w:cs="Calibri Light" w:hint="cs"/>
          <w:sz w:val="32"/>
          <w:szCs w:val="32"/>
          <w:rtl/>
          <w:lang w:val="fr-FR" w:eastAsia="en-US"/>
        </w:rPr>
        <w:lastRenderedPageBreak/>
        <w:t xml:space="preserve">هذا النقاش ستجلب قيمة مضافة حقيقية لدورة النمو الجديدة ذات الطبيعة التشاركية والمجتمعية والسيكولوجية وبالتالي </w:t>
      </w:r>
      <w:r w:rsidRPr="00B2711E">
        <w:rPr>
          <w:rFonts w:ascii="Calibri Light" w:eastAsia="Calibri" w:hAnsi="Calibri Light" w:cs="Calibri Light"/>
          <w:sz w:val="32"/>
          <w:szCs w:val="32"/>
          <w:rtl/>
          <w:lang w:val="fr-FR" w:eastAsia="en-US"/>
        </w:rPr>
        <w:t>الاقتصادية.</w:t>
      </w:r>
      <w:r w:rsidRPr="00B2711E">
        <w:rPr>
          <w:rFonts w:ascii="Calibri Light" w:eastAsia="Calibri" w:hAnsi="Calibri Light" w:cs="Calibri Light"/>
          <w:sz w:val="32"/>
          <w:szCs w:val="32"/>
          <w:lang w:val="fr-FR" w:eastAsia="en-US"/>
        </w:rPr>
        <w:t xml:space="preserve"> </w:t>
      </w:r>
    </w:p>
    <w:p w:rsidR="00EA6302"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 xml:space="preserve">في هذا السياق، سيتعين على كل مؤسسة وطنية المساهمة في إضاءة السياسات </w:t>
      </w:r>
      <w:r w:rsidRPr="00B2711E">
        <w:rPr>
          <w:rFonts w:ascii="Calibri Light" w:eastAsia="Calibri" w:hAnsi="Calibri Light" w:cs="Calibri Light"/>
          <w:sz w:val="32"/>
          <w:szCs w:val="32"/>
          <w:rtl/>
          <w:lang w:val="fr-FR" w:eastAsia="en-US"/>
        </w:rPr>
        <w:t>العمومية</w:t>
      </w:r>
      <w:r w:rsidRPr="00B2711E">
        <w:rPr>
          <w:rFonts w:ascii="Calibri Light" w:eastAsia="Calibri" w:hAnsi="Calibri Light" w:cs="Calibri Light" w:hint="cs"/>
          <w:sz w:val="32"/>
          <w:szCs w:val="32"/>
          <w:rtl/>
          <w:lang w:val="fr-FR" w:eastAsia="en-US"/>
        </w:rPr>
        <w:t>، من أجل أفضل تنفيذ ممكن لتوصيات عمل</w:t>
      </w:r>
      <w:r w:rsidRPr="00B2711E">
        <w:rPr>
          <w:rFonts w:ascii="Calibri Light" w:eastAsia="Calibri" w:hAnsi="Calibri Light" w:cs="Calibri Light" w:hint="cs"/>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اللجنة الوطنية، خلال الهيئات التشريعية </w:t>
      </w:r>
      <w:r w:rsidRPr="00B2711E">
        <w:rPr>
          <w:rFonts w:ascii="Calibri Light" w:eastAsia="Calibri" w:hAnsi="Calibri Light" w:cs="Calibri Light"/>
          <w:sz w:val="32"/>
          <w:szCs w:val="32"/>
          <w:rtl/>
          <w:lang w:val="fr-FR" w:eastAsia="en-US"/>
        </w:rPr>
        <w:t>المقبلة.</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وفيما يخص</w:t>
      </w:r>
      <w:r w:rsidRPr="00B2711E">
        <w:rPr>
          <w:rFonts w:ascii="Calibri Light" w:eastAsia="Calibri" w:hAnsi="Calibri Light" w:cs="Calibri Light" w:hint="cs"/>
          <w:sz w:val="32"/>
          <w:szCs w:val="32"/>
          <w:rtl/>
          <w:lang w:val="fr-FR" w:eastAsia="en-US"/>
        </w:rPr>
        <w:t xml:space="preserve"> المندوبية السامية </w:t>
      </w:r>
      <w:r w:rsidRPr="00B2711E">
        <w:rPr>
          <w:rFonts w:ascii="Calibri Light" w:eastAsia="Calibri" w:hAnsi="Calibri Light" w:cs="Calibri Light"/>
          <w:sz w:val="32"/>
          <w:szCs w:val="32"/>
          <w:rtl/>
          <w:lang w:val="fr-FR" w:eastAsia="en-US"/>
        </w:rPr>
        <w:t>للتخطيط</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فإنها تركز أعمالها</w:t>
      </w:r>
      <w:r w:rsidRPr="00B2711E">
        <w:rPr>
          <w:rFonts w:ascii="Calibri Light" w:eastAsia="Calibri" w:hAnsi="Calibri Light" w:cs="Calibri Light" w:hint="cs"/>
          <w:sz w:val="32"/>
          <w:szCs w:val="32"/>
          <w:rtl/>
          <w:lang w:val="fr-FR" w:eastAsia="en-US"/>
        </w:rPr>
        <w:t xml:space="preserve">، على وجه الخصوص، على ثلاثة إصلاحات نعتقد أنها ضرورية لعكس الاتجاه </w:t>
      </w:r>
      <w:r w:rsidRPr="00B2711E">
        <w:rPr>
          <w:rFonts w:ascii="Calibri Light" w:eastAsia="Calibri" w:hAnsi="Calibri Light" w:cs="Calibri Light"/>
          <w:sz w:val="32"/>
          <w:szCs w:val="32"/>
          <w:rtl/>
          <w:lang w:val="fr-FR" w:eastAsia="en-US"/>
        </w:rPr>
        <w:t>التنازلي</w:t>
      </w:r>
      <w:r w:rsidRPr="00B2711E">
        <w:rPr>
          <w:rFonts w:ascii="Calibri Light" w:eastAsia="Calibri" w:hAnsi="Calibri Light" w:cs="Calibri Light" w:hint="cs"/>
          <w:sz w:val="32"/>
          <w:szCs w:val="32"/>
          <w:rtl/>
          <w:lang w:val="fr-FR" w:eastAsia="en-US"/>
        </w:rPr>
        <w:t xml:space="preserve"> الذي يشهده نمونا المحتمل، الذي </w:t>
      </w:r>
      <w:r w:rsidRPr="00B2711E">
        <w:rPr>
          <w:rFonts w:ascii="Calibri Light" w:eastAsia="Calibri" w:hAnsi="Calibri Light" w:cs="Calibri Light"/>
          <w:sz w:val="32"/>
          <w:szCs w:val="32"/>
          <w:rtl/>
          <w:lang w:val="fr-FR" w:eastAsia="en-US"/>
        </w:rPr>
        <w:t>انخفض</w:t>
      </w:r>
      <w:r w:rsidRPr="00B2711E">
        <w:rPr>
          <w:rFonts w:ascii="Calibri Light" w:eastAsia="Calibri" w:hAnsi="Calibri Light" w:cs="Calibri Light" w:hint="cs"/>
          <w:sz w:val="32"/>
          <w:szCs w:val="32"/>
          <w:rtl/>
          <w:lang w:val="fr-FR" w:eastAsia="en-US"/>
        </w:rPr>
        <w:t xml:space="preserve"> معدله من حوالي 4.8</w:t>
      </w:r>
      <w:r w:rsidRPr="0072234B">
        <w:rPr>
          <w:rFonts w:ascii="Calibri Light" w:eastAsia="Calibri" w:hAnsi="Calibri Light" w:cs="Calibri Light"/>
          <w:sz w:val="32"/>
          <w:szCs w:val="32"/>
          <w:lang w:val="fr-FR" w:eastAsia="en-US"/>
        </w:rPr>
        <w:t>%</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 xml:space="preserve">كمعدل سنوي متوسط </w:t>
      </w:r>
      <w:r w:rsidRPr="00B2711E">
        <w:rPr>
          <w:rFonts w:ascii="Calibri Light" w:eastAsia="Calibri" w:hAnsi="Calibri Light" w:cs="Calibri Light" w:hint="cs"/>
          <w:sz w:val="32"/>
          <w:szCs w:val="32"/>
          <w:rtl/>
          <w:lang w:val="fr-FR" w:eastAsia="en-US"/>
        </w:rPr>
        <w:t xml:space="preserve">​​بين عامي 2000 </w:t>
      </w:r>
      <w:proofErr w:type="gramStart"/>
      <w:r w:rsidRPr="00B2711E">
        <w:rPr>
          <w:rFonts w:ascii="Calibri Light" w:eastAsia="Calibri" w:hAnsi="Calibri Light" w:cs="Calibri Light" w:hint="cs"/>
          <w:sz w:val="32"/>
          <w:szCs w:val="32"/>
          <w:rtl/>
          <w:lang w:val="fr-FR" w:eastAsia="en-US"/>
        </w:rPr>
        <w:t>و 2008</w:t>
      </w:r>
      <w:proofErr w:type="gramEnd"/>
      <w:r w:rsidRPr="00B2711E">
        <w:rPr>
          <w:rFonts w:ascii="Calibri Light" w:eastAsia="Calibri" w:hAnsi="Calibri Light" w:cs="Calibri Light" w:hint="cs"/>
          <w:sz w:val="32"/>
          <w:szCs w:val="32"/>
          <w:rtl/>
          <w:lang w:val="fr-FR" w:eastAsia="en-US"/>
        </w:rPr>
        <w:t xml:space="preserve"> إلى ما يقرب 3.3</w:t>
      </w:r>
      <w:r w:rsidRPr="0072234B">
        <w:rPr>
          <w:rFonts w:ascii="Calibri Light" w:eastAsia="Calibri" w:hAnsi="Calibri Light" w:cs="Calibri Light"/>
          <w:sz w:val="32"/>
          <w:szCs w:val="32"/>
          <w:lang w:val="fr-FR" w:eastAsia="en-US"/>
        </w:rPr>
        <w:t>%</w:t>
      </w:r>
      <w:r w:rsidRPr="00B2711E">
        <w:rPr>
          <w:rFonts w:ascii="Calibri Light" w:eastAsia="Calibri" w:hAnsi="Calibri Light" w:cs="Calibri Light" w:hint="cs"/>
          <w:sz w:val="32"/>
          <w:szCs w:val="32"/>
          <w:rtl/>
          <w:lang w:val="fr-FR" w:eastAsia="en-US"/>
        </w:rPr>
        <w:t xml:space="preserve"> بين عامي 2009 و 2019 </w:t>
      </w:r>
      <w:r w:rsidRPr="00B2711E">
        <w:rPr>
          <w:rFonts w:ascii="Calibri Light" w:eastAsia="Calibri" w:hAnsi="Calibri Light" w:cs="Calibri Light"/>
          <w:sz w:val="32"/>
          <w:szCs w:val="32"/>
          <w:rtl/>
          <w:lang w:val="fr-FR" w:eastAsia="en-US"/>
        </w:rPr>
        <w:t>لينزل</w:t>
      </w:r>
      <w:r w:rsidRPr="00B2711E">
        <w:rPr>
          <w:rFonts w:ascii="Calibri Light" w:eastAsia="Calibri" w:hAnsi="Calibri Light" w:cs="Calibri Light" w:hint="cs"/>
          <w:sz w:val="32"/>
          <w:szCs w:val="32"/>
          <w:rtl/>
          <w:lang w:val="fr-FR" w:eastAsia="en-US"/>
        </w:rPr>
        <w:t xml:space="preserve"> ​​إلى 1.4</w:t>
      </w:r>
      <w:r w:rsidRPr="0072234B">
        <w:rPr>
          <w:rFonts w:ascii="Calibri Light" w:eastAsia="Calibri" w:hAnsi="Calibri Light" w:cs="Calibri Light"/>
          <w:sz w:val="32"/>
          <w:szCs w:val="32"/>
          <w:lang w:val="fr-FR" w:eastAsia="en-US"/>
        </w:rPr>
        <w:t>%</w:t>
      </w:r>
      <w:r w:rsidRPr="00B2711E">
        <w:rPr>
          <w:rFonts w:ascii="Calibri Light" w:eastAsia="Calibri" w:hAnsi="Calibri Light" w:cs="Calibri Light" w:hint="cs"/>
          <w:sz w:val="32"/>
          <w:szCs w:val="32"/>
          <w:rtl/>
          <w:lang w:val="fr-FR" w:eastAsia="en-US"/>
        </w:rPr>
        <w:t xml:space="preserve"> في عام 2020</w:t>
      </w:r>
      <w:r w:rsidRPr="00B2711E">
        <w:rPr>
          <w:rFonts w:ascii="Calibri Light" w:eastAsia="Calibri" w:hAnsi="Calibri Light" w:cs="Calibri Light" w:hint="cs"/>
          <w:sz w:val="32"/>
          <w:szCs w:val="32"/>
          <w:lang w:val="fr-FR" w:eastAsia="en-US"/>
        </w:rPr>
        <w:t>.</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 xml:space="preserve">وقد ركزت هذه الأعمال </w:t>
      </w:r>
      <w:r w:rsidRPr="00B2711E">
        <w:rPr>
          <w:rFonts w:ascii="Calibri Light" w:eastAsia="Calibri" w:hAnsi="Calibri Light" w:cs="Calibri Light" w:hint="cs"/>
          <w:sz w:val="32"/>
          <w:szCs w:val="32"/>
          <w:rtl/>
          <w:lang w:val="fr-FR" w:eastAsia="en-US"/>
        </w:rPr>
        <w:t xml:space="preserve">على ثلاثة عوامل داخلية </w:t>
      </w:r>
      <w:r w:rsidRPr="00B2711E">
        <w:rPr>
          <w:rFonts w:ascii="Calibri Light" w:eastAsia="Calibri" w:hAnsi="Calibri Light" w:cs="Calibri Light"/>
          <w:sz w:val="32"/>
          <w:szCs w:val="32"/>
          <w:rtl/>
          <w:lang w:val="fr-FR" w:eastAsia="en-US"/>
        </w:rPr>
        <w:t>تكمن</w:t>
      </w:r>
      <w:r w:rsidRPr="00B2711E">
        <w:rPr>
          <w:rFonts w:ascii="Calibri Light" w:eastAsia="Calibri" w:hAnsi="Calibri Light" w:cs="Calibri Light" w:hint="cs"/>
          <w:sz w:val="32"/>
          <w:szCs w:val="32"/>
          <w:rtl/>
          <w:lang w:val="fr-FR" w:eastAsia="en-US"/>
        </w:rPr>
        <w:t xml:space="preserve"> في أصل هذا التراجع الذي يثقل كاهل إنتاجية </w:t>
      </w:r>
      <w:proofErr w:type="gramStart"/>
      <w:r w:rsidRPr="00B2711E">
        <w:rPr>
          <w:rFonts w:ascii="Calibri Light" w:eastAsia="Calibri" w:hAnsi="Calibri Light" w:cs="Calibri Light" w:hint="cs"/>
          <w:sz w:val="32"/>
          <w:szCs w:val="32"/>
          <w:rtl/>
          <w:lang w:val="fr-FR" w:eastAsia="en-US"/>
        </w:rPr>
        <w:t>اقتصادنا</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hint="cs"/>
          <w:sz w:val="32"/>
          <w:szCs w:val="32"/>
          <w:rtl/>
          <w:lang w:val="fr-FR" w:eastAsia="en-US"/>
        </w:rPr>
        <w:t>:</w:t>
      </w:r>
      <w:proofErr w:type="gramEnd"/>
      <w:r w:rsidRPr="00B2711E">
        <w:rPr>
          <w:rFonts w:ascii="Calibri Light" w:eastAsia="Calibri" w:hAnsi="Calibri Light" w:cs="Calibri Light" w:hint="cs"/>
          <w:sz w:val="32"/>
          <w:szCs w:val="32"/>
          <w:rtl/>
          <w:lang w:val="fr-FR" w:eastAsia="en-US"/>
        </w:rPr>
        <w:t xml:space="preserve"> مشكلة </w:t>
      </w:r>
      <w:r w:rsidRPr="00B2711E">
        <w:rPr>
          <w:rFonts w:ascii="Calibri Light" w:eastAsia="Calibri" w:hAnsi="Calibri Light" w:cs="Calibri Light"/>
          <w:sz w:val="32"/>
          <w:szCs w:val="32"/>
          <w:rtl/>
          <w:lang w:val="fr-FR" w:eastAsia="en-US"/>
        </w:rPr>
        <w:t>الشغل</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والبطالة في فترة ما بعد </w:t>
      </w:r>
      <w:proofErr w:type="spellStart"/>
      <w:r w:rsidRPr="00B2711E">
        <w:rPr>
          <w:rFonts w:ascii="Calibri Light" w:eastAsia="Calibri" w:hAnsi="Calibri Light" w:cs="Calibri Light" w:hint="cs"/>
          <w:sz w:val="32"/>
          <w:szCs w:val="32"/>
          <w:rtl/>
          <w:lang w:val="fr-FR" w:eastAsia="en-US"/>
        </w:rPr>
        <w:t>كوفيد</w:t>
      </w:r>
      <w:proofErr w:type="spellEnd"/>
      <w:r w:rsidRPr="00B2711E">
        <w:rPr>
          <w:rFonts w:ascii="Calibri Light" w:eastAsia="Calibri" w:hAnsi="Calibri Light" w:cs="Calibri Light" w:hint="cs"/>
          <w:sz w:val="32"/>
          <w:szCs w:val="32"/>
          <w:rtl/>
          <w:lang w:val="fr-FR" w:eastAsia="en-US"/>
        </w:rPr>
        <w:t>، ومشكلة ما يسمى بالقطاع غير المنظم والذي نفضل تسميته</w:t>
      </w:r>
      <w:r w:rsidRPr="00B2711E">
        <w:rPr>
          <w:rFonts w:ascii="Calibri Light" w:eastAsia="Calibri" w:hAnsi="Calibri Light" w:cs="Calibri Light" w:hint="cs"/>
          <w:sz w:val="32"/>
          <w:szCs w:val="32"/>
          <w:lang w:val="fr-FR" w:eastAsia="en-US"/>
        </w:rPr>
        <w:t xml:space="preserve"> " </w:t>
      </w:r>
      <w:r w:rsidRPr="00B2711E">
        <w:rPr>
          <w:rFonts w:ascii="Calibri Light" w:eastAsia="Calibri" w:hAnsi="Calibri Light" w:cs="Calibri Light" w:hint="cs"/>
          <w:sz w:val="32"/>
          <w:szCs w:val="32"/>
          <w:rtl/>
          <w:lang w:val="fr-FR" w:eastAsia="en-US"/>
        </w:rPr>
        <w:t>بالمجال غير المنظم</w:t>
      </w:r>
      <w:r w:rsidRPr="00B2711E">
        <w:rPr>
          <w:rFonts w:ascii="Calibri Light" w:eastAsia="Calibri" w:hAnsi="Calibri Light" w:cs="Calibri Light" w:hint="cs"/>
          <w:sz w:val="32"/>
          <w:szCs w:val="32"/>
          <w:lang w:val="fr-FR" w:eastAsia="en-US"/>
        </w:rPr>
        <w:t xml:space="preserve"> " </w:t>
      </w:r>
      <w:r w:rsidRPr="00B2711E">
        <w:rPr>
          <w:rFonts w:ascii="Calibri Light" w:eastAsia="Calibri" w:hAnsi="Calibri Light" w:cs="Calibri Light" w:hint="cs"/>
          <w:sz w:val="32"/>
          <w:szCs w:val="32"/>
          <w:rtl/>
          <w:lang w:val="fr-FR" w:eastAsia="en-US"/>
        </w:rPr>
        <w:t>بسبب تقاطعه القطاعي، و</w:t>
      </w:r>
      <w:r w:rsidRPr="00B2711E">
        <w:rPr>
          <w:rFonts w:ascii="Calibri Light" w:eastAsia="Calibri" w:hAnsi="Calibri Light" w:cs="Calibri Light"/>
          <w:sz w:val="32"/>
          <w:szCs w:val="32"/>
          <w:rtl/>
          <w:lang w:val="fr-FR" w:eastAsia="en-US"/>
        </w:rPr>
        <w:t xml:space="preserve"> ثالثا </w:t>
      </w:r>
      <w:r w:rsidRPr="00B2711E">
        <w:rPr>
          <w:rFonts w:ascii="Calibri Light" w:eastAsia="Calibri" w:hAnsi="Calibri Light" w:cs="Calibri Light" w:hint="cs"/>
          <w:sz w:val="32"/>
          <w:szCs w:val="32"/>
          <w:rtl/>
          <w:lang w:val="fr-FR" w:eastAsia="en-US"/>
        </w:rPr>
        <w:t>تأثير</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sz w:val="32"/>
          <w:szCs w:val="32"/>
          <w:rtl/>
          <w:lang w:val="fr-FR" w:eastAsia="en-US"/>
        </w:rPr>
        <w:t>هتين المشكلتين</w:t>
      </w:r>
      <w:r w:rsidRPr="00B2711E">
        <w:rPr>
          <w:rFonts w:ascii="Calibri Light" w:eastAsia="Calibri" w:hAnsi="Calibri Light" w:cs="Calibri Light"/>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على التفاوتات الاجتماعية والمجالية في بلادنا. </w:t>
      </w:r>
      <w:r w:rsidRPr="00B2711E">
        <w:rPr>
          <w:rFonts w:ascii="Calibri Light" w:eastAsia="Calibri" w:hAnsi="Calibri Light" w:cs="Calibri Light"/>
          <w:sz w:val="32"/>
          <w:szCs w:val="32"/>
          <w:rtl/>
          <w:lang w:val="fr-FR" w:eastAsia="en-US"/>
        </w:rPr>
        <w:t>وإننا نعتزم</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مع بداية الدخول المقبل</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القيام</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ب</w:t>
      </w:r>
      <w:r w:rsidRPr="00B2711E">
        <w:rPr>
          <w:rFonts w:ascii="Calibri Light" w:eastAsia="Calibri" w:hAnsi="Calibri Light" w:cs="Calibri Light" w:hint="cs"/>
          <w:sz w:val="32"/>
          <w:szCs w:val="32"/>
          <w:rtl/>
          <w:lang w:val="fr-FR" w:eastAsia="en-US"/>
        </w:rPr>
        <w:t xml:space="preserve">دعوة إلى مناقشة نودها </w:t>
      </w:r>
      <w:r w:rsidRPr="00B2711E">
        <w:rPr>
          <w:rFonts w:ascii="Calibri Light" w:eastAsia="Calibri" w:hAnsi="Calibri Light" w:cs="Calibri Light"/>
          <w:sz w:val="32"/>
          <w:szCs w:val="32"/>
          <w:rtl/>
          <w:lang w:val="fr-FR" w:eastAsia="en-US"/>
        </w:rPr>
        <w:t>أن تكون</w:t>
      </w:r>
      <w:r w:rsidRPr="00B2711E">
        <w:rPr>
          <w:rFonts w:ascii="Calibri Light" w:eastAsia="Calibri" w:hAnsi="Calibri Light" w:cs="Calibri Light" w:hint="cs"/>
          <w:sz w:val="32"/>
          <w:szCs w:val="32"/>
          <w:rtl/>
          <w:lang w:val="fr-FR" w:eastAsia="en-US"/>
        </w:rPr>
        <w:t xml:space="preserve"> على المستوى الوطني حول </w:t>
      </w:r>
      <w:r w:rsidRPr="00B2711E">
        <w:rPr>
          <w:rFonts w:ascii="Calibri Light" w:eastAsia="Calibri" w:hAnsi="Calibri Light" w:cs="Calibri Light"/>
          <w:sz w:val="32"/>
          <w:szCs w:val="32"/>
          <w:rtl/>
          <w:lang w:val="fr-FR" w:eastAsia="en-US"/>
        </w:rPr>
        <w:t>هذه الأعمال</w:t>
      </w:r>
      <w:r w:rsidRPr="00B2711E">
        <w:rPr>
          <w:rFonts w:ascii="Calibri Light" w:eastAsia="Calibri" w:hAnsi="Calibri Light" w:cs="Calibri Light" w:hint="cs"/>
          <w:sz w:val="32"/>
          <w:szCs w:val="32"/>
          <w:rtl/>
          <w:lang w:val="fr-FR" w:eastAsia="en-US"/>
        </w:rPr>
        <w:t xml:space="preserve">، ونأمل بهذه الطريقة تقديم مساهمة إضافية لتحليلات بعض توصيات </w:t>
      </w:r>
      <w:r w:rsidRPr="00B2711E">
        <w:rPr>
          <w:rFonts w:ascii="Calibri Light" w:eastAsia="Calibri" w:hAnsi="Calibri Light" w:cs="Calibri Light"/>
          <w:sz w:val="32"/>
          <w:szCs w:val="32"/>
          <w:rtl/>
          <w:lang w:val="fr-FR" w:eastAsia="en-US"/>
        </w:rPr>
        <w:t>النموذج التنموي الجديد.</w:t>
      </w:r>
    </w:p>
    <w:p w:rsidR="00EA6302"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b/>
          <w:bCs/>
          <w:sz w:val="32"/>
          <w:szCs w:val="32"/>
          <w:rtl/>
          <w:lang w:val="fr-FR" w:eastAsia="en-US"/>
        </w:rPr>
      </w:pPr>
      <w:r w:rsidRPr="0050521D">
        <w:rPr>
          <w:rFonts w:ascii="Calibri Light" w:eastAsia="Calibri" w:hAnsi="Calibri Light" w:cs="Calibri Light"/>
          <w:b/>
          <w:bCs/>
          <w:sz w:val="32"/>
          <w:szCs w:val="32"/>
          <w:rtl/>
          <w:lang w:val="fr-FR" w:eastAsia="en-US"/>
        </w:rPr>
        <w:t>خواطر</w:t>
      </w:r>
      <w:r>
        <w:rPr>
          <w:rFonts w:ascii="Calibri Light" w:eastAsia="Calibri" w:hAnsi="Calibri Light" w:cs="Calibri Light" w:hint="cs"/>
          <w:b/>
          <w:bCs/>
          <w:sz w:val="32"/>
          <w:szCs w:val="32"/>
          <w:rtl/>
          <w:lang w:val="fr-FR" w:eastAsia="en-US"/>
        </w:rPr>
        <w:t xml:space="preserve"> </w:t>
      </w:r>
      <w:r w:rsidRPr="00B2711E">
        <w:rPr>
          <w:rFonts w:ascii="Calibri Light" w:eastAsia="Calibri" w:hAnsi="Calibri Light" w:cs="Calibri Light" w:hint="cs"/>
          <w:b/>
          <w:bCs/>
          <w:sz w:val="32"/>
          <w:szCs w:val="32"/>
          <w:rtl/>
          <w:lang w:val="fr-FR" w:eastAsia="en-US"/>
        </w:rPr>
        <w:t xml:space="preserve">على هامش هذه الميزانية الاقتصادية </w:t>
      </w:r>
      <w:r w:rsidRPr="00B2711E">
        <w:rPr>
          <w:rFonts w:ascii="Calibri Light" w:eastAsia="Calibri" w:hAnsi="Calibri Light" w:cs="Calibri Light"/>
          <w:b/>
          <w:bCs/>
          <w:sz w:val="32"/>
          <w:szCs w:val="32"/>
          <w:rtl/>
          <w:lang w:val="fr-FR" w:eastAsia="en-US"/>
        </w:rPr>
        <w:t>الاستشرافية</w:t>
      </w: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p>
    <w:p w:rsidR="00EA6302" w:rsidRPr="00B2711E" w:rsidRDefault="00EA6302" w:rsidP="00EA6302">
      <w:pPr>
        <w:bidi/>
        <w:spacing w:line="360" w:lineRule="auto"/>
        <w:contextualSpacing/>
        <w:jc w:val="both"/>
        <w:rPr>
          <w:rFonts w:ascii="Calibri Light" w:eastAsia="Calibri" w:hAnsi="Calibri Light" w:cs="Calibri Light"/>
          <w:sz w:val="32"/>
          <w:szCs w:val="32"/>
          <w:rtl/>
          <w:lang w:val="fr-FR" w:eastAsia="en-US"/>
        </w:rPr>
      </w:pPr>
      <w:r w:rsidRPr="00B2711E">
        <w:rPr>
          <w:rFonts w:ascii="Calibri Light" w:eastAsia="Calibri" w:hAnsi="Calibri Light" w:cs="Calibri Light" w:hint="cs"/>
          <w:sz w:val="32"/>
          <w:szCs w:val="32"/>
          <w:rtl/>
          <w:lang w:val="fr-FR" w:eastAsia="en-US"/>
        </w:rPr>
        <w:t>في نهاية هذه المقدمة، نود أن نبدي بعض ال</w:t>
      </w:r>
      <w:r w:rsidRPr="0050521D">
        <w:rPr>
          <w:rFonts w:ascii="Calibri Light" w:eastAsia="Calibri" w:hAnsi="Calibri Light" w:cs="Calibri Light"/>
          <w:sz w:val="32"/>
          <w:szCs w:val="32"/>
          <w:rtl/>
          <w:lang w:val="fr-FR" w:eastAsia="en-US"/>
        </w:rPr>
        <w:t>خواطر</w:t>
      </w:r>
      <w:r w:rsidRPr="00B2711E">
        <w:rPr>
          <w:rFonts w:ascii="Calibri Light" w:eastAsia="Calibri" w:hAnsi="Calibri Light" w:cs="Calibri Light" w:hint="cs"/>
          <w:sz w:val="32"/>
          <w:szCs w:val="32"/>
          <w:rtl/>
          <w:lang w:val="fr-FR" w:eastAsia="en-US"/>
        </w:rPr>
        <w:t xml:space="preserve"> حول </w:t>
      </w:r>
      <w:r w:rsidRPr="0050521D">
        <w:rPr>
          <w:rFonts w:ascii="Calibri Light" w:eastAsia="Calibri" w:hAnsi="Calibri Light" w:cs="Calibri Light"/>
          <w:sz w:val="32"/>
          <w:szCs w:val="32"/>
          <w:rtl/>
          <w:lang w:val="fr-FR" w:eastAsia="en-US"/>
        </w:rPr>
        <w:t>المقتضيات</w:t>
      </w:r>
      <w:r>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الدولية لمفهوم </w:t>
      </w:r>
      <w:r w:rsidRPr="00B2711E">
        <w:rPr>
          <w:rFonts w:ascii="Calibri Light" w:eastAsia="Calibri" w:hAnsi="Calibri Light" w:cs="Calibri Light" w:hint="cs"/>
          <w:b/>
          <w:bCs/>
          <w:sz w:val="32"/>
          <w:szCs w:val="32"/>
          <w:rtl/>
          <w:lang w:val="fr-FR" w:eastAsia="en-US"/>
        </w:rPr>
        <w:t>السيادة الاقتصادية</w:t>
      </w:r>
      <w:r w:rsidRPr="00B2711E">
        <w:rPr>
          <w:rFonts w:ascii="Calibri Light" w:eastAsia="Calibri" w:hAnsi="Calibri Light" w:cs="Calibri Light"/>
          <w:sz w:val="32"/>
          <w:szCs w:val="32"/>
          <w:rtl/>
          <w:lang w:val="fr-FR" w:eastAsia="en-US"/>
        </w:rPr>
        <w:t>.</w:t>
      </w:r>
      <w:r w:rsidRPr="00B2711E">
        <w:rPr>
          <w:rFonts w:ascii="Calibri Light" w:eastAsia="Calibri" w:hAnsi="Calibri Light" w:cs="Calibri Light" w:hint="cs"/>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ويبدو لنا أنه من المفيد للغاية، على هذا المستوى، </w:t>
      </w:r>
      <w:r w:rsidRPr="0050521D">
        <w:rPr>
          <w:rFonts w:ascii="Calibri Light" w:eastAsia="Calibri" w:hAnsi="Calibri Light" w:cs="Calibri Light"/>
          <w:sz w:val="32"/>
          <w:szCs w:val="32"/>
          <w:rtl/>
          <w:lang w:val="fr-FR" w:eastAsia="en-US"/>
        </w:rPr>
        <w:t>أن يفتح</w:t>
      </w:r>
      <w:r w:rsidRPr="0050521D">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نقاش جديد مع المؤسسات </w:t>
      </w:r>
      <w:r w:rsidRPr="00B2711E">
        <w:rPr>
          <w:rFonts w:ascii="Calibri Light" w:eastAsia="Calibri" w:hAnsi="Calibri Light" w:cs="Calibri Light"/>
          <w:sz w:val="32"/>
          <w:szCs w:val="32"/>
          <w:rtl/>
          <w:lang w:val="fr-FR" w:eastAsia="en-US"/>
        </w:rPr>
        <w:t>المنبثقة</w:t>
      </w:r>
      <w:r w:rsidRPr="00B2711E">
        <w:rPr>
          <w:rFonts w:ascii="Calibri Light" w:eastAsia="Calibri" w:hAnsi="Calibri Light" w:cs="Calibri Light" w:hint="cs"/>
          <w:sz w:val="32"/>
          <w:szCs w:val="32"/>
          <w:rtl/>
          <w:lang w:val="fr-FR" w:eastAsia="en-US"/>
        </w:rPr>
        <w:t xml:space="preserve"> عن اتفاقات </w:t>
      </w:r>
      <w:proofErr w:type="spellStart"/>
      <w:r w:rsidRPr="00B2711E">
        <w:rPr>
          <w:rFonts w:ascii="Calibri Light" w:eastAsia="Calibri" w:hAnsi="Calibri Light" w:cs="Calibri Light" w:hint="cs"/>
          <w:sz w:val="32"/>
          <w:szCs w:val="32"/>
          <w:rtl/>
          <w:lang w:val="fr-FR" w:eastAsia="en-US"/>
        </w:rPr>
        <w:t>بريتون</w:t>
      </w:r>
      <w:proofErr w:type="spellEnd"/>
      <w:r w:rsidRPr="00B2711E">
        <w:rPr>
          <w:rFonts w:ascii="Calibri Light" w:eastAsia="Calibri" w:hAnsi="Calibri Light" w:cs="Calibri Light" w:hint="cs"/>
          <w:sz w:val="32"/>
          <w:szCs w:val="32"/>
          <w:rtl/>
          <w:lang w:val="fr-FR" w:eastAsia="en-US"/>
        </w:rPr>
        <w:t xml:space="preserve"> </w:t>
      </w:r>
      <w:proofErr w:type="spellStart"/>
      <w:r w:rsidRPr="00B2711E">
        <w:rPr>
          <w:rFonts w:ascii="Calibri Light" w:eastAsia="Calibri" w:hAnsi="Calibri Light" w:cs="Calibri Light" w:hint="cs"/>
          <w:sz w:val="32"/>
          <w:szCs w:val="32"/>
          <w:rtl/>
          <w:lang w:val="fr-FR" w:eastAsia="en-US"/>
        </w:rPr>
        <w:t>وودز</w:t>
      </w:r>
      <w:proofErr w:type="spellEnd"/>
      <w:r w:rsidRPr="00B2711E">
        <w:rPr>
          <w:rFonts w:ascii="Calibri Light" w:eastAsia="Calibri" w:hAnsi="Calibri Light" w:cs="Calibri Light" w:hint="cs"/>
          <w:sz w:val="32"/>
          <w:szCs w:val="32"/>
          <w:rtl/>
          <w:lang w:val="fr-FR" w:eastAsia="en-US"/>
        </w:rPr>
        <w:t xml:space="preserve"> </w:t>
      </w:r>
      <w:r w:rsidRPr="0050521D">
        <w:rPr>
          <w:rFonts w:ascii="Calibri Light" w:eastAsia="Calibri" w:hAnsi="Calibri Light" w:cs="Calibri Light"/>
          <w:sz w:val="32"/>
          <w:szCs w:val="32"/>
          <w:rtl/>
          <w:lang w:val="fr-FR" w:eastAsia="en-US"/>
        </w:rPr>
        <w:t>وذلك من أجل</w:t>
      </w:r>
      <w:r w:rsidRPr="0050521D">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إعادة تقييم تصورها وتحليلاتها </w:t>
      </w:r>
      <w:r w:rsidRPr="0050521D">
        <w:rPr>
          <w:rFonts w:ascii="Calibri Light" w:eastAsia="Calibri" w:hAnsi="Calibri Light" w:cs="Calibri Light"/>
          <w:sz w:val="32"/>
          <w:szCs w:val="32"/>
          <w:rtl/>
          <w:lang w:val="fr-FR" w:eastAsia="en-US"/>
        </w:rPr>
        <w:t xml:space="preserve">لإشكالية </w:t>
      </w:r>
      <w:r w:rsidRPr="00B2711E">
        <w:rPr>
          <w:rFonts w:ascii="Calibri Light" w:eastAsia="Calibri" w:hAnsi="Calibri Light" w:cs="Calibri Light" w:hint="cs"/>
          <w:sz w:val="32"/>
          <w:szCs w:val="32"/>
          <w:rtl/>
          <w:lang w:val="fr-FR" w:eastAsia="en-US"/>
        </w:rPr>
        <w:t xml:space="preserve">النمو الاقتصادي للبلدان </w:t>
      </w:r>
      <w:r w:rsidRPr="00B2711E">
        <w:rPr>
          <w:rFonts w:ascii="Calibri Light" w:eastAsia="Calibri" w:hAnsi="Calibri Light" w:cs="Calibri Light"/>
          <w:sz w:val="32"/>
          <w:szCs w:val="32"/>
          <w:rtl/>
          <w:lang w:val="fr-FR" w:eastAsia="en-US"/>
        </w:rPr>
        <w:t>السائرة في طريق النمو</w:t>
      </w:r>
      <w:r w:rsidRPr="00B2711E">
        <w:rPr>
          <w:rFonts w:ascii="Calibri Light" w:eastAsia="Calibri" w:hAnsi="Calibri Light" w:cs="Calibri Light" w:hint="cs"/>
          <w:sz w:val="32"/>
          <w:szCs w:val="32"/>
          <w:rtl/>
          <w:lang w:val="fr-FR" w:eastAsia="en-US"/>
        </w:rPr>
        <w:t xml:space="preserve">، </w:t>
      </w:r>
      <w:r w:rsidRPr="0050521D">
        <w:rPr>
          <w:rFonts w:ascii="Calibri Light" w:eastAsia="Calibri" w:hAnsi="Calibri Light" w:cs="Calibri Light"/>
          <w:sz w:val="32"/>
          <w:szCs w:val="32"/>
          <w:rtl/>
          <w:lang w:val="fr-FR" w:eastAsia="en-US"/>
        </w:rPr>
        <w:t xml:space="preserve">مع </w:t>
      </w:r>
      <w:r w:rsidRPr="00B2711E">
        <w:rPr>
          <w:rFonts w:ascii="Calibri Light" w:eastAsia="Calibri" w:hAnsi="Calibri Light" w:cs="Calibri Light"/>
          <w:sz w:val="32"/>
          <w:szCs w:val="32"/>
          <w:rtl/>
          <w:lang w:val="fr-FR" w:eastAsia="en-US"/>
        </w:rPr>
        <w:t>الدمج في هذا التقييم</w:t>
      </w:r>
      <w:r w:rsidRPr="00B2711E">
        <w:rPr>
          <w:rFonts w:ascii="Calibri Light" w:eastAsia="Calibri" w:hAnsi="Calibri Light" w:cs="Calibri Light" w:hint="cs"/>
          <w:sz w:val="32"/>
          <w:szCs w:val="32"/>
          <w:rtl/>
          <w:lang w:val="fr-FR" w:eastAsia="en-US"/>
        </w:rPr>
        <w:t xml:space="preserve"> </w:t>
      </w:r>
      <w:r w:rsidRPr="00010DF2">
        <w:rPr>
          <w:rFonts w:ascii="Calibri Light" w:eastAsia="Calibri" w:hAnsi="Calibri Light" w:cs="Calibri Light"/>
          <w:sz w:val="32"/>
          <w:szCs w:val="32"/>
          <w:rtl/>
          <w:lang w:val="fr-FR" w:eastAsia="en-US"/>
        </w:rPr>
        <w:t>ل</w:t>
      </w:r>
      <w:r w:rsidRPr="00010DF2">
        <w:rPr>
          <w:rFonts w:ascii="Calibri Light" w:eastAsia="Calibri" w:hAnsi="Calibri Light" w:cs="Calibri Light" w:hint="cs"/>
          <w:sz w:val="32"/>
          <w:szCs w:val="32"/>
          <w:rtl/>
          <w:lang w:val="fr-FR" w:eastAsia="en-US"/>
        </w:rPr>
        <w:t>دروس</w:t>
      </w:r>
      <w:r w:rsidRPr="00B2711E">
        <w:rPr>
          <w:rFonts w:ascii="Calibri Light" w:eastAsia="Calibri" w:hAnsi="Calibri Light" w:cs="Calibri Light" w:hint="cs"/>
          <w:sz w:val="32"/>
          <w:szCs w:val="32"/>
          <w:rtl/>
          <w:lang w:val="fr-FR" w:eastAsia="en-US"/>
        </w:rPr>
        <w:t xml:space="preserve"> تجاربنا المشتركة على ضوء التحولات العميقة التي </w:t>
      </w:r>
      <w:r w:rsidRPr="0050521D">
        <w:rPr>
          <w:rFonts w:ascii="Calibri Light" w:eastAsia="Calibri" w:hAnsi="Calibri Light" w:cs="Calibri Light"/>
          <w:sz w:val="32"/>
          <w:szCs w:val="32"/>
          <w:rtl/>
          <w:lang w:val="fr-FR" w:eastAsia="en-US"/>
        </w:rPr>
        <w:t>عرفها</w:t>
      </w:r>
      <w:r>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العالم على </w:t>
      </w:r>
      <w:r w:rsidRPr="00010DF2">
        <w:rPr>
          <w:rFonts w:ascii="Calibri Light" w:eastAsia="Calibri" w:hAnsi="Calibri Light" w:cs="Calibri Light" w:hint="cs"/>
          <w:sz w:val="32"/>
          <w:szCs w:val="32"/>
          <w:rtl/>
          <w:lang w:val="fr-FR" w:eastAsia="en-US"/>
        </w:rPr>
        <w:t>مدار</w:t>
      </w:r>
      <w:r w:rsidRPr="00B2711E">
        <w:rPr>
          <w:rFonts w:ascii="Calibri Light" w:eastAsia="Calibri" w:hAnsi="Calibri Light" w:cs="Calibri Light" w:hint="cs"/>
          <w:sz w:val="32"/>
          <w:szCs w:val="32"/>
          <w:rtl/>
          <w:lang w:val="fr-FR" w:eastAsia="en-US"/>
        </w:rPr>
        <w:t xml:space="preserve"> </w:t>
      </w:r>
      <w:r w:rsidRPr="00F63C48">
        <w:rPr>
          <w:rFonts w:ascii="Calibri Light" w:eastAsia="Calibri" w:hAnsi="Calibri Light" w:cs="Calibri Light"/>
          <w:sz w:val="32"/>
          <w:szCs w:val="32"/>
          <w:rtl/>
          <w:lang w:val="fr-FR" w:eastAsia="en-US"/>
        </w:rPr>
        <w:t>ما يقرب</w:t>
      </w:r>
      <w:r>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قرن </w:t>
      </w:r>
      <w:r w:rsidRPr="00F63C48">
        <w:rPr>
          <w:rFonts w:ascii="Calibri Light" w:eastAsia="Calibri" w:hAnsi="Calibri Light" w:cs="Calibri Light"/>
          <w:sz w:val="32"/>
          <w:szCs w:val="32"/>
          <w:rtl/>
          <w:lang w:val="fr-FR" w:eastAsia="en-US"/>
        </w:rPr>
        <w:t xml:space="preserve">من </w:t>
      </w:r>
      <w:r w:rsidRPr="00F63C48">
        <w:rPr>
          <w:rFonts w:ascii="Calibri Light" w:eastAsia="Calibri" w:hAnsi="Calibri Light" w:cs="Calibri Light"/>
          <w:sz w:val="32"/>
          <w:szCs w:val="32"/>
          <w:rtl/>
          <w:lang w:val="fr-FR" w:eastAsia="en-US"/>
        </w:rPr>
        <w:lastRenderedPageBreak/>
        <w:t>الزمن</w:t>
      </w:r>
      <w:r w:rsidRPr="00B2711E">
        <w:rPr>
          <w:rFonts w:ascii="Calibri Light" w:eastAsia="Calibri" w:hAnsi="Calibri Light" w:cs="Calibri Light" w:hint="cs"/>
          <w:sz w:val="32"/>
          <w:szCs w:val="32"/>
          <w:rtl/>
          <w:lang w:val="fr-FR" w:eastAsia="en-US"/>
        </w:rPr>
        <w:t xml:space="preserve">، والتي </w:t>
      </w:r>
      <w:r w:rsidRPr="00F63C48">
        <w:rPr>
          <w:rFonts w:ascii="Calibri Light" w:eastAsia="Calibri" w:hAnsi="Calibri Light" w:cs="Calibri Light"/>
          <w:sz w:val="32"/>
          <w:szCs w:val="32"/>
          <w:rtl/>
          <w:lang w:val="fr-FR" w:eastAsia="en-US"/>
        </w:rPr>
        <w:t>طالت</w:t>
      </w:r>
      <w:r w:rsidRPr="00F63C48">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أن</w:t>
      </w:r>
      <w:r>
        <w:rPr>
          <w:rFonts w:ascii="Calibri Light" w:eastAsia="Calibri" w:hAnsi="Calibri Light" w:cs="Calibri Light" w:hint="cs"/>
          <w:sz w:val="32"/>
          <w:szCs w:val="32"/>
          <w:rtl/>
          <w:lang w:val="fr-FR" w:eastAsia="en-US"/>
        </w:rPr>
        <w:t>ماط الإنتاج والتبادل والاستهلاك</w:t>
      </w:r>
      <w:r w:rsidRPr="00F63C48">
        <w:rPr>
          <w:rFonts w:ascii="Calibri Light" w:eastAsia="Calibri" w:hAnsi="Calibri Light" w:cs="Calibri Light"/>
          <w:sz w:val="32"/>
          <w:szCs w:val="32"/>
          <w:rtl/>
          <w:lang w:val="fr-FR" w:eastAsia="en-US"/>
        </w:rPr>
        <w:t xml:space="preserve"> كما طالت</w:t>
      </w:r>
      <w:r w:rsidRPr="00B2711E">
        <w:rPr>
          <w:rFonts w:ascii="Calibri Light" w:eastAsia="Calibri" w:hAnsi="Calibri Light" w:cs="Calibri Light" w:hint="cs"/>
          <w:sz w:val="32"/>
          <w:szCs w:val="32"/>
          <w:rtl/>
          <w:lang w:val="fr-FR" w:eastAsia="en-US"/>
        </w:rPr>
        <w:t xml:space="preserve"> </w:t>
      </w:r>
      <w:r w:rsidRPr="00F63C48">
        <w:rPr>
          <w:rFonts w:ascii="Calibri Light" w:eastAsia="Calibri" w:hAnsi="Calibri Light" w:cs="Calibri Light"/>
          <w:sz w:val="32"/>
          <w:szCs w:val="32"/>
          <w:rtl/>
          <w:lang w:val="fr-FR" w:eastAsia="en-US"/>
        </w:rPr>
        <w:t xml:space="preserve">حاجيات </w:t>
      </w:r>
      <w:r w:rsidRPr="00B2711E">
        <w:rPr>
          <w:rFonts w:ascii="Calibri Light" w:eastAsia="Calibri" w:hAnsi="Calibri Light" w:cs="Calibri Light" w:hint="cs"/>
          <w:sz w:val="32"/>
          <w:szCs w:val="32"/>
          <w:rtl/>
          <w:lang w:val="fr-FR" w:eastAsia="en-US"/>
        </w:rPr>
        <w:t xml:space="preserve">وتطلعات </w:t>
      </w:r>
      <w:r w:rsidRPr="00B2711E">
        <w:rPr>
          <w:rFonts w:ascii="Calibri Light" w:eastAsia="Calibri" w:hAnsi="Calibri Light" w:cs="Calibri Light"/>
          <w:sz w:val="32"/>
          <w:szCs w:val="32"/>
          <w:rtl/>
          <w:lang w:val="fr-FR" w:eastAsia="en-US"/>
        </w:rPr>
        <w:t>الإنسانية.</w:t>
      </w:r>
      <w:r w:rsidRPr="00B2711E">
        <w:rPr>
          <w:rFonts w:ascii="Calibri Light" w:eastAsia="Calibri" w:hAnsi="Calibri Light" w:cs="Calibri Light" w:hint="cs"/>
          <w:sz w:val="32"/>
          <w:szCs w:val="32"/>
          <w:lang w:val="fr-FR" w:eastAsia="en-US"/>
        </w:rPr>
        <w:t xml:space="preserve"> </w:t>
      </w:r>
      <w:r w:rsidRPr="00010DF2">
        <w:rPr>
          <w:rFonts w:ascii="Calibri Light" w:eastAsia="Calibri" w:hAnsi="Calibri Light" w:cs="Calibri Light"/>
          <w:sz w:val="32"/>
          <w:szCs w:val="32"/>
          <w:rtl/>
          <w:lang w:val="fr-FR" w:eastAsia="en-US"/>
        </w:rPr>
        <w:t>فكل</w:t>
      </w:r>
      <w:r w:rsidRPr="00B2711E">
        <w:rPr>
          <w:rFonts w:ascii="Calibri Light" w:eastAsia="Calibri" w:hAnsi="Calibri Light" w:cs="Calibri Light" w:hint="cs"/>
          <w:sz w:val="32"/>
          <w:szCs w:val="32"/>
          <w:rtl/>
          <w:lang w:val="fr-FR" w:eastAsia="en-US"/>
        </w:rPr>
        <w:t xml:space="preserve"> هيئة وطنية أو دولية </w:t>
      </w:r>
      <w:r w:rsidRPr="00B2711E">
        <w:rPr>
          <w:rFonts w:ascii="Calibri Light" w:eastAsia="Calibri" w:hAnsi="Calibri Light" w:cs="Calibri Light"/>
          <w:sz w:val="32"/>
          <w:szCs w:val="32"/>
          <w:rtl/>
          <w:lang w:val="fr-FR" w:eastAsia="en-US"/>
        </w:rPr>
        <w:t>مطالبة</w:t>
      </w:r>
      <w:r w:rsidRPr="00B2711E">
        <w:rPr>
          <w:rFonts w:ascii="Calibri Light" w:eastAsia="Calibri" w:hAnsi="Calibri Light" w:cs="Calibri Light" w:hint="cs"/>
          <w:sz w:val="32"/>
          <w:szCs w:val="32"/>
          <w:rtl/>
          <w:lang w:val="fr-FR" w:eastAsia="en-US"/>
        </w:rPr>
        <w:t xml:space="preserve"> </w:t>
      </w:r>
      <w:r w:rsidRPr="00F63C48">
        <w:rPr>
          <w:rFonts w:ascii="Calibri Light" w:eastAsia="Calibri" w:hAnsi="Calibri Light" w:cs="Calibri Light"/>
          <w:sz w:val="32"/>
          <w:szCs w:val="32"/>
          <w:rtl/>
          <w:lang w:val="fr-FR" w:eastAsia="en-US"/>
        </w:rPr>
        <w:t>أن تراجع نفسها</w:t>
      </w:r>
      <w:r>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للتكيف مع </w:t>
      </w:r>
      <w:r w:rsidRPr="00F63C48">
        <w:rPr>
          <w:rFonts w:ascii="Calibri Light" w:eastAsia="Calibri" w:hAnsi="Calibri Light" w:cs="Calibri Light"/>
          <w:sz w:val="32"/>
          <w:szCs w:val="32"/>
          <w:rtl/>
          <w:lang w:val="fr-FR" w:eastAsia="en-US"/>
        </w:rPr>
        <w:t>متغيرات محيطها</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 xml:space="preserve">تحت طائلة </w:t>
      </w:r>
      <w:r w:rsidRPr="00F63C48">
        <w:rPr>
          <w:rFonts w:ascii="Calibri Light" w:eastAsia="Calibri" w:hAnsi="Calibri Light" w:cs="Calibri Light"/>
          <w:sz w:val="32"/>
          <w:szCs w:val="32"/>
          <w:rtl/>
          <w:lang w:val="fr-FR" w:eastAsia="en-US"/>
        </w:rPr>
        <w:t>أن يكون هنالك صرح ما بين تفكيرها والواقع.</w:t>
      </w:r>
    </w:p>
    <w:p w:rsidR="00EA6302" w:rsidRDefault="00EA6302" w:rsidP="00EA6302">
      <w:pPr>
        <w:bidi/>
        <w:spacing w:line="360" w:lineRule="auto"/>
        <w:ind w:right="284"/>
        <w:contextualSpacing/>
        <w:jc w:val="both"/>
        <w:rPr>
          <w:rFonts w:ascii="Calibri Light" w:eastAsia="Calibri" w:hAnsi="Calibri Light" w:cs="Calibri Light"/>
          <w:sz w:val="32"/>
          <w:szCs w:val="32"/>
          <w:rtl/>
        </w:rPr>
      </w:pPr>
    </w:p>
    <w:p w:rsidR="00EA6302" w:rsidRPr="00B2711E" w:rsidRDefault="00EA6302" w:rsidP="00EA6302">
      <w:pPr>
        <w:bidi/>
        <w:spacing w:line="360" w:lineRule="auto"/>
        <w:contextualSpacing/>
        <w:jc w:val="both"/>
        <w:rPr>
          <w:rFonts w:ascii="Calibri Light" w:eastAsia="Calibri" w:hAnsi="Calibri Light" w:cs="Calibri Light"/>
          <w:sz w:val="32"/>
          <w:szCs w:val="32"/>
          <w:lang w:val="fr-FR" w:eastAsia="en-US"/>
        </w:rPr>
      </w:pPr>
      <w:r w:rsidRPr="00B2711E">
        <w:rPr>
          <w:rFonts w:ascii="Calibri Light" w:eastAsia="Calibri" w:hAnsi="Calibri Light" w:cs="Calibri Light" w:hint="cs"/>
          <w:sz w:val="32"/>
          <w:szCs w:val="32"/>
          <w:rtl/>
          <w:lang w:val="fr-FR" w:eastAsia="en-US"/>
        </w:rPr>
        <w:t xml:space="preserve">من خلال التفكير </w:t>
      </w:r>
      <w:r w:rsidRPr="00B2711E">
        <w:rPr>
          <w:rFonts w:ascii="Calibri Light" w:eastAsia="Calibri" w:hAnsi="Calibri Light" w:cs="Calibri Light"/>
          <w:sz w:val="32"/>
          <w:szCs w:val="32"/>
          <w:rtl/>
          <w:lang w:val="fr-FR" w:eastAsia="en-US"/>
        </w:rPr>
        <w:t xml:space="preserve">المستقبلي </w:t>
      </w:r>
      <w:r w:rsidRPr="00B2711E">
        <w:rPr>
          <w:rFonts w:ascii="Calibri Light" w:eastAsia="Calibri" w:hAnsi="Calibri Light" w:cs="Calibri Light" w:hint="cs"/>
          <w:sz w:val="32"/>
          <w:szCs w:val="32"/>
          <w:rtl/>
          <w:lang w:val="fr-FR" w:eastAsia="en-US"/>
        </w:rPr>
        <w:t xml:space="preserve">في مفهوم </w:t>
      </w:r>
      <w:r w:rsidRPr="00B2711E">
        <w:rPr>
          <w:rFonts w:ascii="Calibri Light" w:eastAsia="Calibri" w:hAnsi="Calibri Light" w:cs="Calibri Light" w:hint="cs"/>
          <w:b/>
          <w:bCs/>
          <w:sz w:val="32"/>
          <w:szCs w:val="32"/>
          <w:rtl/>
          <w:lang w:val="fr-FR" w:eastAsia="en-US"/>
        </w:rPr>
        <w:t>السيادة الاقتصادية</w:t>
      </w:r>
      <w:r w:rsidRPr="00B2711E">
        <w:rPr>
          <w:rFonts w:ascii="Calibri Light" w:eastAsia="Calibri" w:hAnsi="Calibri Light" w:cs="Calibri Light" w:hint="cs"/>
          <w:sz w:val="32"/>
          <w:szCs w:val="32"/>
          <w:rtl/>
          <w:lang w:val="fr-FR" w:eastAsia="en-US"/>
        </w:rPr>
        <w:t xml:space="preserve"> وانعكاساتها، سيكون هناك بالتأكيد بين هذه المؤسسات "أرواح معتادة"، كما قال "</w:t>
      </w:r>
      <w:proofErr w:type="spellStart"/>
      <w:r w:rsidRPr="00B2711E">
        <w:rPr>
          <w:rFonts w:ascii="Calibri Light" w:eastAsia="Calibri" w:hAnsi="Calibri Light" w:cs="Calibri Light" w:hint="cs"/>
          <w:sz w:val="32"/>
          <w:szCs w:val="32"/>
          <w:rtl/>
          <w:lang w:val="fr-FR" w:eastAsia="en-US"/>
        </w:rPr>
        <w:t>آلان</w:t>
      </w:r>
      <w:proofErr w:type="spellEnd"/>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على</w:t>
      </w:r>
      <w:r w:rsidRPr="00B2711E">
        <w:rPr>
          <w:rFonts w:ascii="Calibri Light" w:eastAsia="Calibri" w:hAnsi="Calibri Light" w:cs="Calibri Light" w:hint="cs"/>
          <w:sz w:val="32"/>
          <w:szCs w:val="32"/>
          <w:rtl/>
          <w:lang w:val="fr-FR" w:eastAsia="en-US"/>
        </w:rPr>
        <w:t xml:space="preserve"> </w:t>
      </w:r>
      <w:r w:rsidRPr="004F1C3F">
        <w:rPr>
          <w:rFonts w:ascii="Calibri Light" w:eastAsia="Calibri" w:hAnsi="Calibri Light" w:cs="Calibri Light"/>
          <w:sz w:val="32"/>
          <w:szCs w:val="32"/>
          <w:rtl/>
          <w:lang w:val="fr-FR" w:eastAsia="en-US"/>
        </w:rPr>
        <w:t>بعث</w:t>
      </w:r>
      <w:r w:rsidRPr="004F1C3F">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أشباح مديونية </w:t>
      </w:r>
      <w:r w:rsidRPr="00B2711E">
        <w:rPr>
          <w:rFonts w:ascii="Calibri Light" w:eastAsia="Calibri" w:hAnsi="Calibri Light" w:cs="Calibri Light"/>
          <w:sz w:val="32"/>
          <w:szCs w:val="32"/>
          <w:rtl/>
          <w:lang w:val="fr-FR" w:eastAsia="en-US"/>
        </w:rPr>
        <w:t>سنوات الثمانينات</w:t>
      </w:r>
      <w:r w:rsidRPr="00B2711E">
        <w:rPr>
          <w:rFonts w:ascii="Calibri Light" w:eastAsia="Calibri" w:hAnsi="Calibri Light" w:cs="Calibri Light" w:hint="cs"/>
          <w:sz w:val="32"/>
          <w:szCs w:val="32"/>
          <w:rtl/>
          <w:lang w:val="fr-FR" w:eastAsia="en-US"/>
        </w:rPr>
        <w:t xml:space="preserve"> من القرن الماضي </w:t>
      </w:r>
      <w:r w:rsidRPr="004F1C3F">
        <w:rPr>
          <w:rFonts w:ascii="Calibri Light" w:eastAsia="Calibri" w:hAnsi="Calibri Light" w:cs="Calibri Light"/>
          <w:sz w:val="32"/>
          <w:szCs w:val="32"/>
          <w:rtl/>
          <w:lang w:val="fr-FR" w:eastAsia="en-US"/>
        </w:rPr>
        <w:t>والتلويح</w:t>
      </w:r>
      <w:r w:rsidRPr="00B2711E">
        <w:rPr>
          <w:rFonts w:ascii="Calibri Light" w:eastAsia="Calibri" w:hAnsi="Calibri Light" w:cs="Calibri Light"/>
          <w:sz w:val="32"/>
          <w:szCs w:val="32"/>
          <w:rtl/>
          <w:lang w:val="fr-FR" w:eastAsia="en-US"/>
        </w:rPr>
        <w:t xml:space="preserve"> </w:t>
      </w:r>
      <w:r w:rsidRPr="00B2711E">
        <w:rPr>
          <w:rFonts w:ascii="Calibri Light" w:eastAsia="Calibri" w:hAnsi="Calibri Light" w:cs="Calibri Light" w:hint="cs"/>
          <w:sz w:val="32"/>
          <w:szCs w:val="32"/>
          <w:rtl/>
          <w:lang w:val="fr-FR" w:eastAsia="en-US"/>
        </w:rPr>
        <w:t>ب</w:t>
      </w:r>
      <w:r w:rsidRPr="00B2711E">
        <w:rPr>
          <w:rFonts w:ascii="Calibri Light" w:eastAsia="Calibri" w:hAnsi="Calibri Light" w:cs="Calibri Light"/>
          <w:sz w:val="32"/>
          <w:szCs w:val="32"/>
          <w:rtl/>
          <w:lang w:val="fr-FR" w:eastAsia="en-US"/>
        </w:rPr>
        <w:t>فأس</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التقويم</w:t>
      </w:r>
      <w:r w:rsidRPr="00B2711E">
        <w:rPr>
          <w:rFonts w:ascii="Calibri Light" w:eastAsia="Calibri" w:hAnsi="Calibri Light" w:cs="Calibri Light" w:hint="cs"/>
          <w:sz w:val="32"/>
          <w:szCs w:val="32"/>
          <w:rtl/>
          <w:lang w:val="fr-FR" w:eastAsia="en-US"/>
        </w:rPr>
        <w:t xml:space="preserve"> الهيكلي.</w:t>
      </w:r>
    </w:p>
    <w:p w:rsidR="00EA6302" w:rsidRPr="00B2711E" w:rsidRDefault="00EA6302" w:rsidP="00EA6302">
      <w:pPr>
        <w:bidi/>
        <w:spacing w:line="360" w:lineRule="auto"/>
        <w:contextualSpacing/>
        <w:jc w:val="both"/>
        <w:rPr>
          <w:rFonts w:ascii="Calibri Light" w:eastAsia="Calibri" w:hAnsi="Calibri Light" w:cs="Calibri Light"/>
          <w:sz w:val="32"/>
          <w:szCs w:val="32"/>
          <w:lang w:val="fr-FR" w:eastAsia="en-US"/>
        </w:rPr>
      </w:pPr>
    </w:p>
    <w:p w:rsidR="00317888" w:rsidRPr="007C059F" w:rsidRDefault="00EA6302" w:rsidP="007C059F">
      <w:pPr>
        <w:bidi/>
        <w:spacing w:line="360" w:lineRule="auto"/>
        <w:contextualSpacing/>
        <w:jc w:val="both"/>
        <w:rPr>
          <w:rFonts w:ascii="Calibri Light" w:eastAsia="Calibri" w:hAnsi="Calibri Light" w:cs="Calibri Light"/>
          <w:sz w:val="32"/>
          <w:szCs w:val="32"/>
          <w:lang w:val="fr-FR" w:eastAsia="en-US"/>
        </w:rPr>
      </w:pPr>
      <w:r w:rsidRPr="004F1C3F">
        <w:rPr>
          <w:rFonts w:ascii="Calibri Light" w:eastAsia="Calibri" w:hAnsi="Calibri Light" w:cs="Calibri Light"/>
          <w:sz w:val="32"/>
          <w:szCs w:val="32"/>
          <w:rtl/>
          <w:lang w:val="fr-FR" w:eastAsia="en-US"/>
        </w:rPr>
        <w:t>إن المديونية اليوم هي من حصة جميع بلدان العالم</w:t>
      </w:r>
      <w:r w:rsidRPr="00B2711E">
        <w:rPr>
          <w:rFonts w:ascii="Calibri Light" w:eastAsia="Calibri" w:hAnsi="Calibri Light" w:cs="Calibri Light"/>
          <w:sz w:val="32"/>
          <w:szCs w:val="32"/>
          <w:rtl/>
          <w:lang w:val="fr-FR" w:eastAsia="en-US"/>
        </w:rPr>
        <w:t>.</w:t>
      </w:r>
      <w:r w:rsidRPr="00B2711E">
        <w:rPr>
          <w:rFonts w:ascii="Calibri Light" w:eastAsia="Calibri" w:hAnsi="Calibri Light" w:cs="Calibri Light" w:hint="cs"/>
          <w:sz w:val="32"/>
          <w:szCs w:val="32"/>
          <w:lang w:val="fr-FR" w:eastAsia="en-US"/>
        </w:rPr>
        <w:t xml:space="preserve"> </w:t>
      </w:r>
      <w:r>
        <w:rPr>
          <w:rFonts w:ascii="Calibri Light" w:eastAsia="Calibri" w:hAnsi="Calibri Light" w:cs="Calibri Light"/>
          <w:sz w:val="32"/>
          <w:szCs w:val="32"/>
          <w:rtl/>
          <w:lang w:val="fr-FR" w:eastAsia="en-US"/>
        </w:rPr>
        <w:t>فيما لا</w:t>
      </w:r>
      <w:r w:rsidRPr="004F1C3F">
        <w:rPr>
          <w:rFonts w:ascii="Calibri Light" w:eastAsia="Calibri" w:hAnsi="Calibri Light" w:cs="Calibri Light"/>
          <w:sz w:val="32"/>
          <w:szCs w:val="32"/>
          <w:rtl/>
          <w:lang w:val="fr-FR" w:eastAsia="en-US"/>
        </w:rPr>
        <w:t>زال</w:t>
      </w:r>
      <w:r w:rsidRPr="00B2711E">
        <w:rPr>
          <w:rFonts w:ascii="Calibri Light" w:eastAsia="Calibri" w:hAnsi="Calibri Light" w:cs="Calibri Light" w:hint="cs"/>
          <w:sz w:val="32"/>
          <w:szCs w:val="32"/>
          <w:rtl/>
          <w:lang w:val="fr-FR" w:eastAsia="en-US"/>
        </w:rPr>
        <w:t>،</w:t>
      </w:r>
      <w:r w:rsidRPr="004F1C3F">
        <w:rPr>
          <w:rFonts w:ascii="Calibri Light" w:eastAsia="Calibri" w:hAnsi="Calibri Light" w:cs="Calibri Light"/>
          <w:sz w:val="32"/>
          <w:szCs w:val="32"/>
          <w:rtl/>
          <w:lang w:val="fr-FR" w:eastAsia="en-US"/>
        </w:rPr>
        <w:t xml:space="preserve"> في نظرنا</w:t>
      </w:r>
      <w:r w:rsidRPr="00B2711E">
        <w:rPr>
          <w:rFonts w:ascii="Calibri Light" w:eastAsia="Calibri" w:hAnsi="Calibri Light" w:cs="Calibri Light" w:hint="cs"/>
          <w:sz w:val="32"/>
          <w:szCs w:val="32"/>
          <w:rtl/>
          <w:lang w:val="fr-FR" w:eastAsia="en-US"/>
        </w:rPr>
        <w:t>،</w:t>
      </w:r>
      <w:r w:rsidRPr="004F1C3F">
        <w:rPr>
          <w:rFonts w:ascii="Calibri Light" w:eastAsia="Calibri" w:hAnsi="Calibri Light" w:cs="Calibri Light"/>
          <w:sz w:val="32"/>
          <w:szCs w:val="32"/>
          <w:rtl/>
          <w:lang w:val="fr-FR" w:eastAsia="en-US"/>
        </w:rPr>
        <w:t xml:space="preserve"> مستوى مديونية بلادنا</w:t>
      </w:r>
      <w:r w:rsidRPr="00B2711E">
        <w:rPr>
          <w:rFonts w:ascii="Calibri Light" w:eastAsia="Calibri" w:hAnsi="Calibri Light" w:cs="Calibri Light" w:hint="cs"/>
          <w:sz w:val="32"/>
          <w:szCs w:val="32"/>
          <w:rtl/>
          <w:lang w:val="fr-FR" w:eastAsia="en-US"/>
        </w:rPr>
        <w:t xml:space="preserve"> </w:t>
      </w:r>
      <w:r w:rsidRPr="004F1C3F">
        <w:rPr>
          <w:rFonts w:ascii="Calibri Light" w:eastAsia="Calibri" w:hAnsi="Calibri Light" w:cs="Calibri Light"/>
          <w:sz w:val="32"/>
          <w:szCs w:val="32"/>
          <w:rtl/>
          <w:lang w:val="fr-FR" w:eastAsia="en-US"/>
        </w:rPr>
        <w:t>قابلا للتحكم فيه</w:t>
      </w:r>
      <w:r w:rsidRPr="00B2711E">
        <w:rPr>
          <w:rFonts w:ascii="Calibri Light" w:eastAsia="Calibri" w:hAnsi="Calibri Light" w:cs="Calibri Light"/>
          <w:sz w:val="32"/>
          <w:szCs w:val="32"/>
          <w:rtl/>
          <w:lang w:val="fr-FR" w:eastAsia="en-US"/>
        </w:rPr>
        <w:t xml:space="preserve">. </w:t>
      </w:r>
      <w:r w:rsidRPr="00E124BD">
        <w:rPr>
          <w:rFonts w:ascii="Calibri Light" w:eastAsia="Calibri" w:hAnsi="Calibri Light" w:cs="Calibri Light"/>
          <w:sz w:val="32"/>
          <w:szCs w:val="32"/>
          <w:rtl/>
          <w:lang w:val="fr-FR" w:eastAsia="en-US"/>
        </w:rPr>
        <w:t>وبالتأكيد</w:t>
      </w:r>
      <w:r>
        <w:rPr>
          <w:rFonts w:ascii="Calibri Light" w:eastAsia="Calibri" w:hAnsi="Calibri Light" w:cs="Calibri Light" w:hint="cs"/>
          <w:sz w:val="32"/>
          <w:szCs w:val="32"/>
          <w:rtl/>
          <w:lang w:val="fr-FR" w:eastAsia="en-US"/>
        </w:rPr>
        <w:t xml:space="preserve"> </w:t>
      </w:r>
      <w:r w:rsidRPr="00010DF2">
        <w:rPr>
          <w:rFonts w:ascii="Calibri Light" w:eastAsia="Calibri" w:hAnsi="Calibri Light" w:cs="Calibri Light"/>
          <w:sz w:val="32"/>
          <w:szCs w:val="32"/>
          <w:rtl/>
          <w:lang w:val="fr-FR" w:eastAsia="en-US"/>
        </w:rPr>
        <w:t>هنا</w:t>
      </w:r>
      <w:bookmarkStart w:id="0" w:name="_GoBack"/>
      <w:bookmarkEnd w:id="0"/>
      <w:r w:rsidRPr="00010DF2">
        <w:rPr>
          <w:rFonts w:ascii="Calibri Light" w:eastAsia="Calibri" w:hAnsi="Calibri Light" w:cs="Calibri Light"/>
          <w:sz w:val="32"/>
          <w:szCs w:val="32"/>
          <w:rtl/>
          <w:lang w:val="fr-FR" w:eastAsia="en-US"/>
        </w:rPr>
        <w:t>ك</w:t>
      </w:r>
      <w:r w:rsidRPr="00B2711E">
        <w:rPr>
          <w:rFonts w:ascii="Calibri Light" w:eastAsia="Calibri" w:hAnsi="Calibri Light" w:cs="Calibri Light" w:hint="cs"/>
          <w:sz w:val="32"/>
          <w:szCs w:val="32"/>
          <w:lang w:val="fr-FR" w:eastAsia="en-US"/>
        </w:rPr>
        <w:t xml:space="preserve"> </w:t>
      </w:r>
      <w:r w:rsidRPr="00B2711E">
        <w:rPr>
          <w:rFonts w:ascii="Calibri Light" w:eastAsia="Calibri" w:hAnsi="Calibri Light" w:cs="Calibri Light" w:hint="cs"/>
          <w:sz w:val="32"/>
          <w:szCs w:val="32"/>
          <w:rtl/>
          <w:lang w:val="fr-FR" w:eastAsia="en-US"/>
        </w:rPr>
        <w:t xml:space="preserve">حلول ممكنة </w:t>
      </w:r>
      <w:r w:rsidRPr="00B2711E">
        <w:rPr>
          <w:rFonts w:ascii="Calibri Light" w:eastAsia="Calibri" w:hAnsi="Calibri Light" w:cs="Calibri Light"/>
          <w:sz w:val="32"/>
          <w:szCs w:val="32"/>
          <w:rtl/>
          <w:lang w:val="fr-FR" w:eastAsia="en-US"/>
        </w:rPr>
        <w:t>لتخفيف</w:t>
      </w:r>
      <w:r w:rsidRPr="00B2711E">
        <w:rPr>
          <w:rFonts w:ascii="Calibri Light" w:eastAsia="Calibri" w:hAnsi="Calibri Light" w:cs="Calibri Light" w:hint="cs"/>
          <w:sz w:val="32"/>
          <w:szCs w:val="32"/>
          <w:rtl/>
          <w:lang w:val="fr-FR" w:eastAsia="en-US"/>
        </w:rPr>
        <w:t xml:space="preserve"> </w:t>
      </w:r>
      <w:r w:rsidRPr="00E124BD">
        <w:rPr>
          <w:rFonts w:ascii="Calibri Light" w:eastAsia="Calibri" w:hAnsi="Calibri Light" w:cs="Calibri Light"/>
          <w:sz w:val="32"/>
          <w:szCs w:val="32"/>
          <w:rtl/>
          <w:lang w:val="fr-FR" w:eastAsia="en-US"/>
        </w:rPr>
        <w:t>عبئها</w:t>
      </w:r>
      <w:r w:rsidRPr="00B2711E">
        <w:rPr>
          <w:rFonts w:ascii="Calibri Light" w:eastAsia="Calibri" w:hAnsi="Calibri Light" w:cs="Calibri Light" w:hint="cs"/>
          <w:sz w:val="32"/>
          <w:szCs w:val="32"/>
          <w:rtl/>
          <w:lang w:val="fr-FR" w:eastAsia="en-US"/>
        </w:rPr>
        <w:t xml:space="preserve"> على </w:t>
      </w:r>
      <w:r w:rsidRPr="00E124BD">
        <w:rPr>
          <w:rFonts w:ascii="Calibri Light" w:eastAsia="Calibri" w:hAnsi="Calibri Light" w:cs="Calibri Light"/>
          <w:sz w:val="32"/>
          <w:szCs w:val="32"/>
          <w:rtl/>
          <w:lang w:val="fr-FR" w:eastAsia="en-US"/>
        </w:rPr>
        <w:t>الطاقة التنموية لبلادنا</w:t>
      </w:r>
      <w:r w:rsidRPr="00E124BD">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hint="cs"/>
          <w:sz w:val="32"/>
          <w:szCs w:val="32"/>
          <w:rtl/>
          <w:lang w:val="fr-FR" w:eastAsia="en-US"/>
        </w:rPr>
        <w:t xml:space="preserve">أو على الأقل </w:t>
      </w:r>
      <w:r w:rsidRPr="00E124BD">
        <w:rPr>
          <w:rFonts w:ascii="Calibri Light" w:eastAsia="Calibri" w:hAnsi="Calibri Light" w:cs="Calibri Light"/>
          <w:sz w:val="32"/>
          <w:szCs w:val="32"/>
          <w:rtl/>
          <w:lang w:val="fr-FR" w:eastAsia="en-US"/>
        </w:rPr>
        <w:t>لابتكار تدبير أنجع</w:t>
      </w:r>
      <w:r w:rsidRPr="00B2711E">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لإدارت</w:t>
      </w:r>
      <w:r w:rsidRPr="00E124BD">
        <w:rPr>
          <w:rFonts w:ascii="Calibri Light" w:eastAsia="Calibri" w:hAnsi="Calibri Light" w:cs="Calibri Light"/>
          <w:sz w:val="32"/>
          <w:szCs w:val="32"/>
          <w:rtl/>
          <w:lang w:val="fr-FR" w:eastAsia="en-US"/>
        </w:rPr>
        <w:t>ها</w:t>
      </w:r>
      <w:r w:rsidRPr="00B2711E">
        <w:rPr>
          <w:rFonts w:ascii="Calibri Light" w:eastAsia="Calibri" w:hAnsi="Calibri Light" w:cs="Calibri Light"/>
          <w:sz w:val="32"/>
          <w:szCs w:val="32"/>
          <w:rtl/>
          <w:lang w:val="fr-FR" w:eastAsia="en-US"/>
        </w:rPr>
        <w:t>.</w:t>
      </w:r>
      <w:r w:rsidRPr="00B2711E">
        <w:rPr>
          <w:rFonts w:ascii="Calibri Light" w:eastAsia="Calibri" w:hAnsi="Calibri Light" w:cs="Calibri Light" w:hint="cs"/>
          <w:sz w:val="32"/>
          <w:szCs w:val="32"/>
          <w:rtl/>
          <w:lang w:val="fr-FR" w:eastAsia="en-US"/>
        </w:rPr>
        <w:t xml:space="preserve"> </w:t>
      </w:r>
      <w:r w:rsidRPr="00E124BD">
        <w:rPr>
          <w:rFonts w:ascii="Calibri Light" w:eastAsia="Calibri" w:hAnsi="Calibri Light" w:cs="Calibri Light"/>
          <w:sz w:val="32"/>
          <w:szCs w:val="32"/>
          <w:rtl/>
          <w:lang w:val="fr-FR" w:eastAsia="en-US"/>
        </w:rPr>
        <w:t>ونأمل</w:t>
      </w:r>
      <w:r w:rsidRPr="00B2711E">
        <w:rPr>
          <w:rFonts w:ascii="Calibri Light" w:eastAsia="Calibri" w:hAnsi="Calibri Light" w:cs="Calibri Light"/>
          <w:sz w:val="32"/>
          <w:szCs w:val="32"/>
          <w:rtl/>
          <w:lang w:val="fr-FR" w:eastAsia="en-US"/>
        </w:rPr>
        <w:t xml:space="preserve"> أن </w:t>
      </w:r>
      <w:r w:rsidRPr="00E124BD">
        <w:rPr>
          <w:rFonts w:ascii="Calibri Light" w:eastAsia="Calibri" w:hAnsi="Calibri Light" w:cs="Calibri Light"/>
          <w:sz w:val="32"/>
          <w:szCs w:val="32"/>
          <w:rtl/>
          <w:lang w:val="fr-FR" w:eastAsia="en-US"/>
        </w:rPr>
        <w:t>يتم</w:t>
      </w:r>
      <w:r>
        <w:rPr>
          <w:rFonts w:ascii="Calibri Light" w:eastAsia="Calibri" w:hAnsi="Calibri Light" w:cs="Calibri Light" w:hint="cs"/>
          <w:sz w:val="32"/>
          <w:szCs w:val="32"/>
          <w:rtl/>
          <w:lang w:val="fr-FR" w:eastAsia="en-US"/>
        </w:rPr>
        <w:t xml:space="preserve"> </w:t>
      </w:r>
      <w:r w:rsidRPr="00B2711E">
        <w:rPr>
          <w:rFonts w:ascii="Calibri Light" w:eastAsia="Calibri" w:hAnsi="Calibri Light" w:cs="Calibri Light"/>
          <w:sz w:val="32"/>
          <w:szCs w:val="32"/>
          <w:rtl/>
          <w:lang w:val="fr-FR" w:eastAsia="en-US"/>
        </w:rPr>
        <w:t>فتح نقاش حول هذه المسألة التي</w:t>
      </w:r>
      <w:r>
        <w:rPr>
          <w:rFonts w:ascii="Calibri Light" w:eastAsia="Calibri" w:hAnsi="Calibri Light" w:cs="Calibri Light" w:hint="cs"/>
          <w:sz w:val="32"/>
          <w:szCs w:val="32"/>
          <w:rtl/>
          <w:lang w:val="fr-FR" w:eastAsia="en-US"/>
        </w:rPr>
        <w:t xml:space="preserve"> </w:t>
      </w:r>
      <w:r w:rsidRPr="00E124BD">
        <w:rPr>
          <w:rFonts w:ascii="Calibri Light" w:eastAsia="Calibri" w:hAnsi="Calibri Light" w:cs="Calibri Light"/>
          <w:sz w:val="32"/>
          <w:szCs w:val="32"/>
          <w:rtl/>
          <w:lang w:val="fr-FR" w:eastAsia="en-US"/>
        </w:rPr>
        <w:t>قد</w:t>
      </w:r>
      <w:r w:rsidRPr="00B2711E">
        <w:rPr>
          <w:rFonts w:ascii="Calibri Light" w:eastAsia="Calibri" w:hAnsi="Calibri Light" w:cs="Calibri Light"/>
          <w:sz w:val="32"/>
          <w:szCs w:val="32"/>
          <w:rtl/>
          <w:lang w:val="fr-FR" w:eastAsia="en-US"/>
        </w:rPr>
        <w:t xml:space="preserve"> </w:t>
      </w:r>
      <w:r w:rsidRPr="00E124BD">
        <w:rPr>
          <w:rFonts w:ascii="Calibri Light" w:eastAsia="Calibri" w:hAnsi="Calibri Light" w:cs="Calibri Light"/>
          <w:sz w:val="32"/>
          <w:szCs w:val="32"/>
          <w:rtl/>
          <w:lang w:val="fr-FR" w:eastAsia="en-US"/>
        </w:rPr>
        <w:t>تكتسي</w:t>
      </w:r>
      <w:r w:rsidRPr="00B2711E">
        <w:rPr>
          <w:rFonts w:ascii="Calibri Light" w:eastAsia="Calibri" w:hAnsi="Calibri Light" w:cs="Calibri Light"/>
          <w:sz w:val="32"/>
          <w:szCs w:val="32"/>
          <w:rtl/>
          <w:lang w:val="fr-FR" w:eastAsia="en-US"/>
        </w:rPr>
        <w:t xml:space="preserve">، في رأينا، </w:t>
      </w:r>
      <w:r w:rsidRPr="00010DF2">
        <w:rPr>
          <w:rFonts w:ascii="Calibri Light" w:eastAsia="Calibri" w:hAnsi="Calibri Light" w:cs="Calibri Light"/>
          <w:sz w:val="32"/>
          <w:szCs w:val="32"/>
          <w:rtl/>
          <w:lang w:val="fr-FR" w:eastAsia="en-US"/>
        </w:rPr>
        <w:t>أهمية آنية في الوقت الحالي</w:t>
      </w:r>
      <w:r w:rsidRPr="00B2711E">
        <w:rPr>
          <w:rFonts w:ascii="Calibri Light" w:eastAsia="Calibri" w:hAnsi="Calibri Light" w:cs="Calibri Light"/>
          <w:sz w:val="32"/>
          <w:szCs w:val="32"/>
          <w:rtl/>
          <w:lang w:val="fr-FR" w:eastAsia="en-US"/>
        </w:rPr>
        <w:t>.</w:t>
      </w:r>
    </w:p>
    <w:sectPr w:rsidR="00317888" w:rsidRPr="007C05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5C5" w:rsidRDefault="003455C5" w:rsidP="00EA6302">
      <w:r>
        <w:separator/>
      </w:r>
    </w:p>
  </w:endnote>
  <w:endnote w:type="continuationSeparator" w:id="0">
    <w:p w:rsidR="003455C5" w:rsidRDefault="003455C5" w:rsidP="00EA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5C5" w:rsidRDefault="003455C5" w:rsidP="00EA6302">
      <w:r>
        <w:separator/>
      </w:r>
    </w:p>
  </w:footnote>
  <w:footnote w:type="continuationSeparator" w:id="0">
    <w:p w:rsidR="003455C5" w:rsidRDefault="003455C5" w:rsidP="00EA6302">
      <w:r>
        <w:continuationSeparator/>
      </w:r>
    </w:p>
  </w:footnote>
  <w:footnote w:id="1">
    <w:p w:rsidR="00EA6302" w:rsidRPr="0060281E" w:rsidRDefault="00EA6302" w:rsidP="00EA6302">
      <w:pPr>
        <w:pStyle w:val="Notedebasdepage"/>
        <w:bidi/>
        <w:rPr>
          <w:rtl/>
          <w:lang w:bidi="ar-MA"/>
        </w:rPr>
      </w:pPr>
      <w:r>
        <w:rPr>
          <w:rStyle w:val="Appelnotedebasdep"/>
        </w:rPr>
        <w:footnoteRef/>
      </w:r>
      <w:r>
        <w:t xml:space="preserve"> </w:t>
      </w:r>
      <w:r>
        <w:rPr>
          <w:lang w:val="en-AU" w:bidi="ar-MA"/>
        </w:rPr>
        <w:t xml:space="preserve">  </w:t>
      </w:r>
      <w:r w:rsidRPr="0050521D">
        <w:rPr>
          <w:rtl/>
          <w:lang w:val="en-AU" w:bidi="ar-MA"/>
        </w:rPr>
        <w:t>ترجمة غير رسمية للنص الاصلي بالفرنسية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02"/>
    <w:rsid w:val="00317888"/>
    <w:rsid w:val="003455C5"/>
    <w:rsid w:val="007C059F"/>
    <w:rsid w:val="00EA63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638C-AC91-4EF3-97A0-CFEFED1D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302"/>
    <w:pPr>
      <w:spacing w:after="0" w:line="240" w:lineRule="auto"/>
    </w:pPr>
    <w:rPr>
      <w:rFonts w:ascii="Times New Roman" w:eastAsia="Batang" w:hAnsi="Times New Roman" w:cs="Times New Roman"/>
      <w:sz w:val="24"/>
      <w:szCs w:val="24"/>
      <w:lang w:val="en-US"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EA6302"/>
    <w:rPr>
      <w:vertAlign w:val="superscript"/>
    </w:rPr>
  </w:style>
  <w:style w:type="paragraph" w:styleId="Notedebasdepage">
    <w:name w:val="footnote text"/>
    <w:basedOn w:val="Normal"/>
    <w:link w:val="NotedebasdepageCar1"/>
    <w:rsid w:val="00EA6302"/>
    <w:rPr>
      <w:sz w:val="20"/>
      <w:szCs w:val="20"/>
    </w:rPr>
  </w:style>
  <w:style w:type="character" w:customStyle="1" w:styleId="NotedebasdepageCar">
    <w:name w:val="Note de bas de page Car"/>
    <w:basedOn w:val="Policepardfaut"/>
    <w:uiPriority w:val="99"/>
    <w:semiHidden/>
    <w:rsid w:val="00EA6302"/>
    <w:rPr>
      <w:rFonts w:ascii="Times New Roman" w:eastAsia="Batang" w:hAnsi="Times New Roman" w:cs="Times New Roman"/>
      <w:sz w:val="20"/>
      <w:szCs w:val="20"/>
      <w:lang w:val="en-US" w:eastAsia="ko-KR"/>
    </w:rPr>
  </w:style>
  <w:style w:type="character" w:customStyle="1" w:styleId="NotedebasdepageCar1">
    <w:name w:val="Note de bas de page Car1"/>
    <w:basedOn w:val="Policepardfaut"/>
    <w:link w:val="Notedebasdepage"/>
    <w:rsid w:val="00EA6302"/>
    <w:rPr>
      <w:rFonts w:ascii="Times New Roman" w:eastAsia="Batang" w:hAnsi="Times New Roman" w:cs="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1318</Words>
  <Characters>7252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khellaf ayache</dc:creator>
  <cp:keywords/>
  <dc:description/>
  <cp:lastModifiedBy>khellaf ayache</cp:lastModifiedBy>
  <cp:revision>2</cp:revision>
  <dcterms:created xsi:type="dcterms:W3CDTF">2021-07-18T18:54:00Z</dcterms:created>
  <dcterms:modified xsi:type="dcterms:W3CDTF">2021-07-18T18:58:00Z</dcterms:modified>
</cp:coreProperties>
</file>